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7D5F" w14:textId="77777777" w:rsidR="007632FC" w:rsidRPr="007632FC" w:rsidRDefault="007632FC" w:rsidP="007632F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632FC">
        <w:rPr>
          <w:rFonts w:ascii="Arial" w:eastAsia="Times New Roman" w:hAnsi="Arial" w:cs="Arial"/>
          <w:color w:val="1F1F1F"/>
          <w:sz w:val="36"/>
          <w:szCs w:val="36"/>
        </w:rPr>
        <w:t xml:space="preserve">Instructions for Accessing Linux and Windows </w:t>
      </w:r>
      <w:proofErr w:type="spellStart"/>
      <w:r w:rsidRPr="007632FC">
        <w:rPr>
          <w:rFonts w:ascii="Arial" w:eastAsia="Times New Roman" w:hAnsi="Arial" w:cs="Arial"/>
          <w:color w:val="1F1F1F"/>
          <w:sz w:val="36"/>
          <w:szCs w:val="36"/>
        </w:rPr>
        <w:t>Qwiklabs</w:t>
      </w:r>
      <w:proofErr w:type="spellEnd"/>
    </w:p>
    <w:p w14:paraId="7D508BDC" w14:textId="77777777" w:rsidR="007632FC" w:rsidRPr="007632FC" w:rsidRDefault="007632FC" w:rsidP="007632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pict w14:anchorId="35C1AACE">
          <v:rect id="_x0000_i1025" style="width:0;height:.75pt" o:hralign="center" o:hrstd="t" o:hr="t" fillcolor="#a0a0a0" stroked="f"/>
        </w:pict>
      </w:r>
    </w:p>
    <w:p w14:paraId="16127BC6" w14:textId="77777777" w:rsidR="007632FC" w:rsidRPr="007632FC" w:rsidRDefault="007632FC" w:rsidP="007632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32FC">
        <w:rPr>
          <w:rFonts w:ascii="Arial" w:eastAsia="Times New Roman" w:hAnsi="Arial" w:cs="Arial"/>
          <w:color w:val="1F1F1F"/>
          <w:sz w:val="21"/>
          <w:szCs w:val="21"/>
        </w:rPr>
        <w:t xml:space="preserve">In the following assessments, you’ll be using </w:t>
      </w:r>
      <w:proofErr w:type="spellStart"/>
      <w:r w:rsidRPr="007632FC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7632FC">
        <w:rPr>
          <w:rFonts w:ascii="Arial" w:eastAsia="Times New Roman" w:hAnsi="Arial" w:cs="Arial"/>
          <w:color w:val="1F1F1F"/>
          <w:sz w:val="21"/>
          <w:szCs w:val="21"/>
        </w:rPr>
        <w:t xml:space="preserve"> to "spin up," or create, virtual machines. By using </w:t>
      </w:r>
      <w:proofErr w:type="spellStart"/>
      <w:r w:rsidRPr="007632FC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7632FC">
        <w:rPr>
          <w:rFonts w:ascii="Arial" w:eastAsia="Times New Roman" w:hAnsi="Arial" w:cs="Arial"/>
          <w:color w:val="1F1F1F"/>
          <w:sz w:val="21"/>
          <w:szCs w:val="21"/>
        </w:rPr>
        <w:t>, you won't have to purchase or install software yourself, and you can use Linux and Windows operating systems as if they were installed on your local machine.</w:t>
      </w:r>
    </w:p>
    <w:p w14:paraId="5E23105A" w14:textId="77777777" w:rsidR="007632FC" w:rsidRPr="007632FC" w:rsidRDefault="007632FC" w:rsidP="007632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32FC">
        <w:rPr>
          <w:rFonts w:ascii="Arial" w:eastAsia="Times New Roman" w:hAnsi="Arial" w:cs="Arial"/>
          <w:b/>
          <w:bCs/>
          <w:color w:val="1F1F1F"/>
          <w:sz w:val="21"/>
          <w:szCs w:val="21"/>
        </w:rPr>
        <w:t>Important details:</w:t>
      </w:r>
    </w:p>
    <w:p w14:paraId="02373A18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You will have 60 minutes to complete each lab.</w:t>
      </w:r>
    </w:p>
    <w:p w14:paraId="1BBC65B1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You'll experience a delay as the labs load (particularly for Windows labs), as well as for the working instances of Linux and Windows VMs. So, please wait a couple of minutes.</w:t>
      </w:r>
    </w:p>
    <w:p w14:paraId="2595E8E8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After clicking "start lab", the lab needs to run for a minimum of 5 minutes in order for your score to be shared back to Coursera. If you click "end lab" before 5 minutes have passed, your score may not be properly updated on Coursera.</w:t>
      </w:r>
    </w:p>
    <w:p w14:paraId="0314E034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Make sure to access labs directly through Coursera and not in the </w:t>
      </w:r>
      <w:proofErr w:type="spellStart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catalog. If you access labs through the </w:t>
      </w:r>
      <w:proofErr w:type="spellStart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catalog, you will not receive a grade. (As you know, a passing grade is required to complete the course.)</w:t>
      </w:r>
    </w:p>
    <w:p w14:paraId="52E9EF26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You'll connect to a new VM for each lab with temporary credentials created for you; these will last only for the duration of the lab.</w:t>
      </w:r>
    </w:p>
    <w:p w14:paraId="738870DA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The grade is calculated when the lab is complete, so be sure to hit "End Lab" when you're done. Note: after you end the lab, you won't be able to access your previous work.</w:t>
      </w:r>
    </w:p>
    <w:p w14:paraId="545E4930" w14:textId="77777777" w:rsidR="007632FC" w:rsidRPr="007632FC" w:rsidRDefault="007632FC" w:rsidP="007632F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If you receive the error "</w:t>
      </w:r>
      <w:r w:rsidRPr="007632FC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Sorry, your quota has been exceeded for the lab</w:t>
      </w: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", please reach out to the </w:t>
      </w:r>
      <w:proofErr w:type="spellStart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 support team directly via chat support on qwiklabs.com.</w:t>
      </w:r>
    </w:p>
    <w:p w14:paraId="402AA927" w14:textId="77777777" w:rsidR="007632FC" w:rsidRPr="007632FC" w:rsidRDefault="007632FC" w:rsidP="007632F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To get familiar with entering labs, find the links below for the </w:t>
      </w:r>
      <w:r w:rsidRPr="007632FC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operating system of the machine you are currently using</w:t>
      </w:r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 for a visualization of the key steps. Note that while video resources linked below do not have a voiceover or any audio, all important details will still be housed in each lab’s set of instructions on the </w:t>
      </w:r>
      <w:proofErr w:type="spellStart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7632FC">
        <w:rPr>
          <w:rFonts w:ascii="Helvetica" w:eastAsia="Times New Roman" w:hAnsi="Helvetica" w:cs="Helvetica"/>
          <w:color w:val="1F1F1F"/>
          <w:sz w:val="21"/>
          <w:szCs w:val="21"/>
        </w:rPr>
        <w:t xml:space="preserve"> platform.</w:t>
      </w:r>
    </w:p>
    <w:p w14:paraId="3FA81A87" w14:textId="77777777" w:rsidR="007632FC" w:rsidRPr="007632FC" w:rsidRDefault="007632FC" w:rsidP="007632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32FC">
        <w:rPr>
          <w:rFonts w:ascii="Arial" w:eastAsia="Times New Roman" w:hAnsi="Arial" w:cs="Arial"/>
          <w:b/>
          <w:bCs/>
          <w:color w:val="1F1F1F"/>
          <w:sz w:val="21"/>
          <w:szCs w:val="21"/>
        </w:rPr>
        <w:t>Demo videos for accessing Linux labs:</w:t>
      </w:r>
    </w:p>
    <w:p w14:paraId="2F0E9352" w14:textId="77777777" w:rsidR="007632FC" w:rsidRPr="007632FC" w:rsidRDefault="007632FC" w:rsidP="007632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tooltip="For Windows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Windows users</w:t>
        </w:r>
      </w:hyperlink>
    </w:p>
    <w:p w14:paraId="5D36884E" w14:textId="77777777" w:rsidR="007632FC" w:rsidRPr="007632FC" w:rsidRDefault="007632FC" w:rsidP="007632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tooltip="For Mac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Mac users</w:t>
        </w:r>
      </w:hyperlink>
    </w:p>
    <w:p w14:paraId="1017F82C" w14:textId="77777777" w:rsidR="007632FC" w:rsidRPr="007632FC" w:rsidRDefault="007632FC" w:rsidP="007632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tooltip="For Linux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Linux users</w:t>
        </w:r>
      </w:hyperlink>
    </w:p>
    <w:p w14:paraId="02986FAD" w14:textId="77777777" w:rsidR="007632FC" w:rsidRPr="007632FC" w:rsidRDefault="007632FC" w:rsidP="007632F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tooltip="For Chrome OS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Chrome OS users</w:t>
        </w:r>
      </w:hyperlink>
    </w:p>
    <w:p w14:paraId="2D010276" w14:textId="77777777" w:rsidR="007632FC" w:rsidRPr="007632FC" w:rsidRDefault="007632FC" w:rsidP="007632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32FC">
        <w:rPr>
          <w:rFonts w:ascii="Arial" w:eastAsia="Times New Roman" w:hAnsi="Arial" w:cs="Arial"/>
          <w:b/>
          <w:bCs/>
          <w:color w:val="1F1F1F"/>
          <w:sz w:val="21"/>
          <w:szCs w:val="21"/>
        </w:rPr>
        <w:t>Demo videos for accessing Windows labs:</w:t>
      </w:r>
    </w:p>
    <w:p w14:paraId="1AC82EB5" w14:textId="77777777" w:rsidR="007632FC" w:rsidRPr="007632FC" w:rsidRDefault="007632FC" w:rsidP="007632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tooltip="For Windows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Windows users</w:t>
        </w:r>
      </w:hyperlink>
    </w:p>
    <w:p w14:paraId="0CB484F6" w14:textId="77777777" w:rsidR="007632FC" w:rsidRPr="007632FC" w:rsidRDefault="007632FC" w:rsidP="007632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tooltip="For Mac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Mac users</w:t>
        </w:r>
      </w:hyperlink>
    </w:p>
    <w:p w14:paraId="045D957B" w14:textId="77777777" w:rsidR="007632FC" w:rsidRPr="007632FC" w:rsidRDefault="007632FC" w:rsidP="007632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tooltip="For Linux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Linux users</w:t>
        </w:r>
      </w:hyperlink>
    </w:p>
    <w:p w14:paraId="153C476F" w14:textId="77777777" w:rsidR="007632FC" w:rsidRPr="007632FC" w:rsidRDefault="007632FC" w:rsidP="007632F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2" w:tgtFrame="_blank" w:tooltip="For Chrome OS users" w:history="1">
        <w:r w:rsidRPr="007632F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Chrome OS users</w:t>
        </w:r>
      </w:hyperlink>
    </w:p>
    <w:p w14:paraId="1AE3F635" w14:textId="77777777" w:rsidR="00D90CAE" w:rsidRDefault="00D90CAE">
      <w:bookmarkStart w:id="0" w:name="_GoBack"/>
      <w:bookmarkEnd w:id="0"/>
    </w:p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264C3"/>
    <w:multiLevelType w:val="multilevel"/>
    <w:tmpl w:val="A70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67C30"/>
    <w:multiLevelType w:val="multilevel"/>
    <w:tmpl w:val="2754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27A5A"/>
    <w:multiLevelType w:val="multilevel"/>
    <w:tmpl w:val="4E5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A0B19"/>
    <w:multiLevelType w:val="multilevel"/>
    <w:tmpl w:val="F3A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FC"/>
    <w:rsid w:val="007632FC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4D43"/>
  <w15:chartTrackingRefBased/>
  <w15:docId w15:val="{34729041-CB5E-4C8C-AED3-60D4231A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2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2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3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klttPmGGK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trO8nW0ugM" TargetMode="External"/><Relationship Id="rId12" Type="http://schemas.openxmlformats.org/officeDocument/2006/relationships/hyperlink" Target="https://youtu.be/pzA-RW9gG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6VlwjMYIxg" TargetMode="External"/><Relationship Id="rId11" Type="http://schemas.openxmlformats.org/officeDocument/2006/relationships/hyperlink" Target="https://youtu.be/8RF_JRoN1nU" TargetMode="External"/><Relationship Id="rId5" Type="http://schemas.openxmlformats.org/officeDocument/2006/relationships/hyperlink" Target="https://www.youtube.com/watch?v=Al1opDxb3ok" TargetMode="External"/><Relationship Id="rId10" Type="http://schemas.openxmlformats.org/officeDocument/2006/relationships/hyperlink" Target="https://youtu.be/cG6j8eDIO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8wVEQl_Yh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2020-07-10T13:54:00Z</dcterms:created>
  <dcterms:modified xsi:type="dcterms:W3CDTF">2020-07-10T13:54:00Z</dcterms:modified>
</cp:coreProperties>
</file>