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DA1AA" w14:textId="77777777" w:rsidR="00BD6F33" w:rsidRPr="00BD6F33" w:rsidRDefault="00BD6F33" w:rsidP="00BD6F3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D6F33">
        <w:rPr>
          <w:rFonts w:ascii="Arial" w:eastAsia="Times New Roman" w:hAnsi="Arial" w:cs="Arial"/>
          <w:b/>
          <w:bCs/>
          <w:color w:val="333333"/>
          <w:sz w:val="36"/>
          <w:szCs w:val="36"/>
        </w:rPr>
        <w:t>Networking Services</w:t>
      </w:r>
    </w:p>
    <w:p w14:paraId="65B3CFC1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9B355EE" w14:textId="77777777" w:rsidR="00BD6F33" w:rsidRDefault="00BD6F33" w:rsidP="00BD6F3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 technique that’s used to route traffic to different destinations, depending on factors like location, congestion, or link health, is known as _____.</w:t>
      </w:r>
    </w:p>
    <w:p w14:paraId="7FD05644" w14:textId="77777777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35C02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  <w:r>
        <w:rPr>
          <w:rStyle w:val="optionoptiontextyvnhb"/>
        </w:rPr>
        <w:t>unicast</w:t>
      </w:r>
      <w:r>
        <w:object w:dxaOrig="1440" w:dyaOrig="1440" w14:anchorId="26ABC138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  <w:r>
        <w:rPr>
          <w:rStyle w:val="optionoptiontextyvnhb"/>
        </w:rPr>
        <w:t>anycast</w:t>
      </w:r>
      <w:r>
        <w:object w:dxaOrig="1440" w:dyaOrig="1440" w14:anchorId="26203858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  <w:r>
        <w:rPr>
          <w:rStyle w:val="optionoptiontextyvnhb"/>
        </w:rPr>
        <w:t>multicast</w:t>
      </w:r>
      <w:r>
        <w:object w:dxaOrig="1440" w:dyaOrig="1440" w14:anchorId="3D1E47E2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  <w:r>
        <w:rPr>
          <w:rStyle w:val="optionoptiontextyvnhb"/>
        </w:rPr>
        <w:t>broadcast</w:t>
      </w:r>
    </w:p>
    <w:p w14:paraId="3A209155" w14:textId="560C0AE2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 :2</w:t>
      </w:r>
    </w:p>
    <w:p w14:paraId="7E53910F" w14:textId="768A7E6A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6F0F7AA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You got it! Anycast lets you route traffic depending on many factors.</w:t>
      </w:r>
    </w:p>
    <w:p w14:paraId="455A217B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284A6E1" w14:textId="77777777" w:rsidR="00BD6F33" w:rsidRDefault="00BD6F33" w:rsidP="00BD6F3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TLD stands for ________</w:t>
      </w:r>
    </w:p>
    <w:p w14:paraId="43BE8B2D" w14:textId="77777777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4B2CD811">
          <v:shape id="_x0000_i1048" type="#_x0000_t75" style="width:18pt;height:15.6pt" o:ole="">
            <v:imagedata r:id="rId4" o:title=""/>
          </v:shape>
          <w:control r:id="rId9" w:name="DefaultOcxName4" w:shapeid="_x0000_i1048"/>
        </w:object>
      </w:r>
      <w:r>
        <w:rPr>
          <w:rStyle w:val="optionoptiontextyvnhb"/>
        </w:rPr>
        <w:t>Tidal Locked Destination</w:t>
      </w:r>
      <w:r>
        <w:object w:dxaOrig="1440" w:dyaOrig="1440" w14:anchorId="1269E549">
          <v:shape id="_x0000_i1047" type="#_x0000_t75" style="width:18pt;height:15.6pt" o:ole="">
            <v:imagedata r:id="rId4" o:title=""/>
          </v:shape>
          <w:control r:id="rId10" w:name="DefaultOcxName11" w:shapeid="_x0000_i1047"/>
        </w:object>
      </w:r>
      <w:r>
        <w:rPr>
          <w:rStyle w:val="optionoptiontextyvnhb"/>
        </w:rPr>
        <w:t>Type Level Domain</w:t>
      </w:r>
      <w:r>
        <w:object w:dxaOrig="1440" w:dyaOrig="1440" w14:anchorId="038DE496">
          <v:shape id="_x0000_i1046" type="#_x0000_t75" style="width:18pt;height:15.6pt" o:ole="">
            <v:imagedata r:id="rId4" o:title=""/>
          </v:shape>
          <w:control r:id="rId11" w:name="DefaultOcxName21" w:shapeid="_x0000_i1046"/>
        </w:object>
      </w:r>
      <w:r>
        <w:rPr>
          <w:rStyle w:val="optionoptiontextyvnhb"/>
        </w:rPr>
        <w:t>Top Level Domain</w:t>
      </w:r>
      <w:r>
        <w:object w:dxaOrig="1440" w:dyaOrig="1440" w14:anchorId="7586F168">
          <v:shape id="_x0000_i1045" type="#_x0000_t75" style="width:18pt;height:15.6pt" o:ole="">
            <v:imagedata r:id="rId4" o:title=""/>
          </v:shape>
          <w:control r:id="rId12" w:name="DefaultOcxName31" w:shapeid="_x0000_i1045"/>
        </w:object>
      </w:r>
      <w:r>
        <w:rPr>
          <w:rStyle w:val="optionoptiontextyvnhb"/>
        </w:rPr>
        <w:t>Typical Looking Domain</w:t>
      </w:r>
    </w:p>
    <w:p w14:paraId="6AFC899E" w14:textId="2D54C0CA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 :3</w:t>
      </w:r>
    </w:p>
    <w:p w14:paraId="7F90FFAF" w14:textId="7FEE1084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8ADC997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Great work! A TLD is the last part of an FQDN.</w:t>
      </w:r>
    </w:p>
    <w:p w14:paraId="3E1BB126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7F63F00" w14:textId="77777777" w:rsidR="00BD6F33" w:rsidRDefault="00BD6F33" w:rsidP="00BD6F33">
      <w:pPr>
        <w:shd w:val="clear" w:color="auto" w:fill="FFFFFF"/>
        <w:spacing w:after="0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 _______ record is responsible for resolving an IP to a domain name.</w:t>
      </w:r>
    </w:p>
    <w:p w14:paraId="5A7735E9" w14:textId="77777777" w:rsidR="00BD6F33" w:rsidRDefault="00BD6F33" w:rsidP="00BD6F33">
      <w:pPr>
        <w:shd w:val="clear" w:color="auto" w:fill="FFFFFF"/>
        <w:spacing w:after="0" w:line="240" w:lineRule="auto"/>
        <w:rPr>
          <w:rStyle w:val="optionoptiontextyvnhb"/>
        </w:rPr>
      </w:pPr>
      <w:r>
        <w:object w:dxaOrig="1440" w:dyaOrig="1440" w14:anchorId="58BF0CCE">
          <v:shape id="_x0000_i1062" type="#_x0000_t75" style="width:18pt;height:15.6pt" o:ole="">
            <v:imagedata r:id="rId4" o:title=""/>
          </v:shape>
          <w:control r:id="rId13" w:name="DefaultOcxName5" w:shapeid="_x0000_i1062"/>
        </w:object>
      </w:r>
      <w:r>
        <w:rPr>
          <w:rStyle w:val="optionoptiontextyvnhb"/>
        </w:rPr>
        <w:t>CNAME</w:t>
      </w:r>
      <w:r>
        <w:object w:dxaOrig="1440" w:dyaOrig="1440" w14:anchorId="345B126E">
          <v:shape id="_x0000_i1063" type="#_x0000_t75" style="width:18pt;height:15.6pt" o:ole="">
            <v:imagedata r:id="rId14" o:title=""/>
          </v:shape>
          <w:control r:id="rId15" w:name="DefaultOcxName12" w:shapeid="_x0000_i1063"/>
        </w:object>
      </w:r>
      <w:r>
        <w:rPr>
          <w:rStyle w:val="optionoptiontextyvnhb"/>
        </w:rPr>
        <w:t>PTR</w:t>
      </w:r>
      <w:r>
        <w:object w:dxaOrig="1440" w:dyaOrig="1440" w14:anchorId="24DEC667">
          <v:shape id="_x0000_i1058" type="#_x0000_t75" style="width:18pt;height:15.6pt" o:ole="">
            <v:imagedata r:id="rId4" o:title=""/>
          </v:shape>
          <w:control r:id="rId16" w:name="DefaultOcxName22" w:shapeid="_x0000_i1058"/>
        </w:object>
      </w:r>
      <w:r>
        <w:rPr>
          <w:rStyle w:val="optionoptiontextyvnhb"/>
        </w:rPr>
        <w:t>NTP</w:t>
      </w:r>
      <w:r>
        <w:object w:dxaOrig="1440" w:dyaOrig="1440" w14:anchorId="116E18FD">
          <v:shape id="_x0000_i1057" type="#_x0000_t75" style="width:18pt;height:15.6pt" o:ole="">
            <v:imagedata r:id="rId4" o:title=""/>
          </v:shape>
          <w:control r:id="rId17" w:name="DefaultOcxName32" w:shapeid="_x0000_i1057"/>
        </w:object>
      </w:r>
      <w:r>
        <w:rPr>
          <w:rStyle w:val="optionoptiontextyvnhb"/>
        </w:rPr>
        <w:t>TXT</w:t>
      </w:r>
    </w:p>
    <w:p w14:paraId="2850CBF4" w14:textId="7D109F68" w:rsidR="00BD6F33" w:rsidRDefault="00BD6F33" w:rsidP="00BD6F33">
      <w:pPr>
        <w:shd w:val="clear" w:color="auto" w:fill="F3FAF7"/>
        <w:spacing w:after="75" w:line="240" w:lineRule="auto"/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0F34F9CC" w14:textId="2A5C0C4E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E5FBCD4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You nailed it! PTR records operate as the inverse of an A Record.</w:t>
      </w:r>
    </w:p>
    <w:p w14:paraId="39DC1A49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5716E55E" w14:textId="77777777" w:rsidR="00BD6F33" w:rsidRDefault="00BD6F33" w:rsidP="00BD6F3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When a range of IP addresses is set aside for client devices, and one of these IPs is issued to these devices when they request one, this is known as _______ allocation.</w:t>
      </w:r>
    </w:p>
    <w:p w14:paraId="1812C97B" w14:textId="77777777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5BC773E7">
          <v:shape id="_x0000_i1072" type="#_x0000_t75" style="width:18pt;height:15.6pt" o:ole="">
            <v:imagedata r:id="rId4" o:title=""/>
          </v:shape>
          <w:control r:id="rId18" w:name="DefaultOcxName6" w:shapeid="_x0000_i1072"/>
        </w:object>
      </w:r>
      <w:r>
        <w:rPr>
          <w:rStyle w:val="optionoptiontextyvnhb"/>
        </w:rPr>
        <w:t>automatic</w:t>
      </w:r>
      <w:r>
        <w:object w:dxaOrig="1440" w:dyaOrig="1440" w14:anchorId="0DB65CE2">
          <v:shape id="_x0000_i1071" type="#_x0000_t75" style="width:18pt;height:15.6pt" o:ole="">
            <v:imagedata r:id="rId4" o:title=""/>
          </v:shape>
          <w:control r:id="rId19" w:name="DefaultOcxName13" w:shapeid="_x0000_i1071"/>
        </w:object>
      </w:r>
      <w:r>
        <w:rPr>
          <w:rStyle w:val="optionoptiontextyvnhb"/>
        </w:rPr>
        <w:t>dynamic</w:t>
      </w:r>
      <w:r>
        <w:object w:dxaOrig="1440" w:dyaOrig="1440" w14:anchorId="2815F629">
          <v:shape id="_x0000_i1070" type="#_x0000_t75" style="width:18pt;height:15.6pt" o:ole="">
            <v:imagedata r:id="rId4" o:title=""/>
          </v:shape>
          <w:control r:id="rId20" w:name="DefaultOcxName23" w:shapeid="_x0000_i1070"/>
        </w:object>
      </w:r>
      <w:r>
        <w:rPr>
          <w:rStyle w:val="optionoptiontextyvnhb"/>
        </w:rPr>
        <w:t>fixed</w:t>
      </w:r>
    </w:p>
    <w:p w14:paraId="504864EE" w14:textId="6AC7A677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Ans:2</w:t>
      </w:r>
    </w:p>
    <w:p w14:paraId="45273A3B" w14:textId="23C82537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CF1B112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Great job! Dynamic Allocation DHCP will assign a random IP from a pool of IPs to a device that needs one.</w:t>
      </w:r>
    </w:p>
    <w:p w14:paraId="2F22A587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7198D389" w14:textId="77777777" w:rsidR="00BD6F33" w:rsidRDefault="00BD6F33" w:rsidP="00BD6F3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VPN stands for _______</w:t>
      </w:r>
    </w:p>
    <w:p w14:paraId="5EF2FD73" w14:textId="77777777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195ECF10">
          <v:shape id="_x0000_i1084" type="#_x0000_t75" style="width:18pt;height:15.6pt" o:ole="">
            <v:imagedata r:id="rId4" o:title=""/>
          </v:shape>
          <w:control r:id="rId21" w:name="DefaultOcxName7" w:shapeid="_x0000_i1084"/>
        </w:object>
      </w:r>
      <w:r>
        <w:rPr>
          <w:rStyle w:val="optionoptiontextyvnhb"/>
        </w:rPr>
        <w:t>Very Personal Network</w:t>
      </w:r>
      <w:r>
        <w:object w:dxaOrig="1440" w:dyaOrig="1440" w14:anchorId="653A616B">
          <v:shape id="_x0000_i1083" type="#_x0000_t75" style="width:18pt;height:15.6pt" o:ole="">
            <v:imagedata r:id="rId4" o:title=""/>
          </v:shape>
          <w:control r:id="rId22" w:name="DefaultOcxName14" w:shapeid="_x0000_i1083"/>
        </w:object>
      </w:r>
      <w:r>
        <w:rPr>
          <w:rStyle w:val="optionoptiontextyvnhb"/>
        </w:rPr>
        <w:t>Virtual Private Network</w:t>
      </w:r>
      <w:r>
        <w:object w:dxaOrig="1440" w:dyaOrig="1440" w14:anchorId="0BB82017">
          <v:shape id="_x0000_i1082" type="#_x0000_t75" style="width:18pt;height:15.6pt" o:ole="">
            <v:imagedata r:id="rId4" o:title=""/>
          </v:shape>
          <w:control r:id="rId23" w:name="DefaultOcxName24" w:shapeid="_x0000_i1082"/>
        </w:object>
      </w:r>
      <w:r>
        <w:rPr>
          <w:rStyle w:val="optionoptiontextyvnhb"/>
        </w:rPr>
        <w:t>Virtual Public Network</w:t>
      </w:r>
      <w:r>
        <w:object w:dxaOrig="1440" w:dyaOrig="1440" w14:anchorId="31B3BA25">
          <v:shape id="_x0000_i1081" type="#_x0000_t75" style="width:18pt;height:15.6pt" o:ole="">
            <v:imagedata r:id="rId4" o:title=""/>
          </v:shape>
          <w:control r:id="rId24" w:name="DefaultOcxName33" w:shapeid="_x0000_i1081"/>
        </w:object>
      </w:r>
      <w:r>
        <w:rPr>
          <w:rStyle w:val="optionoptiontextyvnhb"/>
        </w:rPr>
        <w:t>Virtual Proxy Network</w:t>
      </w:r>
    </w:p>
    <w:p w14:paraId="215FDDF6" w14:textId="65223FD2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Ans:2</w:t>
      </w:r>
    </w:p>
    <w:p w14:paraId="4859762E" w14:textId="3571DFD7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Correct</w:t>
      </w:r>
    </w:p>
    <w:p w14:paraId="2B17A28C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You got it! A VPN allows a device to establish an encrypted tunnel to another network.</w:t>
      </w:r>
    </w:p>
    <w:p w14:paraId="44C3948C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3D413DB3" w14:textId="77777777" w:rsidR="00BD6F33" w:rsidRDefault="00BD6F33" w:rsidP="00BD6F3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At the very lowest level, what data does a computer understand?</w:t>
      </w:r>
    </w:p>
    <w:p w14:paraId="1F702DB2" w14:textId="77777777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52C617BA">
          <v:shape id="_x0000_i1096" type="#_x0000_t75" style="width:18pt;height:15.6pt" o:ole="">
            <v:imagedata r:id="rId4" o:title=""/>
          </v:shape>
          <w:control r:id="rId25" w:name="DefaultOcxName8" w:shapeid="_x0000_i1096"/>
        </w:object>
      </w:r>
      <w:r>
        <w:rPr>
          <w:rStyle w:val="optionoptiontextyvnhb"/>
        </w:rPr>
        <w:t>IP (Internet Protocol) addresses</w:t>
      </w:r>
      <w:r>
        <w:object w:dxaOrig="1440" w:dyaOrig="1440" w14:anchorId="14892319">
          <v:shape id="_x0000_i1095" type="#_x0000_t75" style="width:18pt;height:15.6pt" o:ole="">
            <v:imagedata r:id="rId4" o:title=""/>
          </v:shape>
          <w:control r:id="rId26" w:name="DefaultOcxName15" w:shapeid="_x0000_i1095"/>
        </w:object>
      </w:r>
      <w:r>
        <w:rPr>
          <w:rStyle w:val="optionoptiontextyvnhb"/>
        </w:rPr>
        <w:t>Hexadecimal digits</w:t>
      </w:r>
      <w:r>
        <w:object w:dxaOrig="1440" w:dyaOrig="1440" w14:anchorId="6C143877">
          <v:shape id="_x0000_i1094" type="#_x0000_t75" style="width:18pt;height:15.6pt" o:ole="">
            <v:imagedata r:id="rId4" o:title=""/>
          </v:shape>
          <w:control r:id="rId27" w:name="DefaultOcxName25" w:shapeid="_x0000_i1094"/>
        </w:object>
      </w:r>
      <w:r>
        <w:rPr>
          <w:rStyle w:val="optionoptiontextyvnhb"/>
        </w:rPr>
        <w:t>Media Access Control (MAC) addresses</w:t>
      </w:r>
      <w:r>
        <w:object w:dxaOrig="1440" w:dyaOrig="1440" w14:anchorId="5EC72AE2">
          <v:shape id="_x0000_i1093" type="#_x0000_t75" style="width:18pt;height:15.6pt" o:ole="">
            <v:imagedata r:id="rId4" o:title=""/>
          </v:shape>
          <w:control r:id="rId28" w:name="DefaultOcxName34" w:shapeid="_x0000_i1093"/>
        </w:object>
      </w:r>
      <w:r>
        <w:rPr>
          <w:rStyle w:val="optionoptiontextyvnhb"/>
        </w:rPr>
        <w:t>Binary numbers</w:t>
      </w:r>
    </w:p>
    <w:p w14:paraId="6736A5DB" w14:textId="04534A05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Ans:4</w:t>
      </w:r>
    </w:p>
    <w:p w14:paraId="70FB2654" w14:textId="2D95CF18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DFA580D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Right on! Binary numbers are zeros and ones. Fortunately, computers present data in a much friendlier way.</w:t>
      </w:r>
    </w:p>
    <w:p w14:paraId="3810EE86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3C7997AA" w14:textId="77777777" w:rsidR="00BD6F33" w:rsidRDefault="00BD6F33" w:rsidP="00BD6F3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The Domain Name System (DNS) network service uses which transport layer protocol?</w:t>
      </w:r>
    </w:p>
    <w:p w14:paraId="0DC53E41" w14:textId="77777777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0DF3CAAA">
          <v:shape id="_x0000_i1108" type="#_x0000_t75" style="width:18pt;height:15.6pt" o:ole="">
            <v:imagedata r:id="rId4" o:title=""/>
          </v:shape>
          <w:control r:id="rId29" w:name="DefaultOcxName9" w:shapeid="_x0000_i1108"/>
        </w:object>
      </w:r>
      <w:r>
        <w:rPr>
          <w:rStyle w:val="optionoptiontextyvnhb"/>
        </w:rPr>
        <w:t>Transmission Control Protocol (TCP)</w:t>
      </w:r>
      <w:r>
        <w:object w:dxaOrig="1440" w:dyaOrig="1440" w14:anchorId="5CB291A1">
          <v:shape id="_x0000_i1107" type="#_x0000_t75" style="width:18pt;height:15.6pt" o:ole="">
            <v:imagedata r:id="rId4" o:title=""/>
          </v:shape>
          <w:control r:id="rId30" w:name="DefaultOcxName16" w:shapeid="_x0000_i1107"/>
        </w:object>
      </w:r>
      <w:r>
        <w:rPr>
          <w:rStyle w:val="optionoptiontextyvnhb"/>
        </w:rPr>
        <w:t>Hypertext Transfer Protocol (HTTP)</w:t>
      </w:r>
      <w:r>
        <w:object w:dxaOrig="1440" w:dyaOrig="1440" w14:anchorId="4989BE54">
          <v:shape id="_x0000_i1106" type="#_x0000_t75" style="width:18pt;height:15.6pt" o:ole="">
            <v:imagedata r:id="rId4" o:title=""/>
          </v:shape>
          <w:control r:id="rId31" w:name="DefaultOcxName26" w:shapeid="_x0000_i1106"/>
        </w:object>
      </w:r>
      <w:r>
        <w:rPr>
          <w:rStyle w:val="optionoptiontextyvnhb"/>
        </w:rPr>
        <w:t>User Datagram Protocol (UDP)</w:t>
      </w:r>
      <w:r>
        <w:object w:dxaOrig="1440" w:dyaOrig="1440" w14:anchorId="44578B7C">
          <v:shape id="_x0000_i1105" type="#_x0000_t75" style="width:18pt;height:15.6pt" o:ole="">
            <v:imagedata r:id="rId4" o:title=""/>
          </v:shape>
          <w:control r:id="rId32" w:name="DefaultOcxName35" w:shapeid="_x0000_i1105"/>
        </w:object>
      </w:r>
      <w:r>
        <w:rPr>
          <w:rStyle w:val="optionoptiontextyvnhb"/>
        </w:rPr>
        <w:t>IP (Internet Protocol)</w:t>
      </w:r>
    </w:p>
    <w:p w14:paraId="77DD5C4F" w14:textId="43E8B570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Ans:3</w:t>
      </w:r>
    </w:p>
    <w:p w14:paraId="6FF76E00" w14:textId="62F1F8A9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243E6EC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Awesome! DNS uses the UDP protocol for queries and resolution. It is a connectionless protocol.</w:t>
      </w:r>
    </w:p>
    <w:p w14:paraId="01FE9506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7BA7F3FB" w14:textId="77777777" w:rsidR="00BD6F33" w:rsidRDefault="00BD6F33" w:rsidP="00BD6F3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The Dynamic Configuration Host Protocol (DHCP) operates at which Open Systems Interconnection (OSI) model layer?</w:t>
      </w:r>
    </w:p>
    <w:p w14:paraId="62B55443" w14:textId="77777777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3A0287DA">
          <v:shape id="_x0000_i1120" type="#_x0000_t75" style="width:18pt;height:15.6pt" o:ole="">
            <v:imagedata r:id="rId4" o:title=""/>
          </v:shape>
          <w:control r:id="rId33" w:name="DefaultOcxName10" w:shapeid="_x0000_i1120"/>
        </w:object>
      </w:r>
      <w:r>
        <w:rPr>
          <w:rStyle w:val="optionoptiontextyvnhb"/>
        </w:rPr>
        <w:t>Transport</w:t>
      </w:r>
      <w:r>
        <w:object w:dxaOrig="1440" w:dyaOrig="1440" w14:anchorId="0E22815A">
          <v:shape id="_x0000_i1119" type="#_x0000_t75" style="width:18pt;height:15.6pt" o:ole="">
            <v:imagedata r:id="rId4" o:title=""/>
          </v:shape>
          <w:control r:id="rId34" w:name="DefaultOcxName17" w:shapeid="_x0000_i1119"/>
        </w:object>
      </w:r>
      <w:r>
        <w:rPr>
          <w:rStyle w:val="optionoptiontextyvnhb"/>
        </w:rPr>
        <w:t>Application</w:t>
      </w:r>
      <w:r>
        <w:object w:dxaOrig="1440" w:dyaOrig="1440" w14:anchorId="5CC9144A">
          <v:shape id="_x0000_i1118" type="#_x0000_t75" style="width:18pt;height:15.6pt" o:ole="">
            <v:imagedata r:id="rId4" o:title=""/>
          </v:shape>
          <w:control r:id="rId35" w:name="DefaultOcxName27" w:shapeid="_x0000_i1118"/>
        </w:object>
      </w:r>
      <w:r>
        <w:rPr>
          <w:rStyle w:val="optionoptiontextyvnhb"/>
        </w:rPr>
        <w:t>Presentation</w:t>
      </w:r>
      <w:r>
        <w:object w:dxaOrig="1440" w:dyaOrig="1440" w14:anchorId="291C365F">
          <v:shape id="_x0000_i1117" type="#_x0000_t75" style="width:18pt;height:15.6pt" o:ole="">
            <v:imagedata r:id="rId4" o:title=""/>
          </v:shape>
          <w:control r:id="rId36" w:name="DefaultOcxName36" w:shapeid="_x0000_i1117"/>
        </w:object>
      </w:r>
      <w:r>
        <w:rPr>
          <w:rStyle w:val="optionoptiontextyvnhb"/>
        </w:rPr>
        <w:t>Network</w:t>
      </w:r>
    </w:p>
    <w:p w14:paraId="689BC4F6" w14:textId="6AF01FE2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Ans:2</w:t>
      </w:r>
    </w:p>
    <w:p w14:paraId="50F2365E" w14:textId="616E8972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71CA570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Awesome! The application layer is used for communication protocols and methods in a network.</w:t>
      </w:r>
    </w:p>
    <w:p w14:paraId="2103AC1B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1DED2C28" w14:textId="77777777" w:rsidR="00BD6F33" w:rsidRPr="00BD6F33" w:rsidRDefault="00BD6F33" w:rsidP="00BD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F33">
        <w:rPr>
          <w:rFonts w:ascii="Segoe UI" w:eastAsia="Times New Roman" w:hAnsi="Segoe UI" w:cs="Segoe UI"/>
          <w:b/>
          <w:bCs/>
          <w:color w:val="373A3C"/>
          <w:sz w:val="21"/>
          <w:szCs w:val="21"/>
          <w:shd w:val="clear" w:color="auto" w:fill="FFFFFF"/>
        </w:rPr>
        <w:t>Network Address Translation (NAT) is typically implemented with which hardware devices? Check all that apply.</w:t>
      </w:r>
    </w:p>
    <w:p w14:paraId="2EC3AC96" w14:textId="4B17BAEE" w:rsidR="00BD6F33" w:rsidRPr="00BD6F33" w:rsidRDefault="00BD6F33" w:rsidP="00BD6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D6F3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521609A4">
          <v:shape id="_x0000_i1132" type="#_x0000_t75" style="width:18pt;height:15.6pt" o:ole="">
            <v:imagedata r:id="rId37" o:title=""/>
          </v:shape>
          <w:control r:id="rId38" w:name="DefaultOcxName19" w:shapeid="_x0000_i1132"/>
        </w:object>
      </w:r>
      <w:r w:rsidRPr="00BD6F33">
        <w:rPr>
          <w:rFonts w:ascii="Segoe UI" w:eastAsia="Times New Roman" w:hAnsi="Segoe UI" w:cs="Segoe UI"/>
          <w:color w:val="373A3C"/>
          <w:sz w:val="21"/>
          <w:szCs w:val="21"/>
        </w:rPr>
        <w:t>Switches</w:t>
      </w:r>
    </w:p>
    <w:p w14:paraId="23C0B6DC" w14:textId="61960FCC" w:rsidR="00BD6F33" w:rsidRPr="00BD6F33" w:rsidRDefault="00BD6F33" w:rsidP="00BD6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D6F3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27CBCE9">
          <v:shape id="_x0000_i1131" type="#_x0000_t75" style="width:18pt;height:15.6pt" o:ole="">
            <v:imagedata r:id="rId37" o:title=""/>
          </v:shape>
          <w:control r:id="rId39" w:name="DefaultOcxName18" w:shapeid="_x0000_i1131"/>
        </w:object>
      </w:r>
      <w:r w:rsidRPr="00BD6F33">
        <w:rPr>
          <w:rFonts w:ascii="Segoe UI" w:eastAsia="Times New Roman" w:hAnsi="Segoe UI" w:cs="Segoe UI"/>
          <w:color w:val="373A3C"/>
          <w:sz w:val="21"/>
          <w:szCs w:val="21"/>
        </w:rPr>
        <w:t>Hubs</w:t>
      </w:r>
    </w:p>
    <w:p w14:paraId="3333CA86" w14:textId="16199A92" w:rsidR="00BD6F33" w:rsidRPr="00BD6F33" w:rsidRDefault="00BD6F33" w:rsidP="00BD6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D6F3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667F26F">
          <v:shape id="_x0000_i1130" type="#_x0000_t75" style="width:18pt;height:15.6pt" o:ole="">
            <v:imagedata r:id="rId37" o:title=""/>
          </v:shape>
          <w:control r:id="rId40" w:name="DefaultOcxName28" w:shapeid="_x0000_i1130"/>
        </w:object>
      </w:r>
      <w:r w:rsidRPr="00BD6F33">
        <w:rPr>
          <w:rFonts w:ascii="Segoe UI" w:eastAsia="Times New Roman" w:hAnsi="Segoe UI" w:cs="Segoe UI"/>
          <w:color w:val="373A3C"/>
          <w:sz w:val="21"/>
          <w:szCs w:val="21"/>
        </w:rPr>
        <w:t>Routers</w:t>
      </w:r>
    </w:p>
    <w:p w14:paraId="64ED3DC9" w14:textId="77777777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7C683051" w14:textId="77777777" w:rsidR="00BD6F33" w:rsidRPr="00BD6F33" w:rsidRDefault="00BD6F33" w:rsidP="00BD6F3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D6F33">
        <w:rPr>
          <w:rFonts w:ascii="Segoe UI" w:eastAsia="Times New Roman" w:hAnsi="Segoe UI" w:cs="Segoe UI"/>
          <w:color w:val="373A3C"/>
          <w:sz w:val="21"/>
          <w:szCs w:val="21"/>
        </w:rPr>
        <w:t>You got it! A router is used on a network for a number of reasons, including NAT.</w:t>
      </w:r>
    </w:p>
    <w:p w14:paraId="44128DA2" w14:textId="4B39C159" w:rsidR="00BD6F33" w:rsidRPr="00BD6F33" w:rsidRDefault="00BD6F33" w:rsidP="00BD6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D6F33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0CCC8A95">
          <v:shape id="_x0000_i1129" type="#_x0000_t75" style="width:18pt;height:15.6pt" o:ole="">
            <v:imagedata r:id="rId37" o:title=""/>
          </v:shape>
          <w:control r:id="rId41" w:name="DefaultOcxName37" w:shapeid="_x0000_i1129"/>
        </w:object>
      </w:r>
      <w:r w:rsidRPr="00BD6F33">
        <w:rPr>
          <w:rFonts w:ascii="Segoe UI" w:eastAsia="Times New Roman" w:hAnsi="Segoe UI" w:cs="Segoe UI"/>
          <w:color w:val="373A3C"/>
          <w:sz w:val="21"/>
          <w:szCs w:val="21"/>
        </w:rPr>
        <w:t>Firewalls</w:t>
      </w:r>
    </w:p>
    <w:p w14:paraId="16D06395" w14:textId="77777777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53891BE7" w14:textId="77777777" w:rsidR="00BD6F33" w:rsidRPr="00BD6F33" w:rsidRDefault="00BD6F33" w:rsidP="00BD6F33">
      <w:pPr>
        <w:shd w:val="clear" w:color="auto" w:fill="F3FAF7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BD6F33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t>Great work! A firewall provides network protection. Most firewalls can provide NAT services.</w:t>
      </w:r>
    </w:p>
    <w:p w14:paraId="7003F0FA" w14:textId="6849E74D" w:rsid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Ans:3,4</w:t>
      </w:r>
    </w:p>
    <w:p w14:paraId="5AD2C1A2" w14:textId="686B1B51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25B5225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Great, you got all the right answers.</w:t>
      </w:r>
    </w:p>
    <w:p w14:paraId="646B3DAA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63D301E3" w14:textId="77777777" w:rsidR="00BD6F33" w:rsidRDefault="00BD6F33" w:rsidP="00BD6F3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Which technology uses a tunneling protocol?</w:t>
      </w:r>
    </w:p>
    <w:p w14:paraId="5B5024E8" w14:textId="77777777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object w:dxaOrig="1440" w:dyaOrig="1440" w14:anchorId="306314FE">
          <v:shape id="_x0000_i1144" type="#_x0000_t75" style="width:18pt;height:15.6pt" o:ole="">
            <v:imagedata r:id="rId4" o:title=""/>
          </v:shape>
          <w:control r:id="rId42" w:name="DefaultOcxName20" w:shapeid="_x0000_i1144"/>
        </w:object>
      </w:r>
      <w:r>
        <w:rPr>
          <w:rStyle w:val="optionoptiontextyvnhb"/>
        </w:rPr>
        <w:t>Network Address Translation (NAT)</w:t>
      </w:r>
      <w:r>
        <w:object w:dxaOrig="1440" w:dyaOrig="1440" w14:anchorId="64293335">
          <v:shape id="_x0000_i1143" type="#_x0000_t75" style="width:18pt;height:15.6pt" o:ole="">
            <v:imagedata r:id="rId4" o:title=""/>
          </v:shape>
          <w:control r:id="rId43" w:name="DefaultOcxName110" w:shapeid="_x0000_i1143"/>
        </w:object>
      </w:r>
      <w:r>
        <w:rPr>
          <w:rStyle w:val="optionoptiontextyvnhb"/>
        </w:rPr>
        <w:t>Domain Name System (DNS)</w:t>
      </w:r>
      <w:r>
        <w:object w:dxaOrig="1440" w:dyaOrig="1440" w14:anchorId="1B9E576A">
          <v:shape id="_x0000_i1142" type="#_x0000_t75" style="width:18pt;height:15.6pt" o:ole="">
            <v:imagedata r:id="rId4" o:title=""/>
          </v:shape>
          <w:control r:id="rId44" w:name="DefaultOcxName29" w:shapeid="_x0000_i1142"/>
        </w:object>
      </w:r>
      <w:r>
        <w:rPr>
          <w:rStyle w:val="optionoptiontextyvnhb"/>
        </w:rPr>
        <w:t>Virtual Private Network (VPN)</w:t>
      </w:r>
      <w:r>
        <w:object w:dxaOrig="1440" w:dyaOrig="1440" w14:anchorId="248C4B36">
          <v:shape id="_x0000_i1141" type="#_x0000_t75" style="width:18pt;height:15.6pt" o:ole="">
            <v:imagedata r:id="rId4" o:title=""/>
          </v:shape>
          <w:control r:id="rId45" w:name="DefaultOcxName38" w:shapeid="_x0000_i1141"/>
        </w:object>
      </w:r>
      <w:r>
        <w:rPr>
          <w:rStyle w:val="optionoptiontextyvnhb"/>
        </w:rPr>
        <w:t>Dynamic Host Configuration Protocol (DHCP)</w:t>
      </w:r>
    </w:p>
    <w:p w14:paraId="47602944" w14:textId="16B0D755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Ans:3</w:t>
      </w:r>
    </w:p>
    <w:p w14:paraId="5AC98EF0" w14:textId="2CA4BFD5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17D72D5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You got it! A VPN uses a tunnel to maintain private and secure communications.</w:t>
      </w:r>
    </w:p>
    <w:p w14:paraId="44AB04E2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11.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11</w:t>
      </w:r>
    </w:p>
    <w:p w14:paraId="03AF7754" w14:textId="77777777" w:rsidR="00BD6F33" w:rsidRDefault="00BD6F33" w:rsidP="00BD6F33">
      <w:pPr>
        <w:shd w:val="clear" w:color="auto" w:fill="FFF4F5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During the name resolution process, which server does a local recursive server contact first?</w:t>
      </w:r>
      <w:r>
        <w:object w:dxaOrig="1440" w:dyaOrig="1440" w14:anchorId="63077C13">
          <v:shape id="_x0000_i1156" type="#_x0000_t75" style="width:18pt;height:15.6pt" o:ole="">
            <v:imagedata r:id="rId4" o:title=""/>
          </v:shape>
          <w:control r:id="rId46" w:name="DefaultOcxName30" w:shapeid="_x0000_i1156"/>
        </w:object>
      </w:r>
      <w:r>
        <w:rPr>
          <w:rStyle w:val="optionoptiontextyvnhb"/>
        </w:rPr>
        <w:t>Top level domain (TLD) server</w:t>
      </w:r>
      <w:r>
        <w:object w:dxaOrig="1440" w:dyaOrig="1440" w14:anchorId="312FDE96">
          <v:shape id="_x0000_i1155" type="#_x0000_t75" style="width:18pt;height:15.6pt" o:ole="">
            <v:imagedata r:id="rId4" o:title=""/>
          </v:shape>
          <w:control r:id="rId47" w:name="DefaultOcxName111" w:shapeid="_x0000_i1155"/>
        </w:object>
      </w:r>
      <w:r>
        <w:rPr>
          <w:rStyle w:val="optionoptiontextyvnhb"/>
        </w:rPr>
        <w:t>Authoritative name server</w:t>
      </w:r>
      <w:r>
        <w:object w:dxaOrig="1440" w:dyaOrig="1440" w14:anchorId="147AF9BC">
          <v:shape id="_x0000_i1154" type="#_x0000_t75" style="width:18pt;height:15.6pt" o:ole="">
            <v:imagedata r:id="rId4" o:title=""/>
          </v:shape>
          <w:control r:id="rId48" w:name="DefaultOcxName210" w:shapeid="_x0000_i1154"/>
        </w:object>
      </w:r>
      <w:r>
        <w:rPr>
          <w:rStyle w:val="optionoptiontextyvnhb"/>
        </w:rPr>
        <w:t>Root name server</w:t>
      </w:r>
      <w:r>
        <w:object w:dxaOrig="1440" w:dyaOrig="1440" w14:anchorId="4CCB6196">
          <v:shape id="_x0000_i1153" type="#_x0000_t75" style="width:18pt;height:15.6pt" o:ole="">
            <v:imagedata r:id="rId4" o:title=""/>
          </v:shape>
          <w:control r:id="rId49" w:name="DefaultOcxName39" w:shapeid="_x0000_i1153"/>
        </w:object>
      </w:r>
      <w:r>
        <w:rPr>
          <w:rStyle w:val="optionoptiontextyvnhb"/>
        </w:rPr>
        <w:t>Caching name server</w:t>
      </w:r>
    </w:p>
    <w:p w14:paraId="2FDBB16C" w14:textId="534B1D4A" w:rsidR="00BD6F33" w:rsidRPr="00BD6F33" w:rsidRDefault="00BD6F33" w:rsidP="00BD6F33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1A323914" w14:textId="77777777" w:rsidR="00BD6F33" w:rsidRPr="00BD6F33" w:rsidRDefault="00BD6F33" w:rsidP="00BD6F33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Not quite. Please review the videos in the "Name Resolution" module for a refresher.</w:t>
      </w:r>
    </w:p>
    <w:p w14:paraId="13C47AA0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12.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12</w:t>
      </w:r>
    </w:p>
    <w:p w14:paraId="11C9B061" w14:textId="77777777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 complete Fully Qualified Domain Name (FQDN) is limited to how many characters?</w:t>
      </w:r>
      <w:r>
        <w:object w:dxaOrig="1440" w:dyaOrig="1440" w14:anchorId="24E7688D">
          <v:shape id="_x0000_i1168" type="#_x0000_t75" style="width:18pt;height:15.6pt" o:ole="">
            <v:imagedata r:id="rId4" o:title=""/>
          </v:shape>
          <w:control r:id="rId50" w:name="DefaultOcxName40" w:shapeid="_x0000_i1168"/>
        </w:object>
      </w:r>
      <w:r>
        <w:rPr>
          <w:rStyle w:val="optionoptiontextyvnhb"/>
        </w:rPr>
        <w:t>127</w:t>
      </w:r>
      <w:r>
        <w:object w:dxaOrig="1440" w:dyaOrig="1440" w14:anchorId="5CA2A769">
          <v:shape id="_x0000_i1167" type="#_x0000_t75" style="width:18pt;height:15.6pt" o:ole="">
            <v:imagedata r:id="rId4" o:title=""/>
          </v:shape>
          <w:control r:id="rId51" w:name="DefaultOcxName112" w:shapeid="_x0000_i1167"/>
        </w:object>
      </w:r>
      <w:r>
        <w:rPr>
          <w:rStyle w:val="optionoptiontextyvnhb"/>
        </w:rPr>
        <w:t>53</w:t>
      </w:r>
      <w:r>
        <w:object w:dxaOrig="1440" w:dyaOrig="1440" w14:anchorId="66FD5E34">
          <v:shape id="_x0000_i1166" type="#_x0000_t75" style="width:18pt;height:15.6pt" o:ole="">
            <v:imagedata r:id="rId4" o:title=""/>
          </v:shape>
          <w:control r:id="rId52" w:name="DefaultOcxName211" w:shapeid="_x0000_i1166"/>
        </w:object>
      </w:r>
      <w:r>
        <w:rPr>
          <w:rStyle w:val="optionoptiontextyvnhb"/>
        </w:rPr>
        <w:t>63</w:t>
      </w:r>
      <w:r>
        <w:object w:dxaOrig="1440" w:dyaOrig="1440" w14:anchorId="2113E2C9">
          <v:shape id="_x0000_i1165" type="#_x0000_t75" style="width:18pt;height:15.6pt" o:ole="">
            <v:imagedata r:id="rId4" o:title=""/>
          </v:shape>
          <w:control r:id="rId53" w:name="DefaultOcxName310" w:shapeid="_x0000_i1165"/>
        </w:object>
      </w:r>
      <w:r>
        <w:rPr>
          <w:rStyle w:val="optionoptiontextyvnhb"/>
        </w:rPr>
        <w:t>255</w:t>
      </w:r>
    </w:p>
    <w:p w14:paraId="2F6DE110" w14:textId="5EAA06BC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Ans:4</w:t>
      </w:r>
    </w:p>
    <w:p w14:paraId="52C8A57B" w14:textId="01803B41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68153AB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Awesome! A complete FQDN can be up to 255 characters.</w:t>
      </w:r>
    </w:p>
    <w:p w14:paraId="5A73CE37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13.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13</w:t>
      </w:r>
    </w:p>
    <w:p w14:paraId="0F4DDBAD" w14:textId="77777777" w:rsidR="00BD6F33" w:rsidRDefault="00BD6F33" w:rsidP="00BD6F33">
      <w:pPr>
        <w:shd w:val="clear" w:color="auto" w:fill="FFFFFF"/>
        <w:spacing w:after="0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What term defines keeping the address of one computer secret from another?</w:t>
      </w:r>
    </w:p>
    <w:p w14:paraId="1960816E" w14:textId="77777777" w:rsidR="00BD6F33" w:rsidRDefault="00BD6F33" w:rsidP="00BD6F33">
      <w:pPr>
        <w:shd w:val="clear" w:color="auto" w:fill="FFFFFF"/>
        <w:spacing w:after="0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</w:p>
    <w:p w14:paraId="4C2241DA" w14:textId="38F13A90" w:rsidR="00BD6F33" w:rsidRPr="00BD6F33" w:rsidRDefault="00BD6F33" w:rsidP="00BD6F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object w:dxaOrig="1440" w:dyaOrig="1440" w14:anchorId="577B41DB">
          <v:shape id="_x0000_i1180" type="#_x0000_t75" style="width:18pt;height:15.6pt" o:ole="">
            <v:imagedata r:id="rId4" o:title=""/>
          </v:shape>
          <w:control r:id="rId54" w:name="DefaultOcxName41" w:shapeid="_x0000_i1180"/>
        </w:object>
      </w:r>
      <w:r>
        <w:rPr>
          <w:rStyle w:val="optionoptiontextyvnhb"/>
        </w:rPr>
        <w:t>Preservation</w:t>
      </w:r>
      <w:r>
        <w:object w:dxaOrig="1440" w:dyaOrig="1440" w14:anchorId="2E9A57AF">
          <v:shape id="_x0000_i1179" type="#_x0000_t75" style="width:18pt;height:15.6pt" o:ole="">
            <v:imagedata r:id="rId4" o:title=""/>
          </v:shape>
          <w:control r:id="rId55" w:name="DefaultOcxName113" w:shapeid="_x0000_i1179"/>
        </w:object>
      </w:r>
      <w:r>
        <w:rPr>
          <w:rStyle w:val="optionoptiontextyvnhb"/>
        </w:rPr>
        <w:t>Rewriting</w:t>
      </w:r>
      <w:r>
        <w:object w:dxaOrig="1440" w:dyaOrig="1440" w14:anchorId="7222A857">
          <v:shape id="_x0000_i1178" type="#_x0000_t75" style="width:18pt;height:15.6pt" o:ole="">
            <v:imagedata r:id="rId4" o:title=""/>
          </v:shape>
          <w:control r:id="rId56" w:name="DefaultOcxName212" w:shapeid="_x0000_i1178"/>
        </w:object>
      </w:r>
      <w:r>
        <w:rPr>
          <w:rStyle w:val="optionoptiontextyvnhb"/>
        </w:rPr>
        <w:t>Translation</w:t>
      </w:r>
      <w:r>
        <w:object w:dxaOrig="1440" w:dyaOrig="1440" w14:anchorId="36A114A8">
          <v:shape id="_x0000_i1177" type="#_x0000_t75" style="width:18pt;height:15.6pt" o:ole="">
            <v:imagedata r:id="rId4" o:title=""/>
          </v:shape>
          <w:control r:id="rId57" w:name="DefaultOcxName311" w:shapeid="_x0000_i1177"/>
        </w:object>
      </w:r>
      <w:r>
        <w:rPr>
          <w:rStyle w:val="optionoptiontextyvnhb"/>
        </w:rPr>
        <w:t>Masquerading</w:t>
      </w:r>
      <w:r w:rsidRPr="00BD6F33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3FBFEA3" w14:textId="04F1354D" w:rsid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Ans:4</w:t>
      </w:r>
    </w:p>
    <w:p w14:paraId="594534C4" w14:textId="265207A5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F06249C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Right on! Masquerading is when NAT is used to hide the IP of a computer from another.</w:t>
      </w:r>
    </w:p>
    <w:p w14:paraId="39B7539B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14.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14</w:t>
      </w:r>
    </w:p>
    <w:p w14:paraId="039E8FB4" w14:textId="77777777" w:rsidR="00BD6F33" w:rsidRDefault="00BD6F33" w:rsidP="00BD6F33">
      <w:pPr>
        <w:shd w:val="clear" w:color="auto" w:fill="F3FAF7"/>
        <w:spacing w:after="75" w:line="240" w:lineRule="auto"/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A Virtual Private Network (VPN) uses a particular layer from the OSI reference model to carry an encrypted payload that actually contains an entire second set of packets. Which layer is used?</w:t>
      </w:r>
    </w:p>
    <w:p w14:paraId="756FEAF6" w14:textId="77777777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lastRenderedPageBreak/>
        <w:object w:dxaOrig="1440" w:dyaOrig="1440" w14:anchorId="1752731C">
          <v:shape id="_x0000_i1192" type="#_x0000_t75" style="width:18pt;height:15.6pt" o:ole="">
            <v:imagedata r:id="rId4" o:title=""/>
          </v:shape>
          <w:control r:id="rId58" w:name="DefaultOcxName42" w:shapeid="_x0000_i1192"/>
        </w:object>
      </w:r>
      <w:r>
        <w:rPr>
          <w:rStyle w:val="optionoptiontextyvnhb"/>
        </w:rPr>
        <w:t>Transport</w:t>
      </w:r>
      <w:r>
        <w:object w:dxaOrig="1440" w:dyaOrig="1440" w14:anchorId="5116A6A7">
          <v:shape id="_x0000_i1191" type="#_x0000_t75" style="width:18pt;height:15.6pt" o:ole="">
            <v:imagedata r:id="rId4" o:title=""/>
          </v:shape>
          <w:control r:id="rId59" w:name="DefaultOcxName114" w:shapeid="_x0000_i1191"/>
        </w:object>
      </w:r>
      <w:r>
        <w:rPr>
          <w:rStyle w:val="optionoptiontextyvnhb"/>
        </w:rPr>
        <w:t>Application</w:t>
      </w:r>
      <w:r>
        <w:object w:dxaOrig="1440" w:dyaOrig="1440" w14:anchorId="6D043852">
          <v:shape id="_x0000_i1190" type="#_x0000_t75" style="width:18pt;height:15.6pt" o:ole="">
            <v:imagedata r:id="rId4" o:title=""/>
          </v:shape>
          <w:control r:id="rId60" w:name="DefaultOcxName213" w:shapeid="_x0000_i1190"/>
        </w:object>
      </w:r>
      <w:r>
        <w:rPr>
          <w:rStyle w:val="optionoptiontextyvnhb"/>
        </w:rPr>
        <w:t>Presentation</w:t>
      </w:r>
      <w:r>
        <w:object w:dxaOrig="1440" w:dyaOrig="1440" w14:anchorId="55F191F5">
          <v:shape id="_x0000_i1189" type="#_x0000_t75" style="width:18pt;height:15.6pt" o:ole="">
            <v:imagedata r:id="rId4" o:title=""/>
          </v:shape>
          <w:control r:id="rId61" w:name="DefaultOcxName312" w:shapeid="_x0000_i1189"/>
        </w:object>
      </w:r>
      <w:r>
        <w:rPr>
          <w:rStyle w:val="optionoptiontextyvnhb"/>
        </w:rPr>
        <w:t>Network</w:t>
      </w:r>
    </w:p>
    <w:p w14:paraId="4E107163" w14:textId="191E45AA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Ans:1</w:t>
      </w:r>
    </w:p>
    <w:p w14:paraId="665669F2" w14:textId="6195E21E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C2B51BE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You got it! The payload section of the transport layer is used to contain an entire second set of packets.</w:t>
      </w:r>
    </w:p>
    <w:p w14:paraId="44EB9DEC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15.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15</w:t>
      </w:r>
    </w:p>
    <w:p w14:paraId="7BCB7E69" w14:textId="77777777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What is the importance of using DNS?</w:t>
      </w:r>
      <w:r>
        <w:object w:dxaOrig="1440" w:dyaOrig="1440" w14:anchorId="6296B124">
          <v:shape id="_x0000_i1204" type="#_x0000_t75" style="width:18pt;height:15.6pt" o:ole="">
            <v:imagedata r:id="rId4" o:title=""/>
          </v:shape>
          <w:control r:id="rId62" w:name="DefaultOcxName43" w:shapeid="_x0000_i1204"/>
        </w:object>
      </w:r>
      <w:r>
        <w:rPr>
          <w:rStyle w:val="optionoptiontextyvnhb"/>
        </w:rPr>
        <w:t>Assigning addresses</w:t>
      </w:r>
      <w:r>
        <w:object w:dxaOrig="1440" w:dyaOrig="1440" w14:anchorId="4A169954">
          <v:shape id="_x0000_i1203" type="#_x0000_t75" style="width:18pt;height:15.6pt" o:ole="">
            <v:imagedata r:id="rId4" o:title=""/>
          </v:shape>
          <w:control r:id="rId63" w:name="DefaultOcxName115" w:shapeid="_x0000_i1203"/>
        </w:object>
      </w:r>
      <w:r>
        <w:rPr>
          <w:rStyle w:val="optionoptiontextyvnhb"/>
        </w:rPr>
        <w:t>Get connected</w:t>
      </w:r>
      <w:r>
        <w:object w:dxaOrig="1440" w:dyaOrig="1440" w14:anchorId="600510E4">
          <v:shape id="_x0000_i1202" type="#_x0000_t75" style="width:18pt;height:15.6pt" o:ole="">
            <v:imagedata r:id="rId4" o:title=""/>
          </v:shape>
          <w:control r:id="rId64" w:name="DefaultOcxName214" w:shapeid="_x0000_i1202"/>
        </w:object>
      </w:r>
      <w:r>
        <w:rPr>
          <w:rStyle w:val="optionoptiontextyvnhb"/>
        </w:rPr>
        <w:t>Name resolution</w:t>
      </w:r>
      <w:r>
        <w:object w:dxaOrig="1440" w:dyaOrig="1440" w14:anchorId="3D65F1D1">
          <v:shape id="_x0000_i1201" type="#_x0000_t75" style="width:18pt;height:15.6pt" o:ole="">
            <v:imagedata r:id="rId4" o:title=""/>
          </v:shape>
          <w:control r:id="rId65" w:name="DefaultOcxName313" w:shapeid="_x0000_i1201"/>
        </w:object>
      </w:r>
      <w:r>
        <w:rPr>
          <w:rStyle w:val="optionoptiontextyvnhb"/>
        </w:rPr>
        <w:t>Securing a network</w:t>
      </w:r>
    </w:p>
    <w:p w14:paraId="2A4C95EC" w14:textId="5E7EE45C" w:rsidR="00BD6F33" w:rsidRDefault="00BD6F33" w:rsidP="00BD6F33">
      <w:pPr>
        <w:shd w:val="clear" w:color="auto" w:fill="F3FAF7"/>
        <w:spacing w:after="75" w:line="240" w:lineRule="auto"/>
        <w:rPr>
          <w:rStyle w:val="optionoptiontextyvnhb"/>
        </w:rPr>
      </w:pPr>
      <w:r>
        <w:rPr>
          <w:rStyle w:val="optionoptiontextyvnhb"/>
        </w:rPr>
        <w:t>Ans:3</w:t>
      </w:r>
    </w:p>
    <w:p w14:paraId="05C9B711" w14:textId="48BD8964" w:rsidR="00BD6F33" w:rsidRPr="00BD6F33" w:rsidRDefault="00BD6F33" w:rsidP="00BD6F3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680C2F8" w14:textId="77777777" w:rsidR="00BD6F33" w:rsidRPr="00BD6F33" w:rsidRDefault="00BD6F33" w:rsidP="00BD6F3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Awesome! The Domain Name System (DNS) use records to resolve numeric addresses to friendly names.</w:t>
      </w:r>
    </w:p>
    <w:p w14:paraId="34C47BFC" w14:textId="77777777" w:rsidR="00BD6F33" w:rsidRPr="00BD6F33" w:rsidRDefault="00BD6F33" w:rsidP="00BD6F3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16.</w:t>
      </w:r>
      <w:r w:rsidRPr="00BD6F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16</w:t>
      </w:r>
    </w:p>
    <w:p w14:paraId="182CE335" w14:textId="77777777" w:rsidR="00BD6F33" w:rsidRDefault="00BD6F33" w:rsidP="00BD6F33">
      <w:pPr>
        <w:shd w:val="clear" w:color="auto" w:fill="FFF4F5"/>
        <w:spacing w:after="75" w:line="240" w:lineRule="auto"/>
        <w:rPr>
          <w:rStyle w:val="optionoptiontextyvnhb"/>
        </w:rPr>
      </w:pPr>
      <w:r>
        <w:rPr>
          <w:rStyle w:val="questiontitle1a3rk"/>
          <w:rFonts w:ascii="Segoe UI" w:hAnsi="Segoe UI" w:cs="Segoe UI"/>
          <w:b/>
          <w:bCs/>
          <w:color w:val="373A3C"/>
          <w:sz w:val="21"/>
          <w:szCs w:val="21"/>
          <w:shd w:val="clear" w:color="auto" w:fill="FFFFFF"/>
        </w:rPr>
        <w:t>When a client computer sends a request to a Domain Name System (DNS) server, what type of packet is sent?</w:t>
      </w:r>
      <w:r>
        <w:object w:dxaOrig="1440" w:dyaOrig="1440" w14:anchorId="4BF418B9">
          <v:shape id="_x0000_i1216" type="#_x0000_t75" style="width:18pt;height:15.6pt" o:ole="">
            <v:imagedata r:id="rId4" o:title=""/>
          </v:shape>
          <w:control r:id="rId66" w:name="DefaultOcxName44" w:shapeid="_x0000_i1216"/>
        </w:object>
      </w:r>
      <w:r>
        <w:rPr>
          <w:rStyle w:val="optionoptiontextyvnhb"/>
        </w:rPr>
        <w:t>ACK</w:t>
      </w:r>
      <w:r>
        <w:object w:dxaOrig="1440" w:dyaOrig="1440" w14:anchorId="6E655D67">
          <v:shape id="_x0000_i1215" type="#_x0000_t75" style="width:18pt;height:15.6pt" o:ole="">
            <v:imagedata r:id="rId4" o:title=""/>
          </v:shape>
          <w:control r:id="rId67" w:name="DefaultOcxName116" w:shapeid="_x0000_i1215"/>
        </w:object>
      </w:r>
      <w:r>
        <w:rPr>
          <w:rStyle w:val="optionoptiontextyvnhb"/>
        </w:rPr>
        <w:t>SYN</w:t>
      </w:r>
      <w:r>
        <w:object w:dxaOrig="1440" w:dyaOrig="1440" w14:anchorId="41BD1D59">
          <v:shape id="_x0000_i1214" type="#_x0000_t75" style="width:18pt;height:15.6pt" o:ole="">
            <v:imagedata r:id="rId4" o:title=""/>
          </v:shape>
          <w:control r:id="rId68" w:name="DefaultOcxName215" w:shapeid="_x0000_i1214"/>
        </w:object>
      </w:r>
      <w:r>
        <w:rPr>
          <w:rStyle w:val="optionoptiontextyvnhb"/>
        </w:rPr>
        <w:t>SYN/ACK</w:t>
      </w:r>
      <w:r>
        <w:object w:dxaOrig="1440" w:dyaOrig="1440" w14:anchorId="0F1BAC96">
          <v:shape id="_x0000_i1213" type="#_x0000_t75" style="width:18pt;height:15.6pt" o:ole="">
            <v:imagedata r:id="rId4" o:title=""/>
          </v:shape>
          <w:control r:id="rId69" w:name="DefaultOcxName314" w:shapeid="_x0000_i1213"/>
        </w:object>
      </w:r>
      <w:r>
        <w:rPr>
          <w:rStyle w:val="optionoptiontextyvnhb"/>
        </w:rPr>
        <w:t>TCP</w:t>
      </w:r>
    </w:p>
    <w:p w14:paraId="0AA34413" w14:textId="5BBDB746" w:rsidR="00BD6F33" w:rsidRPr="00BD6F33" w:rsidRDefault="00BD6F33" w:rsidP="00BD6F33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bookmarkStart w:id="0" w:name="_GoBack"/>
      <w:bookmarkEnd w:id="0"/>
      <w:r w:rsidRPr="00BD6F3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Incorrect</w:t>
      </w:r>
    </w:p>
    <w:p w14:paraId="34774819" w14:textId="77777777" w:rsidR="00BD6F33" w:rsidRPr="00BD6F33" w:rsidRDefault="00BD6F33" w:rsidP="00BD6F33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D6F33">
        <w:rPr>
          <w:rFonts w:ascii="Arial" w:eastAsia="Times New Roman" w:hAnsi="Arial" w:cs="Arial"/>
          <w:color w:val="333333"/>
          <w:sz w:val="21"/>
          <w:szCs w:val="21"/>
        </w:rPr>
        <w:t>Not quite. Please review the videos in the "Name Resolution" module for a refresher.</w:t>
      </w:r>
    </w:p>
    <w:p w14:paraId="572F4871" w14:textId="77777777" w:rsidR="008B43FD" w:rsidRDefault="008B43FD"/>
    <w:sectPr w:rsidR="008B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33"/>
    <w:rsid w:val="008B43FD"/>
    <w:rsid w:val="00BD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2015"/>
  <w15:chartTrackingRefBased/>
  <w15:docId w15:val="{479CC50C-22FD-4ED1-939F-6D33CD3E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F3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c-formpartsquestionquestionnumber">
    <w:name w:val="rc-formpartsquestion__questionnumber"/>
    <w:basedOn w:val="Normal"/>
    <w:rsid w:val="00BD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D6F33"/>
  </w:style>
  <w:style w:type="paragraph" w:styleId="NormalWeb">
    <w:name w:val="Normal (Web)"/>
    <w:basedOn w:val="Normal"/>
    <w:uiPriority w:val="99"/>
    <w:semiHidden/>
    <w:unhideWhenUsed/>
    <w:rsid w:val="00BD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BD6F33"/>
  </w:style>
  <w:style w:type="character" w:customStyle="1" w:styleId="questiontitle1a3rk">
    <w:name w:val="question_title_1a3rk"/>
    <w:basedOn w:val="DefaultParagraphFont"/>
    <w:rsid w:val="00BD6F33"/>
  </w:style>
  <w:style w:type="character" w:customStyle="1" w:styleId="optionoptiontextyvnhb">
    <w:name w:val="option_optiontext_yvnhb"/>
    <w:basedOn w:val="DefaultParagraphFont"/>
    <w:rsid w:val="00BD6F3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6F3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6F3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6F3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6F33"/>
    <w:rPr>
      <w:rFonts w:ascii="Arial" w:hAnsi="Arial" w:cs="Arial"/>
      <w:vanish/>
      <w:sz w:val="16"/>
      <w:szCs w:val="16"/>
    </w:rPr>
  </w:style>
  <w:style w:type="paragraph" w:customStyle="1" w:styleId="feedbacksmessageedio">
    <w:name w:val="feedbacks_message_ed_io"/>
    <w:basedOn w:val="Normal"/>
    <w:rsid w:val="00BD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641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4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5640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0825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71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82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4829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1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4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1053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4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4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8638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0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1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59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25280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9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2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0157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1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0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0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05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57600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9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8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8043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2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6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828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66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84965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2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1560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3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8279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4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2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37699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7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1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4821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8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35220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82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7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24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49652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2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1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693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1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034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7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5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55543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9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5220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7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8845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40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2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6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15251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1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2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939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1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8681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68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5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18406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0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0015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3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948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2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40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16197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01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2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454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276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51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7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9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17018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4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8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6006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1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3576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1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9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4684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1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3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1425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66951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4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9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42829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8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3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1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3807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66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1744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4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14014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6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738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3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1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36429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47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8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6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4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772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0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242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66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0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83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5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9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975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9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16399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61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7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2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3098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6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658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427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6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28658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1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1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335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1412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88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66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3147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3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1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191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7828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0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8065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1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441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92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66603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6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16469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9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377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6139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1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37081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4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1230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9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43121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2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3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64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2447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9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512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0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304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29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35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94648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5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2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799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9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685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2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89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64239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4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3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366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4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4839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08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3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4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618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3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1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3722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9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289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1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08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1931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11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2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598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3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929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46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65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27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53089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9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3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499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6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1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603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2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0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01575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0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0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743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8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55540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86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4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16894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2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3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4104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0450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42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9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32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7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5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44075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4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4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3310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05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9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51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678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3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" Type="http://schemas.openxmlformats.org/officeDocument/2006/relationships/control" Target="activeX/activeX3.xm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image" Target="media/image3.wmf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2.wmf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control" Target="activeX/activeX4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2020-07-11T14:34:00Z</dcterms:created>
  <dcterms:modified xsi:type="dcterms:W3CDTF">2020-07-11T14:44:00Z</dcterms:modified>
</cp:coreProperties>
</file>