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63BA5" w14:textId="77777777" w:rsidR="00646E20" w:rsidRPr="00646E20" w:rsidRDefault="00646E20" w:rsidP="00646E20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646E20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Learning Objectives</w:t>
      </w:r>
    </w:p>
    <w:p w14:paraId="660AF6DD" w14:textId="77777777" w:rsidR="00646E20" w:rsidRPr="00646E20" w:rsidRDefault="00646E20" w:rsidP="00646E2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46E20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4DAD78E4" w14:textId="77777777" w:rsidR="00646E20" w:rsidRPr="00646E20" w:rsidRDefault="00646E20" w:rsidP="00646E20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646E20"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  <w:t>Learning Objectives</w:t>
      </w:r>
    </w:p>
    <w:p w14:paraId="13039F4B" w14:textId="77777777" w:rsidR="00646E20" w:rsidRPr="00646E20" w:rsidRDefault="00646E20" w:rsidP="00646E20">
      <w:pPr>
        <w:shd w:val="clear" w:color="auto" w:fill="FFFFFF"/>
        <w:spacing w:after="150" w:line="336" w:lineRule="atLeast"/>
        <w:outlineLvl w:val="3"/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</w:pPr>
      <w:r w:rsidRPr="00646E2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In this lesson you will learn about:</w:t>
      </w:r>
    </w:p>
    <w:p w14:paraId="0D02B945" w14:textId="77777777" w:rsidR="00646E20" w:rsidRPr="00646E20" w:rsidRDefault="00646E20" w:rsidP="00646E20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46E20">
        <w:rPr>
          <w:rFonts w:ascii="Helvetica" w:eastAsia="Times New Roman" w:hAnsi="Helvetica" w:cs="Helvetica"/>
          <w:color w:val="313131"/>
          <w:sz w:val="24"/>
          <w:szCs w:val="24"/>
        </w:rPr>
        <w:t>Creating an Assistant and linking it to your Dialog Skill;</w:t>
      </w:r>
    </w:p>
    <w:p w14:paraId="3C8A484F" w14:textId="77777777" w:rsidR="00646E20" w:rsidRPr="00646E20" w:rsidRDefault="00646E20" w:rsidP="00646E20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46E20">
        <w:rPr>
          <w:rFonts w:ascii="Helvetica" w:eastAsia="Times New Roman" w:hAnsi="Helvetica" w:cs="Helvetica"/>
          <w:color w:val="313131"/>
          <w:sz w:val="24"/>
          <w:szCs w:val="24"/>
        </w:rPr>
        <w:t>Previewing and sharing your chatbot;</w:t>
      </w:r>
    </w:p>
    <w:p w14:paraId="2004DA0A" w14:textId="77777777" w:rsidR="00646E20" w:rsidRPr="00646E20" w:rsidRDefault="00646E20" w:rsidP="00646E20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46E20">
        <w:rPr>
          <w:rFonts w:ascii="Helvetica" w:eastAsia="Times New Roman" w:hAnsi="Helvetica" w:cs="Helvetica"/>
          <w:color w:val="313131"/>
          <w:sz w:val="24"/>
          <w:szCs w:val="24"/>
        </w:rPr>
        <w:t>Obtaining a WordPress site for testing purposes;</w:t>
      </w:r>
    </w:p>
    <w:p w14:paraId="752D7537" w14:textId="77777777" w:rsidR="00646E20" w:rsidRPr="00646E20" w:rsidRDefault="00646E20" w:rsidP="00646E20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46E20">
        <w:rPr>
          <w:rFonts w:ascii="Helvetica" w:eastAsia="Times New Roman" w:hAnsi="Helvetica" w:cs="Helvetica"/>
          <w:color w:val="313131"/>
          <w:sz w:val="24"/>
          <w:szCs w:val="24"/>
        </w:rPr>
        <w:t>How to place your chatbot on a real site!</w:t>
      </w:r>
    </w:p>
    <w:p w14:paraId="6BF6B909" w14:textId="77777777" w:rsidR="00646E20" w:rsidRPr="00646E20" w:rsidRDefault="00646E20" w:rsidP="00646E20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46E20">
        <w:rPr>
          <w:rFonts w:ascii="Helvetica" w:eastAsia="Times New Roman" w:hAnsi="Helvetica" w:cs="Helvetica"/>
          <w:color w:val="313131"/>
          <w:sz w:val="24"/>
          <w:szCs w:val="24"/>
        </w:rPr>
        <w:t>Features offered by the Watson Assistant WordPress plugin.</w:t>
      </w:r>
    </w:p>
    <w:p w14:paraId="1EAE284A" w14:textId="77777777" w:rsidR="004234B4" w:rsidRDefault="004234B4">
      <w:bookmarkStart w:id="0" w:name="_GoBack"/>
      <w:bookmarkEnd w:id="0"/>
    </w:p>
    <w:sectPr w:rsidR="004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F58BA"/>
    <w:multiLevelType w:val="multilevel"/>
    <w:tmpl w:val="5DA2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20"/>
    <w:rsid w:val="004234B4"/>
    <w:rsid w:val="0064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640E"/>
  <w15:chartTrackingRefBased/>
  <w15:docId w15:val="{55B7AF41-FA0B-4D59-85F0-39F7BA92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6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6E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6E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6E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6E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46E2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okmark-text">
    <w:name w:val="bookmark-text"/>
    <w:basedOn w:val="DefaultParagraphFont"/>
    <w:rsid w:val="00646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4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2020-07-03T12:44:00Z</dcterms:created>
  <dcterms:modified xsi:type="dcterms:W3CDTF">2020-07-03T12:44:00Z</dcterms:modified>
</cp:coreProperties>
</file>