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CB8D" w14:textId="77777777" w:rsidR="007B69BE" w:rsidRPr="007B69BE" w:rsidRDefault="007B69BE" w:rsidP="007B69BE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B69BE">
        <w:rPr>
          <w:rFonts w:ascii="Arial" w:eastAsia="Times New Roman" w:hAnsi="Arial" w:cs="Arial"/>
          <w:color w:val="1F1F1F"/>
          <w:sz w:val="36"/>
          <w:szCs w:val="36"/>
        </w:rPr>
        <w:t>Introduction: Dictionary Learning Goals</w:t>
      </w:r>
    </w:p>
    <w:p w14:paraId="5CAFD6D5" w14:textId="77777777" w:rsidR="007B69BE" w:rsidRPr="007B69BE" w:rsidRDefault="007B69BE" w:rsidP="007B69B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B69BE">
        <w:rPr>
          <w:rFonts w:ascii="Helvetica" w:eastAsia="Times New Roman" w:hAnsi="Helvetica" w:cs="Helvetica"/>
          <w:color w:val="1F1F1F"/>
          <w:sz w:val="21"/>
          <w:szCs w:val="21"/>
        </w:rPr>
        <w:pict w14:anchorId="52ED6D66">
          <v:rect id="_x0000_i1025" style="width:0;height:.75pt" o:hralign="center" o:hrstd="t" o:hr="t" fillcolor="#a0a0a0" stroked="f"/>
        </w:pict>
      </w:r>
    </w:p>
    <w:p w14:paraId="60D197E5" w14:textId="77777777" w:rsidR="007B69BE" w:rsidRPr="007B69BE" w:rsidRDefault="007B69BE" w:rsidP="007B69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B69BE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Introduction: Dictionary Learning Goals</w:t>
      </w:r>
    </w:p>
    <w:p w14:paraId="63BD2952" w14:textId="77777777" w:rsidR="007B69BE" w:rsidRPr="007B69BE" w:rsidRDefault="007B69BE" w:rsidP="007B69B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B69B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Introduction: Dictionary Learning Goals</w:t>
        </w:r>
      </w:hyperlink>
    </w:p>
    <w:p w14:paraId="74E13AE7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BE"/>
    <w:rsid w:val="007B69BE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B8DF"/>
  <w15:chartTrackingRefBased/>
  <w15:docId w15:val="{63B7B501-A2F9-4DB8-9663-57B88163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9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6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9B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6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ictionaries/intro-DictionaryGo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2020-06-25T13:41:00Z</dcterms:created>
  <dcterms:modified xsi:type="dcterms:W3CDTF">2020-06-25T13:41:00Z</dcterms:modified>
</cp:coreProperties>
</file>