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6D2F" w14:textId="77777777" w:rsidR="00FF431A" w:rsidRPr="00FF431A" w:rsidRDefault="00FF431A" w:rsidP="00FF431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F431A">
        <w:rPr>
          <w:rFonts w:ascii="Arial" w:eastAsia="Times New Roman" w:hAnsi="Arial" w:cs="Arial"/>
          <w:color w:val="1F1F1F"/>
          <w:sz w:val="36"/>
          <w:szCs w:val="36"/>
        </w:rPr>
        <w:t>Object Oriented Concepts</w:t>
      </w:r>
    </w:p>
    <w:p w14:paraId="5C8EA8EC" w14:textId="77777777" w:rsidR="00FF431A" w:rsidRPr="00FF431A" w:rsidRDefault="00FF431A" w:rsidP="00FF431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F431A">
        <w:rPr>
          <w:rFonts w:ascii="Helvetica" w:eastAsia="Times New Roman" w:hAnsi="Helvetica" w:cs="Helvetica"/>
          <w:color w:val="1F1F1F"/>
          <w:sz w:val="21"/>
          <w:szCs w:val="21"/>
        </w:rPr>
        <w:pict w14:anchorId="6FDFD7DF">
          <v:rect id="_x0000_i1025" style="width:0;height:.75pt" o:hralign="center" o:hrstd="t" o:hr="t" fillcolor="#a0a0a0" stroked="f"/>
        </w:pict>
      </w:r>
    </w:p>
    <w:p w14:paraId="67F34185" w14:textId="77777777" w:rsidR="00FF431A" w:rsidRPr="00FF431A" w:rsidRDefault="00FF431A" w:rsidP="00FF431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F431A">
        <w:rPr>
          <w:rFonts w:ascii="Arial" w:eastAsia="Times New Roman" w:hAnsi="Arial" w:cs="Arial"/>
          <w:b/>
          <w:bCs/>
          <w:color w:val="1F1F1F"/>
          <w:sz w:val="21"/>
          <w:szCs w:val="21"/>
        </w:rPr>
        <w:t>Object Oriented Concepts</w:t>
      </w:r>
    </w:p>
    <w:p w14:paraId="7A2578B5" w14:textId="77777777" w:rsidR="00FF431A" w:rsidRPr="00FF431A" w:rsidRDefault="00FF431A" w:rsidP="00FF431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F431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Object Oriented Concepts</w:t>
        </w:r>
      </w:hyperlink>
    </w:p>
    <w:p w14:paraId="73E5DA0D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A"/>
    <w:rsid w:val="009F4A72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045B"/>
  <w15:chartTrackingRefBased/>
  <w15:docId w15:val="{A3BFCA7A-CA56-48A5-BA18-AA61185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3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3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4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Object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2020-06-23T10:54:00Z</dcterms:created>
  <dcterms:modified xsi:type="dcterms:W3CDTF">2020-06-23T10:54:00Z</dcterms:modified>
</cp:coreProperties>
</file>