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8F96E" w14:textId="77777777" w:rsidR="00F85C9D" w:rsidRPr="00F85C9D" w:rsidRDefault="00F85C9D" w:rsidP="00F85C9D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F85C9D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Graded Quiz</w:t>
      </w:r>
    </w:p>
    <w:p w14:paraId="4375C1BC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F85C9D">
        <w:rPr>
          <w:rFonts w:ascii="Helvetica" w:eastAsia="Times New Roman" w:hAnsi="Helvetica" w:cs="Helvetica"/>
          <w:color w:val="686B73"/>
          <w:sz w:val="24"/>
          <w:szCs w:val="24"/>
        </w:rPr>
        <w:t>Graded Quiz due Jul 14, 2020 17:31 +06</w:t>
      </w:r>
    </w:p>
    <w:p w14:paraId="17961BCC" w14:textId="77777777" w:rsidR="00F85C9D" w:rsidRPr="00F85C9D" w:rsidRDefault="00F85C9D" w:rsidP="00F85C9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74B5140F" w14:textId="77777777" w:rsidR="00F85C9D" w:rsidRPr="00F85C9D" w:rsidRDefault="00F85C9D" w:rsidP="00F85C9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85C9D">
        <w:rPr>
          <w:rFonts w:ascii="Helvetica" w:eastAsia="Times New Roman" w:hAnsi="Helvetica" w:cs="Helvetica"/>
          <w:color w:val="474747"/>
          <w:sz w:val="32"/>
          <w:szCs w:val="32"/>
        </w:rPr>
        <w:t>Graded Question 1</w:t>
      </w:r>
    </w:p>
    <w:p w14:paraId="61CF7111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85C9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E318F7C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Watson Assistant is a useful service for the creation of chatbots.</w:t>
      </w:r>
    </w:p>
    <w:p w14:paraId="7E5A80FA" w14:textId="11BE4436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C871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5.6pt" o:ole="">
            <v:imagedata r:id="rId4" o:title=""/>
          </v:shape>
          <w:control r:id="rId5" w:name="DefaultOcxName" w:shapeid="_x0000_i1054"/>
        </w:object>
      </w: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7112FD9D" w14:textId="34457B9B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59A6580">
          <v:shape id="_x0000_i1053" type="#_x0000_t75" style="width:18pt;height:15.6pt" o:ole="">
            <v:imagedata r:id="rId6" o:title=""/>
          </v:shape>
          <w:control r:id="rId7" w:name="DefaultOcxName1" w:shapeid="_x0000_i1053"/>
        </w:object>
      </w: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0098678D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1C934E8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4EFF9A53" w14:textId="77777777" w:rsidR="00F85C9D" w:rsidRPr="00F85C9D" w:rsidRDefault="00F85C9D" w:rsidP="00F85C9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F85C9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F85C9D">
        <w:rPr>
          <w:rFonts w:ascii="Helvetica" w:eastAsia="Times New Roman" w:hAnsi="Helvetica" w:cs="Helvetica"/>
          <w:color w:val="5E5E5E"/>
        </w:rPr>
        <w:t>attempt</w:t>
      </w:r>
      <w:r w:rsidRPr="00F85C9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F85C9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3ED032B3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5435E0FB" w14:textId="77777777" w:rsidR="00F85C9D" w:rsidRPr="00F85C9D" w:rsidRDefault="00F85C9D" w:rsidP="00F85C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3204E2DD" w14:textId="77777777" w:rsidR="00F85C9D" w:rsidRPr="00F85C9D" w:rsidRDefault="00F85C9D" w:rsidP="00F85C9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007FFE6C" w14:textId="77777777" w:rsidR="00F85C9D" w:rsidRPr="00F85C9D" w:rsidRDefault="00F85C9D" w:rsidP="00F85C9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85C9D">
        <w:rPr>
          <w:rFonts w:ascii="Helvetica" w:eastAsia="Times New Roman" w:hAnsi="Helvetica" w:cs="Helvetica"/>
          <w:color w:val="474747"/>
          <w:sz w:val="32"/>
          <w:szCs w:val="32"/>
        </w:rPr>
        <w:t>Graded Question 2</w:t>
      </w:r>
    </w:p>
    <w:p w14:paraId="4950294F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85C9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34D9EC2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Watson Discovery allows us to extract information from knowledge bases and other collections of documents.</w:t>
      </w:r>
    </w:p>
    <w:p w14:paraId="73D03C5C" w14:textId="29B59E22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349C44">
          <v:shape id="_x0000_i1052" type="#_x0000_t75" style="width:18pt;height:15.6pt" o:ole="">
            <v:imagedata r:id="rId4" o:title=""/>
          </v:shape>
          <w:control r:id="rId8" w:name="DefaultOcxName2" w:shapeid="_x0000_i1052"/>
        </w:object>
      </w: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16A884FE" w14:textId="5CFC0261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05BC276">
          <v:shape id="_x0000_i1051" type="#_x0000_t75" style="width:18pt;height:15.6pt" o:ole="">
            <v:imagedata r:id="rId6" o:title=""/>
          </v:shape>
          <w:control r:id="rId9" w:name="DefaultOcxName3" w:shapeid="_x0000_i1051"/>
        </w:object>
      </w: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5A02C995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7FC33A5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6156049A" w14:textId="77777777" w:rsidR="00F85C9D" w:rsidRPr="00F85C9D" w:rsidRDefault="00F85C9D" w:rsidP="00F85C9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F85C9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F85C9D">
        <w:rPr>
          <w:rFonts w:ascii="Helvetica" w:eastAsia="Times New Roman" w:hAnsi="Helvetica" w:cs="Helvetica"/>
          <w:color w:val="5E5E5E"/>
        </w:rPr>
        <w:t>attempt</w:t>
      </w:r>
      <w:r w:rsidRPr="00F85C9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F85C9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3BFB629C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3602CC45" w14:textId="77777777" w:rsidR="00F85C9D" w:rsidRPr="00F85C9D" w:rsidRDefault="00F85C9D" w:rsidP="00F85C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2463457D" w14:textId="77777777" w:rsidR="00F85C9D" w:rsidRPr="00F85C9D" w:rsidRDefault="00F85C9D" w:rsidP="00F85C9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0F6D9EC2" w14:textId="77777777" w:rsidR="00F85C9D" w:rsidRPr="00F85C9D" w:rsidRDefault="00F85C9D" w:rsidP="00F85C9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85C9D">
        <w:rPr>
          <w:rFonts w:ascii="Helvetica" w:eastAsia="Times New Roman" w:hAnsi="Helvetica" w:cs="Helvetica"/>
          <w:color w:val="474747"/>
          <w:sz w:val="32"/>
          <w:szCs w:val="32"/>
        </w:rPr>
        <w:t>Graded Question 3</w:t>
      </w:r>
    </w:p>
    <w:p w14:paraId="7B7043DA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85C9D">
        <w:rPr>
          <w:rFonts w:ascii="Helvetica" w:eastAsia="Times New Roman" w:hAnsi="Helvetica" w:cs="Helvetica"/>
          <w:color w:val="5E5E5E"/>
          <w:sz w:val="21"/>
          <w:szCs w:val="21"/>
        </w:rPr>
        <w:t>0/1 point (graded)</w:t>
      </w:r>
    </w:p>
    <w:p w14:paraId="1CE7F80F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You cannot integrate Watson services.</w:t>
      </w:r>
    </w:p>
    <w:p w14:paraId="0A2426A7" w14:textId="61EEDB3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B3FCF9B">
          <v:shape id="_x0000_i1050" type="#_x0000_t75" style="width:18pt;height:15.6pt" o:ole="">
            <v:imagedata r:id="rId4" o:title=""/>
          </v:shape>
          <w:control r:id="rId10" w:name="DefaultOcxName4" w:shapeid="_x0000_i1050"/>
        </w:object>
      </w: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27EB87EC" w14:textId="7459A13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A0C43A1">
          <v:shape id="_x0000_i1049" type="#_x0000_t75" style="width:18pt;height:15.6pt" o:ole="">
            <v:imagedata r:id="rId6" o:title=""/>
          </v:shape>
          <w:control r:id="rId11" w:name="DefaultOcxName5" w:shapeid="_x0000_i1049"/>
        </w:object>
      </w: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11CA2581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incorrect</w:t>
      </w:r>
    </w:p>
    <w:p w14:paraId="130D8541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08BDDBB8" w14:textId="77777777" w:rsidR="00F85C9D" w:rsidRPr="00F85C9D" w:rsidRDefault="00F85C9D" w:rsidP="00F85C9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F85C9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F85C9D">
        <w:rPr>
          <w:rFonts w:ascii="Helvetica" w:eastAsia="Times New Roman" w:hAnsi="Helvetica" w:cs="Helvetica"/>
          <w:color w:val="5E5E5E"/>
        </w:rPr>
        <w:t>attempt</w:t>
      </w:r>
      <w:r w:rsidRPr="00F85C9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F85C9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6A2D1CB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5F57628A" w14:textId="77777777" w:rsidR="00F85C9D" w:rsidRPr="00F85C9D" w:rsidRDefault="00F85C9D" w:rsidP="00F85C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Incorrect (0/1 point)</w:t>
      </w:r>
    </w:p>
    <w:p w14:paraId="366C2379" w14:textId="77777777" w:rsidR="00F85C9D" w:rsidRPr="00F85C9D" w:rsidRDefault="00F85C9D" w:rsidP="00F85C9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Review</w:t>
      </w:r>
    </w:p>
    <w:p w14:paraId="6D999C8A" w14:textId="77777777" w:rsidR="00F85C9D" w:rsidRPr="00F85C9D" w:rsidRDefault="00F85C9D" w:rsidP="00F85C9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85C9D">
        <w:rPr>
          <w:rFonts w:ascii="Helvetica" w:eastAsia="Times New Roman" w:hAnsi="Helvetica" w:cs="Helvetica"/>
          <w:color w:val="474747"/>
          <w:sz w:val="32"/>
          <w:szCs w:val="32"/>
        </w:rPr>
        <w:t>Graded Question 4</w:t>
      </w:r>
    </w:p>
    <w:p w14:paraId="39175431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85C9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F05B198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This course will teach you about Watson Speech APIs and how to integrate them with chatbots.</w:t>
      </w:r>
    </w:p>
    <w:p w14:paraId="287AED3C" w14:textId="28D7EA8F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38B42F2">
          <v:shape id="_x0000_i1048" type="#_x0000_t75" style="width:18pt;height:15.6pt" o:ole="">
            <v:imagedata r:id="rId4" o:title=""/>
          </v:shape>
          <w:control r:id="rId12" w:name="DefaultOcxName6" w:shapeid="_x0000_i1048"/>
        </w:object>
      </w: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0EEBE88C" w14:textId="42F206F8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093EE05">
          <v:shape id="_x0000_i1047" type="#_x0000_t75" style="width:18pt;height:15.6pt" o:ole="">
            <v:imagedata r:id="rId6" o:title=""/>
          </v:shape>
          <w:control r:id="rId13" w:name="DefaultOcxName7" w:shapeid="_x0000_i1047"/>
        </w:object>
      </w: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0B44FCDB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0A527A9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0AEF70E3" w14:textId="77777777" w:rsidR="00F85C9D" w:rsidRPr="00F85C9D" w:rsidRDefault="00F85C9D" w:rsidP="00F85C9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F85C9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F85C9D">
        <w:rPr>
          <w:rFonts w:ascii="Helvetica" w:eastAsia="Times New Roman" w:hAnsi="Helvetica" w:cs="Helvetica"/>
          <w:color w:val="5E5E5E"/>
        </w:rPr>
        <w:t>attempt</w:t>
      </w:r>
      <w:r w:rsidRPr="00F85C9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F85C9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1ECA7CEC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59273603" w14:textId="77777777" w:rsidR="00F85C9D" w:rsidRPr="00F85C9D" w:rsidRDefault="00F85C9D" w:rsidP="00F85C9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504FE77B" w14:textId="77777777" w:rsidR="00F85C9D" w:rsidRPr="00F85C9D" w:rsidRDefault="00F85C9D" w:rsidP="00F85C9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24704415" w14:textId="77777777" w:rsidR="00F85C9D" w:rsidRPr="00F85C9D" w:rsidRDefault="00F85C9D" w:rsidP="00F85C9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85C9D">
        <w:rPr>
          <w:rFonts w:ascii="Helvetica" w:eastAsia="Times New Roman" w:hAnsi="Helvetica" w:cs="Helvetica"/>
          <w:color w:val="474747"/>
          <w:sz w:val="32"/>
          <w:szCs w:val="32"/>
        </w:rPr>
        <w:t>Graded Question 5</w:t>
      </w:r>
    </w:p>
    <w:p w14:paraId="01F0B0C6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85C9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9BA58ED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You cannot deploy chatbots to Facebook and Slack, only to WordPress.</w:t>
      </w:r>
    </w:p>
    <w:p w14:paraId="4CF22A08" w14:textId="380FA149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61F00D3">
          <v:shape id="_x0000_i1046" type="#_x0000_t75" style="width:18pt;height:15.6pt" o:ole="">
            <v:imagedata r:id="rId6" o:title=""/>
          </v:shape>
          <w:control r:id="rId14" w:name="DefaultOcxName8" w:shapeid="_x0000_i1046"/>
        </w:object>
      </w: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01434CA4" w14:textId="2A148A9B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E6F4B4F">
          <v:shape id="_x0000_i1045" type="#_x0000_t75" style="width:18pt;height:15.6pt" o:ole="">
            <v:imagedata r:id="rId4" o:title=""/>
          </v:shape>
          <w:control r:id="rId15" w:name="DefaultOcxName9" w:shapeid="_x0000_i1045"/>
        </w:object>
      </w:r>
      <w:r w:rsidRPr="00F85C9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0DDFEEAC" w14:textId="77777777" w:rsidR="00F85C9D" w:rsidRPr="00F85C9D" w:rsidRDefault="00F85C9D" w:rsidP="00F85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85C9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0BF0948" w14:textId="77777777" w:rsidR="001227D0" w:rsidRDefault="001227D0">
      <w:bookmarkStart w:id="0" w:name="_GoBack"/>
      <w:bookmarkEnd w:id="0"/>
    </w:p>
    <w:sectPr w:rsidR="0012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9D"/>
    <w:rsid w:val="001227D0"/>
    <w:rsid w:val="00F8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23A6"/>
  <w15:chartTrackingRefBased/>
  <w15:docId w15:val="{472C09D1-D729-491F-B082-24613E52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5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C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C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F85C9D"/>
  </w:style>
  <w:style w:type="character" w:customStyle="1" w:styleId="sr">
    <w:name w:val="sr"/>
    <w:basedOn w:val="DefaultParagraphFont"/>
    <w:rsid w:val="00F85C9D"/>
  </w:style>
  <w:style w:type="character" w:customStyle="1" w:styleId="submit-label">
    <w:name w:val="submit-label"/>
    <w:basedOn w:val="DefaultParagraphFont"/>
    <w:rsid w:val="00F85C9D"/>
  </w:style>
  <w:style w:type="character" w:customStyle="1" w:styleId="show-label">
    <w:name w:val="show-label"/>
    <w:basedOn w:val="DefaultParagraphFont"/>
    <w:rsid w:val="00F85C9D"/>
  </w:style>
  <w:style w:type="character" w:customStyle="1" w:styleId="notification-message">
    <w:name w:val="notification-message"/>
    <w:basedOn w:val="DefaultParagraphFont"/>
    <w:rsid w:val="00F8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89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88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1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93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2069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5620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504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7037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344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71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9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4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1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394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39547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8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367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00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7945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166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5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1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3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14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9558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5571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4273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30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1474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B2061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925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54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8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52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83729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9906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633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5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2603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1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1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0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9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9885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2020-07-07T12:00:00Z</dcterms:created>
  <dcterms:modified xsi:type="dcterms:W3CDTF">2020-07-07T12:01:00Z</dcterms:modified>
</cp:coreProperties>
</file>