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5259C" w14:textId="00A22E9B" w:rsidR="002D318C" w:rsidRDefault="00F61E8A" w:rsidP="000F7948">
      <w:pPr>
        <w:pStyle w:val="Heading1"/>
        <w:tabs>
          <w:tab w:val="left" w:pos="3970"/>
          <w:tab w:val="left" w:pos="5220"/>
        </w:tabs>
      </w:pPr>
      <w:bookmarkStart w:id="0" w:name="header-n0"/>
      <w:r>
        <w:t>Exp 3: secure data path</w:t>
      </w:r>
      <w:r w:rsidR="000F7948">
        <w:tab/>
      </w:r>
    </w:p>
    <w:p w14:paraId="65D83918" w14:textId="7BE81D7F" w:rsidR="009B13F5" w:rsidRDefault="009B13F5" w:rsidP="009B13F5">
      <w:pPr>
        <w:pStyle w:val="BodyText"/>
        <w:rPr>
          <w:b/>
          <w:bCs/>
        </w:rPr>
      </w:pPr>
      <w:r>
        <w:rPr>
          <w:b/>
          <w:bCs/>
        </w:rPr>
        <w:t>Both PDF and c</w:t>
      </w:r>
      <w:r w:rsidRPr="00FD3364">
        <w:rPr>
          <w:b/>
          <w:bCs/>
        </w:rPr>
        <w:t>ode submission</w:t>
      </w:r>
      <w:r>
        <w:rPr>
          <w:b/>
          <w:bCs/>
        </w:rPr>
        <w:t>s</w:t>
      </w:r>
      <w:r w:rsidRPr="00FD3364">
        <w:rPr>
          <w:b/>
          <w:bCs/>
        </w:rPr>
        <w:t xml:space="preserve"> </w:t>
      </w:r>
      <w:r>
        <w:rPr>
          <w:b/>
          <w:bCs/>
        </w:rPr>
        <w:t xml:space="preserve">are </w:t>
      </w:r>
      <w:r w:rsidRPr="00FD3364">
        <w:rPr>
          <w:b/>
          <w:bCs/>
        </w:rPr>
        <w:t>required.</w:t>
      </w:r>
      <w:r w:rsidR="00E24F30">
        <w:rPr>
          <w:b/>
          <w:bCs/>
        </w:rPr>
        <w:t xml:space="preserve"> </w:t>
      </w:r>
    </w:p>
    <w:p w14:paraId="5BBFBD91" w14:textId="27630621" w:rsidR="009B13F5" w:rsidRPr="009B13F5" w:rsidRDefault="009B13F5" w:rsidP="009B13F5">
      <w:pPr>
        <w:pStyle w:val="BodyText"/>
        <w:rPr>
          <w:b/>
          <w:bCs/>
        </w:rPr>
      </w:pPr>
      <w:r>
        <w:rPr>
          <w:b/>
          <w:bCs/>
        </w:rPr>
        <w:t>Convert to PDF before uploading.</w:t>
      </w:r>
    </w:p>
    <w:p w14:paraId="4DFE28C1" w14:textId="14F362B6" w:rsidR="002B4755" w:rsidRDefault="002B4755" w:rsidP="009B13F5">
      <w:pPr>
        <w:pStyle w:val="Heading2"/>
      </w:pPr>
      <w:r>
        <w:t>Prerequisite</w:t>
      </w:r>
    </w:p>
    <w:p w14:paraId="5EE848FC" w14:textId="3FFCCCBD" w:rsidR="002B4755" w:rsidRDefault="002B4755" w:rsidP="009B13F5">
      <w:pPr>
        <w:pStyle w:val="BodyText"/>
        <w:numPr>
          <w:ilvl w:val="0"/>
          <w:numId w:val="5"/>
        </w:numPr>
      </w:pPr>
      <w:r>
        <w:t xml:space="preserve">Read the project description: </w:t>
      </w:r>
      <w:hyperlink r:id="rId10" w:anchor="app-2-secure-data-path-sdp-basic" w:history="1">
        <w:r w:rsidRPr="009E1345">
          <w:rPr>
            <w:rStyle w:val="Hyperlink"/>
          </w:rPr>
          <w:t>https://fxlin.github.io/p3-tee/helloworld/#app-2-secure-data-path-sdp-basic</w:t>
        </w:r>
      </w:hyperlink>
    </w:p>
    <w:p w14:paraId="006150C7" w14:textId="1CAD3CBC" w:rsidR="002B4755" w:rsidRDefault="002B4755" w:rsidP="009B13F5">
      <w:pPr>
        <w:pStyle w:val="BodyText"/>
        <w:numPr>
          <w:ilvl w:val="0"/>
          <w:numId w:val="5"/>
        </w:numPr>
      </w:pPr>
      <w:r>
        <w:t xml:space="preserve">Read the </w:t>
      </w:r>
      <w:proofErr w:type="spellStart"/>
      <w:r w:rsidR="009B13F5">
        <w:t>sdp</w:t>
      </w:r>
      <w:proofErr w:type="spellEnd"/>
      <w:r>
        <w:t xml:space="preserve"> example source code (both CA and TA) as mentioned in the </w:t>
      </w:r>
      <w:proofErr w:type="gramStart"/>
      <w:r>
        <w:t>description</w:t>
      </w:r>
      <w:proofErr w:type="gramEnd"/>
    </w:p>
    <w:p w14:paraId="3634F681" w14:textId="25BCDB90" w:rsidR="002B4755" w:rsidRDefault="002B4755" w:rsidP="002B4755">
      <w:pPr>
        <w:pStyle w:val="BodyText"/>
        <w:numPr>
          <w:ilvl w:val="0"/>
          <w:numId w:val="5"/>
        </w:numPr>
      </w:pPr>
      <w:r>
        <w:t xml:space="preserve">Follow the project description, compile and run the </w:t>
      </w:r>
      <w:proofErr w:type="spellStart"/>
      <w:r w:rsidR="009B13F5">
        <w:t>sdp</w:t>
      </w:r>
      <w:proofErr w:type="spellEnd"/>
      <w:r w:rsidR="009B13F5">
        <w:t xml:space="preserve"> </w:t>
      </w:r>
      <w:r>
        <w:t>example</w:t>
      </w:r>
      <w:r w:rsidR="009B13F5">
        <w:t>.</w:t>
      </w:r>
    </w:p>
    <w:p w14:paraId="01B26E77" w14:textId="77777777" w:rsidR="009B13F5" w:rsidRDefault="009B13F5" w:rsidP="009B13F5">
      <w:pPr>
        <w:pStyle w:val="BodyText"/>
        <w:ind w:left="720"/>
      </w:pPr>
    </w:p>
    <w:p w14:paraId="240C1419" w14:textId="15284386" w:rsidR="002B4755" w:rsidRDefault="002B4755" w:rsidP="002B4755">
      <w:pPr>
        <w:pStyle w:val="Heading2"/>
      </w:pPr>
      <w:r>
        <w:t>Reproduce</w:t>
      </w:r>
    </w:p>
    <w:p w14:paraId="2ABE652A" w14:textId="08976552" w:rsidR="002B4755" w:rsidRDefault="009B13F5" w:rsidP="002B4755">
      <w:pPr>
        <w:pStyle w:val="BodyText"/>
      </w:pPr>
      <w:r>
        <w:t>Show a screenshot of you successfully running the SDP example. It must be generated by yourself.  (20)</w:t>
      </w:r>
    </w:p>
    <w:p w14:paraId="6E788BE1" w14:textId="77EFDBF2" w:rsidR="002B4755" w:rsidRDefault="002B4755" w:rsidP="002B4755">
      <w:pPr>
        <w:pStyle w:val="BodyText"/>
      </w:pPr>
    </w:p>
    <w:p w14:paraId="348CC8B2" w14:textId="73E1E8A5" w:rsidR="00C979E9" w:rsidRDefault="004B030D" w:rsidP="002B4755">
      <w:pPr>
        <w:pStyle w:val="BodyText"/>
      </w:pPr>
      <w:r w:rsidRPr="004B030D">
        <w:drawing>
          <wp:inline distT="0" distB="0" distL="0" distR="0" wp14:anchorId="3CA6FE79" wp14:editId="05842B76">
            <wp:extent cx="3439259" cy="4138295"/>
            <wp:effectExtent l="0" t="0" r="0" b="0"/>
            <wp:docPr id="7844018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01878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780" cy="41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0832" w14:textId="77777777" w:rsidR="005A27CA" w:rsidRPr="002B4755" w:rsidRDefault="005A27CA" w:rsidP="002B4755">
      <w:pPr>
        <w:pStyle w:val="BodyText"/>
      </w:pPr>
    </w:p>
    <w:p w14:paraId="6250AA29" w14:textId="28E18895" w:rsidR="002D318C" w:rsidRDefault="00F61E8A">
      <w:pPr>
        <w:pStyle w:val="Heading2"/>
      </w:pPr>
      <w:bookmarkStart w:id="1" w:name="header-n2"/>
      <w:r>
        <w:t xml:space="preserve">Q&amp;A </w:t>
      </w:r>
    </w:p>
    <w:p w14:paraId="4B9CD497" w14:textId="195D558A" w:rsidR="002D318C" w:rsidRDefault="009B13F5">
      <w:pPr>
        <w:pStyle w:val="FirstParagraph"/>
      </w:pPr>
      <w:r>
        <w:t>D</w:t>
      </w:r>
      <w:r w:rsidR="00F61E8A">
        <w:t xml:space="preserve">escribe what the following commands do: INJECT, TRANSFORM, and DUMP. </w:t>
      </w:r>
      <w:r>
        <w:t xml:space="preserve">Use your own word (not ChatGPT </w:t>
      </w:r>
      <w:proofErr w:type="spellStart"/>
      <w:r>
        <w:t>etc</w:t>
      </w:r>
      <w:proofErr w:type="spellEnd"/>
      <w:r>
        <w:t xml:space="preserve">); one sentence for each command </w:t>
      </w:r>
      <w:r w:rsidR="00D245D3">
        <w:t>(10)</w:t>
      </w:r>
    </w:p>
    <w:p w14:paraId="0D5A4983" w14:textId="0DACA494" w:rsidR="002D318C" w:rsidRPr="00D91C6A" w:rsidRDefault="00D81C85">
      <w:pPr>
        <w:pStyle w:val="BodyText"/>
        <w:rPr>
          <w:color w:val="002060"/>
        </w:rPr>
      </w:pPr>
      <w:r w:rsidRPr="00D91C6A">
        <w:rPr>
          <w:color w:val="002060"/>
        </w:rPr>
        <w:t xml:space="preserve">The </w:t>
      </w:r>
      <w:r w:rsidRPr="00D91C6A">
        <w:rPr>
          <w:color w:val="FF0000"/>
        </w:rPr>
        <w:t>INJECT</w:t>
      </w:r>
      <w:r w:rsidRPr="00D91C6A">
        <w:rPr>
          <w:color w:val="002060"/>
        </w:rPr>
        <w:t xml:space="preserve"> commands takes the values from the </w:t>
      </w:r>
      <w:r w:rsidRPr="00D91C6A">
        <w:rPr>
          <w:color w:val="FF0000"/>
        </w:rPr>
        <w:t>non-secure buffer</w:t>
      </w:r>
      <w:r w:rsidRPr="00D91C6A">
        <w:rPr>
          <w:color w:val="002060"/>
        </w:rPr>
        <w:t xml:space="preserve"> and </w:t>
      </w:r>
      <w:r w:rsidRPr="00D91C6A">
        <w:rPr>
          <w:color w:val="FF0000"/>
        </w:rPr>
        <w:t>copies</w:t>
      </w:r>
      <w:r w:rsidRPr="00D91C6A">
        <w:rPr>
          <w:color w:val="002060"/>
        </w:rPr>
        <w:t xml:space="preserve"> it into the </w:t>
      </w:r>
      <w:r w:rsidRPr="00D91C6A">
        <w:rPr>
          <w:color w:val="FF0000"/>
        </w:rPr>
        <w:t>secure buffer</w:t>
      </w:r>
      <w:r w:rsidRPr="00D91C6A">
        <w:rPr>
          <w:color w:val="002060"/>
        </w:rPr>
        <w:t>.</w:t>
      </w:r>
    </w:p>
    <w:p w14:paraId="2A002642" w14:textId="196A5531" w:rsidR="00F04E3E" w:rsidRPr="00D91C6A" w:rsidRDefault="00F04E3E">
      <w:pPr>
        <w:pStyle w:val="BodyText"/>
        <w:rPr>
          <w:color w:val="002060"/>
        </w:rPr>
      </w:pPr>
      <w:r w:rsidRPr="00D91C6A">
        <w:rPr>
          <w:color w:val="002060"/>
        </w:rPr>
        <w:t xml:space="preserve">The </w:t>
      </w:r>
      <w:r w:rsidRPr="00D91C6A">
        <w:rPr>
          <w:color w:val="FF0000"/>
        </w:rPr>
        <w:t>TRANSFORM</w:t>
      </w:r>
      <w:r w:rsidRPr="00D91C6A">
        <w:rPr>
          <w:color w:val="002060"/>
        </w:rPr>
        <w:t xml:space="preserve"> command</w:t>
      </w:r>
      <w:r w:rsidR="00815730" w:rsidRPr="00D91C6A">
        <w:rPr>
          <w:color w:val="002060"/>
        </w:rPr>
        <w:t xml:space="preserve"> modifies </w:t>
      </w:r>
      <w:r w:rsidR="00785B49" w:rsidRPr="00D91C6A">
        <w:rPr>
          <w:color w:val="002060"/>
        </w:rPr>
        <w:t xml:space="preserve">from and to the </w:t>
      </w:r>
      <w:r w:rsidR="00785B49" w:rsidRPr="00D91C6A">
        <w:rPr>
          <w:color w:val="FF0000"/>
        </w:rPr>
        <w:t>secure input and output</w:t>
      </w:r>
      <w:r w:rsidR="00785B49" w:rsidRPr="00D91C6A">
        <w:rPr>
          <w:color w:val="002060"/>
        </w:rPr>
        <w:t>.</w:t>
      </w:r>
    </w:p>
    <w:p w14:paraId="12C8B2F3" w14:textId="6E980B93" w:rsidR="00BD41C8" w:rsidRPr="00D91C6A" w:rsidRDefault="00BD41C8">
      <w:pPr>
        <w:pStyle w:val="BodyText"/>
        <w:rPr>
          <w:color w:val="002060"/>
        </w:rPr>
      </w:pPr>
      <w:r w:rsidRPr="00D91C6A">
        <w:rPr>
          <w:color w:val="002060"/>
        </w:rPr>
        <w:t xml:space="preserve">The </w:t>
      </w:r>
      <w:r w:rsidRPr="00D91C6A">
        <w:rPr>
          <w:color w:val="FF0000"/>
        </w:rPr>
        <w:t>DUMP</w:t>
      </w:r>
      <w:r w:rsidRPr="00D91C6A">
        <w:rPr>
          <w:color w:val="002060"/>
        </w:rPr>
        <w:t xml:space="preserve"> command </w:t>
      </w:r>
      <w:r w:rsidR="00831EC6" w:rsidRPr="00D91C6A">
        <w:rPr>
          <w:color w:val="FF0000"/>
        </w:rPr>
        <w:t>copies</w:t>
      </w:r>
      <w:r w:rsidR="00831EC6" w:rsidRPr="00D91C6A">
        <w:rPr>
          <w:color w:val="002060"/>
        </w:rPr>
        <w:t xml:space="preserve"> the value of the </w:t>
      </w:r>
      <w:r w:rsidR="00831EC6" w:rsidRPr="00D91C6A">
        <w:rPr>
          <w:color w:val="FF0000"/>
        </w:rPr>
        <w:t>secure input</w:t>
      </w:r>
      <w:r w:rsidR="00831EC6" w:rsidRPr="00D91C6A">
        <w:rPr>
          <w:color w:val="002060"/>
        </w:rPr>
        <w:t xml:space="preserve"> to the </w:t>
      </w:r>
      <w:proofErr w:type="spellStart"/>
      <w:r w:rsidR="00831EC6" w:rsidRPr="00D91C6A">
        <w:rPr>
          <w:color w:val="FF0000"/>
        </w:rPr>
        <w:t>non secure</w:t>
      </w:r>
      <w:proofErr w:type="spellEnd"/>
      <w:r w:rsidR="00831EC6" w:rsidRPr="00D91C6A">
        <w:rPr>
          <w:color w:val="FF0000"/>
        </w:rPr>
        <w:t xml:space="preserve"> output</w:t>
      </w:r>
      <w:r w:rsidR="00831EC6" w:rsidRPr="00D91C6A">
        <w:rPr>
          <w:color w:val="002060"/>
        </w:rPr>
        <w:t>.</w:t>
      </w:r>
    </w:p>
    <w:p w14:paraId="5BC2E501" w14:textId="6F418E2C" w:rsidR="002D318C" w:rsidRDefault="00F61E8A">
      <w:pPr>
        <w:pStyle w:val="Heading2"/>
      </w:pPr>
      <w:bookmarkStart w:id="2" w:name="header-n6"/>
      <w:bookmarkEnd w:id="1"/>
      <w:r>
        <w:t xml:space="preserve">Measurement </w:t>
      </w:r>
    </w:p>
    <w:p w14:paraId="3502B163" w14:textId="2CA73C64" w:rsidR="00BD1980" w:rsidRDefault="00F61E8A" w:rsidP="00BD1980">
      <w:pPr>
        <w:pStyle w:val="FirstParagraph"/>
      </w:pPr>
      <w:r>
        <w:t xml:space="preserve">Modify the given </w:t>
      </w:r>
      <w:proofErr w:type="spellStart"/>
      <w:r>
        <w:t>sdp</w:t>
      </w:r>
      <w:proofErr w:type="spellEnd"/>
      <w:r>
        <w:t xml:space="preserve"> example to implement the following: INJECT X bytes of data; TRANSFORM the data by flipping every bit; DUMP the results. </w:t>
      </w:r>
    </w:p>
    <w:p w14:paraId="3ACA7ED6" w14:textId="09192375" w:rsidR="00BD1980" w:rsidRPr="00BD1980" w:rsidRDefault="00E24F30" w:rsidP="00BD1980">
      <w:pPr>
        <w:pStyle w:val="BodyText"/>
      </w:pPr>
      <w:r>
        <w:t xml:space="preserve">Change the CA code. </w:t>
      </w:r>
      <w:r w:rsidR="009B13F5">
        <w:t xml:space="preserve">No need to define new commands. Just modify the existing command(s) as you see fit.  </w:t>
      </w:r>
    </w:p>
    <w:p w14:paraId="740171E9" w14:textId="0F5FB62D" w:rsidR="00BD1980" w:rsidRDefault="00E24F30">
      <w:pPr>
        <w:pStyle w:val="BodyText"/>
      </w:pPr>
      <w:r>
        <w:t xml:space="preserve">Change the TA code (which runs in the </w:t>
      </w:r>
      <w:r w:rsidR="00F61E8A">
        <w:t>normal world</w:t>
      </w:r>
      <w:r>
        <w:t>)</w:t>
      </w:r>
      <w:r w:rsidR="00F61E8A">
        <w:t xml:space="preserve">, measure the end-to-end delay when X </w:t>
      </w:r>
      <w:r w:rsidR="007D54F0">
        <w:t xml:space="preserve">(transfer size) </w:t>
      </w:r>
      <w:r w:rsidR="00F61E8A">
        <w:t xml:space="preserve">is: [1KB, 4KB, 16KB, 128KB, 1MB, 4MB, </w:t>
      </w:r>
      <w:r w:rsidR="00920E6E">
        <w:t xml:space="preserve">8MB, </w:t>
      </w:r>
      <w:r w:rsidR="00F61E8A" w:rsidRPr="00831773">
        <w:t>16MB</w:t>
      </w:r>
      <w:r w:rsidR="00F61E8A">
        <w:t>]</w:t>
      </w:r>
      <w:r w:rsidR="00BD1980">
        <w:t xml:space="preserve">. Run </w:t>
      </w:r>
      <w:r>
        <w:t xml:space="preserve">10 times for each value of X, report </w:t>
      </w:r>
      <w:r w:rsidR="00BD1980">
        <w:t xml:space="preserve">the average and standard deviations. </w:t>
      </w:r>
    </w:p>
    <w:p w14:paraId="700C0FE0" w14:textId="77777777" w:rsidR="00E24F30" w:rsidRDefault="00E24F30" w:rsidP="00E24F30">
      <w:pPr>
        <w:pStyle w:val="BodyText"/>
        <w:numPr>
          <w:ilvl w:val="0"/>
          <w:numId w:val="3"/>
        </w:numPr>
      </w:pPr>
      <w:r>
        <w:t>Upload a diff file showing your changes. (20)</w:t>
      </w:r>
    </w:p>
    <w:p w14:paraId="19C9ED34" w14:textId="58EF37E5" w:rsidR="00E24F30" w:rsidRPr="00E24F30" w:rsidRDefault="00E24F30" w:rsidP="00E24F30">
      <w:pPr>
        <w:pStyle w:val="BodyText"/>
        <w:ind w:left="720"/>
        <w:rPr>
          <w:sz w:val="20"/>
          <w:szCs w:val="20"/>
        </w:rPr>
      </w:pPr>
      <w:r w:rsidRPr="00E24F30">
        <w:rPr>
          <w:sz w:val="20"/>
          <w:szCs w:val="20"/>
        </w:rPr>
        <w:t xml:space="preserve">Just </w:t>
      </w:r>
      <w:r>
        <w:rPr>
          <w:sz w:val="20"/>
          <w:szCs w:val="20"/>
        </w:rPr>
        <w:t>ONE</w:t>
      </w:r>
      <w:r w:rsidRPr="00E24F30">
        <w:rPr>
          <w:sz w:val="20"/>
          <w:szCs w:val="20"/>
        </w:rPr>
        <w:t xml:space="preserve"> diff file, no need to create a </w:t>
      </w:r>
      <w:proofErr w:type="spellStart"/>
      <w:r w:rsidRPr="00E24F30">
        <w:rPr>
          <w:sz w:val="20"/>
          <w:szCs w:val="20"/>
        </w:rPr>
        <w:t>tarball</w:t>
      </w:r>
      <w:proofErr w:type="spellEnd"/>
      <w:r w:rsidRPr="00E24F30">
        <w:rPr>
          <w:sz w:val="20"/>
          <w:szCs w:val="20"/>
        </w:rPr>
        <w:t xml:space="preserve">. 50% penalty if the diff is larger than 50KB which must have contained some junk. 100% penalty if source file(s), instead of one diff file, are submitted. Create the diff early; do not wait until the last minute. </w:t>
      </w:r>
      <w:r w:rsidRPr="00E24F30">
        <w:rPr>
          <w:sz w:val="20"/>
          <w:szCs w:val="20"/>
          <w:u w:val="single"/>
        </w:rPr>
        <w:t>Attempts to email instructors/TA for diff submissions will be ignored</w:t>
      </w:r>
      <w:r w:rsidRPr="00E24F30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Only one diff file is allowed; other diffs will be ignored. </w:t>
      </w:r>
    </w:p>
    <w:p w14:paraId="255C549D" w14:textId="046D4C12" w:rsidR="00E24F30" w:rsidRDefault="00E24F30">
      <w:pPr>
        <w:pStyle w:val="BodyText"/>
      </w:pPr>
    </w:p>
    <w:p w14:paraId="7DC3B187" w14:textId="60387ECD" w:rsidR="00BE0120" w:rsidRDefault="00F67069" w:rsidP="00E24F30">
      <w:pPr>
        <w:pStyle w:val="BodyText"/>
        <w:numPr>
          <w:ilvl w:val="0"/>
          <w:numId w:val="3"/>
        </w:numPr>
      </w:pPr>
      <w:r>
        <w:t xml:space="preserve">Attach </w:t>
      </w:r>
      <w:r w:rsidR="00F61E8A">
        <w:t>a plot</w:t>
      </w:r>
      <w:r w:rsidR="00F601C9">
        <w:t xml:space="preserve"> below</w:t>
      </w:r>
      <w:r w:rsidR="00BD1980">
        <w:t xml:space="preserve">, </w:t>
      </w:r>
      <w:r w:rsidR="00F61E8A">
        <w:t xml:space="preserve">showing </w:t>
      </w:r>
      <w:r w:rsidR="00CD417B">
        <w:t xml:space="preserve">your </w:t>
      </w:r>
      <w:r w:rsidR="00F61E8A">
        <w:t xml:space="preserve">measurement results. </w:t>
      </w:r>
      <w:r w:rsidR="00BE0120">
        <w:t xml:space="preserve">(30) </w:t>
      </w:r>
    </w:p>
    <w:p w14:paraId="3BC47B15" w14:textId="26AC09AF" w:rsidR="002D318C" w:rsidRDefault="00BE0120" w:rsidP="00BE0120">
      <w:pPr>
        <w:pStyle w:val="BodyText"/>
        <w:numPr>
          <w:ilvl w:val="0"/>
          <w:numId w:val="4"/>
        </w:numPr>
      </w:pPr>
      <w:r>
        <w:t xml:space="preserve">Okay to use any software to generate the plot. </w:t>
      </w:r>
      <w:r w:rsidR="00CD417B">
        <w:t xml:space="preserve">Below </w:t>
      </w:r>
      <w:r>
        <w:t>is a s</w:t>
      </w:r>
      <w:r w:rsidR="00AF6C44">
        <w:t>ample</w:t>
      </w:r>
      <w:r w:rsidR="00CD417B">
        <w:t xml:space="preserve"> which showcases how the plot should look</w:t>
      </w:r>
      <w:r>
        <w:t xml:space="preserve">. </w:t>
      </w:r>
      <w:r w:rsidR="00CD417B">
        <w:t>Note its d</w:t>
      </w:r>
      <w:r w:rsidR="00AF6C44">
        <w:t>ata points do NOT represent the actual trends</w:t>
      </w:r>
      <w:r w:rsidR="00996153">
        <w:t xml:space="preserve">. </w:t>
      </w:r>
    </w:p>
    <w:p w14:paraId="7EABFA80" w14:textId="093CE80D" w:rsidR="00B75EDD" w:rsidRDefault="00B75EDD" w:rsidP="00B75EDD">
      <w:pPr>
        <w:pStyle w:val="BodyText"/>
        <w:numPr>
          <w:ilvl w:val="0"/>
          <w:numId w:val="4"/>
        </w:numPr>
      </w:pPr>
      <w:r w:rsidRPr="00BE0120">
        <w:t xml:space="preserve">If for some X the </w:t>
      </w:r>
      <w:r w:rsidR="00CD417B">
        <w:t xml:space="preserve">program </w:t>
      </w:r>
      <w:r w:rsidRPr="00BE0120">
        <w:t>crashes</w:t>
      </w:r>
      <w:r w:rsidR="00CD417B">
        <w:t xml:space="preserve"> (either CA or TA)</w:t>
      </w:r>
      <w:r w:rsidRPr="00BE0120">
        <w:t>,</w:t>
      </w:r>
      <w:r w:rsidRPr="00BE0120">
        <w:rPr>
          <w:b/>
          <w:bCs/>
        </w:rPr>
        <w:t xml:space="preserve"> </w:t>
      </w:r>
      <w:r>
        <w:t xml:space="preserve">states your observation and the possible </w:t>
      </w:r>
      <w:r w:rsidR="002E7F28">
        <w:t>cause.</w:t>
      </w:r>
      <w:r>
        <w:t xml:space="preserve"> </w:t>
      </w:r>
      <w:r w:rsidR="00CD417B">
        <w:t xml:space="preserve">In the plot, show such data points with an annotation “CRASH”. </w:t>
      </w:r>
    </w:p>
    <w:p w14:paraId="12A7EE94" w14:textId="7FC7F3C3" w:rsidR="002D318C" w:rsidRDefault="00AF6C44" w:rsidP="002E7F28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0CDDF4F9" wp14:editId="22F189F4">
            <wp:extent cx="3557150" cy="275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3" cy="276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2"/>
    </w:p>
    <w:sectPr w:rsidR="002D318C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CB308" w14:textId="77777777" w:rsidR="00E054CE" w:rsidRDefault="00E054CE">
      <w:pPr>
        <w:spacing w:after="0"/>
      </w:pPr>
      <w:r>
        <w:separator/>
      </w:r>
    </w:p>
  </w:endnote>
  <w:endnote w:type="continuationSeparator" w:id="0">
    <w:p w14:paraId="1FCE4EA3" w14:textId="77777777" w:rsidR="00E054CE" w:rsidRDefault="00E054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11030" w14:textId="77777777" w:rsidR="00E054CE" w:rsidRDefault="00E054CE">
      <w:r>
        <w:separator/>
      </w:r>
    </w:p>
  </w:footnote>
  <w:footnote w:type="continuationSeparator" w:id="0">
    <w:p w14:paraId="5A525E96" w14:textId="77777777" w:rsidR="00E054CE" w:rsidRDefault="00E05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9ECE2" w14:textId="3114F6B0" w:rsidR="000F7948" w:rsidRDefault="000F7948">
    <w:pPr>
      <w:pStyle w:val="Header"/>
    </w:pPr>
    <w:r>
      <w:t>P3exp3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22C9E"/>
    <w:multiLevelType w:val="hybridMultilevel"/>
    <w:tmpl w:val="AF828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E401"/>
    <w:multiLevelType w:val="multilevel"/>
    <w:tmpl w:val="D8249D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0616896"/>
    <w:multiLevelType w:val="hybridMultilevel"/>
    <w:tmpl w:val="13A0579A"/>
    <w:lvl w:ilvl="0" w:tplc="E45AED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641569"/>
    <w:multiLevelType w:val="hybridMultilevel"/>
    <w:tmpl w:val="8E6AE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9393B"/>
    <w:multiLevelType w:val="hybridMultilevel"/>
    <w:tmpl w:val="8A84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386317">
    <w:abstractNumId w:val="1"/>
  </w:num>
  <w:num w:numId="2" w16cid:durableId="1151554698">
    <w:abstractNumId w:val="0"/>
  </w:num>
  <w:num w:numId="3" w16cid:durableId="2086680551">
    <w:abstractNumId w:val="3"/>
  </w:num>
  <w:num w:numId="4" w16cid:durableId="2022931813">
    <w:abstractNumId w:val="2"/>
  </w:num>
  <w:num w:numId="5" w16cid:durableId="1209411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zMDE0szQ2NjYyN7RQ0lEKTi0uzszPAykwqQUAh2b7PiwAAAA="/>
  </w:docVars>
  <w:rsids>
    <w:rsidRoot w:val="00590D07"/>
    <w:rsid w:val="00011C8B"/>
    <w:rsid w:val="00043F7B"/>
    <w:rsid w:val="000F7948"/>
    <w:rsid w:val="001004C9"/>
    <w:rsid w:val="00236D42"/>
    <w:rsid w:val="002B4755"/>
    <w:rsid w:val="002D318C"/>
    <w:rsid w:val="002E7F28"/>
    <w:rsid w:val="00465DD9"/>
    <w:rsid w:val="004B030D"/>
    <w:rsid w:val="004E29B3"/>
    <w:rsid w:val="00590D07"/>
    <w:rsid w:val="005A27CA"/>
    <w:rsid w:val="005A76D8"/>
    <w:rsid w:val="00653C23"/>
    <w:rsid w:val="00683659"/>
    <w:rsid w:val="006F60AA"/>
    <w:rsid w:val="00784D58"/>
    <w:rsid w:val="00785B49"/>
    <w:rsid w:val="00786D21"/>
    <w:rsid w:val="00795085"/>
    <w:rsid w:val="007D54F0"/>
    <w:rsid w:val="00815730"/>
    <w:rsid w:val="00831773"/>
    <w:rsid w:val="00831EC6"/>
    <w:rsid w:val="008D6863"/>
    <w:rsid w:val="00920E6E"/>
    <w:rsid w:val="00937381"/>
    <w:rsid w:val="00996153"/>
    <w:rsid w:val="009B13F5"/>
    <w:rsid w:val="00AF6C44"/>
    <w:rsid w:val="00B75EDD"/>
    <w:rsid w:val="00B86B75"/>
    <w:rsid w:val="00BC48D5"/>
    <w:rsid w:val="00BD1980"/>
    <w:rsid w:val="00BD41C8"/>
    <w:rsid w:val="00BE0120"/>
    <w:rsid w:val="00C36279"/>
    <w:rsid w:val="00C979E9"/>
    <w:rsid w:val="00CD417B"/>
    <w:rsid w:val="00D245D3"/>
    <w:rsid w:val="00D81C85"/>
    <w:rsid w:val="00D91C6A"/>
    <w:rsid w:val="00DF3C87"/>
    <w:rsid w:val="00E054CE"/>
    <w:rsid w:val="00E24F30"/>
    <w:rsid w:val="00E315A3"/>
    <w:rsid w:val="00EF57A5"/>
    <w:rsid w:val="00F04E3E"/>
    <w:rsid w:val="00F601C9"/>
    <w:rsid w:val="00F61E8A"/>
    <w:rsid w:val="00F67069"/>
    <w:rsid w:val="00F9456D"/>
    <w:rsid w:val="00FD5C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6B8F"/>
  <w15:docId w15:val="{5A0F6647-83CB-4751-B7E2-389440A8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0F794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F7948"/>
  </w:style>
  <w:style w:type="paragraph" w:styleId="Footer">
    <w:name w:val="footer"/>
    <w:basedOn w:val="Normal"/>
    <w:link w:val="FooterChar"/>
    <w:unhideWhenUsed/>
    <w:rsid w:val="000F79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F7948"/>
  </w:style>
  <w:style w:type="character" w:customStyle="1" w:styleId="BodyTextChar">
    <w:name w:val="Body Text Char"/>
    <w:basedOn w:val="DefaultParagraphFont"/>
    <w:link w:val="BodyText"/>
    <w:rsid w:val="00BE0120"/>
  </w:style>
  <w:style w:type="character" w:styleId="UnresolvedMention">
    <w:name w:val="Unresolved Mention"/>
    <w:basedOn w:val="DefaultParagraphFont"/>
    <w:uiPriority w:val="99"/>
    <w:semiHidden/>
    <w:unhideWhenUsed/>
    <w:rsid w:val="002B47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475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xlin.github.io/p3-tee/helloworl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9" ma:contentTypeDescription="Create a new document." ma:contentTypeScope="" ma:versionID="0d5a43db4af36a45814e31b0315121ff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c01de7dcfee4acb761f9fb14132f0184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EFAB64-BA1D-4659-BAC3-99CBB9F3F8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8A3844-109C-4F26-A414-15EDDE919032}">
  <ds:schemaRefs>
    <ds:schemaRef ds:uri="http://schemas.microsoft.com/office/2006/metadata/properties"/>
    <ds:schemaRef ds:uri="http://schemas.microsoft.com/office/infopath/2007/PartnerControls"/>
    <ds:schemaRef ds:uri="f578b381-c650-4692-998c-3e579ad92204"/>
    <ds:schemaRef ds:uri="a00f6cea-012a-40f0-8f49-b4dac745822f"/>
  </ds:schemaRefs>
</ds:datastoreItem>
</file>

<file path=customXml/itemProps3.xml><?xml version="1.0" encoding="utf-8"?>
<ds:datastoreItem xmlns:ds="http://schemas.openxmlformats.org/officeDocument/2006/customXml" ds:itemID="{6FC2BDFD-0105-4981-B732-9F3DC58A6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f578b381-c650-4692-998c-3e579ad9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34</cp:revision>
  <dcterms:created xsi:type="dcterms:W3CDTF">2020-11-02T03:45:00Z</dcterms:created>
  <dcterms:modified xsi:type="dcterms:W3CDTF">2024-04-28T05:48:00Z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