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6B7C" w14:textId="0D526E69" w:rsidR="007F0039" w:rsidRDefault="0033366B" w:rsidP="0033366B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6 Notes</w:t>
      </w:r>
    </w:p>
    <w:p w14:paraId="10E12AED" w14:textId="6A195AD8" w:rsidR="0033366B" w:rsidRDefault="00FC29C5" w:rsidP="00B36F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Subquery</w:t>
      </w:r>
    </w:p>
    <w:p w14:paraId="5FF29F0C" w14:textId="36A9E596" w:rsidR="00FC29C5" w:rsidRDefault="00FC29C5" w:rsidP="00FC29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problem into sub-problems</w:t>
      </w:r>
    </w:p>
    <w:p w14:paraId="21CD609E" w14:textId="117D7D5C" w:rsidR="00345F29" w:rsidRDefault="00345F29" w:rsidP="00FC29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them separately</w:t>
      </w:r>
    </w:p>
    <w:p w14:paraId="091F2251" w14:textId="720DAFD2" w:rsidR="00F41DBC" w:rsidRDefault="00345F29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them</w:t>
      </w:r>
    </w:p>
    <w:p w14:paraId="76DDB2AD" w14:textId="1B200089" w:rsidR="007468BF" w:rsidRDefault="00F41DBC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its own subqueries</w:t>
      </w:r>
    </w:p>
    <w:p w14:paraId="50F97255" w14:textId="1EC6DFD8" w:rsidR="00F3238E" w:rsidRDefault="00F3238E" w:rsidP="00F41DB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parentheses for subqueries</w:t>
      </w:r>
    </w:p>
    <w:p w14:paraId="340ECAF1" w14:textId="32BE7440" w:rsidR="00F3238E" w:rsidRDefault="00F3238E" w:rsidP="00F3238E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runs first</w:t>
      </w:r>
    </w:p>
    <w:p w14:paraId="46F95BB7" w14:textId="1CD92FAB" w:rsidR="00F3238E" w:rsidRDefault="00F3238E" w:rsidP="00F3238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for complex table</w:t>
      </w:r>
      <w:r w:rsidR="00D36C9E">
        <w:rPr>
          <w:rFonts w:ascii="Times New Roman" w:hAnsi="Times New Roman" w:cs="Times New Roman"/>
        </w:rPr>
        <w:t>s</w:t>
      </w:r>
    </w:p>
    <w:p w14:paraId="064356EA" w14:textId="3DEA4387" w:rsidR="00F3238E" w:rsidRDefault="00F3238E" w:rsidP="00F3238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Correlated vs uncorrelated subqueries determine execution</w:t>
      </w:r>
    </w:p>
    <w:p w14:paraId="6B6E3BD5" w14:textId="280ECF5B" w:rsidR="00F3238E" w:rsidRDefault="00116630" w:rsidP="0011663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Correlated: subquery depends on outer query</w:t>
      </w:r>
    </w:p>
    <w:p w14:paraId="7863AA6B" w14:textId="0D5B36C3" w:rsidR="00A15E4D" w:rsidRDefault="00116630" w:rsidP="00A15E4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Uncorrelated: can run simultaneously and still work</w:t>
      </w:r>
    </w:p>
    <w:p w14:paraId="52BCB5BB" w14:textId="4F9CC5F6" w:rsidR="00A15E4D" w:rsidRDefault="00A15E4D" w:rsidP="00A15E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Existential Quantifiers</w:t>
      </w:r>
      <w:r w:rsidR="00E86284">
        <w:rPr>
          <w:rFonts w:ascii="Times New Roman" w:hAnsi="Times New Roman" w:cs="Times New Roman"/>
        </w:rPr>
        <w:t>: at least one element</w:t>
      </w:r>
    </w:p>
    <w:p w14:paraId="39DEAE07" w14:textId="0B35257E" w:rsidR="00A15E4D" w:rsidRDefault="00A15E4D" w:rsidP="00A15E4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EXISTS</w:t>
      </w:r>
    </w:p>
    <w:p w14:paraId="5C328A3F" w14:textId="6D8B4DAF" w:rsidR="00323FCF" w:rsidRDefault="00323FCF" w:rsidP="00A15E4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14:paraId="16D11CC9" w14:textId="74283C5F" w:rsidR="00323FCF" w:rsidRDefault="00323FCF" w:rsidP="00A15E4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</w:p>
    <w:p w14:paraId="2A9BC905" w14:textId="398E5BBF" w:rsidR="00323FCF" w:rsidRDefault="00367FCA" w:rsidP="00367F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Quantifiers</w:t>
      </w:r>
      <w:r w:rsidR="00E86284">
        <w:rPr>
          <w:rFonts w:ascii="Times New Roman" w:hAnsi="Times New Roman" w:cs="Times New Roman"/>
        </w:rPr>
        <w:t>: for all elements</w:t>
      </w:r>
    </w:p>
    <w:p w14:paraId="50364BF5" w14:textId="5759CC4C" w:rsidR="00367FCA" w:rsidRDefault="00D36C9E" w:rsidP="00367FC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IN</w:t>
      </w:r>
    </w:p>
    <w:p w14:paraId="0881D2BF" w14:textId="66193112" w:rsidR="003B444B" w:rsidRDefault="003B444B" w:rsidP="00367FC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EXISTS</w:t>
      </w:r>
    </w:p>
    <w:p w14:paraId="1401676F" w14:textId="0BB45A27" w:rsidR="003B444B" w:rsidRPr="00A15E4D" w:rsidRDefault="00C80D0B" w:rsidP="00367FCA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sectPr w:rsidR="003B444B" w:rsidRPr="00A1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0538A"/>
    <w:multiLevelType w:val="hybridMultilevel"/>
    <w:tmpl w:val="BA6C3D8A"/>
    <w:lvl w:ilvl="0" w:tplc="89D099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4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B"/>
    <w:rsid w:val="00116630"/>
    <w:rsid w:val="00323FCF"/>
    <w:rsid w:val="0033366B"/>
    <w:rsid w:val="00345F29"/>
    <w:rsid w:val="00367FCA"/>
    <w:rsid w:val="003B444B"/>
    <w:rsid w:val="003F592F"/>
    <w:rsid w:val="00727DC9"/>
    <w:rsid w:val="007468BF"/>
    <w:rsid w:val="007F0039"/>
    <w:rsid w:val="0086500C"/>
    <w:rsid w:val="0099506E"/>
    <w:rsid w:val="009E06A4"/>
    <w:rsid w:val="00A15E4D"/>
    <w:rsid w:val="00AE79A8"/>
    <w:rsid w:val="00B36FD1"/>
    <w:rsid w:val="00B8389B"/>
    <w:rsid w:val="00C80D0B"/>
    <w:rsid w:val="00D36C9E"/>
    <w:rsid w:val="00E86284"/>
    <w:rsid w:val="00F3238E"/>
    <w:rsid w:val="00F41DBC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EE18"/>
  <w15:chartTrackingRefBased/>
  <w15:docId w15:val="{9DC81C05-3A9A-45D9-997B-7973B3A9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3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14</cp:revision>
  <dcterms:created xsi:type="dcterms:W3CDTF">2024-10-09T16:01:00Z</dcterms:created>
  <dcterms:modified xsi:type="dcterms:W3CDTF">2024-10-11T16:24:00Z</dcterms:modified>
</cp:coreProperties>
</file>