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F377" w14:textId="77777777" w:rsidR="003A7DC3" w:rsidRDefault="003A7DC3" w:rsidP="003A7D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RT-2: Vision-Language-Action Models Transfer Web Knowledge to Robotic Control</w:t>
      </w:r>
    </w:p>
    <w:p w14:paraId="09997D85" w14:textId="3DD55C3A" w:rsidR="00D25E0D" w:rsidRDefault="003A7DC3" w:rsidP="003A7D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Paper Review</w:t>
      </w:r>
    </w:p>
    <w:p w14:paraId="036ABAA0" w14:textId="77777777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Review by:</w:t>
      </w:r>
    </w:p>
    <w:p w14:paraId="6610430E" w14:textId="006D7D40" w:rsidR="009D03E4" w:rsidRP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038B7">
        <w:rPr>
          <w:rFonts w:ascii="Times New Roman" w:hAnsi="Times New Roman" w:cs="Times New Roman"/>
          <w:sz w:val="16"/>
          <w:szCs w:val="16"/>
        </w:rPr>
        <w:t>Tyler Kim (tkj9ep)</w:t>
      </w:r>
    </w:p>
    <w:p w14:paraId="46E08A8E" w14:textId="1D90ED80" w:rsidR="001038B7" w:rsidRDefault="00000000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hyperlink r:id="rId5" w:history="1">
        <w:r w:rsidR="001038B7" w:rsidRPr="001F1721">
          <w:rPr>
            <w:rStyle w:val="Hyperlink"/>
            <w:rFonts w:ascii="Times New Roman" w:hAnsi="Times New Roman" w:cs="Times New Roman"/>
            <w:sz w:val="16"/>
            <w:szCs w:val="16"/>
          </w:rPr>
          <w:t>tkj9ep@virginia.edu</w:t>
        </w:r>
      </w:hyperlink>
    </w:p>
    <w:p w14:paraId="2660155A" w14:textId="77777777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EF220D0" w14:textId="560418D5" w:rsidR="001038B7" w:rsidRPr="000C7987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0C7987">
        <w:rPr>
          <w:rFonts w:ascii="Times New Roman" w:hAnsi="Times New Roman" w:cs="Times New Roman"/>
          <w:b/>
          <w:bCs/>
        </w:rPr>
        <w:t>Summary</w:t>
      </w:r>
    </w:p>
    <w:p w14:paraId="5AF0C51E" w14:textId="36138680" w:rsidR="00527DB3" w:rsidRPr="000C7987" w:rsidRDefault="00566B9C" w:rsidP="00566B9C">
      <w:pPr>
        <w:pStyle w:val="NoSpacing"/>
        <w:spacing w:line="276" w:lineRule="auto"/>
        <w:rPr>
          <w:rFonts w:ascii="Times New Roman" w:hAnsi="Times New Roman" w:cs="Times New Roman"/>
        </w:rPr>
      </w:pPr>
      <w:r w:rsidRPr="000C7987">
        <w:rPr>
          <w:rFonts w:ascii="Times New Roman" w:hAnsi="Times New Roman" w:cs="Times New Roman"/>
        </w:rPr>
        <w:t>Brohan et al</w:t>
      </w:r>
      <w:r w:rsidR="000638A9" w:rsidRPr="000C7987">
        <w:rPr>
          <w:rFonts w:ascii="Times New Roman" w:hAnsi="Times New Roman" w:cs="Times New Roman"/>
        </w:rPr>
        <w:t>’s,</w:t>
      </w:r>
      <w:r w:rsidRPr="000C7987">
        <w:rPr>
          <w:rFonts w:ascii="Times New Roman" w:hAnsi="Times New Roman" w:cs="Times New Roman"/>
        </w:rPr>
        <w:t xml:space="preserve"> </w:t>
      </w:r>
      <w:r w:rsidR="000638A9" w:rsidRPr="000C7987">
        <w:rPr>
          <w:rFonts w:ascii="Times New Roman" w:hAnsi="Times New Roman" w:cs="Times New Roman"/>
        </w:rPr>
        <w:t>from</w:t>
      </w:r>
      <w:r w:rsidRPr="000C7987">
        <w:rPr>
          <w:rFonts w:ascii="Times New Roman" w:hAnsi="Times New Roman" w:cs="Times New Roman"/>
        </w:rPr>
        <w:t xml:space="preserve"> Google DeepMind</w:t>
      </w:r>
      <w:r w:rsidR="000638A9" w:rsidRPr="000C7987">
        <w:rPr>
          <w:rFonts w:ascii="Times New Roman" w:hAnsi="Times New Roman" w:cs="Times New Roman"/>
        </w:rPr>
        <w:t>,</w:t>
      </w:r>
      <w:r w:rsidRPr="000C7987">
        <w:rPr>
          <w:rFonts w:ascii="Times New Roman" w:hAnsi="Times New Roman" w:cs="Times New Roman"/>
        </w:rPr>
        <w:t xml:space="preserve"> paper </w:t>
      </w:r>
      <w:r w:rsidRPr="000C7987">
        <w:rPr>
          <w:rFonts w:ascii="Times New Roman" w:hAnsi="Times New Roman" w:cs="Times New Roman"/>
          <w:i/>
          <w:iCs/>
        </w:rPr>
        <w:t>RT-2: Vision-Language-Action Models Transfer Web Knowledge to Robotics Control</w:t>
      </w:r>
      <w:r w:rsidRPr="000C7987">
        <w:rPr>
          <w:rFonts w:ascii="Times New Roman" w:hAnsi="Times New Roman" w:cs="Times New Roman"/>
        </w:rPr>
        <w:t xml:space="preserve"> </w:t>
      </w:r>
      <w:r w:rsidR="005165CB" w:rsidRPr="000C7987">
        <w:rPr>
          <w:rFonts w:ascii="Times New Roman" w:hAnsi="Times New Roman" w:cs="Times New Roman"/>
        </w:rPr>
        <w:t>explore using pretrained Vision-Language Models (VLM) to train robots to perform specific tasks</w:t>
      </w:r>
      <w:r w:rsidR="00E143CC" w:rsidRPr="000C7987">
        <w:rPr>
          <w:rFonts w:ascii="Times New Roman" w:hAnsi="Times New Roman" w:cs="Times New Roman"/>
        </w:rPr>
        <w:t xml:space="preserve"> by </w:t>
      </w:r>
      <w:r w:rsidR="00D55721" w:rsidRPr="0081670A">
        <w:rPr>
          <w:rFonts w:ascii="Times New Roman" w:hAnsi="Times New Roman" w:cs="Times New Roman"/>
          <w:b/>
          <w:bCs/>
        </w:rPr>
        <w:t>tokenizing robotic actions</w:t>
      </w:r>
      <w:r w:rsidR="00D55721" w:rsidRPr="000C7987">
        <w:rPr>
          <w:rFonts w:ascii="Times New Roman" w:hAnsi="Times New Roman" w:cs="Times New Roman"/>
        </w:rPr>
        <w:t xml:space="preserve"> </w:t>
      </w:r>
      <w:r w:rsidR="00D55721" w:rsidRPr="0081670A">
        <w:rPr>
          <w:rFonts w:ascii="Times New Roman" w:hAnsi="Times New Roman" w:cs="Times New Roman"/>
          <w:b/>
          <w:bCs/>
        </w:rPr>
        <w:t>into text tokens</w:t>
      </w:r>
      <w:r w:rsidR="00D55721" w:rsidRPr="000C7987">
        <w:rPr>
          <w:rFonts w:ascii="Times New Roman" w:hAnsi="Times New Roman" w:cs="Times New Roman"/>
        </w:rPr>
        <w:t xml:space="preserve"> and creating “</w:t>
      </w:r>
      <w:r w:rsidR="001D721B" w:rsidRPr="000C7987">
        <w:rPr>
          <w:rFonts w:ascii="Times New Roman" w:hAnsi="Times New Roman" w:cs="Times New Roman"/>
        </w:rPr>
        <w:t>multimodal</w:t>
      </w:r>
      <w:r w:rsidR="00D55721" w:rsidRPr="000C7987">
        <w:rPr>
          <w:rFonts w:ascii="Times New Roman" w:hAnsi="Times New Roman" w:cs="Times New Roman"/>
        </w:rPr>
        <w:t xml:space="preserve"> sentences”</w:t>
      </w:r>
      <w:r w:rsidR="005165CB" w:rsidRPr="000C7987">
        <w:rPr>
          <w:rFonts w:ascii="Times New Roman" w:hAnsi="Times New Roman" w:cs="Times New Roman"/>
        </w:rPr>
        <w:t xml:space="preserve">. They name these models as </w:t>
      </w:r>
      <w:r w:rsidR="005165CB" w:rsidRPr="00B45881">
        <w:rPr>
          <w:rFonts w:ascii="Times New Roman" w:hAnsi="Times New Roman" w:cs="Times New Roman"/>
          <w:b/>
          <w:bCs/>
        </w:rPr>
        <w:t>Vision-Language-Action Models (VLA)</w:t>
      </w:r>
      <w:r w:rsidR="005165CB" w:rsidRPr="000C7987">
        <w:rPr>
          <w:rFonts w:ascii="Times New Roman" w:hAnsi="Times New Roman" w:cs="Times New Roman"/>
        </w:rPr>
        <w:t xml:space="preserve"> and create their own instance of t</w:t>
      </w:r>
      <w:r w:rsidR="00E143CC" w:rsidRPr="000C7987">
        <w:rPr>
          <w:rFonts w:ascii="Times New Roman" w:hAnsi="Times New Roman" w:cs="Times New Roman"/>
        </w:rPr>
        <w:t xml:space="preserve">his </w:t>
      </w:r>
      <w:r w:rsidR="00E143CC" w:rsidRPr="00B45881">
        <w:rPr>
          <w:rFonts w:ascii="Times New Roman" w:hAnsi="Times New Roman" w:cs="Times New Roman"/>
          <w:b/>
          <w:bCs/>
        </w:rPr>
        <w:t>family of</w:t>
      </w:r>
      <w:r w:rsidR="005165CB" w:rsidRPr="00B45881">
        <w:rPr>
          <w:rFonts w:ascii="Times New Roman" w:hAnsi="Times New Roman" w:cs="Times New Roman"/>
          <w:b/>
          <w:bCs/>
        </w:rPr>
        <w:t xml:space="preserve"> model</w:t>
      </w:r>
      <w:r w:rsidR="00E143CC" w:rsidRPr="00B45881">
        <w:rPr>
          <w:rFonts w:ascii="Times New Roman" w:hAnsi="Times New Roman" w:cs="Times New Roman"/>
          <w:b/>
          <w:bCs/>
        </w:rPr>
        <w:t>s</w:t>
      </w:r>
      <w:r w:rsidR="005165CB" w:rsidRPr="000C7987">
        <w:rPr>
          <w:rFonts w:ascii="Times New Roman" w:hAnsi="Times New Roman" w:cs="Times New Roman"/>
        </w:rPr>
        <w:t xml:space="preserve"> called </w:t>
      </w:r>
      <w:r w:rsidR="005165CB" w:rsidRPr="00B45881">
        <w:rPr>
          <w:rFonts w:ascii="Times New Roman" w:hAnsi="Times New Roman" w:cs="Times New Roman"/>
          <w:b/>
          <w:bCs/>
        </w:rPr>
        <w:t>RT-2</w:t>
      </w:r>
      <w:r w:rsidR="005165CB" w:rsidRPr="000C7987">
        <w:rPr>
          <w:rFonts w:ascii="Times New Roman" w:hAnsi="Times New Roman" w:cs="Times New Roman"/>
        </w:rPr>
        <w:t xml:space="preserve">. </w:t>
      </w:r>
      <w:r w:rsidR="007829A2" w:rsidRPr="000C7987">
        <w:rPr>
          <w:rFonts w:ascii="Times New Roman" w:hAnsi="Times New Roman" w:cs="Times New Roman"/>
        </w:rPr>
        <w:t>Previous attempts to use LLM</w:t>
      </w:r>
      <w:r w:rsidR="00416AC1" w:rsidRPr="000C7987">
        <w:rPr>
          <w:rFonts w:ascii="Times New Roman" w:hAnsi="Times New Roman" w:cs="Times New Roman"/>
        </w:rPr>
        <w:t>s</w:t>
      </w:r>
      <w:r w:rsidR="007829A2" w:rsidRPr="000C7987">
        <w:rPr>
          <w:rFonts w:ascii="Times New Roman" w:hAnsi="Times New Roman" w:cs="Times New Roman"/>
        </w:rPr>
        <w:t xml:space="preserve"> and VLM</w:t>
      </w:r>
      <w:r w:rsidR="00416AC1" w:rsidRPr="000C7987">
        <w:rPr>
          <w:rFonts w:ascii="Times New Roman" w:hAnsi="Times New Roman" w:cs="Times New Roman"/>
        </w:rPr>
        <w:t>s</w:t>
      </w:r>
      <w:r w:rsidR="005955F6" w:rsidRPr="000C7987">
        <w:rPr>
          <w:rFonts w:ascii="Times New Roman" w:hAnsi="Times New Roman" w:cs="Times New Roman"/>
        </w:rPr>
        <w:t xml:space="preserve"> </w:t>
      </w:r>
      <w:r w:rsidR="006D2027" w:rsidRPr="000C7987">
        <w:rPr>
          <w:rFonts w:ascii="Times New Roman" w:hAnsi="Times New Roman" w:cs="Times New Roman"/>
        </w:rPr>
        <w:t xml:space="preserve">for training robots encounter </w:t>
      </w:r>
      <w:r w:rsidR="007501DC" w:rsidRPr="000C7987">
        <w:rPr>
          <w:rFonts w:ascii="Times New Roman" w:hAnsi="Times New Roman" w:cs="Times New Roman"/>
        </w:rPr>
        <w:t xml:space="preserve">multiple obstacles such as </w:t>
      </w:r>
      <w:r w:rsidR="00E65D44" w:rsidRPr="00A663A3">
        <w:rPr>
          <w:rFonts w:ascii="Times New Roman" w:hAnsi="Times New Roman" w:cs="Times New Roman"/>
          <w:b/>
          <w:bCs/>
        </w:rPr>
        <w:t>translating outputs</w:t>
      </w:r>
      <w:r w:rsidR="00E65D44" w:rsidRPr="000C7987">
        <w:rPr>
          <w:rFonts w:ascii="Times New Roman" w:hAnsi="Times New Roman" w:cs="Times New Roman"/>
        </w:rPr>
        <w:t xml:space="preserve"> to low-level robotic actions, </w:t>
      </w:r>
      <w:r w:rsidR="00E65D44" w:rsidRPr="00A663A3">
        <w:rPr>
          <w:rFonts w:ascii="Times New Roman" w:hAnsi="Times New Roman" w:cs="Times New Roman"/>
          <w:b/>
          <w:bCs/>
        </w:rPr>
        <w:t>rebuilding and retraining</w:t>
      </w:r>
      <w:r w:rsidR="00E65D44" w:rsidRPr="000C7987">
        <w:rPr>
          <w:rFonts w:ascii="Times New Roman" w:hAnsi="Times New Roman" w:cs="Times New Roman"/>
        </w:rPr>
        <w:t xml:space="preserve"> the model, and sometimes the </w:t>
      </w:r>
      <w:r w:rsidR="00E65D44" w:rsidRPr="00A663A3">
        <w:rPr>
          <w:rFonts w:ascii="Times New Roman" w:hAnsi="Times New Roman" w:cs="Times New Roman"/>
          <w:b/>
          <w:bCs/>
        </w:rPr>
        <w:t>lack of data</w:t>
      </w:r>
      <w:r w:rsidR="00E65D44" w:rsidRPr="000C7987">
        <w:rPr>
          <w:rFonts w:ascii="Times New Roman" w:hAnsi="Times New Roman" w:cs="Times New Roman"/>
        </w:rPr>
        <w:t xml:space="preserve">. </w:t>
      </w:r>
      <w:r w:rsidR="003B2E1E" w:rsidRPr="000C7987">
        <w:rPr>
          <w:rFonts w:ascii="Times New Roman" w:hAnsi="Times New Roman" w:cs="Times New Roman"/>
        </w:rPr>
        <w:t xml:space="preserve">Although previous attempts were relatively successful, </w:t>
      </w:r>
      <w:r w:rsidR="00C042DC" w:rsidRPr="000C7987">
        <w:rPr>
          <w:rFonts w:ascii="Times New Roman" w:hAnsi="Times New Roman" w:cs="Times New Roman"/>
        </w:rPr>
        <w:t xml:space="preserve">Brohan et al argue that greater benefits for robots come from using Internet-scale models. </w:t>
      </w:r>
      <w:r w:rsidR="00402366" w:rsidRPr="000C7987">
        <w:rPr>
          <w:rFonts w:ascii="Times New Roman" w:hAnsi="Times New Roman" w:cs="Times New Roman"/>
        </w:rPr>
        <w:t xml:space="preserve">Hence, the development of VLA models and </w:t>
      </w:r>
      <w:r w:rsidR="008C7E60" w:rsidRPr="000C7987">
        <w:rPr>
          <w:rFonts w:ascii="Times New Roman" w:hAnsi="Times New Roman" w:cs="Times New Roman"/>
        </w:rPr>
        <w:t>RT-2.</w:t>
      </w:r>
      <w:r w:rsidR="005C7ECA">
        <w:rPr>
          <w:rFonts w:ascii="Times New Roman" w:hAnsi="Times New Roman" w:cs="Times New Roman"/>
        </w:rPr>
        <w:t xml:space="preserve"> The main contribution of the paper is </w:t>
      </w:r>
      <w:r w:rsidR="005C7ECA" w:rsidRPr="00961491">
        <w:rPr>
          <w:rFonts w:ascii="Times New Roman" w:hAnsi="Times New Roman" w:cs="Times New Roman"/>
          <w:b/>
          <w:bCs/>
        </w:rPr>
        <w:t>RT-2</w:t>
      </w:r>
      <w:r w:rsidR="005C7ECA">
        <w:rPr>
          <w:rFonts w:ascii="Times New Roman" w:hAnsi="Times New Roman" w:cs="Times New Roman"/>
        </w:rPr>
        <w:t xml:space="preserve"> which is a family of </w:t>
      </w:r>
      <w:r w:rsidR="00793AAB">
        <w:rPr>
          <w:rFonts w:ascii="Times New Roman" w:hAnsi="Times New Roman" w:cs="Times New Roman"/>
        </w:rPr>
        <w:t xml:space="preserve">fine-tuned VLM that uses </w:t>
      </w:r>
      <w:r w:rsidR="00793AAB" w:rsidRPr="00961491">
        <w:rPr>
          <w:rFonts w:ascii="Times New Roman" w:hAnsi="Times New Roman" w:cs="Times New Roman"/>
          <w:b/>
          <w:bCs/>
        </w:rPr>
        <w:t>web-scale data to provide better generalization abilities</w:t>
      </w:r>
      <w:r w:rsidR="00793AAB">
        <w:rPr>
          <w:rFonts w:ascii="Times New Roman" w:hAnsi="Times New Roman" w:cs="Times New Roman"/>
        </w:rPr>
        <w:t>.</w:t>
      </w:r>
    </w:p>
    <w:p w14:paraId="11DC71FC" w14:textId="77777777" w:rsidR="000638A9" w:rsidRDefault="000638A9" w:rsidP="00566B9C">
      <w:pPr>
        <w:pStyle w:val="NoSpacing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6A699D42" w14:textId="73214EB9" w:rsidR="009653EB" w:rsidRDefault="009653EB" w:rsidP="00BE08C3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653E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FD5FB2D" wp14:editId="42460F3F">
            <wp:extent cx="4103318" cy="1522524"/>
            <wp:effectExtent l="0" t="0" r="0" b="1905"/>
            <wp:docPr id="143867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5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79" cy="15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D23" w14:textId="7A55AA6D" w:rsidR="009653EB" w:rsidRPr="00BE08C3" w:rsidRDefault="009653EB" w:rsidP="00BE08C3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BE08C3">
        <w:rPr>
          <w:rFonts w:ascii="Times New Roman" w:hAnsi="Times New Roman" w:cs="Times New Roman"/>
          <w:sz w:val="12"/>
          <w:szCs w:val="12"/>
        </w:rPr>
        <w:t xml:space="preserve">The figure above was taken from Figure 1 of the paper which details the overview of </w:t>
      </w:r>
      <w:r w:rsidR="00C866F8" w:rsidRPr="00BE08C3">
        <w:rPr>
          <w:rFonts w:ascii="Times New Roman" w:hAnsi="Times New Roman" w:cs="Times New Roman"/>
          <w:sz w:val="12"/>
          <w:szCs w:val="12"/>
        </w:rPr>
        <w:t>RT-2</w:t>
      </w:r>
      <w:r w:rsidRPr="00BE08C3">
        <w:rPr>
          <w:rFonts w:ascii="Times New Roman" w:hAnsi="Times New Roman" w:cs="Times New Roman"/>
          <w:sz w:val="12"/>
          <w:szCs w:val="12"/>
        </w:rPr>
        <w:t>.</w:t>
      </w:r>
    </w:p>
    <w:p w14:paraId="335B255E" w14:textId="77777777" w:rsidR="009653EB" w:rsidRDefault="009653EB" w:rsidP="00566B9C">
      <w:pPr>
        <w:pStyle w:val="NoSpacing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DE7F35B" w14:textId="46A811A3" w:rsidR="000638A9" w:rsidRDefault="000638A9" w:rsidP="00566B9C">
      <w:pPr>
        <w:pStyle w:val="NoSpacing"/>
        <w:spacing w:line="276" w:lineRule="auto"/>
        <w:rPr>
          <w:rFonts w:ascii="Times New Roman" w:hAnsi="Times New Roman" w:cs="Times New Roman"/>
        </w:rPr>
      </w:pPr>
      <w:r w:rsidRPr="000C7987">
        <w:rPr>
          <w:rFonts w:ascii="Times New Roman" w:hAnsi="Times New Roman" w:cs="Times New Roman"/>
        </w:rPr>
        <w:t xml:space="preserve">Brohan et al’s </w:t>
      </w:r>
      <w:r w:rsidR="005B4321" w:rsidRPr="000C7987">
        <w:rPr>
          <w:rFonts w:ascii="Times New Roman" w:hAnsi="Times New Roman" w:cs="Times New Roman"/>
          <w:i/>
          <w:iCs/>
        </w:rPr>
        <w:t>RT-2: Vision-Language-Action Models Transfer Web Knowledge to Robotics Control</w:t>
      </w:r>
      <w:r w:rsidR="00AB3237" w:rsidRPr="000C7987">
        <w:rPr>
          <w:rFonts w:ascii="Times New Roman" w:hAnsi="Times New Roman" w:cs="Times New Roman"/>
        </w:rPr>
        <w:t xml:space="preserve"> use </w:t>
      </w:r>
      <w:r w:rsidR="003B729E" w:rsidRPr="000C7987">
        <w:rPr>
          <w:rFonts w:ascii="Times New Roman" w:hAnsi="Times New Roman" w:cs="Times New Roman"/>
        </w:rPr>
        <w:t>PaLI-X from Chen et al and PaLM-E from Driess et al a</w:t>
      </w:r>
      <w:r w:rsidR="00E303BA" w:rsidRPr="000C7987">
        <w:rPr>
          <w:rFonts w:ascii="Times New Roman" w:hAnsi="Times New Roman" w:cs="Times New Roman"/>
        </w:rPr>
        <w:t xml:space="preserve">s the VLMs </w:t>
      </w:r>
      <w:r w:rsidR="0045646D" w:rsidRPr="000C7987">
        <w:rPr>
          <w:rFonts w:ascii="Times New Roman" w:hAnsi="Times New Roman" w:cs="Times New Roman"/>
        </w:rPr>
        <w:t>that will act as VLA models.</w:t>
      </w:r>
      <w:r w:rsidR="008C051D" w:rsidRPr="000C7987">
        <w:rPr>
          <w:rFonts w:ascii="Times New Roman" w:hAnsi="Times New Roman" w:cs="Times New Roman"/>
        </w:rPr>
        <w:t xml:space="preserve"> </w:t>
      </w:r>
      <w:r w:rsidR="007A4762" w:rsidRPr="000C7987">
        <w:rPr>
          <w:rFonts w:ascii="Times New Roman" w:hAnsi="Times New Roman" w:cs="Times New Roman"/>
        </w:rPr>
        <w:t>For</w:t>
      </w:r>
      <w:r w:rsidR="008C051D" w:rsidRPr="000C7987">
        <w:rPr>
          <w:rFonts w:ascii="Times New Roman" w:hAnsi="Times New Roman" w:cs="Times New Roman"/>
        </w:rPr>
        <w:t xml:space="preserve"> the VLMs</w:t>
      </w:r>
      <w:r w:rsidR="008F3EE4" w:rsidRPr="000C7987">
        <w:rPr>
          <w:rFonts w:ascii="Times New Roman" w:hAnsi="Times New Roman" w:cs="Times New Roman"/>
        </w:rPr>
        <w:t xml:space="preserve"> to output actions, Brohan’s team </w:t>
      </w:r>
      <w:r w:rsidR="002F19F5" w:rsidRPr="007A4762">
        <w:rPr>
          <w:rFonts w:ascii="Times New Roman" w:hAnsi="Times New Roman" w:cs="Times New Roman"/>
          <w:b/>
          <w:bCs/>
        </w:rPr>
        <w:t>encode actions on the discretization</w:t>
      </w:r>
      <w:r w:rsidR="002F19F5" w:rsidRPr="000C7987">
        <w:rPr>
          <w:rFonts w:ascii="Times New Roman" w:hAnsi="Times New Roman" w:cs="Times New Roman"/>
        </w:rPr>
        <w:t xml:space="preserve"> proposed by Brohan et al for RT-1 model</w:t>
      </w:r>
      <w:r w:rsidR="00D12C44" w:rsidRPr="000C7987">
        <w:rPr>
          <w:rFonts w:ascii="Times New Roman" w:hAnsi="Times New Roman" w:cs="Times New Roman"/>
        </w:rPr>
        <w:t xml:space="preserve"> where the action space has 6-DoF</w:t>
      </w:r>
      <w:r w:rsidR="002F345D" w:rsidRPr="000C7987">
        <w:rPr>
          <w:rFonts w:ascii="Times New Roman" w:hAnsi="Times New Roman" w:cs="Times New Roman"/>
        </w:rPr>
        <w:t xml:space="preserve"> position</w:t>
      </w:r>
      <w:r w:rsidR="001329A9" w:rsidRPr="000C7987">
        <w:rPr>
          <w:rFonts w:ascii="Times New Roman" w:hAnsi="Times New Roman" w:cs="Times New Roman"/>
        </w:rPr>
        <w:t>al and rotational displacement of the robot end-effector</w:t>
      </w:r>
      <w:r w:rsidR="006918D4" w:rsidRPr="000C7987">
        <w:rPr>
          <w:rFonts w:ascii="Times New Roman" w:hAnsi="Times New Roman" w:cs="Times New Roman"/>
        </w:rPr>
        <w:t xml:space="preserve">, gripper level extensions, and a terminate command. </w:t>
      </w:r>
      <w:r w:rsidR="0064576B" w:rsidRPr="000C7987">
        <w:rPr>
          <w:rFonts w:ascii="Times New Roman" w:hAnsi="Times New Roman" w:cs="Times New Roman"/>
        </w:rPr>
        <w:t>The continuous dimensions are uniformly discretized into 256 bins</w:t>
      </w:r>
      <w:r w:rsidR="003C1AD5" w:rsidRPr="000C7987">
        <w:rPr>
          <w:rFonts w:ascii="Times New Roman" w:hAnsi="Times New Roman" w:cs="Times New Roman"/>
        </w:rPr>
        <w:t xml:space="preserve"> where an action is represented using </w:t>
      </w:r>
      <w:r w:rsidR="003C1AD5" w:rsidRPr="007A4762">
        <w:rPr>
          <w:rFonts w:ascii="Times New Roman" w:hAnsi="Times New Roman" w:cs="Times New Roman"/>
          <w:b/>
          <w:bCs/>
        </w:rPr>
        <w:t>8 integer numbers</w:t>
      </w:r>
      <w:r w:rsidR="003C1AD5" w:rsidRPr="000C7987">
        <w:rPr>
          <w:rFonts w:ascii="Times New Roman" w:hAnsi="Times New Roman" w:cs="Times New Roman"/>
        </w:rPr>
        <w:t xml:space="preserve">. </w:t>
      </w:r>
      <w:r w:rsidR="004278F5" w:rsidRPr="000C7987">
        <w:rPr>
          <w:rFonts w:ascii="Times New Roman" w:hAnsi="Times New Roman" w:cs="Times New Roman"/>
        </w:rPr>
        <w:t xml:space="preserve">Action tokens are chained with space characters to create an action vector. </w:t>
      </w:r>
      <w:r w:rsidR="00F96D5D">
        <w:rPr>
          <w:rFonts w:ascii="Times New Roman" w:hAnsi="Times New Roman" w:cs="Times New Roman"/>
        </w:rPr>
        <w:t xml:space="preserve">Brohan’s team </w:t>
      </w:r>
      <w:r w:rsidR="00F96D5D" w:rsidRPr="004D2D21">
        <w:rPr>
          <w:rFonts w:ascii="Times New Roman" w:hAnsi="Times New Roman" w:cs="Times New Roman"/>
          <w:i/>
          <w:iCs/>
        </w:rPr>
        <w:t>co-fine-tune</w:t>
      </w:r>
      <w:r w:rsidR="004D2D21" w:rsidRPr="004D2D21">
        <w:rPr>
          <w:rFonts w:ascii="Times New Roman" w:hAnsi="Times New Roman" w:cs="Times New Roman"/>
          <w:i/>
          <w:iCs/>
        </w:rPr>
        <w:t>s</w:t>
      </w:r>
      <w:r w:rsidR="00F96D5D">
        <w:rPr>
          <w:rFonts w:ascii="Times New Roman" w:hAnsi="Times New Roman" w:cs="Times New Roman"/>
        </w:rPr>
        <w:t xml:space="preserve"> the robotics data </w:t>
      </w:r>
      <w:r w:rsidR="00DA2D23">
        <w:rPr>
          <w:rFonts w:ascii="Times New Roman" w:hAnsi="Times New Roman" w:cs="Times New Roman"/>
        </w:rPr>
        <w:t>us</w:t>
      </w:r>
      <w:r w:rsidR="00980936">
        <w:rPr>
          <w:rFonts w:ascii="Times New Roman" w:hAnsi="Times New Roman" w:cs="Times New Roman"/>
        </w:rPr>
        <w:t>ing</w:t>
      </w:r>
      <w:r w:rsidR="00DA2D23">
        <w:rPr>
          <w:rFonts w:ascii="Times New Roman" w:hAnsi="Times New Roman" w:cs="Times New Roman"/>
        </w:rPr>
        <w:t xml:space="preserve"> the action vector</w:t>
      </w:r>
      <w:r w:rsidR="00980936">
        <w:rPr>
          <w:rFonts w:ascii="Times New Roman" w:hAnsi="Times New Roman" w:cs="Times New Roman"/>
        </w:rPr>
        <w:t xml:space="preserve"> </w:t>
      </w:r>
      <w:r w:rsidR="00883571">
        <w:rPr>
          <w:rFonts w:ascii="Times New Roman" w:hAnsi="Times New Roman" w:cs="Times New Roman"/>
        </w:rPr>
        <w:t>to convert the robot data into VQA format for the input</w:t>
      </w:r>
      <w:r w:rsidR="00D254A3">
        <w:rPr>
          <w:rFonts w:ascii="Times New Roman" w:hAnsi="Times New Roman" w:cs="Times New Roman"/>
        </w:rPr>
        <w:t>,</w:t>
      </w:r>
      <w:r w:rsidR="00883571">
        <w:rPr>
          <w:rFonts w:ascii="Times New Roman" w:hAnsi="Times New Roman" w:cs="Times New Roman"/>
        </w:rPr>
        <w:t xml:space="preserve"> a </w:t>
      </w:r>
      <w:r w:rsidR="00883571" w:rsidRPr="007A4762">
        <w:rPr>
          <w:rFonts w:ascii="Times New Roman" w:hAnsi="Times New Roman" w:cs="Times New Roman"/>
          <w:b/>
          <w:bCs/>
        </w:rPr>
        <w:t>string of tokens to represent an action</w:t>
      </w:r>
      <w:r w:rsidR="001D6C46">
        <w:rPr>
          <w:rFonts w:ascii="Times New Roman" w:hAnsi="Times New Roman" w:cs="Times New Roman"/>
        </w:rPr>
        <w:t xml:space="preserve">, and </w:t>
      </w:r>
      <w:r w:rsidR="001D6C46" w:rsidRPr="00B0497F">
        <w:rPr>
          <w:rFonts w:ascii="Times New Roman" w:hAnsi="Times New Roman" w:cs="Times New Roman"/>
          <w:b/>
          <w:bCs/>
        </w:rPr>
        <w:t>balancing</w:t>
      </w:r>
      <w:r w:rsidR="001D6C46">
        <w:rPr>
          <w:rFonts w:ascii="Times New Roman" w:hAnsi="Times New Roman" w:cs="Times New Roman"/>
        </w:rPr>
        <w:t xml:space="preserve"> the number of </w:t>
      </w:r>
      <w:r w:rsidR="001D6C46" w:rsidRPr="00B0497F">
        <w:rPr>
          <w:rFonts w:ascii="Times New Roman" w:hAnsi="Times New Roman" w:cs="Times New Roman"/>
          <w:b/>
          <w:bCs/>
        </w:rPr>
        <w:t>robot vs web data</w:t>
      </w:r>
      <w:r w:rsidR="001D6C46">
        <w:rPr>
          <w:rFonts w:ascii="Times New Roman" w:hAnsi="Times New Roman" w:cs="Times New Roman"/>
        </w:rPr>
        <w:t xml:space="preserve"> in each training batch</w:t>
      </w:r>
      <w:r w:rsidR="00D254A3">
        <w:rPr>
          <w:rFonts w:ascii="Times New Roman" w:hAnsi="Times New Roman" w:cs="Times New Roman"/>
        </w:rPr>
        <w:t xml:space="preserve">. </w:t>
      </w:r>
      <w:r w:rsidR="00883571">
        <w:rPr>
          <w:rFonts w:ascii="Times New Roman" w:hAnsi="Times New Roman" w:cs="Times New Roman"/>
        </w:rPr>
        <w:t xml:space="preserve"> </w:t>
      </w:r>
    </w:p>
    <w:p w14:paraId="2372992D" w14:textId="77777777" w:rsidR="00C346B1" w:rsidRDefault="00C346B1" w:rsidP="00566B9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56B077B" w14:textId="7739A02B" w:rsidR="00C2192A" w:rsidRDefault="00C2192A" w:rsidP="006A2D36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C2192A">
        <w:rPr>
          <w:rFonts w:ascii="Times New Roman" w:hAnsi="Times New Roman" w:cs="Times New Roman"/>
        </w:rPr>
        <w:drawing>
          <wp:inline distT="0" distB="0" distL="0" distR="0" wp14:anchorId="78C297D1" wp14:editId="5C47130D">
            <wp:extent cx="5468113" cy="219106"/>
            <wp:effectExtent l="0" t="0" r="0" b="9525"/>
            <wp:docPr id="17301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7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6B4" w14:textId="1D36EDC1" w:rsidR="00C2192A" w:rsidRDefault="00C2192A" w:rsidP="006A2D36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6A2D36">
        <w:rPr>
          <w:rFonts w:ascii="Times New Roman" w:hAnsi="Times New Roman" w:cs="Times New Roman"/>
          <w:sz w:val="12"/>
          <w:szCs w:val="12"/>
        </w:rPr>
        <w:t>The figure above was taken from the paper describing action vectors.</w:t>
      </w:r>
    </w:p>
    <w:p w14:paraId="63AC5A62" w14:textId="77777777" w:rsidR="00AA5951" w:rsidRPr="00AA5951" w:rsidRDefault="00AA5951" w:rsidP="00AA595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94101E" w14:textId="25C52B93" w:rsidR="000C7987" w:rsidRDefault="00D92C02" w:rsidP="00566B9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0F64C3">
        <w:rPr>
          <w:rFonts w:ascii="Times New Roman" w:hAnsi="Times New Roman" w:cs="Times New Roman"/>
        </w:rPr>
        <w:t>experiment</w:t>
      </w:r>
      <w:r w:rsidR="002A0101">
        <w:rPr>
          <w:rFonts w:ascii="Times New Roman" w:hAnsi="Times New Roman" w:cs="Times New Roman"/>
        </w:rPr>
        <w:t>s</w:t>
      </w:r>
      <w:r w:rsidR="00AE5039">
        <w:rPr>
          <w:rFonts w:ascii="Times New Roman" w:hAnsi="Times New Roman" w:cs="Times New Roman"/>
        </w:rPr>
        <w:t xml:space="preserve"> test the RT-2 model based on </w:t>
      </w:r>
      <w:r w:rsidR="00AE5039" w:rsidRPr="00A771B6">
        <w:rPr>
          <w:rFonts w:ascii="Times New Roman" w:hAnsi="Times New Roman" w:cs="Times New Roman"/>
          <w:b/>
          <w:bCs/>
        </w:rPr>
        <w:t>PaLI-X (RT-2-PaLI-X)</w:t>
      </w:r>
      <w:r w:rsidR="00B90A13" w:rsidRPr="00A771B6">
        <w:rPr>
          <w:rFonts w:ascii="Times New Roman" w:hAnsi="Times New Roman" w:cs="Times New Roman"/>
          <w:b/>
          <w:bCs/>
        </w:rPr>
        <w:t xml:space="preserve"> </w:t>
      </w:r>
      <w:r w:rsidR="00B90A13">
        <w:rPr>
          <w:rFonts w:ascii="Times New Roman" w:hAnsi="Times New Roman" w:cs="Times New Roman"/>
        </w:rPr>
        <w:t xml:space="preserve">and RT-2 model based on </w:t>
      </w:r>
      <w:r w:rsidR="00B90A13" w:rsidRPr="00A771B6">
        <w:rPr>
          <w:rFonts w:ascii="Times New Roman" w:hAnsi="Times New Roman" w:cs="Times New Roman"/>
          <w:b/>
          <w:bCs/>
        </w:rPr>
        <w:t>PaLM-E (RT-2-PaLM-E)</w:t>
      </w:r>
      <w:r w:rsidR="00B90A13">
        <w:rPr>
          <w:rFonts w:ascii="Times New Roman" w:hAnsi="Times New Roman" w:cs="Times New Roman"/>
        </w:rPr>
        <w:t xml:space="preserve"> using around 6000 trajectories</w:t>
      </w:r>
      <w:r w:rsidR="00BB4291">
        <w:rPr>
          <w:rFonts w:ascii="Times New Roman" w:hAnsi="Times New Roman" w:cs="Times New Roman"/>
        </w:rPr>
        <w:t>,</w:t>
      </w:r>
      <w:r w:rsidR="00B90A13">
        <w:rPr>
          <w:rFonts w:ascii="Times New Roman" w:hAnsi="Times New Roman" w:cs="Times New Roman"/>
        </w:rPr>
        <w:t xml:space="preserve"> original web scale data from Chen et al and Driess</w:t>
      </w:r>
      <w:r w:rsidR="00517B95">
        <w:rPr>
          <w:rFonts w:ascii="Times New Roman" w:hAnsi="Times New Roman" w:cs="Times New Roman"/>
        </w:rPr>
        <w:t xml:space="preserve"> </w:t>
      </w:r>
      <w:r w:rsidR="00B90A13">
        <w:rPr>
          <w:rFonts w:ascii="Times New Roman" w:hAnsi="Times New Roman" w:cs="Times New Roman"/>
        </w:rPr>
        <w:t>et al</w:t>
      </w:r>
      <w:r w:rsidR="00BB4291">
        <w:rPr>
          <w:rFonts w:ascii="Times New Roman" w:hAnsi="Times New Roman" w:cs="Times New Roman"/>
        </w:rPr>
        <w:t xml:space="preserve"> for training,</w:t>
      </w:r>
      <w:r w:rsidR="00B90A13">
        <w:rPr>
          <w:rFonts w:ascii="Times New Roman" w:hAnsi="Times New Roman" w:cs="Times New Roman"/>
        </w:rPr>
        <w:t xml:space="preserve"> and</w:t>
      </w:r>
      <w:r w:rsidR="000F64C3">
        <w:rPr>
          <w:rFonts w:ascii="Times New Roman" w:hAnsi="Times New Roman" w:cs="Times New Roman"/>
        </w:rPr>
        <w:t xml:space="preserve"> aims to answer four main questions</w:t>
      </w:r>
      <w:r w:rsidR="00AD35A8">
        <w:rPr>
          <w:rFonts w:ascii="Times New Roman" w:hAnsi="Times New Roman" w:cs="Times New Roman"/>
        </w:rPr>
        <w:t xml:space="preserve"> as quoted from the paper</w:t>
      </w:r>
      <w:r w:rsidR="000F64C3">
        <w:rPr>
          <w:rFonts w:ascii="Times New Roman" w:hAnsi="Times New Roman" w:cs="Times New Roman"/>
        </w:rPr>
        <w:t>:</w:t>
      </w:r>
    </w:p>
    <w:p w14:paraId="0D16DD81" w14:textId="6FD15725" w:rsidR="000F64C3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B7015">
        <w:rPr>
          <w:rFonts w:ascii="Times New Roman" w:hAnsi="Times New Roman" w:cs="Times New Roman"/>
        </w:rPr>
        <w:t>How does RT-2 perform on seen task and generalize over new objects, backgrounds, and environments?</w:t>
      </w:r>
      <w:r>
        <w:rPr>
          <w:rFonts w:ascii="Times New Roman" w:hAnsi="Times New Roman" w:cs="Times New Roman"/>
        </w:rPr>
        <w:t>”</w:t>
      </w:r>
    </w:p>
    <w:p w14:paraId="03E0F3AD" w14:textId="796ABC2D" w:rsidR="00EB7015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C7ECA">
        <w:rPr>
          <w:rFonts w:ascii="Times New Roman" w:hAnsi="Times New Roman" w:cs="Times New Roman"/>
        </w:rPr>
        <w:t>Can we observe and measure any emergent capabilities of RT-2?</w:t>
      </w:r>
      <w:r>
        <w:rPr>
          <w:rFonts w:ascii="Times New Roman" w:hAnsi="Times New Roman" w:cs="Times New Roman"/>
        </w:rPr>
        <w:t>”</w:t>
      </w:r>
    </w:p>
    <w:p w14:paraId="4A4E8818" w14:textId="50072A21" w:rsidR="005C7ECA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C7ECA">
        <w:rPr>
          <w:rFonts w:ascii="Times New Roman" w:hAnsi="Times New Roman" w:cs="Times New Roman"/>
        </w:rPr>
        <w:t xml:space="preserve">How does </w:t>
      </w:r>
      <w:r>
        <w:rPr>
          <w:rFonts w:ascii="Times New Roman" w:hAnsi="Times New Roman" w:cs="Times New Roman"/>
        </w:rPr>
        <w:t>the generalization vary with parameter count and other design decisions?”</w:t>
      </w:r>
    </w:p>
    <w:p w14:paraId="76261B78" w14:textId="0AA41456" w:rsidR="00A219C1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“Can RT-2 exhibit signs of chain-of-thought reasoning similarly to vision-language models?”</w:t>
      </w:r>
    </w:p>
    <w:p w14:paraId="28E81B2C" w14:textId="0A5F05CA" w:rsidR="00A219C1" w:rsidRDefault="00A41119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paper used </w:t>
      </w:r>
      <w:r w:rsidRPr="00111ECE">
        <w:rPr>
          <w:rFonts w:ascii="Times New Roman" w:hAnsi="Times New Roman" w:cs="Times New Roman"/>
          <w:b/>
          <w:bCs/>
        </w:rPr>
        <w:t>RT-1</w:t>
      </w:r>
      <w:r>
        <w:rPr>
          <w:rFonts w:ascii="Times New Roman" w:hAnsi="Times New Roman" w:cs="Times New Roman"/>
        </w:rPr>
        <w:t xml:space="preserve"> from Brohan et al, </w:t>
      </w:r>
      <w:r w:rsidRPr="00111ECE">
        <w:rPr>
          <w:rFonts w:ascii="Times New Roman" w:hAnsi="Times New Roman" w:cs="Times New Roman"/>
          <w:b/>
          <w:bCs/>
        </w:rPr>
        <w:t>VC-1</w:t>
      </w:r>
      <w:r>
        <w:rPr>
          <w:rFonts w:ascii="Times New Roman" w:hAnsi="Times New Roman" w:cs="Times New Roman"/>
        </w:rPr>
        <w:t xml:space="preserve"> from Majumdar et al, </w:t>
      </w:r>
      <w:r w:rsidRPr="00C12CA6">
        <w:rPr>
          <w:rFonts w:ascii="Times New Roman" w:hAnsi="Times New Roman" w:cs="Times New Roman"/>
          <w:b/>
          <w:bCs/>
        </w:rPr>
        <w:t>R3M</w:t>
      </w:r>
      <w:r>
        <w:rPr>
          <w:rFonts w:ascii="Times New Roman" w:hAnsi="Times New Roman" w:cs="Times New Roman"/>
        </w:rPr>
        <w:t xml:space="preserve"> from Nair et al, and </w:t>
      </w:r>
      <w:r w:rsidRPr="00013FAB">
        <w:rPr>
          <w:rFonts w:ascii="Times New Roman" w:hAnsi="Times New Roman" w:cs="Times New Roman"/>
          <w:b/>
          <w:bCs/>
        </w:rPr>
        <w:t>MOO</w:t>
      </w:r>
      <w:r>
        <w:rPr>
          <w:rFonts w:ascii="Times New Roman" w:hAnsi="Times New Roman" w:cs="Times New Roman"/>
        </w:rPr>
        <w:t xml:space="preserve"> from Stone et al</w:t>
      </w:r>
      <w:r w:rsidR="009B015B">
        <w:rPr>
          <w:rFonts w:ascii="Times New Roman" w:hAnsi="Times New Roman" w:cs="Times New Roman"/>
        </w:rPr>
        <w:t xml:space="preserve"> as </w:t>
      </w:r>
      <w:r w:rsidR="009B015B" w:rsidRPr="003D1700">
        <w:rPr>
          <w:rFonts w:ascii="Times New Roman" w:hAnsi="Times New Roman" w:cs="Times New Roman"/>
          <w:b/>
          <w:bCs/>
        </w:rPr>
        <w:t>baselines</w:t>
      </w:r>
      <w:r>
        <w:rPr>
          <w:rFonts w:ascii="Times New Roman" w:hAnsi="Times New Roman" w:cs="Times New Roman"/>
        </w:rPr>
        <w:t>.</w:t>
      </w:r>
    </w:p>
    <w:p w14:paraId="2D0836C2" w14:textId="77777777" w:rsidR="008E3625" w:rsidRDefault="008E3625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7FC9379" w14:textId="59462221" w:rsidR="008E3625" w:rsidRDefault="003D3330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E8793F">
        <w:rPr>
          <w:rFonts w:ascii="Times New Roman" w:hAnsi="Times New Roman" w:cs="Times New Roman"/>
        </w:rPr>
        <w:t>experiment for the first question</w:t>
      </w:r>
      <w:r>
        <w:rPr>
          <w:rFonts w:ascii="Times New Roman" w:hAnsi="Times New Roman" w:cs="Times New Roman"/>
        </w:rPr>
        <w:t xml:space="preserve">, the paper compared the two RT-2 models and </w:t>
      </w:r>
      <w:r w:rsidR="00BD592C">
        <w:rPr>
          <w:rFonts w:ascii="Times New Roman" w:hAnsi="Times New Roman" w:cs="Times New Roman"/>
        </w:rPr>
        <w:t>the baselines with</w:t>
      </w:r>
      <w:r w:rsidR="00803E43">
        <w:rPr>
          <w:rFonts w:ascii="Times New Roman" w:hAnsi="Times New Roman" w:cs="Times New Roman"/>
        </w:rPr>
        <w:t xml:space="preserve"> tasks that have both</w:t>
      </w:r>
      <w:r w:rsidR="00BD592C">
        <w:rPr>
          <w:rFonts w:ascii="Times New Roman" w:hAnsi="Times New Roman" w:cs="Times New Roman"/>
        </w:rPr>
        <w:t xml:space="preserve"> </w:t>
      </w:r>
      <w:r w:rsidR="00BD592C">
        <w:rPr>
          <w:rFonts w:ascii="Times New Roman" w:hAnsi="Times New Roman" w:cs="Times New Roman"/>
          <w:i/>
          <w:iCs/>
        </w:rPr>
        <w:t xml:space="preserve">seen </w:t>
      </w:r>
      <w:r w:rsidR="00803E43">
        <w:rPr>
          <w:rFonts w:ascii="Times New Roman" w:hAnsi="Times New Roman" w:cs="Times New Roman"/>
        </w:rPr>
        <w:t xml:space="preserve">and </w:t>
      </w:r>
      <w:r w:rsidR="00803E43">
        <w:rPr>
          <w:rFonts w:ascii="Times New Roman" w:hAnsi="Times New Roman" w:cs="Times New Roman"/>
          <w:i/>
          <w:iCs/>
        </w:rPr>
        <w:t>unseen</w:t>
      </w:r>
      <w:r w:rsidR="00803E43">
        <w:rPr>
          <w:rFonts w:ascii="Times New Roman" w:hAnsi="Times New Roman" w:cs="Times New Roman"/>
        </w:rPr>
        <w:t xml:space="preserve"> categories such as objects, backgrounds, and environments</w:t>
      </w:r>
      <w:r w:rsidR="00BF08C7">
        <w:rPr>
          <w:rFonts w:ascii="Times New Roman" w:hAnsi="Times New Roman" w:cs="Times New Roman"/>
        </w:rPr>
        <w:t xml:space="preserve"> and split the tasks by </w:t>
      </w:r>
      <w:r w:rsidR="00D63C20">
        <w:rPr>
          <w:rFonts w:ascii="Times New Roman" w:hAnsi="Times New Roman" w:cs="Times New Roman"/>
        </w:rPr>
        <w:t>difficulty</w:t>
      </w:r>
      <w:r w:rsidR="00BF08C7">
        <w:rPr>
          <w:rFonts w:ascii="Times New Roman" w:hAnsi="Times New Roman" w:cs="Times New Roman"/>
        </w:rPr>
        <w:t xml:space="preserve">. </w:t>
      </w:r>
      <w:r w:rsidR="00E04A09">
        <w:rPr>
          <w:rFonts w:ascii="Times New Roman" w:hAnsi="Times New Roman" w:cs="Times New Roman"/>
        </w:rPr>
        <w:t>The paper reports that both RT-2 models performed similarly with each other</w:t>
      </w:r>
      <w:r w:rsidR="008156E6">
        <w:rPr>
          <w:rFonts w:ascii="Times New Roman" w:hAnsi="Times New Roman" w:cs="Times New Roman"/>
        </w:rPr>
        <w:t xml:space="preserve"> but performed </w:t>
      </w:r>
      <w:r w:rsidR="00D63C20" w:rsidRPr="007E6E2D">
        <w:rPr>
          <w:rFonts w:ascii="Times New Roman" w:hAnsi="Times New Roman" w:cs="Times New Roman"/>
          <w:b/>
          <w:bCs/>
        </w:rPr>
        <w:t>about</w:t>
      </w:r>
      <w:r w:rsidR="00D63C20">
        <w:rPr>
          <w:rFonts w:ascii="Times New Roman" w:hAnsi="Times New Roman" w:cs="Times New Roman"/>
        </w:rPr>
        <w:t xml:space="preserve"> </w:t>
      </w:r>
      <w:r w:rsidR="00D63C20" w:rsidRPr="007E6E2D">
        <w:rPr>
          <w:rFonts w:ascii="Times New Roman" w:hAnsi="Times New Roman" w:cs="Times New Roman"/>
          <w:b/>
          <w:bCs/>
        </w:rPr>
        <w:t>2x better than RT-1 and MOO</w:t>
      </w:r>
      <w:r w:rsidR="00D63C20">
        <w:rPr>
          <w:rFonts w:ascii="Times New Roman" w:hAnsi="Times New Roman" w:cs="Times New Roman"/>
        </w:rPr>
        <w:t xml:space="preserve"> and </w:t>
      </w:r>
      <w:r w:rsidR="00D63C20" w:rsidRPr="007E6E2D">
        <w:rPr>
          <w:rFonts w:ascii="Times New Roman" w:hAnsi="Times New Roman" w:cs="Times New Roman"/>
          <w:b/>
          <w:bCs/>
        </w:rPr>
        <w:t>about 6x better than other baselines</w:t>
      </w:r>
      <w:r w:rsidR="0082596B">
        <w:rPr>
          <w:rFonts w:ascii="Times New Roman" w:hAnsi="Times New Roman" w:cs="Times New Roman"/>
        </w:rPr>
        <w:t xml:space="preserve"> which indicates that RT-2 generalized better than other approaches</w:t>
      </w:r>
      <w:r w:rsidR="00D63C20">
        <w:rPr>
          <w:rFonts w:ascii="Times New Roman" w:hAnsi="Times New Roman" w:cs="Times New Roman"/>
        </w:rPr>
        <w:t>.</w:t>
      </w:r>
      <w:r w:rsidR="0082596B">
        <w:rPr>
          <w:rFonts w:ascii="Times New Roman" w:hAnsi="Times New Roman" w:cs="Times New Roman"/>
        </w:rPr>
        <w:t xml:space="preserve">  </w:t>
      </w:r>
    </w:p>
    <w:p w14:paraId="2FD66D4F" w14:textId="20E6351E" w:rsidR="008156E6" w:rsidRDefault="008156E6" w:rsidP="008156E6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8156E6">
        <w:rPr>
          <w:rFonts w:ascii="Times New Roman" w:hAnsi="Times New Roman" w:cs="Times New Roman"/>
        </w:rPr>
        <w:drawing>
          <wp:inline distT="0" distB="0" distL="0" distR="0" wp14:anchorId="3A907ADE" wp14:editId="46A75C11">
            <wp:extent cx="5943600" cy="1519555"/>
            <wp:effectExtent l="0" t="0" r="0" b="4445"/>
            <wp:docPr id="9011510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109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795" w14:textId="5713C9C5" w:rsidR="008156E6" w:rsidRPr="008156E6" w:rsidRDefault="008156E6" w:rsidP="008156E6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8156E6">
        <w:rPr>
          <w:rFonts w:ascii="Times New Roman" w:hAnsi="Times New Roman" w:cs="Times New Roman"/>
          <w:sz w:val="12"/>
          <w:szCs w:val="12"/>
        </w:rPr>
        <w:t xml:space="preserve">The figure above taken from </w:t>
      </w:r>
      <w:r>
        <w:rPr>
          <w:rFonts w:ascii="Times New Roman" w:hAnsi="Times New Roman" w:cs="Times New Roman"/>
          <w:sz w:val="12"/>
          <w:szCs w:val="12"/>
        </w:rPr>
        <w:t>Figure 4 of the</w:t>
      </w:r>
      <w:r w:rsidRPr="008156E6">
        <w:rPr>
          <w:rFonts w:ascii="Times New Roman" w:hAnsi="Times New Roman" w:cs="Times New Roman"/>
          <w:sz w:val="12"/>
          <w:szCs w:val="12"/>
        </w:rPr>
        <w:t xml:space="preserve"> paper shows the results of the first experiment of the paper.</w:t>
      </w:r>
    </w:p>
    <w:p w14:paraId="493206BC" w14:textId="77777777" w:rsidR="00517B95" w:rsidRDefault="00517B95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10FD7B9" w14:textId="111C4324" w:rsidR="00375259" w:rsidRDefault="00B3326C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experiment for the second question, </w:t>
      </w:r>
      <w:r w:rsidR="00E111AB">
        <w:rPr>
          <w:rFonts w:ascii="Times New Roman" w:hAnsi="Times New Roman" w:cs="Times New Roman"/>
        </w:rPr>
        <w:t xml:space="preserve">Brohan’s team </w:t>
      </w:r>
      <w:r w:rsidR="006C5403">
        <w:rPr>
          <w:rFonts w:ascii="Times New Roman" w:hAnsi="Times New Roman" w:cs="Times New Roman"/>
        </w:rPr>
        <w:t xml:space="preserve">aims to test whether RT-2 </w:t>
      </w:r>
      <w:r w:rsidR="006F4803">
        <w:rPr>
          <w:rFonts w:ascii="Times New Roman" w:hAnsi="Times New Roman" w:cs="Times New Roman"/>
        </w:rPr>
        <w:t>h</w:t>
      </w:r>
      <w:r w:rsidR="006C5403">
        <w:rPr>
          <w:rFonts w:ascii="Times New Roman" w:hAnsi="Times New Roman" w:cs="Times New Roman"/>
        </w:rPr>
        <w:t>as</w:t>
      </w:r>
      <w:r w:rsidR="006F4803">
        <w:rPr>
          <w:rFonts w:ascii="Times New Roman" w:hAnsi="Times New Roman" w:cs="Times New Roman"/>
        </w:rPr>
        <w:t xml:space="preserve"> </w:t>
      </w:r>
      <w:r w:rsidR="006474A8">
        <w:rPr>
          <w:rFonts w:ascii="Times New Roman" w:hAnsi="Times New Roman" w:cs="Times New Roman"/>
        </w:rPr>
        <w:t>inherited</w:t>
      </w:r>
      <w:r w:rsidR="006F4803">
        <w:rPr>
          <w:rFonts w:ascii="Times New Roman" w:hAnsi="Times New Roman" w:cs="Times New Roman"/>
        </w:rPr>
        <w:t xml:space="preserve"> or</w:t>
      </w:r>
      <w:r w:rsidR="006C5403">
        <w:rPr>
          <w:rFonts w:ascii="Times New Roman" w:hAnsi="Times New Roman" w:cs="Times New Roman"/>
        </w:rPr>
        <w:t xml:space="preserve"> </w:t>
      </w:r>
      <w:r w:rsidR="006C5403">
        <w:rPr>
          <w:rFonts w:ascii="Times New Roman" w:hAnsi="Times New Roman" w:cs="Times New Roman"/>
          <w:i/>
          <w:iCs/>
        </w:rPr>
        <w:t>emergent</w:t>
      </w:r>
      <w:r w:rsidR="006C5403">
        <w:rPr>
          <w:rFonts w:ascii="Times New Roman" w:hAnsi="Times New Roman" w:cs="Times New Roman"/>
        </w:rPr>
        <w:t xml:space="preserve"> capabilities, new capabilities that emerge from transferring Internet-scale pretraining. They test all six models with </w:t>
      </w:r>
      <w:r w:rsidR="00CB2DE9" w:rsidRPr="003A4C57">
        <w:rPr>
          <w:rFonts w:ascii="Times New Roman" w:hAnsi="Times New Roman" w:cs="Times New Roman"/>
          <w:b/>
          <w:bCs/>
        </w:rPr>
        <w:t>nuanced tasks</w:t>
      </w:r>
      <w:r w:rsidR="00CB2DE9">
        <w:rPr>
          <w:rFonts w:ascii="Times New Roman" w:hAnsi="Times New Roman" w:cs="Times New Roman"/>
        </w:rPr>
        <w:t>, such as “put strawberry into correct bowl” or “pick up the bag about to fall off the table</w:t>
      </w:r>
      <w:r w:rsidR="00AE5DD5">
        <w:rPr>
          <w:rFonts w:ascii="Times New Roman" w:hAnsi="Times New Roman" w:cs="Times New Roman"/>
        </w:rPr>
        <w:t>” and</w:t>
      </w:r>
      <w:r w:rsidR="00F47AFA">
        <w:rPr>
          <w:rFonts w:ascii="Times New Roman" w:hAnsi="Times New Roman" w:cs="Times New Roman"/>
        </w:rPr>
        <w:t xml:space="preserve"> split the capabilities into three categories: symbol understanding, reasoning, and human recognition.</w:t>
      </w:r>
      <w:r w:rsidR="00375259">
        <w:rPr>
          <w:rFonts w:ascii="Times New Roman" w:hAnsi="Times New Roman" w:cs="Times New Roman"/>
        </w:rPr>
        <w:t xml:space="preserve"> The paper reports that </w:t>
      </w:r>
      <w:r w:rsidR="00D07215">
        <w:rPr>
          <w:rFonts w:ascii="Times New Roman" w:hAnsi="Times New Roman" w:cs="Times New Roman"/>
        </w:rPr>
        <w:t>both VLA</w:t>
      </w:r>
      <w:r w:rsidR="00375259">
        <w:rPr>
          <w:rFonts w:ascii="Times New Roman" w:hAnsi="Times New Roman" w:cs="Times New Roman"/>
        </w:rPr>
        <w:t xml:space="preserve"> models </w:t>
      </w:r>
      <w:r w:rsidR="00375259" w:rsidRPr="00DF0F15">
        <w:rPr>
          <w:rFonts w:ascii="Times New Roman" w:hAnsi="Times New Roman" w:cs="Times New Roman"/>
          <w:b/>
          <w:bCs/>
        </w:rPr>
        <w:t>performed significantly better than all the baselines</w:t>
      </w:r>
      <w:r w:rsidR="009142B1">
        <w:rPr>
          <w:rFonts w:ascii="Times New Roman" w:hAnsi="Times New Roman" w:cs="Times New Roman"/>
        </w:rPr>
        <w:t xml:space="preserve"> which RT-2-PaLI-X </w:t>
      </w:r>
      <w:r w:rsidR="007846A5">
        <w:rPr>
          <w:rFonts w:ascii="Times New Roman" w:hAnsi="Times New Roman" w:cs="Times New Roman"/>
        </w:rPr>
        <w:t>achieved</w:t>
      </w:r>
      <w:r w:rsidR="009142B1">
        <w:rPr>
          <w:rFonts w:ascii="Times New Roman" w:hAnsi="Times New Roman" w:cs="Times New Roman"/>
        </w:rPr>
        <w:t xml:space="preserve"> better in symbol understanding while RT-2-PaLM-E performed better in math reasoning.</w:t>
      </w:r>
      <w:r w:rsidR="007846A5">
        <w:rPr>
          <w:rFonts w:ascii="Times New Roman" w:hAnsi="Times New Roman" w:cs="Times New Roman"/>
        </w:rPr>
        <w:t xml:space="preserve"> The paper argues that the RT-2 </w:t>
      </w:r>
      <w:r w:rsidR="007846A5" w:rsidRPr="00541FBD">
        <w:rPr>
          <w:rFonts w:ascii="Times New Roman" w:hAnsi="Times New Roman" w:cs="Times New Roman"/>
          <w:b/>
          <w:bCs/>
        </w:rPr>
        <w:t>does indeed have emergent capabilities</w:t>
      </w:r>
      <w:r w:rsidR="007846A5">
        <w:rPr>
          <w:rFonts w:ascii="Times New Roman" w:hAnsi="Times New Roman" w:cs="Times New Roman"/>
        </w:rPr>
        <w:t xml:space="preserve"> </w:t>
      </w:r>
      <w:r w:rsidR="00B605E7">
        <w:rPr>
          <w:rFonts w:ascii="Times New Roman" w:hAnsi="Times New Roman" w:cs="Times New Roman"/>
        </w:rPr>
        <w:t>and can be measured.</w:t>
      </w:r>
    </w:p>
    <w:p w14:paraId="2ACD5684" w14:textId="77777777" w:rsidR="00AC4E3E" w:rsidRDefault="00AC4E3E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82CE841" w14:textId="02A4B32D" w:rsidR="00AC4E3E" w:rsidRDefault="00DD3600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AC4E3E">
        <w:rPr>
          <w:rFonts w:ascii="Times New Roman" w:hAnsi="Times New Roman" w:cs="Times New Roman"/>
        </w:rPr>
        <w:t xml:space="preserve"> the experiment for the third question, </w:t>
      </w:r>
      <w:r w:rsidR="003C53D8">
        <w:rPr>
          <w:rFonts w:ascii="Times New Roman" w:hAnsi="Times New Roman" w:cs="Times New Roman"/>
        </w:rPr>
        <w:t>Brohan’s team test</w:t>
      </w:r>
      <w:r w:rsidR="00C74A4A">
        <w:rPr>
          <w:rFonts w:ascii="Times New Roman" w:hAnsi="Times New Roman" w:cs="Times New Roman"/>
        </w:rPr>
        <w:t>s</w:t>
      </w:r>
      <w:r w:rsidR="003C53D8">
        <w:rPr>
          <w:rFonts w:ascii="Times New Roman" w:hAnsi="Times New Roman" w:cs="Times New Roman"/>
        </w:rPr>
        <w:t xml:space="preserve"> a </w:t>
      </w:r>
      <w:r w:rsidR="003C53D8" w:rsidRPr="000A43DC">
        <w:rPr>
          <w:rFonts w:ascii="Times New Roman" w:hAnsi="Times New Roman" w:cs="Times New Roman"/>
          <w:b/>
          <w:bCs/>
        </w:rPr>
        <w:t xml:space="preserve">5B </w:t>
      </w:r>
      <w:r w:rsidR="003C53D8">
        <w:rPr>
          <w:rFonts w:ascii="Times New Roman" w:hAnsi="Times New Roman" w:cs="Times New Roman"/>
        </w:rPr>
        <w:t xml:space="preserve">parameter and </w:t>
      </w:r>
      <w:r w:rsidR="003C53D8" w:rsidRPr="000A43DC">
        <w:rPr>
          <w:rFonts w:ascii="Times New Roman" w:hAnsi="Times New Roman" w:cs="Times New Roman"/>
          <w:b/>
          <w:bCs/>
        </w:rPr>
        <w:t>55B</w:t>
      </w:r>
      <w:r w:rsidR="003C53D8">
        <w:rPr>
          <w:rFonts w:ascii="Times New Roman" w:hAnsi="Times New Roman" w:cs="Times New Roman"/>
        </w:rPr>
        <w:t xml:space="preserve"> parameter RT-2-PaLI-X model as well as </w:t>
      </w:r>
      <w:r w:rsidR="003C53D8" w:rsidRPr="000A43DC">
        <w:rPr>
          <w:rFonts w:ascii="Times New Roman" w:hAnsi="Times New Roman" w:cs="Times New Roman"/>
          <w:b/>
          <w:bCs/>
        </w:rPr>
        <w:t>three training approaches</w:t>
      </w:r>
      <w:r w:rsidR="003C53D8">
        <w:rPr>
          <w:rFonts w:ascii="Times New Roman" w:hAnsi="Times New Roman" w:cs="Times New Roman"/>
        </w:rPr>
        <w:t>: training from scratch, fine-</w:t>
      </w:r>
      <w:r w:rsidR="003C53D8">
        <w:rPr>
          <w:rFonts w:ascii="Times New Roman" w:hAnsi="Times New Roman" w:cs="Times New Roman"/>
        </w:rPr>
        <w:lastRenderedPageBreak/>
        <w:t>tuning pretrained model with just robot action, and co-fine-tuning</w:t>
      </w:r>
      <w:r w:rsidR="00C74A4A">
        <w:rPr>
          <w:rFonts w:ascii="Times New Roman" w:hAnsi="Times New Roman" w:cs="Times New Roman"/>
        </w:rPr>
        <w:t>. The paper reports</w:t>
      </w:r>
      <w:r w:rsidR="00710EFC">
        <w:rPr>
          <w:rFonts w:ascii="Times New Roman" w:hAnsi="Times New Roman" w:cs="Times New Roman"/>
        </w:rPr>
        <w:t xml:space="preserve"> that training from scratch results in </w:t>
      </w:r>
      <w:r w:rsidR="000A43DC">
        <w:rPr>
          <w:rFonts w:ascii="Times New Roman" w:hAnsi="Times New Roman" w:cs="Times New Roman"/>
        </w:rPr>
        <w:t>poor</w:t>
      </w:r>
      <w:r w:rsidR="00710EFC">
        <w:rPr>
          <w:rFonts w:ascii="Times New Roman" w:hAnsi="Times New Roman" w:cs="Times New Roman"/>
        </w:rPr>
        <w:t xml:space="preserve"> performance despite size and co-fine-tuning generalized better than regular fine-tuning regardless of the size of the model.</w:t>
      </w:r>
      <w:r w:rsidR="006E60CD">
        <w:rPr>
          <w:rFonts w:ascii="Times New Roman" w:hAnsi="Times New Roman" w:cs="Times New Roman"/>
        </w:rPr>
        <w:t xml:space="preserve"> In other words, </w:t>
      </w:r>
      <w:r w:rsidR="006E60CD" w:rsidRPr="000A43DC">
        <w:rPr>
          <w:rFonts w:ascii="Times New Roman" w:hAnsi="Times New Roman" w:cs="Times New Roman"/>
          <w:b/>
          <w:bCs/>
        </w:rPr>
        <w:t>size does not seem to make a significant difference</w:t>
      </w:r>
      <w:r w:rsidR="00B774F6">
        <w:rPr>
          <w:rFonts w:ascii="Times New Roman" w:hAnsi="Times New Roman" w:cs="Times New Roman"/>
          <w:b/>
          <w:bCs/>
        </w:rPr>
        <w:t xml:space="preserve"> but tuning does</w:t>
      </w:r>
      <w:r w:rsidR="006E60CD">
        <w:rPr>
          <w:rFonts w:ascii="Times New Roman" w:hAnsi="Times New Roman" w:cs="Times New Roman"/>
        </w:rPr>
        <w:t>.</w:t>
      </w:r>
    </w:p>
    <w:p w14:paraId="56CD0AB4" w14:textId="77777777" w:rsidR="001E2532" w:rsidRDefault="001E2532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21A4CAB" w14:textId="54150446" w:rsidR="00AE5DD5" w:rsidRDefault="00AE5DD5" w:rsidP="00AE5DD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AE5DD5">
        <w:rPr>
          <w:rFonts w:ascii="Times New Roman" w:hAnsi="Times New Roman" w:cs="Times New Roman"/>
        </w:rPr>
        <w:drawing>
          <wp:inline distT="0" distB="0" distL="0" distR="0" wp14:anchorId="4551CE57" wp14:editId="39BC58B9">
            <wp:extent cx="5943600" cy="2073275"/>
            <wp:effectExtent l="0" t="0" r="0" b="3175"/>
            <wp:docPr id="13358849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8493" name="Picture 1" descr="A close-up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14ED" w14:textId="681B06BB" w:rsidR="00AE5DD5" w:rsidRPr="00AE5DD5" w:rsidRDefault="00AE5DD5" w:rsidP="00AE5DD5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AE5DD5">
        <w:rPr>
          <w:rFonts w:ascii="Times New Roman" w:hAnsi="Times New Roman" w:cs="Times New Roman"/>
          <w:sz w:val="12"/>
          <w:szCs w:val="12"/>
        </w:rPr>
        <w:t>The figure above is taken from Figure 6 of the paper which highlights the results of the second experiment</w:t>
      </w:r>
      <w:r w:rsidR="006B128B">
        <w:rPr>
          <w:rFonts w:ascii="Times New Roman" w:hAnsi="Times New Roman" w:cs="Times New Roman"/>
          <w:sz w:val="12"/>
          <w:szCs w:val="12"/>
        </w:rPr>
        <w:t xml:space="preserve"> and third experiment</w:t>
      </w:r>
      <w:r w:rsidRPr="00AE5DD5">
        <w:rPr>
          <w:rFonts w:ascii="Times New Roman" w:hAnsi="Times New Roman" w:cs="Times New Roman"/>
          <w:sz w:val="12"/>
          <w:szCs w:val="12"/>
        </w:rPr>
        <w:t>.</w:t>
      </w:r>
    </w:p>
    <w:p w14:paraId="5AF764C4" w14:textId="77777777" w:rsidR="00B35C79" w:rsidRDefault="00B35C79" w:rsidP="007846A5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</w:p>
    <w:p w14:paraId="6C681F98" w14:textId="235991B1" w:rsidR="00B35C79" w:rsidRDefault="00BD290D" w:rsidP="00FD12AE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experiment, the team </w:t>
      </w:r>
      <w:r w:rsidRPr="00B93730">
        <w:rPr>
          <w:rFonts w:ascii="Times New Roman" w:hAnsi="Times New Roman" w:cs="Times New Roman"/>
          <w:b/>
          <w:bCs/>
        </w:rPr>
        <w:t>augments</w:t>
      </w:r>
      <w:r>
        <w:rPr>
          <w:rFonts w:ascii="Times New Roman" w:hAnsi="Times New Roman" w:cs="Times New Roman"/>
        </w:rPr>
        <w:t xml:space="preserve"> the data to add a “Plan” step followed by actual action tokens and fine-tune a variant of RT-2 with PaLM-E.</w:t>
      </w:r>
      <w:r w:rsidR="006E60CD">
        <w:rPr>
          <w:rFonts w:ascii="Times New Roman" w:hAnsi="Times New Roman" w:cs="Times New Roman"/>
        </w:rPr>
        <w:t xml:space="preserve"> The paper reports</w:t>
      </w:r>
      <w:r w:rsidR="009B7F73">
        <w:rPr>
          <w:rFonts w:ascii="Times New Roman" w:hAnsi="Times New Roman" w:cs="Times New Roman"/>
        </w:rPr>
        <w:t xml:space="preserve"> that the robot is indeed </w:t>
      </w:r>
      <w:r w:rsidR="009B7F73" w:rsidRPr="00640D10">
        <w:rPr>
          <w:rFonts w:ascii="Times New Roman" w:hAnsi="Times New Roman" w:cs="Times New Roman"/>
          <w:b/>
          <w:bCs/>
        </w:rPr>
        <w:t>able to have a chain-of-thought</w:t>
      </w:r>
      <w:r w:rsidR="009B7F73">
        <w:rPr>
          <w:rFonts w:ascii="Times New Roman" w:hAnsi="Times New Roman" w:cs="Times New Roman"/>
        </w:rPr>
        <w:t>.</w:t>
      </w:r>
    </w:p>
    <w:p w14:paraId="458F79F4" w14:textId="77777777" w:rsidR="00435CFC" w:rsidRDefault="00435CFC" w:rsidP="00FD12A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4D4EBD2" w14:textId="52D31FEE" w:rsidR="00435CFC" w:rsidRDefault="00435CFC" w:rsidP="00156F74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435CFC">
        <w:rPr>
          <w:rFonts w:ascii="Times New Roman" w:hAnsi="Times New Roman" w:cs="Times New Roman"/>
        </w:rPr>
        <w:drawing>
          <wp:inline distT="0" distB="0" distL="0" distR="0" wp14:anchorId="087CCB20" wp14:editId="060F0DB0">
            <wp:extent cx="4824484" cy="2552956"/>
            <wp:effectExtent l="0" t="0" r="0" b="0"/>
            <wp:docPr id="117576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37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427" cy="25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DB8B" w14:textId="5646C5D3" w:rsidR="00435CFC" w:rsidRPr="00156F74" w:rsidRDefault="00E706BD" w:rsidP="00156F74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156F74">
        <w:rPr>
          <w:rFonts w:ascii="Times New Roman" w:hAnsi="Times New Roman" w:cs="Times New Roman"/>
          <w:sz w:val="12"/>
          <w:szCs w:val="12"/>
        </w:rPr>
        <w:t>The figure was taken from Figure 7 of the paper detailing the chain-of-thought reasoning.</w:t>
      </w:r>
    </w:p>
    <w:p w14:paraId="67BBE1C2" w14:textId="77777777" w:rsidR="001D5817" w:rsidRDefault="001D581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BF05816" w14:textId="12B719B1" w:rsidR="001D5817" w:rsidRDefault="00750753" w:rsidP="00750753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paper describes limitations such as </w:t>
      </w:r>
      <w:r w:rsidRPr="004C5F2B">
        <w:rPr>
          <w:rFonts w:ascii="Times New Roman" w:hAnsi="Times New Roman" w:cs="Times New Roman"/>
          <w:b/>
          <w:bCs/>
        </w:rPr>
        <w:t>lack</w:t>
      </w:r>
      <w:r>
        <w:rPr>
          <w:rFonts w:ascii="Times New Roman" w:hAnsi="Times New Roman" w:cs="Times New Roman"/>
        </w:rPr>
        <w:t xml:space="preserve"> of ability for the robot to </w:t>
      </w:r>
      <w:r w:rsidRPr="004C5F2B">
        <w:rPr>
          <w:rFonts w:ascii="Times New Roman" w:hAnsi="Times New Roman" w:cs="Times New Roman"/>
          <w:b/>
          <w:bCs/>
        </w:rPr>
        <w:t>perform new motions</w:t>
      </w:r>
      <w:r>
        <w:rPr>
          <w:rFonts w:ascii="Times New Roman" w:hAnsi="Times New Roman" w:cs="Times New Roman"/>
        </w:rPr>
        <w:t xml:space="preserve"> and </w:t>
      </w:r>
      <w:r w:rsidRPr="004C5F2B">
        <w:rPr>
          <w:rFonts w:ascii="Times New Roman" w:hAnsi="Times New Roman" w:cs="Times New Roman"/>
          <w:b/>
          <w:bCs/>
        </w:rPr>
        <w:t>computation costs</w:t>
      </w:r>
      <w:r>
        <w:rPr>
          <w:rFonts w:ascii="Times New Roman" w:hAnsi="Times New Roman" w:cs="Times New Roman"/>
        </w:rPr>
        <w:t xml:space="preserve">. Ultimately, the team believes the generalization ability of this approach </w:t>
      </w:r>
      <w:r w:rsidR="008A52AB">
        <w:rPr>
          <w:rFonts w:ascii="Times New Roman" w:hAnsi="Times New Roman" w:cs="Times New Roman"/>
        </w:rPr>
        <w:t>leads to promising new approaches for robotics.</w:t>
      </w:r>
    </w:p>
    <w:p w14:paraId="75C0DBD7" w14:textId="77777777" w:rsidR="00B81DD3" w:rsidRDefault="00B81DD3" w:rsidP="0075075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40F6634" w14:textId="77777777" w:rsidR="00B81DD3" w:rsidRDefault="00B81DD3" w:rsidP="0075075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E595414" w14:textId="77777777" w:rsidR="00B81DD3" w:rsidRPr="00750753" w:rsidRDefault="00B81DD3" w:rsidP="0075075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65A8C6C" w14:textId="2DD0BD06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493B">
        <w:rPr>
          <w:rFonts w:ascii="Times New Roman" w:hAnsi="Times New Roman" w:cs="Times New Roman"/>
          <w:b/>
          <w:bCs/>
        </w:rPr>
        <w:t>Strengths</w:t>
      </w:r>
    </w:p>
    <w:p w14:paraId="3FE11255" w14:textId="3927FDE9" w:rsidR="00B139F0" w:rsidRDefault="000D7BB0" w:rsidP="00E2146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strength is that the paper was well-written. It was </w:t>
      </w:r>
      <w:r w:rsidRPr="00D022D2">
        <w:rPr>
          <w:rFonts w:ascii="Times New Roman" w:hAnsi="Times New Roman" w:cs="Times New Roman"/>
          <w:b/>
          <w:bCs/>
        </w:rPr>
        <w:t>easy to follow</w:t>
      </w:r>
      <w:r>
        <w:rPr>
          <w:rFonts w:ascii="Times New Roman" w:hAnsi="Times New Roman" w:cs="Times New Roman"/>
        </w:rPr>
        <w:t xml:space="preserve"> and made sense. Another strength of the paper was that the </w:t>
      </w:r>
      <w:r w:rsidRPr="00D022D2">
        <w:rPr>
          <w:rFonts w:ascii="Times New Roman" w:hAnsi="Times New Roman" w:cs="Times New Roman"/>
          <w:b/>
          <w:bCs/>
        </w:rPr>
        <w:t xml:space="preserve">figures </w:t>
      </w:r>
      <w:r w:rsidR="00834D0E" w:rsidRPr="00D022D2">
        <w:rPr>
          <w:rFonts w:ascii="Times New Roman" w:hAnsi="Times New Roman" w:cs="Times New Roman"/>
          <w:b/>
          <w:bCs/>
        </w:rPr>
        <w:t xml:space="preserve">were </w:t>
      </w:r>
      <w:r w:rsidR="00F57879" w:rsidRPr="00D022D2">
        <w:rPr>
          <w:rFonts w:ascii="Times New Roman" w:hAnsi="Times New Roman" w:cs="Times New Roman"/>
          <w:b/>
          <w:bCs/>
        </w:rPr>
        <w:t>well-designed</w:t>
      </w:r>
      <w:r w:rsidR="00F57879">
        <w:rPr>
          <w:rFonts w:ascii="Times New Roman" w:hAnsi="Times New Roman" w:cs="Times New Roman"/>
        </w:rPr>
        <w:t>,</w:t>
      </w:r>
      <w:r w:rsidR="00834D0E">
        <w:rPr>
          <w:rFonts w:ascii="Times New Roman" w:hAnsi="Times New Roman" w:cs="Times New Roman"/>
        </w:rPr>
        <w:t xml:space="preserve"> and I could easily understand what the figures were displaying and the</w:t>
      </w:r>
      <w:r w:rsidR="00082F64">
        <w:rPr>
          <w:rFonts w:ascii="Times New Roman" w:hAnsi="Times New Roman" w:cs="Times New Roman"/>
        </w:rPr>
        <w:t xml:space="preserve">ir </w:t>
      </w:r>
      <w:r w:rsidR="00082F64" w:rsidRPr="00D022D2">
        <w:rPr>
          <w:rFonts w:ascii="Times New Roman" w:hAnsi="Times New Roman" w:cs="Times New Roman"/>
          <w:b/>
          <w:bCs/>
        </w:rPr>
        <w:t>purpose</w:t>
      </w:r>
      <w:r w:rsidR="00082F64">
        <w:rPr>
          <w:rFonts w:ascii="Times New Roman" w:hAnsi="Times New Roman" w:cs="Times New Roman"/>
        </w:rPr>
        <w:t xml:space="preserve">. </w:t>
      </w:r>
      <w:r w:rsidR="00F57879">
        <w:rPr>
          <w:rFonts w:ascii="Times New Roman" w:hAnsi="Times New Roman" w:cs="Times New Roman"/>
        </w:rPr>
        <w:t xml:space="preserve">More specifically, all graphs for experiment results were </w:t>
      </w:r>
      <w:r w:rsidR="00F57879" w:rsidRPr="00D022D2">
        <w:rPr>
          <w:rFonts w:ascii="Times New Roman" w:hAnsi="Times New Roman" w:cs="Times New Roman"/>
          <w:b/>
          <w:bCs/>
        </w:rPr>
        <w:t>easy to read</w:t>
      </w:r>
      <w:r w:rsidR="00F57879">
        <w:rPr>
          <w:rFonts w:ascii="Times New Roman" w:hAnsi="Times New Roman" w:cs="Times New Roman"/>
        </w:rPr>
        <w:t xml:space="preserve"> and I could </w:t>
      </w:r>
      <w:r w:rsidR="00F57879" w:rsidRPr="00D022D2">
        <w:rPr>
          <w:rFonts w:ascii="Times New Roman" w:hAnsi="Times New Roman" w:cs="Times New Roman"/>
          <w:b/>
          <w:bCs/>
        </w:rPr>
        <w:t>pick up</w:t>
      </w:r>
      <w:r w:rsidR="00F57879">
        <w:rPr>
          <w:rFonts w:ascii="Times New Roman" w:hAnsi="Times New Roman" w:cs="Times New Roman"/>
        </w:rPr>
        <w:t xml:space="preserve"> on what the author was trying to </w:t>
      </w:r>
      <w:r w:rsidR="00F57879" w:rsidRPr="00D022D2">
        <w:rPr>
          <w:rFonts w:ascii="Times New Roman" w:hAnsi="Times New Roman" w:cs="Times New Roman"/>
          <w:b/>
          <w:bCs/>
        </w:rPr>
        <w:t xml:space="preserve">communicate </w:t>
      </w:r>
      <w:r w:rsidR="00C129F6" w:rsidRPr="00D022D2">
        <w:rPr>
          <w:rFonts w:ascii="Times New Roman" w:hAnsi="Times New Roman" w:cs="Times New Roman"/>
          <w:b/>
          <w:bCs/>
        </w:rPr>
        <w:t>quickly</w:t>
      </w:r>
      <w:r w:rsidR="00F57879">
        <w:rPr>
          <w:rFonts w:ascii="Times New Roman" w:hAnsi="Times New Roman" w:cs="Times New Roman"/>
        </w:rPr>
        <w:t>.</w:t>
      </w:r>
      <w:r w:rsidR="00C129F6">
        <w:rPr>
          <w:rFonts w:ascii="Times New Roman" w:hAnsi="Times New Roman" w:cs="Times New Roman"/>
        </w:rPr>
        <w:t xml:space="preserve"> In addition, the paper provides </w:t>
      </w:r>
      <w:r w:rsidR="000C4F1B">
        <w:rPr>
          <w:rFonts w:ascii="Times New Roman" w:hAnsi="Times New Roman" w:cs="Times New Roman"/>
        </w:rPr>
        <w:t xml:space="preserve">a </w:t>
      </w:r>
      <w:r w:rsidR="000C4F1B" w:rsidRPr="00E472C4">
        <w:rPr>
          <w:rFonts w:ascii="Times New Roman" w:hAnsi="Times New Roman" w:cs="Times New Roman"/>
          <w:b/>
          <w:bCs/>
        </w:rPr>
        <w:t>new perspective</w:t>
      </w:r>
      <w:r w:rsidR="000C4F1B">
        <w:rPr>
          <w:rFonts w:ascii="Times New Roman" w:hAnsi="Times New Roman" w:cs="Times New Roman"/>
        </w:rPr>
        <w:t xml:space="preserve"> or approach to </w:t>
      </w:r>
      <w:r w:rsidR="000C4F1B" w:rsidRPr="00E472C4">
        <w:rPr>
          <w:rFonts w:ascii="Times New Roman" w:hAnsi="Times New Roman" w:cs="Times New Roman"/>
          <w:b/>
          <w:bCs/>
        </w:rPr>
        <w:t>training robots</w:t>
      </w:r>
      <w:r w:rsidR="00013D07">
        <w:rPr>
          <w:rFonts w:ascii="Times New Roman" w:hAnsi="Times New Roman" w:cs="Times New Roman"/>
        </w:rPr>
        <w:t xml:space="preserve">. </w:t>
      </w:r>
      <w:r w:rsidR="00AB7199">
        <w:rPr>
          <w:rFonts w:ascii="Times New Roman" w:hAnsi="Times New Roman" w:cs="Times New Roman"/>
        </w:rPr>
        <w:t xml:space="preserve">That is, </w:t>
      </w:r>
      <w:r w:rsidR="000C4F1B">
        <w:rPr>
          <w:rFonts w:ascii="Times New Roman" w:hAnsi="Times New Roman" w:cs="Times New Roman"/>
        </w:rPr>
        <w:t xml:space="preserve">using </w:t>
      </w:r>
      <w:r w:rsidR="00732412" w:rsidRPr="00E472C4">
        <w:rPr>
          <w:rFonts w:ascii="Times New Roman" w:hAnsi="Times New Roman" w:cs="Times New Roman"/>
          <w:b/>
          <w:bCs/>
        </w:rPr>
        <w:t>pretrained models</w:t>
      </w:r>
      <w:r w:rsidR="00732412">
        <w:rPr>
          <w:rFonts w:ascii="Times New Roman" w:hAnsi="Times New Roman" w:cs="Times New Roman"/>
        </w:rPr>
        <w:t xml:space="preserve"> </w:t>
      </w:r>
      <w:r w:rsidR="00835D9B">
        <w:rPr>
          <w:rFonts w:ascii="Times New Roman" w:hAnsi="Times New Roman" w:cs="Times New Roman"/>
        </w:rPr>
        <w:t xml:space="preserve">to train the </w:t>
      </w:r>
      <w:r w:rsidR="006835A8">
        <w:rPr>
          <w:rFonts w:ascii="Times New Roman" w:hAnsi="Times New Roman" w:cs="Times New Roman"/>
        </w:rPr>
        <w:t>models</w:t>
      </w:r>
      <w:r w:rsidR="00835D9B">
        <w:rPr>
          <w:rFonts w:ascii="Times New Roman" w:hAnsi="Times New Roman" w:cs="Times New Roman"/>
        </w:rPr>
        <w:t xml:space="preserve"> as opposed to the traditional view </w:t>
      </w:r>
      <w:r w:rsidR="00835D9B" w:rsidRPr="00E472C4">
        <w:rPr>
          <w:rFonts w:ascii="Times New Roman" w:hAnsi="Times New Roman" w:cs="Times New Roman"/>
          <w:b/>
          <w:bCs/>
        </w:rPr>
        <w:t xml:space="preserve">of training </w:t>
      </w:r>
      <w:r w:rsidR="00E472C4">
        <w:rPr>
          <w:rFonts w:ascii="Times New Roman" w:hAnsi="Times New Roman" w:cs="Times New Roman"/>
          <w:b/>
          <w:bCs/>
        </w:rPr>
        <w:t>models</w:t>
      </w:r>
      <w:r w:rsidR="00835D9B" w:rsidRPr="00E472C4">
        <w:rPr>
          <w:rFonts w:ascii="Times New Roman" w:hAnsi="Times New Roman" w:cs="Times New Roman"/>
          <w:b/>
          <w:bCs/>
        </w:rPr>
        <w:t xml:space="preserve"> from scratch</w:t>
      </w:r>
      <w:r w:rsidR="00732412">
        <w:rPr>
          <w:rFonts w:ascii="Times New Roman" w:hAnsi="Times New Roman" w:cs="Times New Roman"/>
        </w:rPr>
        <w:t>.</w:t>
      </w:r>
      <w:r w:rsidR="00DF0221">
        <w:rPr>
          <w:rFonts w:ascii="Times New Roman" w:hAnsi="Times New Roman" w:cs="Times New Roman"/>
        </w:rPr>
        <w:t xml:space="preserve"> Another value that the paper provides</w:t>
      </w:r>
      <w:r w:rsidR="00053F94">
        <w:rPr>
          <w:rFonts w:ascii="Times New Roman" w:hAnsi="Times New Roman" w:cs="Times New Roman"/>
        </w:rPr>
        <w:t xml:space="preserve"> is</w:t>
      </w:r>
      <w:r w:rsidR="00FF42BF">
        <w:rPr>
          <w:rFonts w:ascii="Times New Roman" w:hAnsi="Times New Roman" w:cs="Times New Roman"/>
        </w:rPr>
        <w:t xml:space="preserve"> a </w:t>
      </w:r>
      <w:r w:rsidR="00FF42BF" w:rsidRPr="00AC4423">
        <w:rPr>
          <w:rFonts w:ascii="Times New Roman" w:hAnsi="Times New Roman" w:cs="Times New Roman"/>
          <w:b/>
          <w:bCs/>
        </w:rPr>
        <w:t>different technique for representing</w:t>
      </w:r>
      <w:r w:rsidR="009C6CF5" w:rsidRPr="00AC4423">
        <w:rPr>
          <w:rFonts w:ascii="Times New Roman" w:hAnsi="Times New Roman" w:cs="Times New Roman"/>
          <w:b/>
          <w:bCs/>
        </w:rPr>
        <w:t xml:space="preserve"> actions</w:t>
      </w:r>
      <w:r w:rsidR="009C6CF5">
        <w:rPr>
          <w:rFonts w:ascii="Times New Roman" w:hAnsi="Times New Roman" w:cs="Times New Roman"/>
        </w:rPr>
        <w:t xml:space="preserve">. </w:t>
      </w:r>
      <w:r w:rsidR="003810EB">
        <w:rPr>
          <w:rFonts w:ascii="Times New Roman" w:hAnsi="Times New Roman" w:cs="Times New Roman"/>
        </w:rPr>
        <w:t xml:space="preserve">In the paper, they propose </w:t>
      </w:r>
      <w:r w:rsidR="003810EB" w:rsidRPr="00AC4423">
        <w:rPr>
          <w:rFonts w:ascii="Times New Roman" w:hAnsi="Times New Roman" w:cs="Times New Roman"/>
          <w:b/>
          <w:bCs/>
        </w:rPr>
        <w:t>discretization</w:t>
      </w:r>
      <w:r w:rsidR="003810EB">
        <w:rPr>
          <w:rFonts w:ascii="Times New Roman" w:hAnsi="Times New Roman" w:cs="Times New Roman"/>
        </w:rPr>
        <w:t xml:space="preserve"> of actions for discrete and continuous actions</w:t>
      </w:r>
      <w:r w:rsidR="008A243E">
        <w:rPr>
          <w:rFonts w:ascii="Times New Roman" w:hAnsi="Times New Roman" w:cs="Times New Roman"/>
        </w:rPr>
        <w:t xml:space="preserve"> using </w:t>
      </w:r>
      <w:r w:rsidR="008A243E" w:rsidRPr="00AC4423">
        <w:rPr>
          <w:rFonts w:ascii="Times New Roman" w:hAnsi="Times New Roman" w:cs="Times New Roman"/>
          <w:b/>
          <w:bCs/>
        </w:rPr>
        <w:t>bins</w:t>
      </w:r>
      <w:r w:rsidR="00523F58">
        <w:rPr>
          <w:rFonts w:ascii="Times New Roman" w:hAnsi="Times New Roman" w:cs="Times New Roman"/>
        </w:rPr>
        <w:t xml:space="preserve"> and using </w:t>
      </w:r>
      <w:r w:rsidR="00523F58" w:rsidRPr="00AC4423">
        <w:rPr>
          <w:rFonts w:ascii="Times New Roman" w:hAnsi="Times New Roman" w:cs="Times New Roman"/>
          <w:b/>
          <w:bCs/>
        </w:rPr>
        <w:t>8 integer representations to represent an action</w:t>
      </w:r>
      <w:r w:rsidR="00523F58">
        <w:rPr>
          <w:rFonts w:ascii="Times New Roman" w:hAnsi="Times New Roman" w:cs="Times New Roman"/>
        </w:rPr>
        <w:t>.</w:t>
      </w:r>
      <w:r w:rsidR="00EC4856">
        <w:rPr>
          <w:rFonts w:ascii="Times New Roman" w:hAnsi="Times New Roman" w:cs="Times New Roman"/>
        </w:rPr>
        <w:t xml:space="preserve"> Finally, the paper provided a new perspective of fine-tuning a model using </w:t>
      </w:r>
      <w:r w:rsidR="00EC4856" w:rsidRPr="00C3288E">
        <w:rPr>
          <w:rFonts w:ascii="Times New Roman" w:hAnsi="Times New Roman" w:cs="Times New Roman"/>
          <w:b/>
          <w:bCs/>
        </w:rPr>
        <w:t>co-fine-tuning</w:t>
      </w:r>
      <w:r w:rsidR="00EC4856">
        <w:rPr>
          <w:rFonts w:ascii="Times New Roman" w:hAnsi="Times New Roman" w:cs="Times New Roman"/>
        </w:rPr>
        <w:t xml:space="preserve"> where the model is </w:t>
      </w:r>
      <w:r w:rsidR="00EC4856" w:rsidRPr="00C3288E">
        <w:rPr>
          <w:rFonts w:ascii="Times New Roman" w:hAnsi="Times New Roman" w:cs="Times New Roman"/>
          <w:b/>
          <w:bCs/>
        </w:rPr>
        <w:t>tuned and trained simultaneously</w:t>
      </w:r>
      <w:r w:rsidR="00EC4856">
        <w:rPr>
          <w:rFonts w:ascii="Times New Roman" w:hAnsi="Times New Roman" w:cs="Times New Roman"/>
        </w:rPr>
        <w:t>.</w:t>
      </w:r>
    </w:p>
    <w:p w14:paraId="00B31945" w14:textId="77777777" w:rsidR="00B139F0" w:rsidRDefault="00B139F0" w:rsidP="00E2146B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5BC56F5" w14:textId="33A5A60F" w:rsidR="00C129F6" w:rsidRPr="00E2146B" w:rsidRDefault="00FF42BF" w:rsidP="00E2146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D64DD">
        <w:rPr>
          <w:rFonts w:ascii="Times New Roman" w:hAnsi="Times New Roman" w:cs="Times New Roman"/>
        </w:rPr>
        <w:t xml:space="preserve">In addition to the strengths of the paper, there is quite a bit I learned from it ranging from basic robotic </w:t>
      </w:r>
      <w:r w:rsidR="00572409">
        <w:rPr>
          <w:rFonts w:ascii="Times New Roman" w:hAnsi="Times New Roman" w:cs="Times New Roman"/>
        </w:rPr>
        <w:t xml:space="preserve">concepts to </w:t>
      </w:r>
      <w:r w:rsidR="00674475">
        <w:rPr>
          <w:rFonts w:ascii="Times New Roman" w:hAnsi="Times New Roman" w:cs="Times New Roman"/>
        </w:rPr>
        <w:t>using specific techniques for training the model.</w:t>
      </w:r>
      <w:r w:rsidR="00CC065E">
        <w:rPr>
          <w:rFonts w:ascii="Times New Roman" w:hAnsi="Times New Roman" w:cs="Times New Roman"/>
        </w:rPr>
        <w:t xml:space="preserve"> </w:t>
      </w:r>
      <w:r w:rsidR="00D67539">
        <w:rPr>
          <w:rFonts w:ascii="Times New Roman" w:hAnsi="Times New Roman" w:cs="Times New Roman"/>
        </w:rPr>
        <w:t xml:space="preserve">One thing I learned </w:t>
      </w:r>
      <w:r w:rsidR="00AB5B9C">
        <w:rPr>
          <w:rFonts w:ascii="Times New Roman" w:hAnsi="Times New Roman" w:cs="Times New Roman"/>
        </w:rPr>
        <w:t xml:space="preserve">was </w:t>
      </w:r>
      <w:r w:rsidR="000C1850">
        <w:rPr>
          <w:rFonts w:ascii="Times New Roman" w:hAnsi="Times New Roman" w:cs="Times New Roman"/>
        </w:rPr>
        <w:t xml:space="preserve">a way to </w:t>
      </w:r>
      <w:r w:rsidR="008434AA" w:rsidRPr="00271C1F">
        <w:rPr>
          <w:rFonts w:ascii="Times New Roman" w:hAnsi="Times New Roman" w:cs="Times New Roman"/>
          <w:b/>
          <w:bCs/>
        </w:rPr>
        <w:t>transform robot actions</w:t>
      </w:r>
      <w:r w:rsidR="00E068C4">
        <w:rPr>
          <w:rFonts w:ascii="Times New Roman" w:hAnsi="Times New Roman" w:cs="Times New Roman"/>
        </w:rPr>
        <w:t xml:space="preserve"> into something that a </w:t>
      </w:r>
      <w:r w:rsidR="00E068C4" w:rsidRPr="00271C1F">
        <w:rPr>
          <w:rFonts w:ascii="Times New Roman" w:hAnsi="Times New Roman" w:cs="Times New Roman"/>
          <w:b/>
          <w:bCs/>
        </w:rPr>
        <w:t>LLM could read</w:t>
      </w:r>
      <w:r w:rsidR="00E068C4">
        <w:rPr>
          <w:rFonts w:ascii="Times New Roman" w:hAnsi="Times New Roman" w:cs="Times New Roman"/>
        </w:rPr>
        <w:t xml:space="preserve"> through </w:t>
      </w:r>
      <w:r w:rsidR="00E068C4" w:rsidRPr="00271C1F">
        <w:rPr>
          <w:rFonts w:ascii="Times New Roman" w:hAnsi="Times New Roman" w:cs="Times New Roman"/>
          <w:b/>
          <w:bCs/>
        </w:rPr>
        <w:t>tokenization</w:t>
      </w:r>
      <w:r w:rsidR="00E068C4">
        <w:rPr>
          <w:rFonts w:ascii="Times New Roman" w:hAnsi="Times New Roman" w:cs="Times New Roman"/>
        </w:rPr>
        <w:t xml:space="preserve">. </w:t>
      </w:r>
      <w:r w:rsidR="005B4F8C">
        <w:rPr>
          <w:rFonts w:ascii="Times New Roman" w:hAnsi="Times New Roman" w:cs="Times New Roman"/>
        </w:rPr>
        <w:t>Another interesting thing I learned</w:t>
      </w:r>
      <w:r w:rsidR="001A2F06">
        <w:rPr>
          <w:rFonts w:ascii="Times New Roman" w:hAnsi="Times New Roman" w:cs="Times New Roman"/>
        </w:rPr>
        <w:t xml:space="preserve"> was how one could </w:t>
      </w:r>
      <w:r w:rsidR="006D1591">
        <w:rPr>
          <w:rFonts w:ascii="Times New Roman" w:hAnsi="Times New Roman" w:cs="Times New Roman"/>
        </w:rPr>
        <w:t xml:space="preserve">use a </w:t>
      </w:r>
      <w:r w:rsidR="006D1591" w:rsidRPr="00C66F98">
        <w:rPr>
          <w:rFonts w:ascii="Times New Roman" w:hAnsi="Times New Roman" w:cs="Times New Roman"/>
          <w:b/>
          <w:bCs/>
        </w:rPr>
        <w:t>VLM</w:t>
      </w:r>
      <w:r w:rsidR="006D1591">
        <w:rPr>
          <w:rFonts w:ascii="Times New Roman" w:hAnsi="Times New Roman" w:cs="Times New Roman"/>
        </w:rPr>
        <w:t xml:space="preserve"> </w:t>
      </w:r>
      <w:r w:rsidR="00570027">
        <w:rPr>
          <w:rFonts w:ascii="Times New Roman" w:hAnsi="Times New Roman" w:cs="Times New Roman"/>
        </w:rPr>
        <w:t xml:space="preserve">to </w:t>
      </w:r>
      <w:r w:rsidR="001D721B" w:rsidRPr="00C66F98">
        <w:rPr>
          <w:rFonts w:ascii="Times New Roman" w:hAnsi="Times New Roman" w:cs="Times New Roman"/>
          <w:b/>
          <w:bCs/>
        </w:rPr>
        <w:t xml:space="preserve">train a </w:t>
      </w:r>
      <w:r w:rsidR="00C66F98">
        <w:rPr>
          <w:rFonts w:ascii="Times New Roman" w:hAnsi="Times New Roman" w:cs="Times New Roman"/>
          <w:b/>
          <w:bCs/>
        </w:rPr>
        <w:t>robot</w:t>
      </w:r>
      <w:r w:rsidR="001D721B">
        <w:rPr>
          <w:rFonts w:ascii="Times New Roman" w:hAnsi="Times New Roman" w:cs="Times New Roman"/>
        </w:rPr>
        <w:t xml:space="preserve"> to perform certain tasks, more generally, a </w:t>
      </w:r>
      <w:r w:rsidR="001D721B" w:rsidRPr="00EE3BE3">
        <w:rPr>
          <w:rFonts w:ascii="Times New Roman" w:hAnsi="Times New Roman" w:cs="Times New Roman"/>
          <w:b/>
          <w:bCs/>
        </w:rPr>
        <w:t xml:space="preserve">multimodal model </w:t>
      </w:r>
      <w:r w:rsidR="00AF3C87" w:rsidRPr="00EE3BE3">
        <w:rPr>
          <w:rFonts w:ascii="Times New Roman" w:hAnsi="Times New Roman" w:cs="Times New Roman"/>
          <w:b/>
          <w:bCs/>
        </w:rPr>
        <w:t>for training</w:t>
      </w:r>
      <w:r w:rsidR="00AF3C87">
        <w:rPr>
          <w:rFonts w:ascii="Times New Roman" w:hAnsi="Times New Roman" w:cs="Times New Roman"/>
        </w:rPr>
        <w:t xml:space="preserve">. </w:t>
      </w:r>
      <w:r w:rsidR="00D4227C">
        <w:rPr>
          <w:rFonts w:ascii="Times New Roman" w:hAnsi="Times New Roman" w:cs="Times New Roman"/>
        </w:rPr>
        <w:t>Finally,</w:t>
      </w:r>
      <w:r w:rsidR="003A0910">
        <w:rPr>
          <w:rFonts w:ascii="Times New Roman" w:hAnsi="Times New Roman" w:cs="Times New Roman"/>
        </w:rPr>
        <w:t xml:space="preserve"> which is the purpose of the paper, how to use a </w:t>
      </w:r>
      <w:r w:rsidR="003A0910" w:rsidRPr="003D59A6">
        <w:rPr>
          <w:rFonts w:ascii="Times New Roman" w:hAnsi="Times New Roman" w:cs="Times New Roman"/>
          <w:b/>
          <w:bCs/>
        </w:rPr>
        <w:t>pretrained VLM</w:t>
      </w:r>
      <w:r w:rsidR="003A0910">
        <w:rPr>
          <w:rFonts w:ascii="Times New Roman" w:hAnsi="Times New Roman" w:cs="Times New Roman"/>
        </w:rPr>
        <w:t xml:space="preserve"> to train a robot to do certain tasks.</w:t>
      </w:r>
      <w:r w:rsidR="00FA5D4F">
        <w:rPr>
          <w:rFonts w:ascii="Times New Roman" w:hAnsi="Times New Roman" w:cs="Times New Roman"/>
        </w:rPr>
        <w:t xml:space="preserve"> Other small things I learned </w:t>
      </w:r>
      <w:r w:rsidR="00C93241">
        <w:rPr>
          <w:rFonts w:ascii="Times New Roman" w:hAnsi="Times New Roman" w:cs="Times New Roman"/>
        </w:rPr>
        <w:t>were</w:t>
      </w:r>
      <w:r w:rsidR="00FA5D4F">
        <w:rPr>
          <w:rFonts w:ascii="Times New Roman" w:hAnsi="Times New Roman" w:cs="Times New Roman"/>
        </w:rPr>
        <w:t xml:space="preserve"> what an </w:t>
      </w:r>
      <w:r w:rsidR="00FA5D4F" w:rsidRPr="00C93241">
        <w:rPr>
          <w:rFonts w:ascii="Times New Roman" w:hAnsi="Times New Roman" w:cs="Times New Roman"/>
          <w:b/>
          <w:bCs/>
        </w:rPr>
        <w:t>end-effector</w:t>
      </w:r>
      <w:r w:rsidR="00FA5D4F">
        <w:rPr>
          <w:rFonts w:ascii="Times New Roman" w:hAnsi="Times New Roman" w:cs="Times New Roman"/>
        </w:rPr>
        <w:t xml:space="preserve"> is and what </w:t>
      </w:r>
      <w:r w:rsidR="00C93241" w:rsidRPr="002F359D">
        <w:rPr>
          <w:rFonts w:ascii="Times New Roman" w:hAnsi="Times New Roman" w:cs="Times New Roman"/>
          <w:b/>
          <w:bCs/>
        </w:rPr>
        <w:t>Degrees of Freedom (DoF)</w:t>
      </w:r>
      <w:r w:rsidR="00FA5D4F" w:rsidRPr="002F359D">
        <w:rPr>
          <w:rFonts w:ascii="Times New Roman" w:hAnsi="Times New Roman" w:cs="Times New Roman"/>
          <w:b/>
          <w:bCs/>
        </w:rPr>
        <w:t xml:space="preserve"> mean</w:t>
      </w:r>
      <w:r w:rsidR="00FA5D4F">
        <w:rPr>
          <w:rFonts w:ascii="Times New Roman" w:hAnsi="Times New Roman" w:cs="Times New Roman"/>
        </w:rPr>
        <w:t>.</w:t>
      </w:r>
    </w:p>
    <w:p w14:paraId="212C384D" w14:textId="77777777" w:rsidR="00965935" w:rsidRPr="002D493B" w:rsidRDefault="00965935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5F96CEDD" w14:textId="6C512BAF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493B">
        <w:rPr>
          <w:rFonts w:ascii="Times New Roman" w:hAnsi="Times New Roman" w:cs="Times New Roman"/>
          <w:b/>
          <w:bCs/>
        </w:rPr>
        <w:t>Potential Improvements</w:t>
      </w:r>
    </w:p>
    <w:p w14:paraId="7FBC39F1" w14:textId="791CED50" w:rsidR="008C17A9" w:rsidRDefault="00466CAF" w:rsidP="008C17A9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improvement that the paper could use to </w:t>
      </w:r>
      <w:r w:rsidRPr="00BF5E19">
        <w:rPr>
          <w:rFonts w:ascii="Times New Roman" w:hAnsi="Times New Roman" w:cs="Times New Roman"/>
          <w:b/>
          <w:bCs/>
        </w:rPr>
        <w:t>further achieve the stated goal/contribution</w:t>
      </w:r>
      <w:r>
        <w:rPr>
          <w:rFonts w:ascii="Times New Roman" w:hAnsi="Times New Roman" w:cs="Times New Roman"/>
        </w:rPr>
        <w:t xml:space="preserve"> is to </w:t>
      </w:r>
      <w:r w:rsidRPr="00C92C52">
        <w:rPr>
          <w:rFonts w:ascii="Times New Roman" w:hAnsi="Times New Roman" w:cs="Times New Roman"/>
          <w:b/>
          <w:bCs/>
        </w:rPr>
        <w:t>generalize RT-2</w:t>
      </w:r>
      <w:r>
        <w:rPr>
          <w:rFonts w:ascii="Times New Roman" w:hAnsi="Times New Roman" w:cs="Times New Roman"/>
        </w:rPr>
        <w:t xml:space="preserve"> for a </w:t>
      </w:r>
      <w:r w:rsidRPr="00C92C52">
        <w:rPr>
          <w:rFonts w:ascii="Times New Roman" w:hAnsi="Times New Roman" w:cs="Times New Roman"/>
          <w:b/>
          <w:bCs/>
        </w:rPr>
        <w:t>plethora of possible actions</w:t>
      </w:r>
      <w:r>
        <w:rPr>
          <w:rFonts w:ascii="Times New Roman" w:hAnsi="Times New Roman" w:cs="Times New Roman"/>
        </w:rPr>
        <w:t xml:space="preserve">. </w:t>
      </w:r>
      <w:r w:rsidR="001E0E8C">
        <w:rPr>
          <w:rFonts w:ascii="Times New Roman" w:hAnsi="Times New Roman" w:cs="Times New Roman"/>
        </w:rPr>
        <w:t xml:space="preserve">One of the limitations, as stated in the paper, is that RT-2 can only do </w:t>
      </w:r>
      <w:r w:rsidR="00A57010" w:rsidRPr="00C92C52">
        <w:rPr>
          <w:rFonts w:ascii="Times New Roman" w:hAnsi="Times New Roman" w:cs="Times New Roman"/>
          <w:b/>
          <w:bCs/>
        </w:rPr>
        <w:t>certain type</w:t>
      </w:r>
      <w:r w:rsidR="00BD78E0" w:rsidRPr="00C92C52">
        <w:rPr>
          <w:rFonts w:ascii="Times New Roman" w:hAnsi="Times New Roman" w:cs="Times New Roman"/>
          <w:b/>
          <w:bCs/>
        </w:rPr>
        <w:t>s</w:t>
      </w:r>
      <w:r w:rsidR="00A57010" w:rsidRPr="00C92C52">
        <w:rPr>
          <w:rFonts w:ascii="Times New Roman" w:hAnsi="Times New Roman" w:cs="Times New Roman"/>
          <w:b/>
          <w:bCs/>
        </w:rPr>
        <w:t xml:space="preserve"> of actions</w:t>
      </w:r>
      <w:r w:rsidR="00B84F5B">
        <w:rPr>
          <w:rFonts w:ascii="Times New Roman" w:hAnsi="Times New Roman" w:cs="Times New Roman"/>
        </w:rPr>
        <w:t xml:space="preserve">. </w:t>
      </w:r>
      <w:r w:rsidR="00284FAF">
        <w:rPr>
          <w:rFonts w:ascii="Times New Roman" w:hAnsi="Times New Roman" w:cs="Times New Roman"/>
        </w:rPr>
        <w:t xml:space="preserve">This makes RT-2 </w:t>
      </w:r>
      <w:r w:rsidR="00284FAF" w:rsidRPr="00927BCE">
        <w:rPr>
          <w:rFonts w:ascii="Times New Roman" w:hAnsi="Times New Roman" w:cs="Times New Roman"/>
          <w:b/>
          <w:bCs/>
        </w:rPr>
        <w:t>very specialized</w:t>
      </w:r>
      <w:r w:rsidR="00284FAF">
        <w:rPr>
          <w:rFonts w:ascii="Times New Roman" w:hAnsi="Times New Roman" w:cs="Times New Roman"/>
        </w:rPr>
        <w:t xml:space="preserve"> which is not the end goal of the research project, that is, to make a single trained model that can take observations and web-scale data</w:t>
      </w:r>
      <w:r w:rsidR="00F27A73">
        <w:rPr>
          <w:rFonts w:ascii="Times New Roman" w:hAnsi="Times New Roman" w:cs="Times New Roman"/>
        </w:rPr>
        <w:t xml:space="preserve"> </w:t>
      </w:r>
      <w:r w:rsidR="00F27A73" w:rsidRPr="008C38B0">
        <w:rPr>
          <w:rFonts w:ascii="Times New Roman" w:hAnsi="Times New Roman" w:cs="Times New Roman"/>
          <w:b/>
          <w:bCs/>
        </w:rPr>
        <w:t>for many actions</w:t>
      </w:r>
      <w:r w:rsidR="00F27A73">
        <w:rPr>
          <w:rFonts w:ascii="Times New Roman" w:hAnsi="Times New Roman" w:cs="Times New Roman"/>
        </w:rPr>
        <w:t xml:space="preserve">. </w:t>
      </w:r>
      <w:r w:rsidR="008C17A9">
        <w:rPr>
          <w:rFonts w:ascii="Times New Roman" w:hAnsi="Times New Roman" w:cs="Times New Roman"/>
        </w:rPr>
        <w:t xml:space="preserve">Another improvement I would recommend </w:t>
      </w:r>
      <w:r w:rsidR="008F005F">
        <w:rPr>
          <w:rFonts w:ascii="Times New Roman" w:hAnsi="Times New Roman" w:cs="Times New Roman"/>
        </w:rPr>
        <w:t>is to reduce the computational cost of the model</w:t>
      </w:r>
      <w:r w:rsidR="00EC097B">
        <w:rPr>
          <w:rFonts w:ascii="Times New Roman" w:hAnsi="Times New Roman" w:cs="Times New Roman"/>
        </w:rPr>
        <w:t xml:space="preserve">. This limitation was stated in the </w:t>
      </w:r>
      <w:r w:rsidR="00B5740F">
        <w:rPr>
          <w:rFonts w:ascii="Times New Roman" w:hAnsi="Times New Roman" w:cs="Times New Roman"/>
        </w:rPr>
        <w:t>paper,</w:t>
      </w:r>
      <w:r w:rsidR="00EC097B">
        <w:rPr>
          <w:rFonts w:ascii="Times New Roman" w:hAnsi="Times New Roman" w:cs="Times New Roman"/>
        </w:rPr>
        <w:t xml:space="preserve"> but it is worth noting that </w:t>
      </w:r>
      <w:r w:rsidR="007F5005">
        <w:rPr>
          <w:rFonts w:ascii="Times New Roman" w:hAnsi="Times New Roman" w:cs="Times New Roman"/>
        </w:rPr>
        <w:t xml:space="preserve">a </w:t>
      </w:r>
      <w:r w:rsidR="007F5005" w:rsidRPr="0036370B">
        <w:rPr>
          <w:rFonts w:ascii="Times New Roman" w:hAnsi="Times New Roman" w:cs="Times New Roman"/>
          <w:b/>
          <w:bCs/>
        </w:rPr>
        <w:t>high computation cost</w:t>
      </w:r>
      <w:r w:rsidR="007F5005">
        <w:rPr>
          <w:rFonts w:ascii="Times New Roman" w:hAnsi="Times New Roman" w:cs="Times New Roman"/>
        </w:rPr>
        <w:t xml:space="preserve"> </w:t>
      </w:r>
      <w:r w:rsidR="00AD6CAF">
        <w:rPr>
          <w:rFonts w:ascii="Times New Roman" w:hAnsi="Times New Roman" w:cs="Times New Roman"/>
        </w:rPr>
        <w:t xml:space="preserve">can </w:t>
      </w:r>
      <w:r w:rsidR="00AD6CAF" w:rsidRPr="0036370B">
        <w:rPr>
          <w:rFonts w:ascii="Times New Roman" w:hAnsi="Times New Roman" w:cs="Times New Roman"/>
          <w:b/>
          <w:bCs/>
        </w:rPr>
        <w:t>bar</w:t>
      </w:r>
      <w:r w:rsidR="00AD6CAF">
        <w:rPr>
          <w:rFonts w:ascii="Times New Roman" w:hAnsi="Times New Roman" w:cs="Times New Roman"/>
        </w:rPr>
        <w:t xml:space="preserve"> many possible applications for its use simply because there are </w:t>
      </w:r>
      <w:r w:rsidR="00AD6CAF" w:rsidRPr="0036370B">
        <w:rPr>
          <w:rFonts w:ascii="Times New Roman" w:hAnsi="Times New Roman" w:cs="Times New Roman"/>
          <w:b/>
          <w:bCs/>
        </w:rPr>
        <w:t>not enough resources</w:t>
      </w:r>
      <w:r w:rsidR="00AD6CAF">
        <w:rPr>
          <w:rFonts w:ascii="Times New Roman" w:hAnsi="Times New Roman" w:cs="Times New Roman"/>
        </w:rPr>
        <w:t xml:space="preserve">. </w:t>
      </w:r>
      <w:r w:rsidR="00B5740F">
        <w:rPr>
          <w:rFonts w:ascii="Times New Roman" w:hAnsi="Times New Roman" w:cs="Times New Roman"/>
        </w:rPr>
        <w:t xml:space="preserve">Fixing this limitation could </w:t>
      </w:r>
      <w:r w:rsidR="00B5740F" w:rsidRPr="002C187D">
        <w:rPr>
          <w:rFonts w:ascii="Times New Roman" w:hAnsi="Times New Roman" w:cs="Times New Roman"/>
          <w:b/>
          <w:bCs/>
        </w:rPr>
        <w:t>allow more accessibility</w:t>
      </w:r>
      <w:r w:rsidR="00B5740F">
        <w:rPr>
          <w:rFonts w:ascii="Times New Roman" w:hAnsi="Times New Roman" w:cs="Times New Roman"/>
        </w:rPr>
        <w:t xml:space="preserve"> for the model for robotics application. </w:t>
      </w:r>
      <w:r w:rsidR="006B3390">
        <w:rPr>
          <w:rFonts w:ascii="Times New Roman" w:hAnsi="Times New Roman" w:cs="Times New Roman"/>
        </w:rPr>
        <w:t xml:space="preserve">As of now, </w:t>
      </w:r>
      <w:r w:rsidR="00460EDD">
        <w:rPr>
          <w:rFonts w:ascii="Times New Roman" w:hAnsi="Times New Roman" w:cs="Times New Roman"/>
        </w:rPr>
        <w:t xml:space="preserve">an improvement for the paper </w:t>
      </w:r>
      <w:r w:rsidR="00460EDD" w:rsidRPr="003B4A20">
        <w:rPr>
          <w:rFonts w:ascii="Times New Roman" w:hAnsi="Times New Roman" w:cs="Times New Roman"/>
          <w:b/>
          <w:bCs/>
        </w:rPr>
        <w:t>to leverage the latest techniques or models to improve the method</w:t>
      </w:r>
      <w:r w:rsidR="00460EDD">
        <w:rPr>
          <w:rFonts w:ascii="Times New Roman" w:hAnsi="Times New Roman" w:cs="Times New Roman"/>
        </w:rPr>
        <w:t xml:space="preserve"> would be to </w:t>
      </w:r>
      <w:r w:rsidR="00460EDD" w:rsidRPr="003B4A20">
        <w:rPr>
          <w:rFonts w:ascii="Times New Roman" w:hAnsi="Times New Roman" w:cs="Times New Roman"/>
          <w:b/>
          <w:bCs/>
        </w:rPr>
        <w:t>try another pretrained VLM</w:t>
      </w:r>
      <w:r w:rsidR="00460EDD">
        <w:rPr>
          <w:rFonts w:ascii="Times New Roman" w:hAnsi="Times New Roman" w:cs="Times New Roman"/>
        </w:rPr>
        <w:t xml:space="preserve"> such GPT-4o</w:t>
      </w:r>
      <w:r w:rsidR="00B9544C">
        <w:rPr>
          <w:rFonts w:ascii="Times New Roman" w:hAnsi="Times New Roman" w:cs="Times New Roman"/>
        </w:rPr>
        <w:t>, LLaVA, and others</w:t>
      </w:r>
      <w:r w:rsidR="00460EDD">
        <w:rPr>
          <w:rFonts w:ascii="Times New Roman" w:hAnsi="Times New Roman" w:cs="Times New Roman"/>
        </w:rPr>
        <w:t>.</w:t>
      </w:r>
      <w:r w:rsidR="00D73FED">
        <w:rPr>
          <w:rFonts w:ascii="Times New Roman" w:hAnsi="Times New Roman" w:cs="Times New Roman"/>
        </w:rPr>
        <w:t xml:space="preserve"> I think using more recent VLM could </w:t>
      </w:r>
      <w:r w:rsidR="00D73FED" w:rsidRPr="003B4A20">
        <w:rPr>
          <w:rFonts w:ascii="Times New Roman" w:hAnsi="Times New Roman" w:cs="Times New Roman"/>
          <w:b/>
          <w:bCs/>
        </w:rPr>
        <w:t>help reduce</w:t>
      </w:r>
      <w:r w:rsidR="00D73FED">
        <w:rPr>
          <w:rFonts w:ascii="Times New Roman" w:hAnsi="Times New Roman" w:cs="Times New Roman"/>
        </w:rPr>
        <w:t xml:space="preserve"> the </w:t>
      </w:r>
      <w:r w:rsidR="00D73FED" w:rsidRPr="003B4A20">
        <w:rPr>
          <w:rFonts w:ascii="Times New Roman" w:hAnsi="Times New Roman" w:cs="Times New Roman"/>
          <w:b/>
          <w:bCs/>
        </w:rPr>
        <w:t>computation cost</w:t>
      </w:r>
      <w:r w:rsidR="00D73FED">
        <w:rPr>
          <w:rFonts w:ascii="Times New Roman" w:hAnsi="Times New Roman" w:cs="Times New Roman"/>
        </w:rPr>
        <w:t xml:space="preserve"> and </w:t>
      </w:r>
      <w:r w:rsidR="00D73FED" w:rsidRPr="003B4A20">
        <w:rPr>
          <w:rFonts w:ascii="Times New Roman" w:hAnsi="Times New Roman" w:cs="Times New Roman"/>
          <w:b/>
          <w:bCs/>
        </w:rPr>
        <w:t>generalization ability</w:t>
      </w:r>
      <w:r w:rsidR="00D73FED">
        <w:rPr>
          <w:rFonts w:ascii="Times New Roman" w:hAnsi="Times New Roman" w:cs="Times New Roman"/>
        </w:rPr>
        <w:t xml:space="preserve"> of the </w:t>
      </w:r>
      <w:r w:rsidR="00766838">
        <w:rPr>
          <w:rFonts w:ascii="Times New Roman" w:hAnsi="Times New Roman" w:cs="Times New Roman"/>
        </w:rPr>
        <w:t>model</w:t>
      </w:r>
      <w:r w:rsidR="00D73FED">
        <w:rPr>
          <w:rFonts w:ascii="Times New Roman" w:hAnsi="Times New Roman" w:cs="Times New Roman"/>
        </w:rPr>
        <w:t>.</w:t>
      </w:r>
      <w:r w:rsidR="00A51ADD">
        <w:rPr>
          <w:rFonts w:ascii="Times New Roman" w:hAnsi="Times New Roman" w:cs="Times New Roman"/>
        </w:rPr>
        <w:t xml:space="preserve"> Although these VLM models may </w:t>
      </w:r>
      <w:r w:rsidR="00A51ADD" w:rsidRPr="007C79CF">
        <w:rPr>
          <w:rFonts w:ascii="Times New Roman" w:hAnsi="Times New Roman" w:cs="Times New Roman"/>
          <w:b/>
          <w:bCs/>
        </w:rPr>
        <w:t>not have been necessarily available</w:t>
      </w:r>
      <w:r w:rsidR="00A51ADD">
        <w:rPr>
          <w:rFonts w:ascii="Times New Roman" w:hAnsi="Times New Roman" w:cs="Times New Roman"/>
        </w:rPr>
        <w:t xml:space="preserve"> at the time of the study, I do think they </w:t>
      </w:r>
      <w:r w:rsidR="00A51ADD" w:rsidRPr="007C79CF">
        <w:rPr>
          <w:rFonts w:ascii="Times New Roman" w:hAnsi="Times New Roman" w:cs="Times New Roman"/>
          <w:b/>
          <w:bCs/>
        </w:rPr>
        <w:t>may help</w:t>
      </w:r>
      <w:r w:rsidR="00A51ADD">
        <w:rPr>
          <w:rFonts w:ascii="Times New Roman" w:hAnsi="Times New Roman" w:cs="Times New Roman"/>
        </w:rPr>
        <w:t xml:space="preserve"> in </w:t>
      </w:r>
      <w:r w:rsidR="00A51ADD" w:rsidRPr="007C79CF">
        <w:rPr>
          <w:rFonts w:ascii="Times New Roman" w:hAnsi="Times New Roman" w:cs="Times New Roman"/>
          <w:b/>
          <w:bCs/>
        </w:rPr>
        <w:t>improving</w:t>
      </w:r>
      <w:r w:rsidR="00A51ADD">
        <w:rPr>
          <w:rFonts w:ascii="Times New Roman" w:hAnsi="Times New Roman" w:cs="Times New Roman"/>
        </w:rPr>
        <w:t xml:space="preserve"> the proposed method.</w:t>
      </w:r>
    </w:p>
    <w:p w14:paraId="7EF6A73A" w14:textId="77777777" w:rsidR="008C6A19" w:rsidRDefault="008C6A19" w:rsidP="008C17A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9DE0910" w14:textId="77777777" w:rsidR="00A8583C" w:rsidRDefault="00A8583C" w:rsidP="008C17A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EA06171" w14:textId="77777777" w:rsidR="00A8583C" w:rsidRPr="008C17A9" w:rsidRDefault="00A8583C" w:rsidP="008C17A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64933D6" w14:textId="5A7FE149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493B">
        <w:rPr>
          <w:rFonts w:ascii="Times New Roman" w:hAnsi="Times New Roman" w:cs="Times New Roman"/>
          <w:b/>
          <w:bCs/>
        </w:rPr>
        <w:lastRenderedPageBreak/>
        <w:t>Extensions</w:t>
      </w:r>
    </w:p>
    <w:p w14:paraId="22AF724B" w14:textId="25323691" w:rsidR="00455560" w:rsidRPr="00455560" w:rsidRDefault="000D3AC0" w:rsidP="00724597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ideas I would like to try to extend the paper. One idea is to </w:t>
      </w:r>
      <w:r w:rsidRPr="00AB3A7A">
        <w:rPr>
          <w:rFonts w:ascii="Times New Roman" w:hAnsi="Times New Roman" w:cs="Times New Roman"/>
          <w:b/>
          <w:bCs/>
        </w:rPr>
        <w:t>try newer pretrained VLMs</w:t>
      </w:r>
      <w:r w:rsidR="00540142">
        <w:rPr>
          <w:rFonts w:ascii="Times New Roman" w:hAnsi="Times New Roman" w:cs="Times New Roman"/>
        </w:rPr>
        <w:t xml:space="preserve"> to improve RT-2 or make a new RT-3 family.</w:t>
      </w:r>
      <w:r w:rsidR="0078242C">
        <w:rPr>
          <w:rFonts w:ascii="Times New Roman" w:hAnsi="Times New Roman" w:cs="Times New Roman"/>
        </w:rPr>
        <w:t xml:space="preserve"> I think using newer models </w:t>
      </w:r>
      <w:r w:rsidR="00733690">
        <w:rPr>
          <w:rFonts w:ascii="Times New Roman" w:hAnsi="Times New Roman" w:cs="Times New Roman"/>
        </w:rPr>
        <w:t xml:space="preserve">may help address some of the limitations that were stated in the paper. </w:t>
      </w:r>
      <w:r w:rsidR="003D3247">
        <w:rPr>
          <w:rFonts w:ascii="Times New Roman" w:hAnsi="Times New Roman" w:cs="Times New Roman"/>
        </w:rPr>
        <w:t xml:space="preserve">Another idea would be to follow-up this paper with perhaps </w:t>
      </w:r>
      <w:r w:rsidR="003D3247" w:rsidRPr="001275E5">
        <w:rPr>
          <w:rFonts w:ascii="Times New Roman" w:hAnsi="Times New Roman" w:cs="Times New Roman"/>
        </w:rPr>
        <w:t>a</w:t>
      </w:r>
      <w:r w:rsidR="003D3247" w:rsidRPr="00AB3A7A">
        <w:rPr>
          <w:rFonts w:ascii="Times New Roman" w:hAnsi="Times New Roman" w:cs="Times New Roman"/>
          <w:b/>
          <w:bCs/>
        </w:rPr>
        <w:t xml:space="preserve"> more computationally efficient</w:t>
      </w:r>
      <w:r w:rsidR="00AB1FBF" w:rsidRPr="00AB3A7A">
        <w:rPr>
          <w:rFonts w:ascii="Times New Roman" w:hAnsi="Times New Roman" w:cs="Times New Roman"/>
          <w:b/>
          <w:bCs/>
        </w:rPr>
        <w:t xml:space="preserve"> custom pretrained VLM</w:t>
      </w:r>
      <w:r w:rsidR="00AB1FBF">
        <w:rPr>
          <w:rFonts w:ascii="Times New Roman" w:hAnsi="Times New Roman" w:cs="Times New Roman"/>
        </w:rPr>
        <w:t xml:space="preserve">. </w:t>
      </w:r>
      <w:r w:rsidR="00B150BE">
        <w:rPr>
          <w:rFonts w:ascii="Times New Roman" w:hAnsi="Times New Roman" w:cs="Times New Roman"/>
        </w:rPr>
        <w:t xml:space="preserve">This could be making a </w:t>
      </w:r>
      <w:r w:rsidR="00B150BE" w:rsidRPr="007C5BA4">
        <w:rPr>
          <w:rFonts w:ascii="Times New Roman" w:hAnsi="Times New Roman" w:cs="Times New Roman"/>
          <w:b/>
          <w:bCs/>
        </w:rPr>
        <w:t>smaller VLM</w:t>
      </w:r>
      <w:r w:rsidR="00DF461D">
        <w:rPr>
          <w:rFonts w:ascii="Times New Roman" w:hAnsi="Times New Roman" w:cs="Times New Roman"/>
        </w:rPr>
        <w:t xml:space="preserve"> or </w:t>
      </w:r>
      <w:r w:rsidR="00DF461D" w:rsidRPr="007C5BA4">
        <w:rPr>
          <w:rFonts w:ascii="Times New Roman" w:hAnsi="Times New Roman" w:cs="Times New Roman"/>
          <w:b/>
          <w:bCs/>
        </w:rPr>
        <w:t>trying a different architecture</w:t>
      </w:r>
      <w:r w:rsidR="0033635B">
        <w:rPr>
          <w:rFonts w:ascii="Times New Roman" w:hAnsi="Times New Roman" w:cs="Times New Roman"/>
        </w:rPr>
        <w:t xml:space="preserve"> or a new technique</w:t>
      </w:r>
      <w:r w:rsidR="00DF461D">
        <w:rPr>
          <w:rFonts w:ascii="Times New Roman" w:hAnsi="Times New Roman" w:cs="Times New Roman"/>
        </w:rPr>
        <w:t>.</w:t>
      </w:r>
      <w:r w:rsidR="00124571">
        <w:rPr>
          <w:rFonts w:ascii="Times New Roman" w:hAnsi="Times New Roman" w:cs="Times New Roman"/>
        </w:rPr>
        <w:t xml:space="preserve"> Lastly, I think a good idea for extending this paper would be to use </w:t>
      </w:r>
      <w:r w:rsidR="00CF6CBD">
        <w:rPr>
          <w:rFonts w:ascii="Times New Roman" w:hAnsi="Times New Roman" w:cs="Times New Roman"/>
        </w:rPr>
        <w:t xml:space="preserve">RT-2 for a </w:t>
      </w:r>
      <w:r w:rsidR="00CF6CBD" w:rsidRPr="003143BE">
        <w:rPr>
          <w:rFonts w:ascii="Times New Roman" w:hAnsi="Times New Roman" w:cs="Times New Roman"/>
          <w:b/>
          <w:bCs/>
        </w:rPr>
        <w:t>larger variety of tasks</w:t>
      </w:r>
      <w:r w:rsidR="00ED5D3D">
        <w:rPr>
          <w:rFonts w:ascii="Times New Roman" w:hAnsi="Times New Roman" w:cs="Times New Roman"/>
        </w:rPr>
        <w:t xml:space="preserve"> such as art, solving complex math problems, and even crosswords.</w:t>
      </w:r>
    </w:p>
    <w:sectPr w:rsidR="00455560" w:rsidRPr="0045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5156A"/>
    <w:multiLevelType w:val="hybridMultilevel"/>
    <w:tmpl w:val="AC10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02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C3"/>
    <w:rsid w:val="00001876"/>
    <w:rsid w:val="00006EBD"/>
    <w:rsid w:val="00013D07"/>
    <w:rsid w:val="00013FAB"/>
    <w:rsid w:val="0004789B"/>
    <w:rsid w:val="00053F94"/>
    <w:rsid w:val="000638A9"/>
    <w:rsid w:val="000670B9"/>
    <w:rsid w:val="00082F64"/>
    <w:rsid w:val="000A43DC"/>
    <w:rsid w:val="000C1850"/>
    <w:rsid w:val="000C4F1B"/>
    <w:rsid w:val="000C7987"/>
    <w:rsid w:val="000D3AC0"/>
    <w:rsid w:val="000D7BB0"/>
    <w:rsid w:val="000F64C3"/>
    <w:rsid w:val="001038B7"/>
    <w:rsid w:val="00111ECE"/>
    <w:rsid w:val="00124571"/>
    <w:rsid w:val="001275E5"/>
    <w:rsid w:val="001329A9"/>
    <w:rsid w:val="00156F74"/>
    <w:rsid w:val="00160F40"/>
    <w:rsid w:val="001660AC"/>
    <w:rsid w:val="00195E2A"/>
    <w:rsid w:val="001A2F06"/>
    <w:rsid w:val="001D5817"/>
    <w:rsid w:val="001D6C46"/>
    <w:rsid w:val="001D721B"/>
    <w:rsid w:val="001E0E8C"/>
    <w:rsid w:val="001E2532"/>
    <w:rsid w:val="00214C4C"/>
    <w:rsid w:val="00233165"/>
    <w:rsid w:val="00271C1F"/>
    <w:rsid w:val="00281CCE"/>
    <w:rsid w:val="00284FAF"/>
    <w:rsid w:val="002A0101"/>
    <w:rsid w:val="002C187D"/>
    <w:rsid w:val="002D298E"/>
    <w:rsid w:val="002D493B"/>
    <w:rsid w:val="002D64DD"/>
    <w:rsid w:val="002F19F5"/>
    <w:rsid w:val="002F345D"/>
    <w:rsid w:val="002F359D"/>
    <w:rsid w:val="003143BE"/>
    <w:rsid w:val="0033635B"/>
    <w:rsid w:val="0036370B"/>
    <w:rsid w:val="00375259"/>
    <w:rsid w:val="003810EB"/>
    <w:rsid w:val="00393C11"/>
    <w:rsid w:val="003A0910"/>
    <w:rsid w:val="003A4C57"/>
    <w:rsid w:val="003A7DC3"/>
    <w:rsid w:val="003B2E1E"/>
    <w:rsid w:val="003B4A20"/>
    <w:rsid w:val="003B729E"/>
    <w:rsid w:val="003C1AD5"/>
    <w:rsid w:val="003C53D8"/>
    <w:rsid w:val="003D1700"/>
    <w:rsid w:val="003D3247"/>
    <w:rsid w:val="003D3330"/>
    <w:rsid w:val="003D59A6"/>
    <w:rsid w:val="003F4775"/>
    <w:rsid w:val="003F70EC"/>
    <w:rsid w:val="00402366"/>
    <w:rsid w:val="00416AC1"/>
    <w:rsid w:val="004278F5"/>
    <w:rsid w:val="00435CFC"/>
    <w:rsid w:val="00451770"/>
    <w:rsid w:val="00455560"/>
    <w:rsid w:val="0045646D"/>
    <w:rsid w:val="00460EDD"/>
    <w:rsid w:val="00461AD8"/>
    <w:rsid w:val="00466CAF"/>
    <w:rsid w:val="004C5F2B"/>
    <w:rsid w:val="004D2D21"/>
    <w:rsid w:val="004D2E66"/>
    <w:rsid w:val="004E49E5"/>
    <w:rsid w:val="00507407"/>
    <w:rsid w:val="005165CB"/>
    <w:rsid w:val="00517B95"/>
    <w:rsid w:val="00523F58"/>
    <w:rsid w:val="00527DB3"/>
    <w:rsid w:val="00540142"/>
    <w:rsid w:val="00541FBD"/>
    <w:rsid w:val="00544619"/>
    <w:rsid w:val="00546E53"/>
    <w:rsid w:val="00566B9C"/>
    <w:rsid w:val="00570027"/>
    <w:rsid w:val="00572409"/>
    <w:rsid w:val="005955F6"/>
    <w:rsid w:val="005B4321"/>
    <w:rsid w:val="005B4F8C"/>
    <w:rsid w:val="005C7ECA"/>
    <w:rsid w:val="005D2D67"/>
    <w:rsid w:val="00604E32"/>
    <w:rsid w:val="00640D10"/>
    <w:rsid w:val="0064576B"/>
    <w:rsid w:val="006474A8"/>
    <w:rsid w:val="00674475"/>
    <w:rsid w:val="006835A8"/>
    <w:rsid w:val="006918D4"/>
    <w:rsid w:val="006A2D36"/>
    <w:rsid w:val="006B128B"/>
    <w:rsid w:val="006B3390"/>
    <w:rsid w:val="006B6132"/>
    <w:rsid w:val="006C5403"/>
    <w:rsid w:val="006D1591"/>
    <w:rsid w:val="006D2027"/>
    <w:rsid w:val="006E60CD"/>
    <w:rsid w:val="006F4803"/>
    <w:rsid w:val="00710EFC"/>
    <w:rsid w:val="00724597"/>
    <w:rsid w:val="00732412"/>
    <w:rsid w:val="00733690"/>
    <w:rsid w:val="007501DC"/>
    <w:rsid w:val="00750753"/>
    <w:rsid w:val="00766838"/>
    <w:rsid w:val="0078242C"/>
    <w:rsid w:val="007829A2"/>
    <w:rsid w:val="007846A5"/>
    <w:rsid w:val="00790283"/>
    <w:rsid w:val="00793AAB"/>
    <w:rsid w:val="007A4762"/>
    <w:rsid w:val="007C5BA4"/>
    <w:rsid w:val="007C79CF"/>
    <w:rsid w:val="007E6E2D"/>
    <w:rsid w:val="007F5005"/>
    <w:rsid w:val="00803E43"/>
    <w:rsid w:val="008156E6"/>
    <w:rsid w:val="0081670A"/>
    <w:rsid w:val="0082480F"/>
    <w:rsid w:val="0082596B"/>
    <w:rsid w:val="00834D0E"/>
    <w:rsid w:val="00835D9B"/>
    <w:rsid w:val="008375E1"/>
    <w:rsid w:val="008434AA"/>
    <w:rsid w:val="00881AB3"/>
    <w:rsid w:val="00883571"/>
    <w:rsid w:val="008A243E"/>
    <w:rsid w:val="008A52AB"/>
    <w:rsid w:val="008C051D"/>
    <w:rsid w:val="008C17A9"/>
    <w:rsid w:val="008C38B0"/>
    <w:rsid w:val="008C6A19"/>
    <w:rsid w:val="008C7E60"/>
    <w:rsid w:val="008E1D59"/>
    <w:rsid w:val="008E3625"/>
    <w:rsid w:val="008F005F"/>
    <w:rsid w:val="008F3EE4"/>
    <w:rsid w:val="009142B1"/>
    <w:rsid w:val="00926F1B"/>
    <w:rsid w:val="0092779C"/>
    <w:rsid w:val="00927BCE"/>
    <w:rsid w:val="00961491"/>
    <w:rsid w:val="009653EB"/>
    <w:rsid w:val="00965935"/>
    <w:rsid w:val="00980936"/>
    <w:rsid w:val="009B015B"/>
    <w:rsid w:val="009B7F73"/>
    <w:rsid w:val="009C6CF5"/>
    <w:rsid w:val="009D03E4"/>
    <w:rsid w:val="009D2412"/>
    <w:rsid w:val="00A219C1"/>
    <w:rsid w:val="00A41119"/>
    <w:rsid w:val="00A441FC"/>
    <w:rsid w:val="00A51ADD"/>
    <w:rsid w:val="00A57010"/>
    <w:rsid w:val="00A663A3"/>
    <w:rsid w:val="00A771B6"/>
    <w:rsid w:val="00A8583C"/>
    <w:rsid w:val="00AA5951"/>
    <w:rsid w:val="00AB1FBF"/>
    <w:rsid w:val="00AB3237"/>
    <w:rsid w:val="00AB3A7A"/>
    <w:rsid w:val="00AB5B9C"/>
    <w:rsid w:val="00AB7199"/>
    <w:rsid w:val="00AC4423"/>
    <w:rsid w:val="00AC4E3E"/>
    <w:rsid w:val="00AD35A8"/>
    <w:rsid w:val="00AD6CAF"/>
    <w:rsid w:val="00AE5039"/>
    <w:rsid w:val="00AE5DD5"/>
    <w:rsid w:val="00AF3C87"/>
    <w:rsid w:val="00B0339E"/>
    <w:rsid w:val="00B0497F"/>
    <w:rsid w:val="00B139F0"/>
    <w:rsid w:val="00B150BE"/>
    <w:rsid w:val="00B20755"/>
    <w:rsid w:val="00B309AE"/>
    <w:rsid w:val="00B3326C"/>
    <w:rsid w:val="00B35C79"/>
    <w:rsid w:val="00B45881"/>
    <w:rsid w:val="00B5740F"/>
    <w:rsid w:val="00B605E7"/>
    <w:rsid w:val="00B774F6"/>
    <w:rsid w:val="00B81DD3"/>
    <w:rsid w:val="00B84F5B"/>
    <w:rsid w:val="00B90A13"/>
    <w:rsid w:val="00B93730"/>
    <w:rsid w:val="00B9384A"/>
    <w:rsid w:val="00B9544C"/>
    <w:rsid w:val="00BA5721"/>
    <w:rsid w:val="00BB4291"/>
    <w:rsid w:val="00BD290D"/>
    <w:rsid w:val="00BD592C"/>
    <w:rsid w:val="00BD78E0"/>
    <w:rsid w:val="00BE08C3"/>
    <w:rsid w:val="00BF08C7"/>
    <w:rsid w:val="00BF5E19"/>
    <w:rsid w:val="00C042DC"/>
    <w:rsid w:val="00C129F6"/>
    <w:rsid w:val="00C12CA6"/>
    <w:rsid w:val="00C2192A"/>
    <w:rsid w:val="00C3288E"/>
    <w:rsid w:val="00C346B1"/>
    <w:rsid w:val="00C66F98"/>
    <w:rsid w:val="00C74A4A"/>
    <w:rsid w:val="00C866F8"/>
    <w:rsid w:val="00C92C52"/>
    <w:rsid w:val="00C93241"/>
    <w:rsid w:val="00CB2DE9"/>
    <w:rsid w:val="00CC065E"/>
    <w:rsid w:val="00CF6CBD"/>
    <w:rsid w:val="00D022D2"/>
    <w:rsid w:val="00D07215"/>
    <w:rsid w:val="00D0779F"/>
    <w:rsid w:val="00D12C44"/>
    <w:rsid w:val="00D254A3"/>
    <w:rsid w:val="00D25E0D"/>
    <w:rsid w:val="00D35DDD"/>
    <w:rsid w:val="00D4227C"/>
    <w:rsid w:val="00D55721"/>
    <w:rsid w:val="00D63C20"/>
    <w:rsid w:val="00D67539"/>
    <w:rsid w:val="00D73FED"/>
    <w:rsid w:val="00D8767A"/>
    <w:rsid w:val="00D92C02"/>
    <w:rsid w:val="00DA2D23"/>
    <w:rsid w:val="00DD3600"/>
    <w:rsid w:val="00DF0221"/>
    <w:rsid w:val="00DF0F15"/>
    <w:rsid w:val="00DF461D"/>
    <w:rsid w:val="00E04A09"/>
    <w:rsid w:val="00E068C4"/>
    <w:rsid w:val="00E111AB"/>
    <w:rsid w:val="00E143CC"/>
    <w:rsid w:val="00E2146B"/>
    <w:rsid w:val="00E303BA"/>
    <w:rsid w:val="00E472C4"/>
    <w:rsid w:val="00E65830"/>
    <w:rsid w:val="00E65D44"/>
    <w:rsid w:val="00E706BD"/>
    <w:rsid w:val="00E8793F"/>
    <w:rsid w:val="00EB7015"/>
    <w:rsid w:val="00EC043E"/>
    <w:rsid w:val="00EC097B"/>
    <w:rsid w:val="00EC4856"/>
    <w:rsid w:val="00ED5D3D"/>
    <w:rsid w:val="00EE3BE3"/>
    <w:rsid w:val="00F07A72"/>
    <w:rsid w:val="00F27A73"/>
    <w:rsid w:val="00F367A1"/>
    <w:rsid w:val="00F47AFA"/>
    <w:rsid w:val="00F57879"/>
    <w:rsid w:val="00F96D5D"/>
    <w:rsid w:val="00FA5D4F"/>
    <w:rsid w:val="00FD12AE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E535"/>
  <w15:chartTrackingRefBased/>
  <w15:docId w15:val="{3797CA1D-2F3C-4E1D-B228-3651ABA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A7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kj9ep@virginia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287</cp:revision>
  <dcterms:created xsi:type="dcterms:W3CDTF">2024-09-11T01:08:00Z</dcterms:created>
  <dcterms:modified xsi:type="dcterms:W3CDTF">2024-09-15T04:27:00Z</dcterms:modified>
</cp:coreProperties>
</file>