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FA0" w:rsidRDefault="007F4FA0" w:rsidP="007F4FA0">
      <w:pPr>
        <w:rPr>
          <w:sz w:val="96"/>
          <w:szCs w:val="96"/>
        </w:rPr>
      </w:pPr>
      <w:r>
        <w:rPr>
          <w:sz w:val="96"/>
          <w:szCs w:val="96"/>
        </w:rPr>
        <w:t xml:space="preserve">                            </w:t>
      </w:r>
    </w:p>
    <w:p w:rsidR="009D027F" w:rsidRDefault="006177A2" w:rsidP="007F4FA0">
      <w:pPr>
        <w:rPr>
          <w:b/>
          <w:sz w:val="80"/>
          <w:szCs w:val="80"/>
        </w:rPr>
      </w:pPr>
      <w:r w:rsidRPr="00424F76">
        <w:rPr>
          <w:b/>
          <w:sz w:val="80"/>
          <w:szCs w:val="80"/>
        </w:rPr>
        <w:t xml:space="preserve">       </w:t>
      </w:r>
      <w:r w:rsidR="00B945A2">
        <w:rPr>
          <w:b/>
          <w:sz w:val="80"/>
          <w:szCs w:val="80"/>
        </w:rPr>
        <w:t xml:space="preserve">   </w:t>
      </w:r>
    </w:p>
    <w:p w:rsidR="007F4FA0" w:rsidRPr="00424F76" w:rsidRDefault="009D027F" w:rsidP="007F4FA0">
      <w:pPr>
        <w:rPr>
          <w:b/>
          <w:sz w:val="80"/>
          <w:szCs w:val="80"/>
        </w:rPr>
      </w:pPr>
      <w:r>
        <w:rPr>
          <w:b/>
          <w:sz w:val="80"/>
          <w:szCs w:val="80"/>
        </w:rPr>
        <w:t xml:space="preserve">          </w:t>
      </w:r>
      <w:r w:rsidR="00B945A2">
        <w:rPr>
          <w:b/>
          <w:sz w:val="80"/>
          <w:szCs w:val="80"/>
        </w:rPr>
        <w:t xml:space="preserve">  </w:t>
      </w:r>
      <w:r w:rsidR="006177A2" w:rsidRPr="00424F76">
        <w:rPr>
          <w:b/>
          <w:sz w:val="80"/>
          <w:szCs w:val="80"/>
        </w:rPr>
        <w:t>ICE-3204_NBWebApp</w:t>
      </w:r>
      <w:r w:rsidR="006177A2" w:rsidRPr="00424F76">
        <w:rPr>
          <w:sz w:val="80"/>
          <w:szCs w:val="80"/>
        </w:rPr>
        <w:t xml:space="preserve"> </w:t>
      </w:r>
    </w:p>
    <w:p w:rsidR="00EC5071" w:rsidRDefault="007F4FA0" w:rsidP="007F4FA0">
      <w:pPr>
        <w:rPr>
          <w:sz w:val="72"/>
          <w:szCs w:val="72"/>
        </w:rPr>
      </w:pPr>
      <w:r>
        <w:rPr>
          <w:sz w:val="72"/>
          <w:szCs w:val="72"/>
        </w:rPr>
        <w:t xml:space="preserve">                     </w:t>
      </w:r>
      <w:r w:rsidRPr="007F4FA0">
        <w:rPr>
          <w:sz w:val="72"/>
          <w:szCs w:val="72"/>
        </w:rPr>
        <w:t>Code Review Report</w:t>
      </w:r>
    </w:p>
    <w:p w:rsidR="00240205" w:rsidRDefault="00240205" w:rsidP="007F4FA0">
      <w:pPr>
        <w:rPr>
          <w:noProof/>
          <w:sz w:val="56"/>
          <w:szCs w:val="56"/>
        </w:rPr>
      </w:pPr>
      <w:r>
        <w:rPr>
          <w:sz w:val="72"/>
          <w:szCs w:val="72"/>
        </w:rPr>
        <w:t xml:space="preserve">                               </w:t>
      </w:r>
      <w:r w:rsidR="006177A2">
        <w:rPr>
          <w:noProof/>
          <w:sz w:val="56"/>
          <w:szCs w:val="56"/>
        </w:rPr>
        <w:t>Version &lt;2.0</w:t>
      </w:r>
      <w:r w:rsidRPr="00D21158">
        <w:rPr>
          <w:noProof/>
          <w:sz w:val="56"/>
          <w:szCs w:val="56"/>
        </w:rPr>
        <w:t>&gt;</w:t>
      </w:r>
    </w:p>
    <w:p w:rsidR="00240205" w:rsidRPr="007B6AA8" w:rsidRDefault="00240205" w:rsidP="007F4FA0">
      <w:pPr>
        <w:rPr>
          <w:rFonts w:ascii="Arial" w:hAnsi="Arial" w:cs="Arial"/>
          <w:noProof/>
          <w:sz w:val="56"/>
          <w:szCs w:val="56"/>
        </w:rPr>
      </w:pPr>
      <w:r>
        <w:rPr>
          <w:noProof/>
          <w:sz w:val="56"/>
          <w:szCs w:val="56"/>
        </w:rPr>
        <w:t xml:space="preserve">                                         </w:t>
      </w:r>
      <w:r w:rsidR="007F4FA0" w:rsidRPr="007B6AA8">
        <w:rPr>
          <w:rFonts w:ascii="Arial" w:hAnsi="Arial" w:cs="Arial"/>
          <w:b/>
        </w:rPr>
        <w:t>Team Name:</w:t>
      </w:r>
    </w:p>
    <w:p w:rsidR="00240205" w:rsidRDefault="00240205" w:rsidP="007F4FA0">
      <w:pPr>
        <w:rPr>
          <w:color w:val="000000" w:themeColor="text1"/>
        </w:rPr>
      </w:pPr>
    </w:p>
    <w:p w:rsidR="00240205" w:rsidRPr="0038617C" w:rsidRDefault="00240205" w:rsidP="007F4FA0">
      <w:pPr>
        <w:rPr>
          <w:rFonts w:ascii="Arial" w:hAnsi="Arial" w:cs="Arial"/>
          <w:noProof/>
          <w:sz w:val="56"/>
          <w:szCs w:val="56"/>
        </w:rPr>
      </w:pPr>
      <w:r w:rsidRPr="0038617C">
        <w:rPr>
          <w:rFonts w:ascii="Arial" w:hAnsi="Arial" w:cs="Arial"/>
          <w:b/>
          <w:color w:val="000000" w:themeColor="text1"/>
        </w:rPr>
        <w:t>Team Members</w:t>
      </w:r>
    </w:p>
    <w:p w:rsidR="007F4FA0" w:rsidRPr="0038617C" w:rsidRDefault="007F4FA0" w:rsidP="007F4FA0">
      <w:pPr>
        <w:rPr>
          <w:rFonts w:ascii="Arial" w:hAnsi="Arial" w:cs="Arial"/>
          <w:noProof/>
          <w:sz w:val="56"/>
          <w:szCs w:val="56"/>
        </w:rPr>
      </w:pPr>
      <w:r w:rsidRPr="0038617C">
        <w:rPr>
          <w:rFonts w:ascii="Arial" w:hAnsi="Arial" w:cs="Arial"/>
          <w:b/>
        </w:rPr>
        <w:t>Team Leader:</w:t>
      </w:r>
    </w:p>
    <w:p w:rsidR="00240205" w:rsidRPr="0038617C" w:rsidRDefault="00240205" w:rsidP="007F4FA0">
      <w:pPr>
        <w:rPr>
          <w:rFonts w:ascii="Arial" w:hAnsi="Arial" w:cs="Arial"/>
        </w:rPr>
      </w:pPr>
      <w:r w:rsidRPr="0038617C">
        <w:rPr>
          <w:rFonts w:ascii="Arial" w:hAnsi="Arial" w:cs="Arial"/>
        </w:rPr>
        <w:t xml:space="preserve"> </w:t>
      </w:r>
      <w:proofErr w:type="spellStart"/>
      <w:r w:rsidR="007F4FA0" w:rsidRPr="0038617C">
        <w:rPr>
          <w:rFonts w:ascii="Arial" w:hAnsi="Arial" w:cs="Arial"/>
        </w:rPr>
        <w:t>Tazqia</w:t>
      </w:r>
      <w:proofErr w:type="spellEnd"/>
      <w:r w:rsidR="007F4FA0" w:rsidRPr="0038617C">
        <w:rPr>
          <w:rFonts w:ascii="Arial" w:hAnsi="Arial" w:cs="Arial"/>
        </w:rPr>
        <w:t xml:space="preserve"> </w:t>
      </w:r>
      <w:proofErr w:type="spellStart"/>
      <w:r w:rsidR="007F4FA0" w:rsidRPr="0038617C">
        <w:rPr>
          <w:rFonts w:ascii="Arial" w:hAnsi="Arial" w:cs="Arial"/>
        </w:rPr>
        <w:t>Mehrub</w:t>
      </w:r>
      <w:proofErr w:type="spellEnd"/>
      <w:r w:rsidR="007F4FA0" w:rsidRPr="0038617C">
        <w:rPr>
          <w:rFonts w:ascii="Arial" w:hAnsi="Arial" w:cs="Arial"/>
        </w:rPr>
        <w:t xml:space="preserve"> (16511041)</w:t>
      </w:r>
    </w:p>
    <w:p w:rsidR="00240205" w:rsidRPr="0038617C" w:rsidRDefault="00240205" w:rsidP="007F4FA0">
      <w:pPr>
        <w:rPr>
          <w:rFonts w:ascii="Arial" w:hAnsi="Arial" w:cs="Arial"/>
        </w:rPr>
      </w:pPr>
      <w:r w:rsidRPr="0038617C">
        <w:rPr>
          <w:rFonts w:ascii="Arial" w:hAnsi="Arial" w:cs="Arial"/>
          <w:b/>
        </w:rPr>
        <w:t xml:space="preserve"> </w:t>
      </w:r>
      <w:r w:rsidR="007F4FA0" w:rsidRPr="0038617C">
        <w:rPr>
          <w:rFonts w:ascii="Arial" w:hAnsi="Arial" w:cs="Arial"/>
          <w:b/>
        </w:rPr>
        <w:t>Code Review:</w:t>
      </w:r>
    </w:p>
    <w:p w:rsidR="00240205" w:rsidRPr="0038617C" w:rsidRDefault="00240205" w:rsidP="007F4FA0">
      <w:pPr>
        <w:rPr>
          <w:rFonts w:ascii="Arial" w:hAnsi="Arial" w:cs="Arial"/>
        </w:rPr>
      </w:pPr>
      <w:r w:rsidRPr="0038617C">
        <w:rPr>
          <w:rFonts w:ascii="Arial" w:hAnsi="Arial" w:cs="Arial"/>
        </w:rPr>
        <w:t xml:space="preserve"> </w:t>
      </w:r>
      <w:proofErr w:type="spellStart"/>
      <w:r w:rsidR="007F4FA0" w:rsidRPr="0038617C">
        <w:rPr>
          <w:rFonts w:ascii="Arial" w:hAnsi="Arial" w:cs="Arial"/>
        </w:rPr>
        <w:t>Kazi</w:t>
      </w:r>
      <w:proofErr w:type="spellEnd"/>
      <w:r w:rsidR="007F4FA0" w:rsidRPr="0038617C">
        <w:rPr>
          <w:rFonts w:ascii="Arial" w:hAnsi="Arial" w:cs="Arial"/>
        </w:rPr>
        <w:t xml:space="preserve"> </w:t>
      </w:r>
      <w:proofErr w:type="spellStart"/>
      <w:r w:rsidR="007F4FA0" w:rsidRPr="0038617C">
        <w:rPr>
          <w:rFonts w:ascii="Arial" w:hAnsi="Arial" w:cs="Arial"/>
        </w:rPr>
        <w:t>Tahmid</w:t>
      </w:r>
      <w:proofErr w:type="spellEnd"/>
      <w:r w:rsidR="007F4FA0" w:rsidRPr="0038617C">
        <w:rPr>
          <w:rFonts w:ascii="Arial" w:hAnsi="Arial" w:cs="Arial"/>
        </w:rPr>
        <w:t xml:space="preserve"> Rashad (16511016)</w:t>
      </w:r>
      <w:r w:rsidRPr="0038617C">
        <w:rPr>
          <w:rFonts w:ascii="Arial" w:hAnsi="Arial" w:cs="Arial"/>
        </w:rPr>
        <w:t xml:space="preserve">, </w:t>
      </w:r>
      <w:proofErr w:type="spellStart"/>
      <w:r w:rsidR="007F4FA0" w:rsidRPr="0038617C">
        <w:rPr>
          <w:rFonts w:ascii="Arial" w:hAnsi="Arial" w:cs="Arial"/>
        </w:rPr>
        <w:t>Md.Tanjil</w:t>
      </w:r>
      <w:proofErr w:type="spellEnd"/>
      <w:r w:rsidR="007F4FA0" w:rsidRPr="0038617C">
        <w:rPr>
          <w:rFonts w:ascii="Arial" w:hAnsi="Arial" w:cs="Arial"/>
        </w:rPr>
        <w:t xml:space="preserve"> </w:t>
      </w:r>
      <w:proofErr w:type="spellStart"/>
      <w:r w:rsidR="007F4FA0" w:rsidRPr="0038617C">
        <w:rPr>
          <w:rFonts w:ascii="Arial" w:hAnsi="Arial" w:cs="Arial"/>
        </w:rPr>
        <w:t>Mostafa</w:t>
      </w:r>
      <w:proofErr w:type="spellEnd"/>
      <w:r w:rsidR="007F4FA0" w:rsidRPr="0038617C">
        <w:rPr>
          <w:rFonts w:ascii="Arial" w:hAnsi="Arial" w:cs="Arial"/>
        </w:rPr>
        <w:t xml:space="preserve"> </w:t>
      </w:r>
      <w:proofErr w:type="spellStart"/>
      <w:r w:rsidR="007F4FA0" w:rsidRPr="0038617C">
        <w:rPr>
          <w:rFonts w:ascii="Arial" w:hAnsi="Arial" w:cs="Arial"/>
        </w:rPr>
        <w:t>Rubel</w:t>
      </w:r>
      <w:proofErr w:type="spellEnd"/>
      <w:r w:rsidR="007F4FA0" w:rsidRPr="0038617C">
        <w:rPr>
          <w:rFonts w:ascii="Arial" w:hAnsi="Arial" w:cs="Arial"/>
        </w:rPr>
        <w:t xml:space="preserve"> (16511026)</w:t>
      </w:r>
    </w:p>
    <w:p w:rsidR="00240205" w:rsidRPr="0038617C" w:rsidRDefault="00240205" w:rsidP="007F4FA0">
      <w:pPr>
        <w:rPr>
          <w:rFonts w:ascii="Arial" w:hAnsi="Arial" w:cs="Arial"/>
        </w:rPr>
      </w:pPr>
      <w:r w:rsidRPr="0038617C">
        <w:rPr>
          <w:rFonts w:ascii="Arial" w:hAnsi="Arial" w:cs="Arial"/>
          <w:b/>
        </w:rPr>
        <w:t xml:space="preserve"> </w:t>
      </w:r>
      <w:r w:rsidR="007F4FA0" w:rsidRPr="0038617C">
        <w:rPr>
          <w:rFonts w:ascii="Arial" w:hAnsi="Arial" w:cs="Arial"/>
          <w:b/>
        </w:rPr>
        <w:t>Documentation:</w:t>
      </w:r>
    </w:p>
    <w:p w:rsidR="007F4FA0" w:rsidRPr="0038617C" w:rsidRDefault="007F4FA0" w:rsidP="007F4FA0">
      <w:pPr>
        <w:rPr>
          <w:rFonts w:ascii="Arial" w:hAnsi="Arial" w:cs="Arial"/>
        </w:rPr>
      </w:pPr>
      <w:proofErr w:type="spellStart"/>
      <w:r w:rsidRPr="0038617C">
        <w:rPr>
          <w:rFonts w:ascii="Arial" w:hAnsi="Arial" w:cs="Arial"/>
        </w:rPr>
        <w:t>Md.Ismail</w:t>
      </w:r>
      <w:proofErr w:type="spellEnd"/>
      <w:r w:rsidRPr="0038617C">
        <w:rPr>
          <w:rFonts w:ascii="Arial" w:hAnsi="Arial" w:cs="Arial"/>
        </w:rPr>
        <w:t xml:space="preserve"> </w:t>
      </w:r>
      <w:proofErr w:type="spellStart"/>
      <w:r w:rsidRPr="0038617C">
        <w:rPr>
          <w:rFonts w:ascii="Arial" w:hAnsi="Arial" w:cs="Arial"/>
        </w:rPr>
        <w:t>Bhuiyan</w:t>
      </w:r>
      <w:proofErr w:type="spellEnd"/>
      <w:r w:rsidRPr="0038617C">
        <w:rPr>
          <w:rFonts w:ascii="Arial" w:hAnsi="Arial" w:cs="Arial"/>
        </w:rPr>
        <w:t xml:space="preserve"> (16511023)</w:t>
      </w:r>
      <w:r w:rsidR="00240205" w:rsidRPr="0038617C">
        <w:rPr>
          <w:rFonts w:ascii="Arial" w:hAnsi="Arial" w:cs="Arial"/>
        </w:rPr>
        <w:t xml:space="preserve">, </w:t>
      </w:r>
      <w:proofErr w:type="spellStart"/>
      <w:r w:rsidRPr="0038617C">
        <w:rPr>
          <w:rFonts w:ascii="Arial" w:hAnsi="Arial" w:cs="Arial"/>
        </w:rPr>
        <w:t>Tanveer</w:t>
      </w:r>
      <w:proofErr w:type="spellEnd"/>
      <w:r w:rsidRPr="0038617C">
        <w:rPr>
          <w:rFonts w:ascii="Arial" w:hAnsi="Arial" w:cs="Arial"/>
        </w:rPr>
        <w:t xml:space="preserve"> Ahmed Siddiqui (16511037)</w:t>
      </w:r>
    </w:p>
    <w:p w:rsidR="00240205" w:rsidRDefault="00240205" w:rsidP="00240205">
      <w:pPr>
        <w:rPr>
          <w:b/>
          <w:sz w:val="32"/>
          <w:szCs w:val="32"/>
        </w:rPr>
      </w:pPr>
      <w:r>
        <w:rPr>
          <w:b/>
          <w:sz w:val="32"/>
          <w:szCs w:val="32"/>
        </w:rPr>
        <w:t xml:space="preserve">                                                                                                    </w:t>
      </w:r>
    </w:p>
    <w:p w:rsidR="00240205" w:rsidRDefault="00240205" w:rsidP="00240205">
      <w:pPr>
        <w:rPr>
          <w:b/>
          <w:sz w:val="32"/>
          <w:szCs w:val="32"/>
        </w:rPr>
      </w:pPr>
      <w:r>
        <w:rPr>
          <w:b/>
          <w:sz w:val="32"/>
          <w:szCs w:val="32"/>
        </w:rPr>
        <w:t xml:space="preserve">                                                                                               </w:t>
      </w:r>
    </w:p>
    <w:p w:rsidR="00240205" w:rsidRDefault="00240205" w:rsidP="00240205">
      <w:pPr>
        <w:rPr>
          <w:b/>
          <w:sz w:val="32"/>
          <w:szCs w:val="32"/>
        </w:rPr>
      </w:pPr>
      <w:r>
        <w:rPr>
          <w:b/>
          <w:sz w:val="32"/>
          <w:szCs w:val="32"/>
        </w:rPr>
        <w:t xml:space="preserve">                                                                                                   05 August, 2018</w:t>
      </w:r>
    </w:p>
    <w:p w:rsidR="00240205" w:rsidRDefault="00240205" w:rsidP="00240205">
      <w:pPr>
        <w:rPr>
          <w:b/>
          <w:sz w:val="32"/>
          <w:szCs w:val="32"/>
        </w:rPr>
      </w:pPr>
    </w:p>
    <w:p w:rsidR="009D027F" w:rsidRDefault="009D027F" w:rsidP="00B945A2">
      <w:pPr>
        <w:spacing w:line="240" w:lineRule="auto"/>
        <w:rPr>
          <w:b/>
          <w:sz w:val="32"/>
          <w:szCs w:val="32"/>
        </w:rPr>
      </w:pPr>
    </w:p>
    <w:p w:rsidR="009D027F" w:rsidRDefault="009D027F" w:rsidP="00B945A2">
      <w:pPr>
        <w:spacing w:line="240" w:lineRule="auto"/>
        <w:rPr>
          <w:b/>
          <w:sz w:val="32"/>
          <w:szCs w:val="32"/>
        </w:rPr>
      </w:pPr>
    </w:p>
    <w:p w:rsidR="00240205" w:rsidRPr="00B945A2" w:rsidRDefault="00F506DC" w:rsidP="00B945A2">
      <w:pPr>
        <w:spacing w:line="240" w:lineRule="auto"/>
        <w:rPr>
          <w:rFonts w:cstheme="minorHAnsi"/>
          <w:b/>
          <w:sz w:val="24"/>
          <w:szCs w:val="24"/>
        </w:rPr>
      </w:pPr>
      <w:r w:rsidRPr="00B945A2">
        <w:rPr>
          <w:rFonts w:cstheme="minorHAnsi"/>
          <w:b/>
          <w:sz w:val="24"/>
          <w:szCs w:val="24"/>
        </w:rPr>
        <w:t xml:space="preserve">1. </w:t>
      </w:r>
      <w:r w:rsidR="00240205" w:rsidRPr="00B945A2">
        <w:rPr>
          <w:rFonts w:cstheme="minorHAnsi"/>
          <w:b/>
          <w:sz w:val="24"/>
          <w:szCs w:val="24"/>
        </w:rPr>
        <w:t>Introduction</w:t>
      </w:r>
    </w:p>
    <w:p w:rsidR="00240205" w:rsidRDefault="00F506DC" w:rsidP="00B945A2">
      <w:pPr>
        <w:spacing w:line="240" w:lineRule="auto"/>
        <w:rPr>
          <w:rFonts w:cstheme="minorHAnsi"/>
          <w:b/>
          <w:sz w:val="24"/>
          <w:szCs w:val="24"/>
        </w:rPr>
      </w:pPr>
      <w:r w:rsidRPr="00B945A2">
        <w:rPr>
          <w:rFonts w:cstheme="minorHAnsi"/>
          <w:b/>
          <w:sz w:val="24"/>
          <w:szCs w:val="24"/>
        </w:rPr>
        <w:t xml:space="preserve">1.1 </w:t>
      </w:r>
      <w:r w:rsidR="00240205" w:rsidRPr="00B945A2">
        <w:rPr>
          <w:rFonts w:cstheme="minorHAnsi"/>
          <w:b/>
          <w:sz w:val="24"/>
          <w:szCs w:val="24"/>
        </w:rPr>
        <w:t>What is Source Code Review?</w:t>
      </w:r>
    </w:p>
    <w:p w:rsidR="00FB7B75" w:rsidRPr="00FB7B75" w:rsidRDefault="00FB7B75" w:rsidP="00FB7B75">
      <w:pPr>
        <w:spacing w:line="240" w:lineRule="auto"/>
        <w:rPr>
          <w:rFonts w:cstheme="minorHAnsi"/>
          <w:color w:val="000000" w:themeColor="text1"/>
          <w:sz w:val="24"/>
          <w:szCs w:val="24"/>
          <w:shd w:val="clear" w:color="auto" w:fill="FFFFFF"/>
        </w:rPr>
      </w:pPr>
      <w:r w:rsidRPr="00FB7B75">
        <w:rPr>
          <w:rFonts w:cstheme="minorHAnsi"/>
          <w:color w:val="000000" w:themeColor="text1"/>
          <w:sz w:val="24"/>
          <w:szCs w:val="24"/>
        </w:rPr>
        <w:t xml:space="preserve">Source </w:t>
      </w:r>
      <w:r w:rsidRPr="00FB7B75">
        <w:rPr>
          <w:rFonts w:cstheme="minorHAnsi"/>
          <w:bCs/>
          <w:color w:val="000000" w:themeColor="text1"/>
          <w:sz w:val="24"/>
          <w:szCs w:val="24"/>
          <w:shd w:val="clear" w:color="auto" w:fill="FFFFFF"/>
        </w:rPr>
        <w:t>code review</w:t>
      </w:r>
      <w:r w:rsidRPr="00FB7B75">
        <w:rPr>
          <w:rFonts w:cstheme="minorHAnsi"/>
          <w:color w:val="000000" w:themeColor="text1"/>
          <w:sz w:val="24"/>
          <w:szCs w:val="24"/>
          <w:shd w:val="clear" w:color="auto" w:fill="FFFFFF"/>
        </w:rPr>
        <w:t> is a phase of the software development process where an assessment of existing or developing computer </w:t>
      </w:r>
      <w:hyperlink r:id="rId7" w:tooltip="Source code" w:history="1">
        <w:r w:rsidRPr="00FB7B75">
          <w:rPr>
            <w:rStyle w:val="Hyperlink"/>
            <w:rFonts w:cstheme="minorHAnsi"/>
            <w:color w:val="000000" w:themeColor="text1"/>
            <w:sz w:val="24"/>
            <w:szCs w:val="24"/>
            <w:u w:val="none"/>
            <w:shd w:val="clear" w:color="auto" w:fill="FFFFFF"/>
          </w:rPr>
          <w:t>source code</w:t>
        </w:r>
      </w:hyperlink>
      <w:r w:rsidRPr="00FB7B75">
        <w:rPr>
          <w:rFonts w:cstheme="minorHAnsi"/>
          <w:color w:val="000000" w:themeColor="text1"/>
          <w:sz w:val="24"/>
          <w:szCs w:val="24"/>
        </w:rPr>
        <w:t xml:space="preserve"> is done</w:t>
      </w:r>
      <w:r w:rsidRPr="00FB7B75">
        <w:rPr>
          <w:rFonts w:cstheme="minorHAnsi"/>
          <w:color w:val="000000" w:themeColor="text1"/>
          <w:sz w:val="24"/>
          <w:szCs w:val="24"/>
          <w:shd w:val="clear" w:color="auto" w:fill="FFFFFF"/>
        </w:rPr>
        <w:t>. It is intended to find </w:t>
      </w:r>
      <w:hyperlink r:id="rId8" w:tooltip="Software bug" w:history="1">
        <w:r w:rsidRPr="00FB7B75">
          <w:rPr>
            <w:rStyle w:val="Hyperlink"/>
            <w:rFonts w:cstheme="minorHAnsi"/>
            <w:color w:val="000000" w:themeColor="text1"/>
            <w:sz w:val="24"/>
            <w:szCs w:val="24"/>
            <w:u w:val="none"/>
            <w:shd w:val="clear" w:color="auto" w:fill="FFFFFF"/>
          </w:rPr>
          <w:t>mistakes</w:t>
        </w:r>
      </w:hyperlink>
      <w:r w:rsidRPr="00FB7B75">
        <w:rPr>
          <w:rFonts w:cstheme="minorHAnsi"/>
          <w:color w:val="000000" w:themeColor="text1"/>
          <w:sz w:val="24"/>
          <w:szCs w:val="24"/>
          <w:shd w:val="clear" w:color="auto" w:fill="FFFFFF"/>
        </w:rPr>
        <w:t> overlooked in </w:t>
      </w:r>
      <w:hyperlink r:id="rId9" w:tooltip="Software development" w:history="1">
        <w:r w:rsidRPr="00FB7B75">
          <w:rPr>
            <w:rStyle w:val="Hyperlink"/>
            <w:rFonts w:cstheme="minorHAnsi"/>
            <w:color w:val="000000" w:themeColor="text1"/>
            <w:sz w:val="24"/>
            <w:szCs w:val="24"/>
            <w:u w:val="none"/>
            <w:shd w:val="clear" w:color="auto" w:fill="FFFFFF"/>
          </w:rPr>
          <w:t>software development</w:t>
        </w:r>
      </w:hyperlink>
      <w:r w:rsidRPr="00FB7B75">
        <w:rPr>
          <w:rFonts w:cstheme="minorHAnsi"/>
          <w:color w:val="000000" w:themeColor="text1"/>
          <w:sz w:val="24"/>
          <w:szCs w:val="24"/>
        </w:rPr>
        <w:t xml:space="preserve"> </w:t>
      </w:r>
      <w:r w:rsidRPr="00FB7B75">
        <w:rPr>
          <w:rFonts w:cstheme="minorHAnsi"/>
          <w:color w:val="000000" w:themeColor="text1"/>
          <w:sz w:val="24"/>
          <w:szCs w:val="24"/>
          <w:shd w:val="clear" w:color="auto" w:fill="FFFFFF"/>
        </w:rPr>
        <w:t>to eliminate vulnerabilities and  </w:t>
      </w:r>
      <w:r w:rsidRPr="00FB7B75">
        <w:rPr>
          <w:rFonts w:cstheme="minorHAnsi"/>
          <w:color w:val="000000" w:themeColor="text1"/>
          <w:sz w:val="24"/>
          <w:szCs w:val="24"/>
        </w:rPr>
        <w:t xml:space="preserve"> to avoid security defects</w:t>
      </w:r>
      <w:r w:rsidRPr="00FB7B75">
        <w:rPr>
          <w:rFonts w:cstheme="minorHAnsi"/>
          <w:color w:val="000000" w:themeColor="text1"/>
          <w:sz w:val="24"/>
          <w:szCs w:val="24"/>
          <w:shd w:val="clear" w:color="auto" w:fill="FFFFFF"/>
        </w:rPr>
        <w:t>, improving the overall </w:t>
      </w:r>
      <w:hyperlink r:id="rId10" w:tooltip="Software quality" w:history="1">
        <w:r w:rsidRPr="00FB7B75">
          <w:rPr>
            <w:rStyle w:val="Hyperlink"/>
            <w:rFonts w:cstheme="minorHAnsi"/>
            <w:color w:val="000000" w:themeColor="text1"/>
            <w:sz w:val="24"/>
            <w:szCs w:val="24"/>
            <w:u w:val="none"/>
            <w:shd w:val="clear" w:color="auto" w:fill="FFFFFF"/>
          </w:rPr>
          <w:t>quality of software</w:t>
        </w:r>
      </w:hyperlink>
      <w:r w:rsidRPr="00FB7B75">
        <w:rPr>
          <w:rFonts w:cstheme="minorHAnsi"/>
          <w:color w:val="000000" w:themeColor="text1"/>
          <w:sz w:val="24"/>
          <w:szCs w:val="24"/>
          <w:shd w:val="clear" w:color="auto" w:fill="FFFFFF"/>
        </w:rPr>
        <w:t>. This code review is done by the Quality Assurance team to avoid future expensive process handling after delivery.</w:t>
      </w:r>
    </w:p>
    <w:p w:rsidR="00FB7B75" w:rsidRPr="00FB7B75" w:rsidRDefault="00FB7B75" w:rsidP="00FB7B75">
      <w:pPr>
        <w:spacing w:line="240" w:lineRule="auto"/>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The source code is normally reviewed by another programmer who inspects the code for mistakes, irregular formatting, or inconsistencies with the System Requirements that may create larger issues with software integration.</w:t>
      </w:r>
    </w:p>
    <w:p w:rsidR="00240205" w:rsidRDefault="00F506DC" w:rsidP="00B945A2">
      <w:pPr>
        <w:spacing w:line="240" w:lineRule="auto"/>
        <w:rPr>
          <w:rFonts w:cstheme="minorHAnsi"/>
          <w:b/>
          <w:sz w:val="24"/>
          <w:szCs w:val="24"/>
        </w:rPr>
      </w:pPr>
      <w:r w:rsidRPr="00B945A2">
        <w:rPr>
          <w:rFonts w:cstheme="minorHAnsi"/>
          <w:b/>
          <w:sz w:val="24"/>
          <w:szCs w:val="24"/>
        </w:rPr>
        <w:t xml:space="preserve">1.2 </w:t>
      </w:r>
      <w:r w:rsidR="00240205" w:rsidRPr="00B945A2">
        <w:rPr>
          <w:rFonts w:cstheme="minorHAnsi"/>
          <w:b/>
          <w:sz w:val="24"/>
          <w:szCs w:val="24"/>
        </w:rPr>
        <w:t>Benefits of Source Code Review</w:t>
      </w:r>
    </w:p>
    <w:p w:rsidR="00FB7B75" w:rsidRPr="00FB7B75" w:rsidRDefault="00FB7B75" w:rsidP="00B945A2">
      <w:pPr>
        <w:spacing w:line="240" w:lineRule="auto"/>
        <w:rPr>
          <w:rFonts w:cstheme="minorHAnsi"/>
          <w:sz w:val="24"/>
          <w:szCs w:val="24"/>
        </w:rPr>
      </w:pPr>
      <w:r>
        <w:rPr>
          <w:rFonts w:cstheme="minorHAnsi"/>
          <w:sz w:val="24"/>
          <w:szCs w:val="24"/>
        </w:rPr>
        <w:t xml:space="preserve">There are many benefits of the source code review. These are shown in points below: </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Improves code quality</w:t>
      </w:r>
    </w:p>
    <w:p w:rsidR="00FB7B75" w:rsidRPr="00FB7B75" w:rsidRDefault="00FB7B75" w:rsidP="00FB7B75">
      <w:pPr>
        <w:pStyle w:val="ListParagraph"/>
        <w:numPr>
          <w:ilvl w:val="0"/>
          <w:numId w:val="4"/>
        </w:numPr>
        <w:rPr>
          <w:rFonts w:cstheme="minorHAnsi"/>
          <w:color w:val="000000" w:themeColor="text1"/>
          <w:spacing w:val="-5"/>
          <w:sz w:val="24"/>
          <w:szCs w:val="24"/>
        </w:rPr>
      </w:pPr>
      <w:r w:rsidRPr="00FB7B75">
        <w:rPr>
          <w:rFonts w:cstheme="minorHAnsi"/>
          <w:color w:val="000000" w:themeColor="text1"/>
          <w:spacing w:val="-5"/>
          <w:sz w:val="24"/>
          <w:szCs w:val="24"/>
        </w:rPr>
        <w:t>Helps being familiar with the project</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pacing w:val="-5"/>
          <w:sz w:val="24"/>
          <w:szCs w:val="24"/>
        </w:rPr>
        <w:t xml:space="preserve">Fixes </w:t>
      </w:r>
      <w:r w:rsidRPr="00FB7B75">
        <w:rPr>
          <w:rFonts w:cstheme="minorHAnsi"/>
          <w:color w:val="000000" w:themeColor="text1"/>
          <w:sz w:val="24"/>
          <w:szCs w:val="24"/>
          <w:shd w:val="clear" w:color="auto" w:fill="FFFFFF"/>
        </w:rPr>
        <w:t xml:space="preserve">vulnerabilities </w:t>
      </w:r>
      <w:r w:rsidRPr="00FB7B75">
        <w:rPr>
          <w:rFonts w:cstheme="minorHAnsi"/>
          <w:b/>
          <w:color w:val="000000" w:themeColor="text1"/>
          <w:sz w:val="24"/>
          <w:szCs w:val="24"/>
          <w:shd w:val="clear" w:color="auto" w:fill="FFFFFF"/>
        </w:rPr>
        <w:t xml:space="preserve">in </w:t>
      </w:r>
      <w:r w:rsidRPr="00FB7B75">
        <w:rPr>
          <w:rFonts w:cstheme="minorHAnsi"/>
          <w:color w:val="000000" w:themeColor="text1"/>
          <w:sz w:val="24"/>
          <w:szCs w:val="24"/>
          <w:shd w:val="clear" w:color="auto" w:fill="FFFFFF"/>
        </w:rPr>
        <w:t>initial stage</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Ensures Application complies with set standards</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 xml:space="preserve"> Removes many security issues from the code</w:t>
      </w:r>
    </w:p>
    <w:p w:rsid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Cost benefit as the effort required is lessened</w:t>
      </w:r>
    </w:p>
    <w:p w:rsidR="00FB7B75" w:rsidRPr="00FB7B75" w:rsidRDefault="00DF5E20" w:rsidP="00FB7B75">
      <w:pPr>
        <w:pStyle w:val="ListParagraph"/>
        <w:numPr>
          <w:ilvl w:val="0"/>
          <w:numId w:val="4"/>
        </w:numPr>
        <w:rPr>
          <w:rFonts w:cstheme="minorHAnsi"/>
          <w:color w:val="000000" w:themeColor="text1"/>
          <w:sz w:val="24"/>
          <w:szCs w:val="24"/>
          <w:shd w:val="clear" w:color="auto" w:fill="FFFFFF"/>
        </w:rPr>
      </w:pPr>
      <w:r w:rsidRPr="00FB7B75">
        <w:rPr>
          <w:rFonts w:cstheme="minorHAnsi"/>
          <w:sz w:val="24"/>
          <w:szCs w:val="24"/>
        </w:rPr>
        <w:t xml:space="preserve">leads to </w:t>
      </w:r>
      <w:r w:rsidRPr="00FB7B75">
        <w:rPr>
          <w:rFonts w:cstheme="minorHAnsi"/>
          <w:bCs/>
          <w:sz w:val="24"/>
          <w:szCs w:val="24"/>
        </w:rPr>
        <w:t xml:space="preserve">small, self-contained </w:t>
      </w:r>
      <w:r w:rsidRPr="00FB7B75">
        <w:rPr>
          <w:rFonts w:cstheme="minorHAnsi"/>
          <w:sz w:val="24"/>
          <w:szCs w:val="24"/>
        </w:rPr>
        <w:t>increments</w:t>
      </w:r>
    </w:p>
    <w:p w:rsidR="00FB7B75" w:rsidRPr="00FB7B75" w:rsidRDefault="00DF5E20" w:rsidP="00FB7B75">
      <w:pPr>
        <w:pStyle w:val="ListParagraph"/>
        <w:numPr>
          <w:ilvl w:val="0"/>
          <w:numId w:val="4"/>
        </w:numPr>
        <w:rPr>
          <w:rFonts w:cstheme="minorHAnsi"/>
          <w:color w:val="000000" w:themeColor="text1"/>
          <w:sz w:val="24"/>
          <w:szCs w:val="24"/>
          <w:shd w:val="clear" w:color="auto" w:fill="FFFFFF"/>
        </w:rPr>
      </w:pPr>
      <w:r w:rsidRPr="00FB7B75">
        <w:rPr>
          <w:rFonts w:cstheme="minorHAnsi"/>
          <w:sz w:val="24"/>
          <w:szCs w:val="24"/>
        </w:rPr>
        <w:t xml:space="preserve">ensures that ideas can be </w:t>
      </w:r>
      <w:r w:rsidRPr="00FB7B75">
        <w:rPr>
          <w:rFonts w:cstheme="minorHAnsi"/>
          <w:bCs/>
          <w:sz w:val="24"/>
          <w:szCs w:val="24"/>
        </w:rPr>
        <w:t>understood</w:t>
      </w:r>
      <w:r w:rsidRPr="00FB7B75">
        <w:rPr>
          <w:rFonts w:cstheme="minorHAnsi"/>
          <w:sz w:val="24"/>
          <w:szCs w:val="24"/>
        </w:rPr>
        <w:t xml:space="preserve"> from code</w:t>
      </w:r>
    </w:p>
    <w:p w:rsidR="00FB7B75" w:rsidRPr="00FB7B75" w:rsidRDefault="00DF5E20" w:rsidP="00FB7B75">
      <w:pPr>
        <w:pStyle w:val="ListParagraph"/>
        <w:numPr>
          <w:ilvl w:val="0"/>
          <w:numId w:val="4"/>
        </w:numPr>
        <w:rPr>
          <w:rFonts w:cstheme="minorHAnsi"/>
          <w:color w:val="000000" w:themeColor="text1"/>
          <w:sz w:val="24"/>
          <w:szCs w:val="24"/>
          <w:shd w:val="clear" w:color="auto" w:fill="FFFFFF"/>
        </w:rPr>
      </w:pPr>
      <w:r w:rsidRPr="00FB7B75">
        <w:rPr>
          <w:rFonts w:cstheme="minorHAnsi"/>
          <w:sz w:val="24"/>
          <w:szCs w:val="24"/>
        </w:rPr>
        <w:t xml:space="preserve">leads to review discussions </w:t>
      </w:r>
      <w:r w:rsidRPr="00FB7B75">
        <w:rPr>
          <w:rFonts w:cstheme="minorHAnsi"/>
          <w:bCs/>
          <w:sz w:val="24"/>
          <w:szCs w:val="24"/>
        </w:rPr>
        <w:t>visible</w:t>
      </w:r>
      <w:r w:rsidRPr="00FB7B75">
        <w:rPr>
          <w:rFonts w:cstheme="minorHAnsi"/>
          <w:sz w:val="24"/>
          <w:szCs w:val="24"/>
        </w:rPr>
        <w:t xml:space="preserve"> to everybody</w:t>
      </w:r>
    </w:p>
    <w:p w:rsidR="001E3E3D" w:rsidRPr="00FB7B75" w:rsidRDefault="00DF5E20" w:rsidP="00FB7B75">
      <w:pPr>
        <w:pStyle w:val="ListParagraph"/>
        <w:numPr>
          <w:ilvl w:val="0"/>
          <w:numId w:val="4"/>
        </w:numPr>
        <w:rPr>
          <w:rFonts w:cstheme="minorHAnsi"/>
          <w:color w:val="000000" w:themeColor="text1"/>
          <w:sz w:val="24"/>
          <w:szCs w:val="24"/>
          <w:shd w:val="clear" w:color="auto" w:fill="FFFFFF"/>
        </w:rPr>
      </w:pPr>
      <w:r w:rsidRPr="00FB7B75">
        <w:rPr>
          <w:rFonts w:cstheme="minorHAnsi"/>
          <w:sz w:val="24"/>
          <w:szCs w:val="24"/>
        </w:rPr>
        <w:t xml:space="preserve">leaves room to </w:t>
      </w:r>
      <w:r w:rsidRPr="00FB7B75">
        <w:rPr>
          <w:rFonts w:cstheme="minorHAnsi"/>
          <w:bCs/>
          <w:sz w:val="24"/>
          <w:szCs w:val="24"/>
        </w:rPr>
        <w:t>develop alternative solutions</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Removes irregular formatting or inconsistencies</w:t>
      </w:r>
    </w:p>
    <w:p w:rsidR="00FB7B75" w:rsidRPr="00FB7B75" w:rsidRDefault="00FB7B75" w:rsidP="00FB7B75">
      <w:pPr>
        <w:pStyle w:val="ListParagraph"/>
        <w:numPr>
          <w:ilvl w:val="0"/>
          <w:numId w:val="4"/>
        </w:numPr>
        <w:rPr>
          <w:rFonts w:cstheme="minorHAnsi"/>
          <w:color w:val="000000" w:themeColor="text1"/>
          <w:sz w:val="24"/>
          <w:szCs w:val="24"/>
          <w:shd w:val="clear" w:color="auto" w:fill="FFFFFF"/>
        </w:rPr>
      </w:pPr>
      <w:r w:rsidRPr="00FB7B75">
        <w:rPr>
          <w:rFonts w:cstheme="minorHAnsi"/>
          <w:color w:val="000000" w:themeColor="text1"/>
          <w:sz w:val="24"/>
          <w:szCs w:val="24"/>
          <w:shd w:val="clear" w:color="auto" w:fill="FFFFFF"/>
        </w:rPr>
        <w:t>Ensures to follow the standards defined by the organization</w:t>
      </w:r>
    </w:p>
    <w:p w:rsidR="00240205" w:rsidRPr="00B945A2" w:rsidRDefault="00F506DC" w:rsidP="00B945A2">
      <w:pPr>
        <w:spacing w:line="240" w:lineRule="auto"/>
        <w:rPr>
          <w:rFonts w:cstheme="minorHAnsi"/>
          <w:b/>
          <w:sz w:val="24"/>
          <w:szCs w:val="24"/>
        </w:rPr>
      </w:pPr>
      <w:r w:rsidRPr="00B945A2">
        <w:rPr>
          <w:rFonts w:cstheme="minorHAnsi"/>
          <w:b/>
          <w:sz w:val="24"/>
          <w:szCs w:val="24"/>
        </w:rPr>
        <w:t xml:space="preserve">1.3 </w:t>
      </w:r>
      <w:r w:rsidR="00240205" w:rsidRPr="00B945A2">
        <w:rPr>
          <w:rFonts w:cstheme="minorHAnsi"/>
          <w:b/>
          <w:sz w:val="24"/>
          <w:szCs w:val="24"/>
        </w:rPr>
        <w:t>Purpose of this report</w:t>
      </w:r>
    </w:p>
    <w:p w:rsidR="000A336D" w:rsidRPr="000A336D" w:rsidRDefault="000A336D" w:rsidP="000A336D">
      <w:pPr>
        <w:autoSpaceDE w:val="0"/>
        <w:autoSpaceDN w:val="0"/>
        <w:adjustRightInd w:val="0"/>
        <w:spacing w:after="0" w:line="240" w:lineRule="auto"/>
        <w:rPr>
          <w:rFonts w:ascii="Times New Roman" w:hAnsi="Times New Roman" w:cs="Times New Roman"/>
          <w:color w:val="000000"/>
          <w:sz w:val="24"/>
          <w:szCs w:val="24"/>
        </w:rPr>
      </w:pPr>
    </w:p>
    <w:p w:rsidR="0064741D" w:rsidRDefault="000A336D" w:rsidP="0064741D">
      <w:pPr>
        <w:rPr>
          <w:sz w:val="24"/>
          <w:szCs w:val="24"/>
        </w:rPr>
      </w:pPr>
      <w:r w:rsidRPr="000A336D">
        <w:rPr>
          <w:rFonts w:ascii="Times New Roman" w:hAnsi="Times New Roman" w:cs="Times New Roman"/>
          <w:color w:val="000000"/>
          <w:sz w:val="24"/>
          <w:szCs w:val="24"/>
        </w:rPr>
        <w:t xml:space="preserve"> </w:t>
      </w:r>
      <w:r w:rsidRPr="000A336D">
        <w:rPr>
          <w:rFonts w:ascii="Times New Roman" w:hAnsi="Times New Roman" w:cs="Times New Roman"/>
          <w:color w:val="000000"/>
          <w:sz w:val="23"/>
          <w:szCs w:val="23"/>
        </w:rPr>
        <w:t>Code Review is a specialized task with the goal of identifying types of weaknesses that exist within a given code base. The task involves both manual and automated review of the underlying source code and identifies specific issues that may be representative of broader classes of weakness inherent in the code. A Secure Code Review does not attempt to identify every issue in the code, but instead attempts to identify types of risk within the code such that mitigation strategies can be devised.</w:t>
      </w:r>
      <w:r>
        <w:rPr>
          <w:rFonts w:ascii="Times New Roman" w:hAnsi="Times New Roman" w:cs="Times New Roman"/>
          <w:color w:val="000000"/>
          <w:sz w:val="23"/>
          <w:szCs w:val="23"/>
        </w:rPr>
        <w:t xml:space="preserve"> </w:t>
      </w:r>
      <w:r w:rsidRPr="007D7CF8">
        <w:rPr>
          <w:sz w:val="24"/>
          <w:szCs w:val="24"/>
        </w:rPr>
        <w:t>The purp</w:t>
      </w:r>
      <w:r>
        <w:rPr>
          <w:sz w:val="24"/>
          <w:szCs w:val="24"/>
        </w:rPr>
        <w:t>ose of this document</w:t>
      </w:r>
      <w:r w:rsidRPr="007D7CF8">
        <w:rPr>
          <w:sz w:val="24"/>
          <w:szCs w:val="24"/>
        </w:rPr>
        <w:t xml:space="preserve"> is to present a detailed description</w:t>
      </w:r>
      <w:r>
        <w:rPr>
          <w:sz w:val="24"/>
          <w:szCs w:val="24"/>
        </w:rPr>
        <w:t xml:space="preserve"> of the code review of “ICE-3204_NBWebApp” Java Web Application and </w:t>
      </w:r>
      <w:r>
        <w:rPr>
          <w:color w:val="000000"/>
          <w:sz w:val="27"/>
          <w:szCs w:val="27"/>
          <w:shd w:val="clear" w:color="auto" w:fill="FFFFFF"/>
        </w:rPr>
        <w:t>gathering all the information necessary to control the program</w:t>
      </w:r>
      <w:r w:rsidRPr="007D7CF8">
        <w:rPr>
          <w:sz w:val="24"/>
          <w:szCs w:val="24"/>
        </w:rPr>
        <w:t xml:space="preserve">. It will </w:t>
      </w:r>
      <w:r>
        <w:rPr>
          <w:sz w:val="24"/>
          <w:szCs w:val="24"/>
        </w:rPr>
        <w:t>explain the purpose,</w:t>
      </w:r>
      <w:r w:rsidRPr="007D7CF8">
        <w:rPr>
          <w:sz w:val="24"/>
          <w:szCs w:val="24"/>
        </w:rPr>
        <w:t xml:space="preserve"> f</w:t>
      </w:r>
      <w:r>
        <w:rPr>
          <w:sz w:val="24"/>
          <w:szCs w:val="24"/>
        </w:rPr>
        <w:t xml:space="preserve">eatures, documentation and procedures of </w:t>
      </w:r>
      <w:r w:rsidR="0064741D">
        <w:rPr>
          <w:sz w:val="24"/>
          <w:szCs w:val="24"/>
        </w:rPr>
        <w:t>the code review</w:t>
      </w:r>
      <w:r>
        <w:rPr>
          <w:sz w:val="24"/>
          <w:szCs w:val="24"/>
        </w:rPr>
        <w:t xml:space="preserve">. This document is intended for the </w:t>
      </w:r>
      <w:r w:rsidR="0064741D">
        <w:rPr>
          <w:sz w:val="24"/>
          <w:szCs w:val="24"/>
        </w:rPr>
        <w:t>programmers for further use.</w:t>
      </w:r>
    </w:p>
    <w:p w:rsidR="00F506DC" w:rsidRPr="0064741D" w:rsidRDefault="00F506DC" w:rsidP="0064741D">
      <w:pPr>
        <w:rPr>
          <w:sz w:val="24"/>
          <w:szCs w:val="24"/>
        </w:rPr>
      </w:pPr>
      <w:r w:rsidRPr="00B945A2">
        <w:rPr>
          <w:rFonts w:cstheme="minorHAnsi"/>
          <w:b/>
          <w:sz w:val="24"/>
          <w:szCs w:val="24"/>
        </w:rPr>
        <w:lastRenderedPageBreak/>
        <w:t>2. Review Summary</w:t>
      </w:r>
    </w:p>
    <w:p w:rsidR="00F506DC" w:rsidRPr="00B945A2" w:rsidRDefault="00F506DC" w:rsidP="00B945A2">
      <w:pPr>
        <w:pStyle w:val="Default"/>
        <w:rPr>
          <w:rFonts w:asciiTheme="minorHAnsi" w:hAnsiTheme="minorHAnsi" w:cstheme="minorHAnsi"/>
        </w:rPr>
      </w:pPr>
    </w:p>
    <w:p w:rsidR="006177A2" w:rsidRDefault="00F506DC" w:rsidP="00B945A2">
      <w:pPr>
        <w:pStyle w:val="Default"/>
        <w:rPr>
          <w:rFonts w:asciiTheme="minorHAnsi" w:hAnsiTheme="minorHAnsi" w:cstheme="minorHAnsi"/>
        </w:rPr>
      </w:pPr>
      <w:r w:rsidRPr="00B945A2">
        <w:rPr>
          <w:rFonts w:asciiTheme="minorHAnsi" w:hAnsiTheme="minorHAnsi" w:cstheme="minorHAnsi"/>
        </w:rPr>
        <w:t>The code review of the Web application “ICE-3204_NBWebApp” in Java was completed on August 5, 2018 by a review team consisting of 5 members. The review was performed on code</w:t>
      </w:r>
      <w:r w:rsidR="006177A2" w:rsidRPr="00B945A2">
        <w:rPr>
          <w:rFonts w:asciiTheme="minorHAnsi" w:hAnsiTheme="minorHAnsi" w:cstheme="minorHAnsi"/>
        </w:rPr>
        <w:t xml:space="preserve"> by </w:t>
      </w:r>
      <w:proofErr w:type="spellStart"/>
      <w:r w:rsidR="006177A2" w:rsidRPr="00B945A2">
        <w:rPr>
          <w:rFonts w:asciiTheme="minorHAnsi" w:hAnsiTheme="minorHAnsi" w:cstheme="minorHAnsi"/>
        </w:rPr>
        <w:t>Tazqia</w:t>
      </w:r>
      <w:proofErr w:type="spellEnd"/>
      <w:r w:rsidR="006177A2" w:rsidRPr="00B945A2">
        <w:rPr>
          <w:rFonts w:asciiTheme="minorHAnsi" w:hAnsiTheme="minorHAnsi" w:cstheme="minorHAnsi"/>
        </w:rPr>
        <w:t xml:space="preserve"> </w:t>
      </w:r>
      <w:proofErr w:type="spellStart"/>
      <w:r w:rsidR="006177A2" w:rsidRPr="00B945A2">
        <w:rPr>
          <w:rFonts w:asciiTheme="minorHAnsi" w:hAnsiTheme="minorHAnsi" w:cstheme="minorHAnsi"/>
        </w:rPr>
        <w:t>Mehrub</w:t>
      </w:r>
      <w:proofErr w:type="spellEnd"/>
      <w:r w:rsidR="006177A2" w:rsidRPr="00B945A2">
        <w:rPr>
          <w:rFonts w:asciiTheme="minorHAnsi" w:hAnsiTheme="minorHAnsi" w:cstheme="minorHAnsi"/>
        </w:rPr>
        <w:t xml:space="preserve">, </w:t>
      </w:r>
      <w:proofErr w:type="spellStart"/>
      <w:r w:rsidR="006177A2" w:rsidRPr="00B945A2">
        <w:rPr>
          <w:rFonts w:asciiTheme="minorHAnsi" w:hAnsiTheme="minorHAnsi" w:cstheme="minorHAnsi"/>
        </w:rPr>
        <w:t>Md.Tanjil</w:t>
      </w:r>
      <w:proofErr w:type="spellEnd"/>
      <w:r w:rsidR="006177A2" w:rsidRPr="00B945A2">
        <w:rPr>
          <w:rFonts w:asciiTheme="minorHAnsi" w:hAnsiTheme="minorHAnsi" w:cstheme="minorHAnsi"/>
        </w:rPr>
        <w:t xml:space="preserve"> </w:t>
      </w:r>
      <w:proofErr w:type="spellStart"/>
      <w:r w:rsidR="006177A2" w:rsidRPr="00B945A2">
        <w:rPr>
          <w:rFonts w:asciiTheme="minorHAnsi" w:hAnsiTheme="minorHAnsi" w:cstheme="minorHAnsi"/>
        </w:rPr>
        <w:t>Mostafa</w:t>
      </w:r>
      <w:proofErr w:type="spellEnd"/>
      <w:r w:rsidR="006177A2" w:rsidRPr="00B945A2">
        <w:rPr>
          <w:rFonts w:asciiTheme="minorHAnsi" w:hAnsiTheme="minorHAnsi" w:cstheme="minorHAnsi"/>
        </w:rPr>
        <w:t xml:space="preserve"> </w:t>
      </w:r>
      <w:proofErr w:type="spellStart"/>
      <w:r w:rsidR="006177A2" w:rsidRPr="00B945A2">
        <w:rPr>
          <w:rFonts w:asciiTheme="minorHAnsi" w:hAnsiTheme="minorHAnsi" w:cstheme="minorHAnsi"/>
        </w:rPr>
        <w:t>Rubel</w:t>
      </w:r>
      <w:proofErr w:type="spellEnd"/>
      <w:r w:rsidR="006177A2" w:rsidRPr="00B945A2">
        <w:rPr>
          <w:rFonts w:asciiTheme="minorHAnsi" w:hAnsiTheme="minorHAnsi" w:cstheme="minorHAnsi"/>
        </w:rPr>
        <w:t xml:space="preserve"> and </w:t>
      </w:r>
      <w:proofErr w:type="spellStart"/>
      <w:r w:rsidR="006177A2" w:rsidRPr="00B945A2">
        <w:rPr>
          <w:rFonts w:asciiTheme="minorHAnsi" w:hAnsiTheme="minorHAnsi" w:cstheme="minorHAnsi"/>
        </w:rPr>
        <w:t>Kazi</w:t>
      </w:r>
      <w:proofErr w:type="spellEnd"/>
      <w:r w:rsidR="006177A2" w:rsidRPr="00B945A2">
        <w:rPr>
          <w:rFonts w:asciiTheme="minorHAnsi" w:hAnsiTheme="minorHAnsi" w:cstheme="minorHAnsi"/>
        </w:rPr>
        <w:t xml:space="preserve"> </w:t>
      </w:r>
      <w:proofErr w:type="spellStart"/>
      <w:r w:rsidR="006177A2" w:rsidRPr="00B945A2">
        <w:rPr>
          <w:rFonts w:asciiTheme="minorHAnsi" w:hAnsiTheme="minorHAnsi" w:cstheme="minorHAnsi"/>
        </w:rPr>
        <w:t>Tahmid</w:t>
      </w:r>
      <w:proofErr w:type="spellEnd"/>
      <w:r w:rsidR="006177A2" w:rsidRPr="00B945A2">
        <w:rPr>
          <w:rFonts w:asciiTheme="minorHAnsi" w:hAnsiTheme="minorHAnsi" w:cstheme="minorHAnsi"/>
        </w:rPr>
        <w:t xml:space="preserve"> Rashad. The Documentation of the reviewed code was performed by Ismail </w:t>
      </w:r>
      <w:proofErr w:type="spellStart"/>
      <w:r w:rsidR="006177A2" w:rsidRPr="00B945A2">
        <w:rPr>
          <w:rFonts w:asciiTheme="minorHAnsi" w:hAnsiTheme="minorHAnsi" w:cstheme="minorHAnsi"/>
        </w:rPr>
        <w:t>Bhuiyan</w:t>
      </w:r>
      <w:proofErr w:type="spellEnd"/>
      <w:r w:rsidR="006177A2" w:rsidRPr="00B945A2">
        <w:rPr>
          <w:rFonts w:asciiTheme="minorHAnsi" w:hAnsiTheme="minorHAnsi" w:cstheme="minorHAnsi"/>
        </w:rPr>
        <w:t xml:space="preserve"> and </w:t>
      </w:r>
      <w:proofErr w:type="spellStart"/>
      <w:r w:rsidR="006177A2" w:rsidRPr="00B945A2">
        <w:rPr>
          <w:rFonts w:asciiTheme="minorHAnsi" w:hAnsiTheme="minorHAnsi" w:cstheme="minorHAnsi"/>
        </w:rPr>
        <w:t>Tanveer</w:t>
      </w:r>
      <w:proofErr w:type="spellEnd"/>
      <w:r w:rsidR="006177A2" w:rsidRPr="00B945A2">
        <w:rPr>
          <w:rFonts w:asciiTheme="minorHAnsi" w:hAnsiTheme="minorHAnsi" w:cstheme="minorHAnsi"/>
        </w:rPr>
        <w:t xml:space="preserve"> Ahmed Siddiqui.</w:t>
      </w:r>
    </w:p>
    <w:p w:rsidR="00F506DC" w:rsidRPr="00B945A2" w:rsidRDefault="006177A2" w:rsidP="00B945A2">
      <w:pPr>
        <w:pStyle w:val="Default"/>
        <w:rPr>
          <w:rFonts w:asciiTheme="minorHAnsi" w:hAnsiTheme="minorHAnsi" w:cstheme="minorHAnsi"/>
        </w:rPr>
      </w:pPr>
      <w:r w:rsidRPr="00B945A2">
        <w:rPr>
          <w:rFonts w:asciiTheme="minorHAnsi" w:hAnsiTheme="minorHAnsi" w:cstheme="minorHAnsi"/>
        </w:rPr>
        <w:t xml:space="preserve">The reviewed code was </w:t>
      </w:r>
      <w:r w:rsidR="00F506DC" w:rsidRPr="00B945A2">
        <w:rPr>
          <w:rFonts w:asciiTheme="minorHAnsi" w:hAnsiTheme="minorHAnsi" w:cstheme="minorHAnsi"/>
        </w:rPr>
        <w:t xml:space="preserve">obtained from </w:t>
      </w:r>
      <w:proofErr w:type="spellStart"/>
      <w:r w:rsidRPr="00B945A2">
        <w:rPr>
          <w:rFonts w:asciiTheme="minorHAnsi" w:hAnsiTheme="minorHAnsi" w:cstheme="minorHAnsi"/>
        </w:rPr>
        <w:t>Tazqia</w:t>
      </w:r>
      <w:proofErr w:type="spellEnd"/>
      <w:r w:rsidRPr="00B945A2">
        <w:rPr>
          <w:rFonts w:asciiTheme="minorHAnsi" w:hAnsiTheme="minorHAnsi" w:cstheme="minorHAnsi"/>
        </w:rPr>
        <w:t xml:space="preserve"> </w:t>
      </w:r>
      <w:proofErr w:type="spellStart"/>
      <w:r w:rsidRPr="00B945A2">
        <w:rPr>
          <w:rFonts w:asciiTheme="minorHAnsi" w:hAnsiTheme="minorHAnsi" w:cstheme="minorHAnsi"/>
        </w:rPr>
        <w:t>Mehrub</w:t>
      </w:r>
      <w:proofErr w:type="spellEnd"/>
      <w:r w:rsidRPr="00B945A2">
        <w:rPr>
          <w:rFonts w:asciiTheme="minorHAnsi" w:hAnsiTheme="minorHAnsi" w:cstheme="minorHAnsi"/>
        </w:rPr>
        <w:t xml:space="preserve"> </w:t>
      </w:r>
      <w:r w:rsidR="00F506DC" w:rsidRPr="00B945A2">
        <w:rPr>
          <w:rFonts w:asciiTheme="minorHAnsi" w:hAnsiTheme="minorHAnsi" w:cstheme="minorHAnsi"/>
        </w:rPr>
        <w:t xml:space="preserve">via email attachment on </w:t>
      </w:r>
      <w:r w:rsidRPr="00B945A2">
        <w:rPr>
          <w:rFonts w:asciiTheme="minorHAnsi" w:hAnsiTheme="minorHAnsi" w:cstheme="minorHAnsi"/>
        </w:rPr>
        <w:t>August</w:t>
      </w:r>
      <w:r w:rsidR="00F506DC" w:rsidRPr="00B945A2">
        <w:rPr>
          <w:rFonts w:asciiTheme="minorHAnsi" w:hAnsiTheme="minorHAnsi" w:cstheme="minorHAnsi"/>
        </w:rPr>
        <w:t xml:space="preserve"> </w:t>
      </w:r>
      <w:r w:rsidRPr="00B945A2">
        <w:rPr>
          <w:rFonts w:asciiTheme="minorHAnsi" w:hAnsiTheme="minorHAnsi" w:cstheme="minorHAnsi"/>
        </w:rPr>
        <w:t>04, 2018</w:t>
      </w:r>
      <w:r w:rsidR="00F506DC" w:rsidRPr="00B945A2">
        <w:rPr>
          <w:rFonts w:asciiTheme="minorHAnsi" w:hAnsiTheme="minorHAnsi" w:cstheme="minorHAnsi"/>
        </w:rPr>
        <w:t>, and bundled under the file named</w:t>
      </w:r>
      <w:r w:rsidRPr="00B945A2">
        <w:rPr>
          <w:rFonts w:asciiTheme="minorHAnsi" w:hAnsiTheme="minorHAnsi" w:cstheme="minorHAnsi"/>
        </w:rPr>
        <w:t xml:space="preserve"> </w:t>
      </w:r>
      <w:r w:rsidR="00325CBA" w:rsidRPr="00B945A2">
        <w:rPr>
          <w:rFonts w:asciiTheme="minorHAnsi" w:hAnsiTheme="minorHAnsi" w:cstheme="minorHAnsi"/>
        </w:rPr>
        <w:t>“ICE-3204_NBWebApp_v2.rar”.</w:t>
      </w:r>
    </w:p>
    <w:p w:rsidR="00F506DC" w:rsidRPr="00B945A2" w:rsidRDefault="00F506DC" w:rsidP="00B945A2">
      <w:pPr>
        <w:pStyle w:val="Default"/>
        <w:rPr>
          <w:rFonts w:asciiTheme="minorHAnsi" w:hAnsiTheme="minorHAnsi" w:cstheme="minorHAnsi"/>
        </w:rPr>
      </w:pPr>
      <w:r w:rsidRPr="00B945A2">
        <w:rPr>
          <w:rFonts w:asciiTheme="minorHAnsi" w:hAnsiTheme="minorHAnsi" w:cstheme="minorHAnsi"/>
        </w:rPr>
        <w:t>A meeting between the review team</w:t>
      </w:r>
      <w:r w:rsidR="00325CBA" w:rsidRPr="00B945A2">
        <w:rPr>
          <w:rFonts w:asciiTheme="minorHAnsi" w:hAnsiTheme="minorHAnsi" w:cstheme="minorHAnsi"/>
        </w:rPr>
        <w:t xml:space="preserve"> </w:t>
      </w:r>
      <w:r w:rsidRPr="00B945A2">
        <w:rPr>
          <w:rFonts w:asciiTheme="minorHAnsi" w:hAnsiTheme="minorHAnsi" w:cstheme="minorHAnsi"/>
        </w:rPr>
        <w:t xml:space="preserve">was held on </w:t>
      </w:r>
      <w:r w:rsidR="00325CBA" w:rsidRPr="00B945A2">
        <w:rPr>
          <w:rFonts w:asciiTheme="minorHAnsi" w:hAnsiTheme="minorHAnsi" w:cstheme="minorHAnsi"/>
        </w:rPr>
        <w:t>July 15, 2018</w:t>
      </w:r>
      <w:r w:rsidR="00C62BBC" w:rsidRPr="00B945A2">
        <w:rPr>
          <w:rFonts w:asciiTheme="minorHAnsi" w:hAnsiTheme="minorHAnsi" w:cstheme="minorHAnsi"/>
        </w:rPr>
        <w:t xml:space="preserve">, </w:t>
      </w:r>
      <w:r w:rsidR="00033E84">
        <w:rPr>
          <w:rFonts w:asciiTheme="minorHAnsi" w:hAnsiTheme="minorHAnsi" w:cstheme="minorHAnsi"/>
        </w:rPr>
        <w:t>July 22</w:t>
      </w:r>
      <w:r w:rsidR="00033E84" w:rsidRPr="00B945A2">
        <w:rPr>
          <w:rFonts w:asciiTheme="minorHAnsi" w:hAnsiTheme="minorHAnsi" w:cstheme="minorHAnsi"/>
        </w:rPr>
        <w:t>, 2018</w:t>
      </w:r>
      <w:r w:rsidR="00033E84">
        <w:rPr>
          <w:rFonts w:asciiTheme="minorHAnsi" w:hAnsiTheme="minorHAnsi" w:cstheme="minorHAnsi"/>
        </w:rPr>
        <w:t xml:space="preserve"> and July 29</w:t>
      </w:r>
      <w:r w:rsidR="00033E84" w:rsidRPr="00B945A2">
        <w:rPr>
          <w:rFonts w:asciiTheme="minorHAnsi" w:hAnsiTheme="minorHAnsi" w:cstheme="minorHAnsi"/>
        </w:rPr>
        <w:t>, 2018</w:t>
      </w:r>
      <w:r w:rsidR="00033E84">
        <w:rPr>
          <w:rFonts w:asciiTheme="minorHAnsi" w:hAnsiTheme="minorHAnsi" w:cstheme="minorHAnsi"/>
        </w:rPr>
        <w:t xml:space="preserve"> </w:t>
      </w:r>
      <w:r w:rsidR="00C62BBC" w:rsidRPr="00B945A2">
        <w:rPr>
          <w:rFonts w:asciiTheme="minorHAnsi" w:hAnsiTheme="minorHAnsi" w:cstheme="minorHAnsi"/>
        </w:rPr>
        <w:t>at which</w:t>
      </w:r>
      <w:r w:rsidRPr="00B945A2">
        <w:rPr>
          <w:rFonts w:asciiTheme="minorHAnsi" w:hAnsiTheme="minorHAnsi" w:cstheme="minorHAnsi"/>
        </w:rPr>
        <w:t xml:space="preserve"> information about the code structure was presented along with high level overviews of how things like authenticati</w:t>
      </w:r>
      <w:r w:rsidR="00C62BBC" w:rsidRPr="00B945A2">
        <w:rPr>
          <w:rFonts w:asciiTheme="minorHAnsi" w:hAnsiTheme="minorHAnsi" w:cstheme="minorHAnsi"/>
        </w:rPr>
        <w:t>on, data validation</w:t>
      </w:r>
      <w:r w:rsidRPr="00B945A2">
        <w:rPr>
          <w:rFonts w:asciiTheme="minorHAnsi" w:hAnsiTheme="minorHAnsi" w:cstheme="minorHAnsi"/>
        </w:rPr>
        <w:t xml:space="preserve"> were implemented in the code. This information was used by the review team to formulate a plan for the impending review. </w:t>
      </w:r>
    </w:p>
    <w:p w:rsidR="00F506DC" w:rsidRPr="00B945A2" w:rsidRDefault="00F506DC" w:rsidP="00B945A2">
      <w:pPr>
        <w:spacing w:line="240" w:lineRule="auto"/>
        <w:rPr>
          <w:rFonts w:cstheme="minorHAnsi"/>
          <w:sz w:val="24"/>
          <w:szCs w:val="24"/>
        </w:rPr>
      </w:pPr>
      <w:r w:rsidRPr="00B945A2">
        <w:rPr>
          <w:rFonts w:cstheme="minorHAnsi"/>
          <w:sz w:val="24"/>
          <w:szCs w:val="24"/>
        </w:rPr>
        <w:t>The actual review involved a manual investigation of the Java code. Specific source files were not assigned to individual members; rather, each member of the review team attempted to review the entire application. Each reviewer recorded their specific findings within a spreadsheet and assigned risk levels as they felt appropriate. At the end of the review, the team looked across the individual spreadsheets to compare common findings and to perform group reviews of the uncommon findings. The specific findings are</w:t>
      </w:r>
      <w:r w:rsidR="00C62BBC" w:rsidRPr="00B945A2">
        <w:rPr>
          <w:rFonts w:cstheme="minorHAnsi"/>
          <w:sz w:val="24"/>
          <w:szCs w:val="24"/>
        </w:rPr>
        <w:t xml:space="preserve"> presented in the next section.</w:t>
      </w:r>
    </w:p>
    <w:p w:rsidR="00424F76" w:rsidRPr="00B945A2" w:rsidRDefault="000B3738" w:rsidP="00B945A2">
      <w:pPr>
        <w:spacing w:line="240" w:lineRule="auto"/>
        <w:rPr>
          <w:rFonts w:cstheme="minorHAnsi"/>
          <w:b/>
          <w:sz w:val="24"/>
          <w:szCs w:val="24"/>
        </w:rPr>
      </w:pPr>
      <w:r w:rsidRPr="00B945A2">
        <w:rPr>
          <w:rFonts w:cstheme="minorHAnsi"/>
          <w:b/>
          <w:sz w:val="24"/>
          <w:szCs w:val="24"/>
        </w:rPr>
        <w:t>3</w:t>
      </w:r>
      <w:r w:rsidR="00C62BBC" w:rsidRPr="00B945A2">
        <w:rPr>
          <w:rFonts w:cstheme="minorHAnsi"/>
          <w:b/>
          <w:sz w:val="24"/>
          <w:szCs w:val="24"/>
        </w:rPr>
        <w:t xml:space="preserve">. Findings </w:t>
      </w:r>
    </w:p>
    <w:p w:rsidR="000B3738" w:rsidRDefault="0038617C" w:rsidP="00B945A2">
      <w:pPr>
        <w:spacing w:line="240" w:lineRule="auto"/>
        <w:rPr>
          <w:rFonts w:eastAsia="Times New Roman" w:cstheme="minorHAnsi"/>
          <w:b/>
          <w:color w:val="000000"/>
          <w:sz w:val="24"/>
          <w:szCs w:val="24"/>
        </w:rPr>
      </w:pPr>
      <w:r w:rsidRPr="00B945A2">
        <w:rPr>
          <w:rFonts w:eastAsia="Times New Roman" w:cstheme="minorHAnsi"/>
          <w:b/>
          <w:color w:val="000000"/>
          <w:sz w:val="24"/>
          <w:szCs w:val="24"/>
        </w:rPr>
        <w:t>3.1 F</w:t>
      </w:r>
      <w:r w:rsidR="000B3738" w:rsidRPr="000B3738">
        <w:rPr>
          <w:rFonts w:eastAsia="Times New Roman" w:cstheme="minorHAnsi"/>
          <w:b/>
          <w:color w:val="000000"/>
          <w:sz w:val="24"/>
          <w:szCs w:val="24"/>
        </w:rPr>
        <w:t>indings after reviewing the code</w:t>
      </w:r>
    </w:p>
    <w:p w:rsidR="00A07348" w:rsidRDefault="00E524A6" w:rsidP="00B945A2">
      <w:pPr>
        <w:spacing w:line="240" w:lineRule="auto"/>
        <w:rPr>
          <w:sz w:val="23"/>
          <w:szCs w:val="23"/>
        </w:rPr>
      </w:pPr>
      <w:r>
        <w:rPr>
          <w:sz w:val="23"/>
          <w:szCs w:val="23"/>
        </w:rPr>
        <w:t>This section provides a summary of the findings resulting from this review.</w:t>
      </w:r>
    </w:p>
    <w:p w:rsidR="00235BE9" w:rsidRPr="00235BE9" w:rsidRDefault="001272DE" w:rsidP="00235BE9">
      <w:pPr>
        <w:spacing w:line="276" w:lineRule="auto"/>
        <w:rPr>
          <w:rFonts w:eastAsia="Calibri" w:cstheme="minorHAnsi"/>
          <w:color w:val="262626" w:themeColor="text1" w:themeTint="D9"/>
          <w:sz w:val="24"/>
          <w:szCs w:val="24"/>
        </w:rPr>
      </w:pPr>
      <w:r>
        <w:rPr>
          <w:sz w:val="23"/>
          <w:szCs w:val="23"/>
        </w:rPr>
        <w:t xml:space="preserve">There were </w:t>
      </w:r>
      <w:proofErr w:type="gramStart"/>
      <w:r w:rsidR="00235BE9" w:rsidRPr="00235BE9">
        <w:rPr>
          <w:rFonts w:eastAsia="Calibri" w:cstheme="minorHAnsi"/>
          <w:color w:val="262626" w:themeColor="text1" w:themeTint="D9"/>
          <w:sz w:val="24"/>
          <w:szCs w:val="24"/>
        </w:rPr>
        <w:t>These</w:t>
      </w:r>
      <w:proofErr w:type="gramEnd"/>
      <w:r w:rsidR="00235BE9" w:rsidRPr="00235BE9">
        <w:rPr>
          <w:rFonts w:eastAsia="Calibri" w:cstheme="minorHAnsi"/>
          <w:color w:val="262626" w:themeColor="text1" w:themeTint="D9"/>
          <w:sz w:val="24"/>
          <w:szCs w:val="24"/>
        </w:rPr>
        <w:t xml:space="preserve"> code bugs are divided into three categories. Such as-High, Medium, Low according to their risk levels.</w:t>
      </w:r>
    </w:p>
    <w:p w:rsidR="00235BE9" w:rsidRPr="00235BE9" w:rsidRDefault="00235BE9" w:rsidP="00235BE9">
      <w:pPr>
        <w:spacing w:line="276" w:lineRule="auto"/>
        <w:rPr>
          <w:rFonts w:eastAsia="Calibri" w:cstheme="minorHAnsi"/>
          <w:color w:val="262626" w:themeColor="text1" w:themeTint="D9"/>
          <w:sz w:val="24"/>
          <w:szCs w:val="24"/>
        </w:rPr>
      </w:pPr>
      <w:r w:rsidRPr="00235BE9">
        <w:rPr>
          <w:rFonts w:eastAsia="Calibri" w:cstheme="minorHAnsi"/>
          <w:color w:val="262626" w:themeColor="text1" w:themeTint="D9"/>
          <w:sz w:val="24"/>
          <w:szCs w:val="24"/>
        </w:rPr>
        <w:t>In this program there are three classes:</w:t>
      </w:r>
    </w:p>
    <w:p w:rsidR="00235BE9" w:rsidRPr="00235BE9" w:rsidRDefault="00235BE9" w:rsidP="00235BE9">
      <w:pPr>
        <w:spacing w:line="276" w:lineRule="auto"/>
        <w:rPr>
          <w:rFonts w:eastAsia="Calibri" w:cstheme="minorHAnsi"/>
          <w:color w:val="262626" w:themeColor="text1" w:themeTint="D9"/>
          <w:sz w:val="24"/>
          <w:szCs w:val="24"/>
        </w:rPr>
      </w:pPr>
      <w:r w:rsidRPr="00235BE9">
        <w:rPr>
          <w:rFonts w:eastAsia="Calibri" w:cstheme="minorHAnsi"/>
          <w:color w:val="262626" w:themeColor="text1" w:themeTint="D9"/>
          <w:sz w:val="24"/>
          <w:szCs w:val="24"/>
        </w:rPr>
        <w:t xml:space="preserve">1. </w:t>
      </w:r>
      <w:proofErr w:type="gramStart"/>
      <w:r w:rsidRPr="00235BE9">
        <w:rPr>
          <w:rFonts w:eastAsia="Calibri" w:cstheme="minorHAnsi"/>
          <w:color w:val="262626" w:themeColor="text1" w:themeTint="D9"/>
          <w:sz w:val="24"/>
          <w:szCs w:val="24"/>
        </w:rPr>
        <w:t>bk.java</w:t>
      </w:r>
      <w:proofErr w:type="gramEnd"/>
    </w:p>
    <w:p w:rsidR="00235BE9" w:rsidRPr="00235BE9" w:rsidRDefault="00235BE9" w:rsidP="00235BE9">
      <w:pPr>
        <w:spacing w:line="276" w:lineRule="auto"/>
        <w:rPr>
          <w:rFonts w:eastAsia="Calibri" w:cstheme="minorHAnsi"/>
          <w:color w:val="262626" w:themeColor="text1" w:themeTint="D9"/>
          <w:sz w:val="24"/>
          <w:szCs w:val="24"/>
        </w:rPr>
      </w:pPr>
      <w:r w:rsidRPr="00235BE9">
        <w:rPr>
          <w:rFonts w:eastAsia="Calibri" w:cstheme="minorHAnsi"/>
          <w:color w:val="262626" w:themeColor="text1" w:themeTint="D9"/>
          <w:sz w:val="24"/>
          <w:szCs w:val="24"/>
        </w:rPr>
        <w:t xml:space="preserve">2. </w:t>
      </w:r>
      <w:proofErr w:type="gramStart"/>
      <w:r w:rsidRPr="00235BE9">
        <w:rPr>
          <w:rFonts w:eastAsia="Calibri" w:cstheme="minorHAnsi"/>
          <w:color w:val="262626" w:themeColor="text1" w:themeTint="D9"/>
          <w:sz w:val="24"/>
          <w:szCs w:val="24"/>
        </w:rPr>
        <w:t>log.java</w:t>
      </w:r>
      <w:proofErr w:type="gramEnd"/>
    </w:p>
    <w:p w:rsidR="00235BE9" w:rsidRPr="00235BE9" w:rsidRDefault="00235BE9" w:rsidP="00235BE9">
      <w:pPr>
        <w:spacing w:line="276" w:lineRule="auto"/>
        <w:rPr>
          <w:rFonts w:eastAsia="Calibri" w:cstheme="minorHAnsi"/>
          <w:color w:val="262626" w:themeColor="text1" w:themeTint="D9"/>
          <w:sz w:val="24"/>
          <w:szCs w:val="24"/>
        </w:rPr>
      </w:pPr>
      <w:r w:rsidRPr="00235BE9">
        <w:rPr>
          <w:rFonts w:eastAsia="Calibri" w:cstheme="minorHAnsi"/>
          <w:color w:val="262626" w:themeColor="text1" w:themeTint="D9"/>
          <w:sz w:val="24"/>
          <w:szCs w:val="24"/>
        </w:rPr>
        <w:t xml:space="preserve">3. </w:t>
      </w:r>
      <w:proofErr w:type="gramStart"/>
      <w:r w:rsidRPr="00235BE9">
        <w:rPr>
          <w:rFonts w:eastAsia="Calibri" w:cstheme="minorHAnsi"/>
          <w:color w:val="262626" w:themeColor="text1" w:themeTint="D9"/>
          <w:sz w:val="24"/>
          <w:szCs w:val="24"/>
        </w:rPr>
        <w:t>show.java</w:t>
      </w:r>
      <w:proofErr w:type="gramEnd"/>
      <w:r w:rsidRPr="00235BE9">
        <w:rPr>
          <w:rFonts w:eastAsia="Calibri" w:cstheme="minorHAnsi"/>
          <w:color w:val="262626" w:themeColor="text1" w:themeTint="D9"/>
          <w:sz w:val="24"/>
          <w:szCs w:val="24"/>
        </w:rPr>
        <w:t xml:space="preserve"> </w:t>
      </w:r>
    </w:p>
    <w:p w:rsidR="00C447F0" w:rsidRDefault="00235BE9" w:rsidP="00235BE9">
      <w:pPr>
        <w:spacing w:line="276" w:lineRule="auto"/>
        <w:rPr>
          <w:rFonts w:cstheme="minorHAnsi"/>
          <w:sz w:val="24"/>
          <w:szCs w:val="24"/>
        </w:rPr>
      </w:pPr>
      <w:r w:rsidRPr="00235BE9">
        <w:rPr>
          <w:rFonts w:cstheme="minorHAnsi"/>
          <w:sz w:val="24"/>
          <w:szCs w:val="24"/>
        </w:rPr>
        <w:t xml:space="preserve"> Automated static code analyzer ‘</w:t>
      </w:r>
      <w:proofErr w:type="spellStart"/>
      <w:r w:rsidRPr="00235BE9">
        <w:rPr>
          <w:rFonts w:cstheme="minorHAnsi"/>
          <w:sz w:val="24"/>
          <w:szCs w:val="24"/>
        </w:rPr>
        <w:t>FindBugs</w:t>
      </w:r>
      <w:proofErr w:type="spellEnd"/>
      <w:r w:rsidRPr="00235BE9">
        <w:rPr>
          <w:rFonts w:cstheme="minorHAnsi"/>
          <w:sz w:val="24"/>
          <w:szCs w:val="24"/>
        </w:rPr>
        <w:t>’ has been used for inspecting the code given. Along with that some manual inspection was also done by the code review team. Both the automated and manual inspection resulted in total 13 findings along with duplication.</w:t>
      </w:r>
    </w:p>
    <w:p w:rsidR="00235BE9" w:rsidRPr="00235BE9" w:rsidRDefault="00235BE9" w:rsidP="00235BE9">
      <w:pPr>
        <w:spacing w:line="276" w:lineRule="auto"/>
        <w:rPr>
          <w:rFonts w:cstheme="minorHAnsi"/>
          <w:sz w:val="24"/>
          <w:szCs w:val="24"/>
        </w:rPr>
      </w:pPr>
      <w:r>
        <w:rPr>
          <w:rFonts w:cstheme="minorHAnsi"/>
          <w:sz w:val="24"/>
          <w:szCs w:val="24"/>
        </w:rPr>
        <w:t>The following points were kept in mind while reviewing and finding bugs:</w:t>
      </w:r>
    </w:p>
    <w:p w:rsidR="000B3738" w:rsidRPr="00B945A2" w:rsidRDefault="00235BE9" w:rsidP="00B945A2">
      <w:pPr>
        <w:pStyle w:val="HTMLPreformatted"/>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t>1.</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Documentation problems</w:t>
      </w:r>
    </w:p>
    <w:p w:rsidR="000B3738" w:rsidRPr="00235BE9" w:rsidRDefault="00235BE9" w:rsidP="00B945A2">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b/>
          <w:color w:val="000000"/>
          <w:sz w:val="24"/>
          <w:szCs w:val="24"/>
        </w:rPr>
        <w:t>2.</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Error handling</w:t>
      </w:r>
    </w:p>
    <w:p w:rsidR="000B3738" w:rsidRPr="00B945A2" w:rsidRDefault="00235BE9" w:rsidP="00B945A2">
      <w:pPr>
        <w:pStyle w:val="HTMLPreformatted"/>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t>3.</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Coding conventions</w:t>
      </w:r>
    </w:p>
    <w:p w:rsidR="000B3738" w:rsidRPr="00235BE9" w:rsidRDefault="00235BE9" w:rsidP="00B945A2">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b/>
          <w:color w:val="000000"/>
          <w:sz w:val="24"/>
          <w:szCs w:val="24"/>
        </w:rPr>
        <w:t>4.</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Code Modularity</w:t>
      </w:r>
    </w:p>
    <w:p w:rsidR="000B3738" w:rsidRPr="00B945A2" w:rsidRDefault="00235BE9" w:rsidP="00B945A2">
      <w:pPr>
        <w:pStyle w:val="HTMLPreformatted"/>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t>5.</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Understandability</w:t>
      </w:r>
    </w:p>
    <w:p w:rsidR="000B3738" w:rsidRPr="00B945A2" w:rsidRDefault="00235BE9" w:rsidP="00B945A2">
      <w:pPr>
        <w:pStyle w:val="HTMLPreformatted"/>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lastRenderedPageBreak/>
        <w:t xml:space="preserve">6. </w:t>
      </w:r>
      <w:r w:rsidR="000B3738" w:rsidRPr="00235BE9">
        <w:rPr>
          <w:rFonts w:asciiTheme="minorHAnsi" w:hAnsiTheme="minorHAnsi" w:cstheme="minorHAnsi"/>
          <w:color w:val="000000"/>
          <w:sz w:val="24"/>
          <w:szCs w:val="24"/>
        </w:rPr>
        <w:t>Completeness</w:t>
      </w:r>
    </w:p>
    <w:p w:rsidR="000B3738" w:rsidRDefault="00235BE9" w:rsidP="00B945A2">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b/>
          <w:color w:val="000000"/>
          <w:sz w:val="24"/>
          <w:szCs w:val="24"/>
        </w:rPr>
        <w:t>7.</w:t>
      </w:r>
      <w:r w:rsidR="0038617C" w:rsidRPr="00B945A2">
        <w:rPr>
          <w:rFonts w:asciiTheme="minorHAnsi" w:hAnsiTheme="minorHAnsi" w:cstheme="minorHAnsi"/>
          <w:b/>
          <w:color w:val="000000"/>
          <w:sz w:val="24"/>
          <w:szCs w:val="24"/>
        </w:rPr>
        <w:t xml:space="preserve"> </w:t>
      </w:r>
      <w:r w:rsidR="000B3738" w:rsidRPr="00235BE9">
        <w:rPr>
          <w:rFonts w:asciiTheme="minorHAnsi" w:hAnsiTheme="minorHAnsi" w:cstheme="minorHAnsi"/>
          <w:color w:val="000000"/>
          <w:sz w:val="24"/>
          <w:szCs w:val="24"/>
        </w:rPr>
        <w:t>Code design</w:t>
      </w:r>
    </w:p>
    <w:p w:rsidR="00C447F0" w:rsidRDefault="00C447F0" w:rsidP="00B945A2">
      <w:pPr>
        <w:pStyle w:val="HTMLPreformatted"/>
        <w:shd w:val="clear" w:color="auto" w:fill="FFFFFF"/>
        <w:rPr>
          <w:rFonts w:asciiTheme="minorHAnsi" w:hAnsiTheme="minorHAnsi" w:cstheme="minorHAnsi"/>
          <w:color w:val="000000"/>
          <w:sz w:val="24"/>
          <w:szCs w:val="24"/>
        </w:rPr>
      </w:pPr>
    </w:p>
    <w:p w:rsidR="00C447F0" w:rsidRDefault="00C447F0" w:rsidP="00B945A2">
      <w:pPr>
        <w:pStyle w:val="HTMLPreformatted"/>
        <w:shd w:val="clear" w:color="auto" w:fill="FFFFFF"/>
        <w:rPr>
          <w:rFonts w:asciiTheme="minorHAnsi" w:hAnsiTheme="minorHAnsi" w:cstheme="minorHAnsi"/>
          <w:b/>
          <w:color w:val="000000"/>
          <w:sz w:val="24"/>
          <w:szCs w:val="24"/>
        </w:rPr>
      </w:pPr>
    </w:p>
    <w:p w:rsidR="00ED15FA" w:rsidRDefault="00ED15FA" w:rsidP="00B945A2">
      <w:pPr>
        <w:pStyle w:val="HTMLPreformatted"/>
        <w:shd w:val="clear" w:color="auto" w:fill="FFFFFF"/>
        <w:rPr>
          <w:rFonts w:asciiTheme="minorHAnsi" w:hAnsiTheme="minorHAnsi" w:cstheme="minorHAnsi"/>
          <w:b/>
          <w:color w:val="000000"/>
          <w:sz w:val="24"/>
          <w:szCs w:val="24"/>
        </w:rPr>
      </w:pPr>
    </w:p>
    <w:p w:rsidR="00C447F0" w:rsidRDefault="00C447F0" w:rsidP="00B945A2">
      <w:pPr>
        <w:pStyle w:val="HTMLPreformatted"/>
        <w:shd w:val="clear" w:color="auto" w:fill="FFFFFF"/>
        <w:rPr>
          <w:rFonts w:asciiTheme="minorHAnsi" w:hAnsiTheme="minorHAnsi" w:cstheme="minorHAnsi"/>
          <w:b/>
          <w:color w:val="000000"/>
          <w:sz w:val="24"/>
          <w:szCs w:val="24"/>
        </w:rPr>
      </w:pPr>
      <w:r w:rsidRPr="00C447F0">
        <w:rPr>
          <w:rFonts w:asciiTheme="minorHAnsi" w:hAnsiTheme="minorHAnsi" w:cstheme="minorHAnsi"/>
          <w:b/>
          <w:color w:val="000000"/>
          <w:sz w:val="24"/>
          <w:szCs w:val="24"/>
        </w:rPr>
        <w:t>3.2</w:t>
      </w:r>
      <w:r>
        <w:rPr>
          <w:rFonts w:asciiTheme="minorHAnsi" w:hAnsiTheme="minorHAnsi" w:cstheme="minorHAnsi"/>
          <w:b/>
          <w:color w:val="000000"/>
          <w:sz w:val="24"/>
          <w:szCs w:val="24"/>
        </w:rPr>
        <w:t xml:space="preserve"> Graphical expression of the risks:</w:t>
      </w:r>
    </w:p>
    <w:p w:rsidR="00C447F0" w:rsidRDefault="00C447F0" w:rsidP="00B945A2">
      <w:pPr>
        <w:pStyle w:val="HTMLPreformatted"/>
        <w:shd w:val="clear" w:color="auto" w:fill="FFFFFF"/>
        <w:rPr>
          <w:rFonts w:asciiTheme="minorHAnsi" w:hAnsiTheme="minorHAnsi" w:cstheme="minorHAnsi"/>
          <w:b/>
          <w:color w:val="000000"/>
          <w:sz w:val="24"/>
          <w:szCs w:val="24"/>
        </w:rPr>
      </w:pPr>
    </w:p>
    <w:p w:rsidR="00C447F0" w:rsidRDefault="00EF77EC" w:rsidP="00B945A2">
      <w:pPr>
        <w:pStyle w:val="HTMLPreformatted"/>
        <w:shd w:val="clear" w:color="auto" w:fill="FFFFFF"/>
        <w:rPr>
          <w:rFonts w:asciiTheme="minorHAnsi" w:hAnsiTheme="minorHAnsi" w:cstheme="minorHAnsi"/>
          <w:color w:val="000000"/>
          <w:sz w:val="24"/>
          <w:szCs w:val="24"/>
        </w:rPr>
      </w:pPr>
      <w:r w:rsidRPr="00EF77EC">
        <w:rPr>
          <w:rFonts w:asciiTheme="minorHAnsi" w:hAnsiTheme="minorHAnsi" w:cstheme="minorHAnsi"/>
          <w:color w:val="000000"/>
          <w:sz w:val="24"/>
          <w:szCs w:val="24"/>
        </w:rPr>
        <w:drawing>
          <wp:inline distT="0" distB="0" distL="0" distR="0" wp14:anchorId="1721DB44" wp14:editId="65697E6A">
            <wp:extent cx="5943600" cy="3962400"/>
            <wp:effectExtent l="0" t="0" r="0" b="0"/>
            <wp:docPr id="4" name="Chart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610C5FC-B360-46AB-9099-A91BB07DC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47F0" w:rsidRDefault="00C447F0" w:rsidP="00C447F0">
      <w:pPr>
        <w:spacing w:line="240" w:lineRule="auto"/>
        <w:rPr>
          <w:rFonts w:cstheme="minorHAnsi"/>
          <w:b/>
          <w:sz w:val="24"/>
          <w:szCs w:val="24"/>
        </w:rPr>
      </w:pPr>
      <w:r>
        <w:rPr>
          <w:rFonts w:cstheme="minorHAnsi"/>
          <w:b/>
          <w:sz w:val="24"/>
          <w:szCs w:val="24"/>
        </w:rPr>
        <w:t xml:space="preserve">                                                 </w:t>
      </w:r>
    </w:p>
    <w:p w:rsidR="00C447F0" w:rsidRDefault="00C447F0" w:rsidP="00C447F0">
      <w:pPr>
        <w:spacing w:line="240" w:lineRule="auto"/>
        <w:rPr>
          <w:rFonts w:cstheme="minorHAnsi"/>
          <w:b/>
          <w:sz w:val="24"/>
          <w:szCs w:val="24"/>
        </w:rPr>
      </w:pPr>
      <w:r>
        <w:rPr>
          <w:rFonts w:cstheme="minorHAnsi"/>
          <w:b/>
          <w:sz w:val="24"/>
          <w:szCs w:val="24"/>
        </w:rPr>
        <w:t xml:space="preserve">                                                                 Fig.: 3.1</w:t>
      </w:r>
    </w:p>
    <w:p w:rsidR="00C447F0" w:rsidRDefault="00C447F0" w:rsidP="00B945A2">
      <w:pPr>
        <w:pStyle w:val="HTMLPreformatted"/>
        <w:shd w:val="clear" w:color="auto" w:fill="FFFFFF"/>
        <w:rPr>
          <w:rFonts w:asciiTheme="minorHAnsi" w:hAnsiTheme="minorHAnsi" w:cstheme="minorHAnsi"/>
          <w:color w:val="000000"/>
          <w:sz w:val="24"/>
          <w:szCs w:val="24"/>
        </w:rPr>
      </w:pPr>
    </w:p>
    <w:p w:rsidR="00C447F0" w:rsidRPr="00235BE9" w:rsidRDefault="00EF77EC" w:rsidP="00B945A2">
      <w:pPr>
        <w:pStyle w:val="HTMLPreformatted"/>
        <w:shd w:val="clear" w:color="auto" w:fill="FFFFFF"/>
        <w:rPr>
          <w:rFonts w:asciiTheme="minorHAnsi" w:hAnsiTheme="minorHAnsi" w:cstheme="minorHAnsi"/>
          <w:color w:val="000000"/>
          <w:sz w:val="24"/>
          <w:szCs w:val="24"/>
        </w:rPr>
      </w:pPr>
      <w:r w:rsidRPr="00EF77EC">
        <w:rPr>
          <w:rFonts w:asciiTheme="minorHAnsi" w:hAnsiTheme="minorHAnsi" w:cstheme="minorHAnsi"/>
          <w:color w:val="000000"/>
          <w:sz w:val="24"/>
          <w:szCs w:val="24"/>
        </w:rPr>
        <w:lastRenderedPageBreak/>
        <w:drawing>
          <wp:inline distT="0" distB="0" distL="0" distR="0" wp14:anchorId="671DD9FD" wp14:editId="6E3BF7E2">
            <wp:extent cx="5676900" cy="3600450"/>
            <wp:effectExtent l="0" t="0" r="0" b="0"/>
            <wp:docPr id="1" name="Chart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610C5FC-B360-46AB-9099-A91BB07DC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3738" w:rsidRPr="00B945A2" w:rsidRDefault="000B3738" w:rsidP="00B945A2">
      <w:pPr>
        <w:spacing w:line="240" w:lineRule="auto"/>
        <w:rPr>
          <w:rFonts w:cstheme="minorHAnsi"/>
          <w:b/>
          <w:sz w:val="24"/>
          <w:szCs w:val="24"/>
        </w:rPr>
      </w:pPr>
    </w:p>
    <w:p w:rsidR="00C447F0" w:rsidRDefault="00C447F0" w:rsidP="00B945A2">
      <w:pPr>
        <w:spacing w:line="240" w:lineRule="auto"/>
        <w:rPr>
          <w:rFonts w:cstheme="minorHAnsi"/>
          <w:b/>
          <w:sz w:val="24"/>
          <w:szCs w:val="24"/>
        </w:rPr>
      </w:pPr>
      <w:r>
        <w:rPr>
          <w:rFonts w:cstheme="minorHAnsi"/>
          <w:b/>
          <w:sz w:val="24"/>
          <w:szCs w:val="24"/>
        </w:rPr>
        <w:t xml:space="preserve">                                               </w:t>
      </w:r>
      <w:r w:rsidR="00EF77EC">
        <w:rPr>
          <w:rFonts w:cstheme="minorHAnsi"/>
          <w:b/>
          <w:sz w:val="24"/>
          <w:szCs w:val="24"/>
        </w:rPr>
        <w:t xml:space="preserve">                         </w:t>
      </w:r>
      <w:r>
        <w:rPr>
          <w:rFonts w:cstheme="minorHAnsi"/>
          <w:b/>
          <w:sz w:val="24"/>
          <w:szCs w:val="24"/>
        </w:rPr>
        <w:t xml:space="preserve">   Fig.: 3.2</w:t>
      </w:r>
    </w:p>
    <w:p w:rsidR="00EF77EC" w:rsidRDefault="00EF77EC" w:rsidP="00B945A2">
      <w:pPr>
        <w:spacing w:line="240" w:lineRule="auto"/>
        <w:rPr>
          <w:rFonts w:cstheme="minorHAnsi"/>
          <w:b/>
          <w:sz w:val="24"/>
          <w:szCs w:val="24"/>
        </w:rPr>
      </w:pPr>
      <w:r w:rsidRPr="00EF77EC">
        <w:rPr>
          <w:rFonts w:cstheme="minorHAnsi"/>
          <w:b/>
          <w:sz w:val="24"/>
          <w:szCs w:val="24"/>
        </w:rPr>
        <w:lastRenderedPageBreak/>
        <w:drawing>
          <wp:inline distT="0" distB="0" distL="0" distR="0" wp14:anchorId="6098FCD0" wp14:editId="50DC8FC5">
            <wp:extent cx="6238875" cy="5534025"/>
            <wp:effectExtent l="0" t="0" r="9525" b="9525"/>
            <wp:docPr id="5" name="Chart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610C5FC-B360-46AB-9099-A91BB07DC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77EC" w:rsidRDefault="00EF77EC" w:rsidP="00EF77EC">
      <w:pPr>
        <w:spacing w:line="240" w:lineRule="auto"/>
        <w:rPr>
          <w:rFonts w:cstheme="minorHAnsi"/>
          <w:b/>
          <w:sz w:val="24"/>
          <w:szCs w:val="24"/>
        </w:rPr>
      </w:pPr>
      <w:r>
        <w:rPr>
          <w:rFonts w:cstheme="minorHAnsi"/>
          <w:b/>
          <w:sz w:val="24"/>
          <w:szCs w:val="24"/>
        </w:rPr>
        <w:t xml:space="preserve">                                          </w:t>
      </w:r>
      <w:r>
        <w:rPr>
          <w:rFonts w:cstheme="minorHAnsi"/>
          <w:b/>
          <w:sz w:val="24"/>
          <w:szCs w:val="24"/>
        </w:rPr>
        <w:t xml:space="preserve">                          Fig.: 3.3</w:t>
      </w:r>
    </w:p>
    <w:p w:rsidR="00C447F0" w:rsidRDefault="00C447F0"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F77EC" w:rsidRDefault="00EF77EC" w:rsidP="00B945A2">
      <w:pPr>
        <w:spacing w:line="240" w:lineRule="auto"/>
        <w:rPr>
          <w:rFonts w:cstheme="minorHAnsi"/>
          <w:b/>
          <w:sz w:val="24"/>
          <w:szCs w:val="24"/>
        </w:rPr>
      </w:pPr>
    </w:p>
    <w:p w:rsidR="00ED15FA" w:rsidRDefault="00ED15FA" w:rsidP="00B945A2">
      <w:pPr>
        <w:spacing w:line="240" w:lineRule="auto"/>
        <w:rPr>
          <w:rFonts w:cstheme="minorHAnsi"/>
          <w:b/>
          <w:sz w:val="24"/>
          <w:szCs w:val="24"/>
        </w:rPr>
      </w:pPr>
    </w:p>
    <w:p w:rsidR="002E5D24" w:rsidRDefault="000B3738" w:rsidP="00B945A2">
      <w:pPr>
        <w:spacing w:line="240" w:lineRule="auto"/>
        <w:rPr>
          <w:rFonts w:cstheme="minorHAnsi"/>
          <w:b/>
          <w:sz w:val="24"/>
          <w:szCs w:val="24"/>
        </w:rPr>
      </w:pPr>
      <w:r w:rsidRPr="00B945A2">
        <w:rPr>
          <w:rFonts w:cstheme="minorHAnsi"/>
          <w:b/>
          <w:sz w:val="24"/>
          <w:szCs w:val="24"/>
        </w:rPr>
        <w:lastRenderedPageBreak/>
        <w:t>4. Finding Details</w:t>
      </w:r>
    </w:p>
    <w:p w:rsidR="002E5D24" w:rsidRDefault="002E5D24" w:rsidP="00B945A2">
      <w:pPr>
        <w:spacing w:line="240" w:lineRule="auto"/>
        <w:rPr>
          <w:rFonts w:cstheme="minorHAnsi"/>
          <w:b/>
          <w:sz w:val="24"/>
          <w:szCs w:val="24"/>
        </w:rPr>
      </w:pPr>
      <w:r>
        <w:rPr>
          <w:rFonts w:cstheme="minorHAnsi"/>
          <w:bCs/>
          <w:sz w:val="24"/>
          <w:szCs w:val="24"/>
        </w:rPr>
        <w:t>The detail</w:t>
      </w:r>
      <w:r w:rsidR="00235BE9">
        <w:rPr>
          <w:rFonts w:cstheme="minorHAnsi"/>
          <w:bCs/>
          <w:sz w:val="24"/>
          <w:szCs w:val="24"/>
        </w:rPr>
        <w:t>ed</w:t>
      </w:r>
      <w:r>
        <w:rPr>
          <w:rFonts w:cstheme="minorHAnsi"/>
          <w:bCs/>
          <w:sz w:val="24"/>
          <w:szCs w:val="24"/>
        </w:rPr>
        <w:t xml:space="preserve"> description of the bugs have been shown in the table before the code review</w:t>
      </w:r>
    </w:p>
    <w:tbl>
      <w:tblPr>
        <w:tblStyle w:val="TableGrid"/>
        <w:tblW w:w="0" w:type="auto"/>
        <w:tblLook w:val="04A0" w:firstRow="1" w:lastRow="0" w:firstColumn="1" w:lastColumn="0" w:noHBand="0" w:noVBand="1"/>
      </w:tblPr>
      <w:tblGrid>
        <w:gridCol w:w="3237"/>
        <w:gridCol w:w="1066"/>
        <w:gridCol w:w="3049"/>
        <w:gridCol w:w="1998"/>
      </w:tblGrid>
      <w:tr w:rsidR="002E5D24" w:rsidRPr="00854BB5" w:rsidTr="002E5D24">
        <w:trPr>
          <w:trHeight w:val="611"/>
        </w:trPr>
        <w:tc>
          <w:tcPr>
            <w:tcW w:w="3237" w:type="dxa"/>
          </w:tcPr>
          <w:p w:rsidR="002E5D24" w:rsidRPr="002E5D24" w:rsidRDefault="002E5D24" w:rsidP="00AA1C21">
            <w:pPr>
              <w:rPr>
                <w:rFonts w:cstheme="minorHAnsi"/>
                <w:b/>
                <w:sz w:val="24"/>
                <w:szCs w:val="24"/>
              </w:rPr>
            </w:pPr>
            <w:r w:rsidRPr="002E5D24">
              <w:rPr>
                <w:rFonts w:cstheme="minorHAnsi"/>
                <w:b/>
                <w:sz w:val="24"/>
                <w:szCs w:val="24"/>
              </w:rPr>
              <w:t xml:space="preserve">Source File </w:t>
            </w:r>
          </w:p>
        </w:tc>
        <w:tc>
          <w:tcPr>
            <w:tcW w:w="1066" w:type="dxa"/>
          </w:tcPr>
          <w:p w:rsidR="002E5D24" w:rsidRPr="002E5D24" w:rsidRDefault="002E5D24" w:rsidP="00AA1C21">
            <w:pPr>
              <w:rPr>
                <w:rFonts w:cstheme="minorHAnsi"/>
                <w:b/>
                <w:sz w:val="24"/>
                <w:szCs w:val="24"/>
              </w:rPr>
            </w:pPr>
            <w:r w:rsidRPr="002E5D24">
              <w:rPr>
                <w:rFonts w:cstheme="minorHAnsi"/>
                <w:b/>
                <w:sz w:val="24"/>
                <w:szCs w:val="24"/>
              </w:rPr>
              <w:t xml:space="preserve">Line Number </w:t>
            </w:r>
          </w:p>
        </w:tc>
        <w:tc>
          <w:tcPr>
            <w:tcW w:w="3049" w:type="dxa"/>
          </w:tcPr>
          <w:p w:rsidR="002E5D24" w:rsidRPr="002E5D24" w:rsidRDefault="002E5D24" w:rsidP="00AA1C21">
            <w:pPr>
              <w:rPr>
                <w:rFonts w:cstheme="minorHAnsi"/>
                <w:b/>
                <w:sz w:val="24"/>
                <w:szCs w:val="24"/>
              </w:rPr>
            </w:pPr>
            <w:r w:rsidRPr="002E5D24">
              <w:rPr>
                <w:rFonts w:cstheme="minorHAnsi"/>
                <w:b/>
                <w:sz w:val="24"/>
                <w:szCs w:val="24"/>
              </w:rPr>
              <w:t>Description Risk</w:t>
            </w:r>
          </w:p>
        </w:tc>
        <w:tc>
          <w:tcPr>
            <w:tcW w:w="1998" w:type="dxa"/>
          </w:tcPr>
          <w:p w:rsidR="002E5D24" w:rsidRPr="002E5D24" w:rsidRDefault="002E5D24" w:rsidP="00AA1C21">
            <w:pPr>
              <w:rPr>
                <w:rFonts w:cstheme="minorHAnsi"/>
                <w:b/>
                <w:sz w:val="24"/>
                <w:szCs w:val="24"/>
              </w:rPr>
            </w:pPr>
            <w:r w:rsidRPr="002E5D24">
              <w:rPr>
                <w:rFonts w:cstheme="minorHAnsi"/>
                <w:b/>
                <w:sz w:val="24"/>
                <w:szCs w:val="24"/>
              </w:rPr>
              <w:t>Risk Level</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\java\Model2\Controller</w:t>
            </w:r>
          </w:p>
          <w:p w:rsidR="002E5D24" w:rsidRPr="002E5D24" w:rsidRDefault="002E5D24" w:rsidP="00AA1C21">
            <w:pPr>
              <w:rPr>
                <w:rFonts w:cstheme="minorHAnsi"/>
                <w:sz w:val="24"/>
                <w:szCs w:val="24"/>
              </w:rPr>
            </w:pPr>
            <w:r w:rsidRPr="002E5D24">
              <w:rPr>
                <w:rFonts w:cstheme="minorHAnsi"/>
                <w:sz w:val="24"/>
                <w:szCs w:val="24"/>
              </w:rPr>
              <w:t>\Model2Servlet.java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18</w:t>
            </w:r>
          </w:p>
        </w:tc>
        <w:tc>
          <w:tcPr>
            <w:tcW w:w="3049" w:type="dxa"/>
          </w:tcPr>
          <w:p w:rsidR="002E5D24" w:rsidRPr="002E5D24" w:rsidRDefault="002E5D24" w:rsidP="002E5D24">
            <w:pPr>
              <w:pStyle w:val="NormalWeb"/>
              <w:rPr>
                <w:rFonts w:asciiTheme="minorHAnsi" w:hAnsiTheme="minorHAnsi" w:cstheme="minorHAnsi"/>
              </w:rPr>
            </w:pPr>
            <w:r w:rsidRPr="002E5D24">
              <w:rPr>
                <w:rFonts w:asciiTheme="minorHAnsi" w:hAnsiTheme="minorHAnsi" w:cstheme="minorHAnsi"/>
              </w:rPr>
              <w:t xml:space="preserve">This class implements the </w:t>
            </w:r>
            <w:proofErr w:type="spellStart"/>
            <w:r w:rsidRPr="002E5D24">
              <w:rPr>
                <w:rStyle w:val="HTMLCode"/>
                <w:rFonts w:asciiTheme="minorHAnsi" w:hAnsiTheme="minorHAnsi" w:cstheme="minorHAnsi"/>
                <w:sz w:val="24"/>
                <w:szCs w:val="24"/>
              </w:rPr>
              <w:t>Serializable</w:t>
            </w:r>
            <w:proofErr w:type="spellEnd"/>
            <w:r w:rsidRPr="002E5D24">
              <w:rPr>
                <w:rFonts w:asciiTheme="minorHAnsi" w:hAnsiTheme="minorHAnsi" w:cstheme="minorHAnsi"/>
              </w:rPr>
              <w:t xml:space="preserve"> interface, but does not define a </w:t>
            </w:r>
            <w:proofErr w:type="spellStart"/>
            <w:r w:rsidRPr="002E5D24">
              <w:rPr>
                <w:rStyle w:val="HTMLCode"/>
                <w:rFonts w:asciiTheme="minorHAnsi" w:hAnsiTheme="minorHAnsi" w:cstheme="minorHAnsi"/>
                <w:sz w:val="24"/>
                <w:szCs w:val="24"/>
              </w:rPr>
              <w:t>serialVersionUID</w:t>
            </w:r>
            <w:proofErr w:type="spellEnd"/>
            <w:r w:rsidRPr="002E5D24">
              <w:rPr>
                <w:rFonts w:asciiTheme="minorHAnsi" w:hAnsiTheme="minorHAnsi" w:cstheme="minorHAnsi"/>
              </w:rPr>
              <w:t xml:space="preserve"> field.  </w:t>
            </w:r>
          </w:p>
        </w:tc>
        <w:tc>
          <w:tcPr>
            <w:tcW w:w="1998" w:type="dxa"/>
          </w:tcPr>
          <w:p w:rsidR="002E5D24" w:rsidRPr="002E5D24" w:rsidRDefault="002E5D24" w:rsidP="002E5D24">
            <w:pPr>
              <w:pStyle w:val="NormalWeb"/>
              <w:rPr>
                <w:rFonts w:asciiTheme="minorHAnsi" w:hAnsiTheme="minorHAnsi" w:cstheme="minorHAnsi"/>
              </w:rPr>
            </w:pPr>
            <w:r>
              <w:rPr>
                <w:rFonts w:asciiTheme="minorHAnsi" w:hAnsiTheme="minorHAnsi" w:cstheme="minorHAnsi"/>
              </w:rPr>
              <w:t>Medium</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\bk.java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20</w:t>
            </w:r>
          </w:p>
        </w:tc>
        <w:tc>
          <w:tcPr>
            <w:tcW w:w="3049" w:type="dxa"/>
          </w:tcPr>
          <w:p w:rsidR="002E5D24" w:rsidRPr="006B2A66" w:rsidRDefault="002E5D24" w:rsidP="006B2A66">
            <w:pPr>
              <w:spacing w:before="100" w:beforeAutospacing="1" w:after="100" w:afterAutospacing="1"/>
              <w:outlineLvl w:val="0"/>
              <w:rPr>
                <w:rFonts w:eastAsia="Times New Roman" w:cstheme="minorHAnsi"/>
                <w:bCs/>
                <w:color w:val="000000" w:themeColor="text1"/>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D24">
              <w:rPr>
                <w:rFonts w:eastAsia="Times New Roman" w:cstheme="minorHAnsi"/>
                <w:bCs/>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names should start with an upper case letter</w:t>
            </w:r>
            <w:r>
              <w:rPr>
                <w:rFonts w:eastAsia="Times New Roman" w:cstheme="minorHAnsi"/>
                <w:bCs/>
                <w:color w:val="000000" w:themeColor="text1"/>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5D24">
              <w:rPr>
                <w:rFonts w:eastAsia="Times New Roman" w:cstheme="minorHAnsi"/>
                <w:sz w:val="24"/>
                <w:szCs w:val="24"/>
              </w:rPr>
              <w:t xml:space="preserve">Class names should be nouns, in mixed case with the first letter of each internal word capitalized. </w:t>
            </w:r>
          </w:p>
        </w:tc>
        <w:tc>
          <w:tcPr>
            <w:tcW w:w="1998" w:type="dxa"/>
          </w:tcPr>
          <w:p w:rsidR="002E5D24" w:rsidRPr="002E5D24" w:rsidRDefault="002E5D24" w:rsidP="002E5D24">
            <w:pPr>
              <w:spacing w:before="100" w:beforeAutospacing="1" w:after="100" w:afterAutospacing="1"/>
              <w:outlineLvl w:val="0"/>
              <w:rPr>
                <w:rFonts w:eastAsia="Times New Roman" w:cstheme="minorHAnsi"/>
                <w:bCs/>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kern w:val="3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tc>
      </w:tr>
      <w:tr w:rsidR="002E5D24" w:rsidRPr="00854BB5" w:rsidTr="002E5D24">
        <w:tc>
          <w:tcPr>
            <w:tcW w:w="3237"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\bk.java</w:t>
            </w:r>
          </w:p>
        </w:tc>
        <w:tc>
          <w:tcPr>
            <w:tcW w:w="1066"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r w:rsidRPr="002E5D24">
              <w:rPr>
                <w:rFonts w:cstheme="minorHAnsi"/>
                <w:sz w:val="24"/>
                <w:szCs w:val="24"/>
              </w:rPr>
              <w:t>20</w:t>
            </w:r>
          </w:p>
        </w:tc>
        <w:tc>
          <w:tcPr>
            <w:tcW w:w="3049" w:type="dxa"/>
          </w:tcPr>
          <w:p w:rsidR="002E5D24" w:rsidRPr="002E5D24" w:rsidRDefault="002E5D24" w:rsidP="002E5D24">
            <w:pPr>
              <w:pStyle w:val="NormalWeb"/>
              <w:rPr>
                <w:rFonts w:asciiTheme="minorHAnsi" w:hAnsiTheme="minorHAnsi" w:cstheme="minorHAnsi"/>
              </w:rPr>
            </w:pPr>
            <w:r w:rsidRPr="002E5D24">
              <w:rPr>
                <w:rFonts w:asciiTheme="minorHAnsi" w:hAnsiTheme="minorHAnsi" w:cstheme="minorHAnsi"/>
              </w:rPr>
              <w:t xml:space="preserve">This class implements the </w:t>
            </w:r>
            <w:proofErr w:type="spellStart"/>
            <w:r w:rsidRPr="002E5D24">
              <w:rPr>
                <w:rFonts w:asciiTheme="minorHAnsi" w:hAnsiTheme="minorHAnsi" w:cstheme="minorHAnsi"/>
              </w:rPr>
              <w:t>Serializable</w:t>
            </w:r>
            <w:proofErr w:type="spellEnd"/>
            <w:r w:rsidRPr="002E5D24">
              <w:rPr>
                <w:rFonts w:asciiTheme="minorHAnsi" w:hAnsiTheme="minorHAnsi" w:cstheme="minorHAnsi"/>
              </w:rPr>
              <w:t xml:space="preserve"> interface, but does not define a </w:t>
            </w:r>
            <w:proofErr w:type="spellStart"/>
            <w:r w:rsidRPr="002E5D24">
              <w:rPr>
                <w:rFonts w:asciiTheme="minorHAnsi" w:hAnsiTheme="minorHAnsi" w:cstheme="minorHAnsi"/>
              </w:rPr>
              <w:t>serialVersionUID</w:t>
            </w:r>
            <w:proofErr w:type="spellEnd"/>
            <w:r w:rsidRPr="002E5D24">
              <w:rPr>
                <w:rFonts w:asciiTheme="minorHAnsi" w:hAnsiTheme="minorHAnsi" w:cstheme="minorHAnsi"/>
              </w:rPr>
              <w:t xml:space="preserve"> field.  </w:t>
            </w:r>
          </w:p>
        </w:tc>
        <w:tc>
          <w:tcPr>
            <w:tcW w:w="1998" w:type="dxa"/>
          </w:tcPr>
          <w:p w:rsidR="002E5D24" w:rsidRPr="002E5D24" w:rsidRDefault="002E5D24" w:rsidP="00AA1C21">
            <w:pPr>
              <w:pStyle w:val="NormalWeb"/>
              <w:rPr>
                <w:rFonts w:asciiTheme="minorHAnsi" w:hAnsiTheme="minorHAnsi" w:cstheme="minorHAnsi"/>
              </w:rPr>
            </w:pPr>
            <w:r>
              <w:rPr>
                <w:rFonts w:asciiTheme="minorHAnsi" w:hAnsiTheme="minorHAnsi" w:cstheme="minorHAnsi"/>
              </w:rPr>
              <w:t>Medium</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\log.java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22</w:t>
            </w:r>
          </w:p>
        </w:tc>
        <w:tc>
          <w:tcPr>
            <w:tcW w:w="3049" w:type="dxa"/>
          </w:tcPr>
          <w:p w:rsidR="002E5D24" w:rsidRDefault="002E5D24" w:rsidP="002E5D24">
            <w:pPr>
              <w:pStyle w:val="NormalWeb"/>
              <w:rPr>
                <w:rFonts w:asciiTheme="minorHAnsi" w:hAnsiTheme="minorHAnsi" w:cstheme="minorHAnsi"/>
              </w:rPr>
            </w:pPr>
            <w:r w:rsidRPr="002E5D24">
              <w:rPr>
                <w:rFonts w:asciiTheme="minorHAnsi" w:hAnsiTheme="minorHAnsi" w:cstheme="minorHAnsi"/>
              </w:rPr>
              <w:t>C</w:t>
            </w:r>
            <w:r>
              <w:rPr>
                <w:rFonts w:asciiTheme="minorHAnsi" w:hAnsiTheme="minorHAnsi" w:cstheme="minorHAnsi"/>
              </w:rPr>
              <w:t>oding convention</w:t>
            </w:r>
          </w:p>
          <w:p w:rsidR="0003316D" w:rsidRPr="002E5D24" w:rsidRDefault="0003316D" w:rsidP="002E5D24">
            <w:pPr>
              <w:pStyle w:val="NormalWeb"/>
              <w:rPr>
                <w:rFonts w:asciiTheme="minorHAnsi" w:hAnsiTheme="minorHAnsi" w:cstheme="minorHAnsi"/>
              </w:rPr>
            </w:pPr>
          </w:p>
        </w:tc>
        <w:tc>
          <w:tcPr>
            <w:tcW w:w="1998" w:type="dxa"/>
          </w:tcPr>
          <w:p w:rsidR="002E5D24" w:rsidRPr="002E5D24" w:rsidRDefault="002E5D24" w:rsidP="00AA1C21">
            <w:pPr>
              <w:pStyle w:val="NormalWeb"/>
              <w:rPr>
                <w:rFonts w:asciiTheme="minorHAnsi" w:hAnsiTheme="minorHAnsi" w:cstheme="minorHAnsi"/>
              </w:rPr>
            </w:pPr>
            <w:r>
              <w:rPr>
                <w:rFonts w:asciiTheme="minorHAnsi" w:hAnsiTheme="minorHAnsi" w:cstheme="minorHAnsi"/>
              </w:rPr>
              <w:t>Low</w:t>
            </w:r>
          </w:p>
        </w:tc>
      </w:tr>
      <w:tr w:rsidR="002E5D24" w:rsidRPr="00854BB5" w:rsidTr="002E5D24">
        <w:tc>
          <w:tcPr>
            <w:tcW w:w="3237"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\log.java</w:t>
            </w:r>
          </w:p>
        </w:tc>
        <w:tc>
          <w:tcPr>
            <w:tcW w:w="1066"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r w:rsidRPr="002E5D24">
              <w:rPr>
                <w:rFonts w:cstheme="minorHAnsi"/>
                <w:sz w:val="24"/>
                <w:szCs w:val="24"/>
              </w:rPr>
              <w:t>22</w:t>
            </w:r>
          </w:p>
        </w:tc>
        <w:tc>
          <w:tcPr>
            <w:tcW w:w="3049" w:type="dxa"/>
          </w:tcPr>
          <w:p w:rsidR="002E5D24" w:rsidRPr="002E5D24" w:rsidRDefault="002E5D24" w:rsidP="002E5D24">
            <w:pPr>
              <w:pStyle w:val="NormalWeb"/>
              <w:rPr>
                <w:rFonts w:asciiTheme="minorHAnsi" w:hAnsiTheme="minorHAnsi" w:cstheme="minorHAnsi"/>
              </w:rPr>
            </w:pPr>
            <w:r w:rsidRPr="002E5D24">
              <w:rPr>
                <w:rFonts w:asciiTheme="minorHAnsi" w:hAnsiTheme="minorHAnsi" w:cstheme="minorHAnsi"/>
              </w:rPr>
              <w:t xml:space="preserve">Class is </w:t>
            </w:r>
            <w:proofErr w:type="spellStart"/>
            <w:r w:rsidRPr="002E5D24">
              <w:rPr>
                <w:rFonts w:asciiTheme="minorHAnsi" w:hAnsiTheme="minorHAnsi" w:cstheme="minorHAnsi"/>
              </w:rPr>
              <w:t>Serializable</w:t>
            </w:r>
            <w:proofErr w:type="spellEnd"/>
            <w:r w:rsidRPr="002E5D24">
              <w:rPr>
                <w:rFonts w:asciiTheme="minorHAnsi" w:hAnsiTheme="minorHAnsi" w:cstheme="minorHAnsi"/>
              </w:rPr>
              <w:t xml:space="preserve">, but doesn't define </w:t>
            </w:r>
            <w:proofErr w:type="spellStart"/>
            <w:r w:rsidRPr="002E5D24">
              <w:rPr>
                <w:rFonts w:asciiTheme="minorHAnsi" w:hAnsiTheme="minorHAnsi" w:cstheme="minorHAnsi"/>
              </w:rPr>
              <w:t>serialVersionUID</w:t>
            </w:r>
            <w:r w:rsidR="0003316D">
              <w:rPr>
                <w:rFonts w:asciiTheme="minorHAnsi" w:hAnsiTheme="minorHAnsi" w:cstheme="minorHAnsi"/>
              </w:rPr>
              <w:t>.</w:t>
            </w:r>
            <w:r w:rsidRPr="002E5D24">
              <w:rPr>
                <w:rFonts w:asciiTheme="minorHAnsi" w:hAnsiTheme="minorHAnsi" w:cstheme="minorHAnsi"/>
              </w:rPr>
              <w:t>This</w:t>
            </w:r>
            <w:proofErr w:type="spellEnd"/>
            <w:r w:rsidRPr="002E5D24">
              <w:rPr>
                <w:rFonts w:asciiTheme="minorHAnsi" w:hAnsiTheme="minorHAnsi" w:cstheme="minorHAnsi"/>
              </w:rPr>
              <w:t xml:space="preserve"> class implements the </w:t>
            </w:r>
            <w:proofErr w:type="spellStart"/>
            <w:r w:rsidRPr="002E5D24">
              <w:rPr>
                <w:rFonts w:asciiTheme="minorHAnsi" w:hAnsiTheme="minorHAnsi" w:cstheme="minorHAnsi"/>
              </w:rPr>
              <w:t>Serializable</w:t>
            </w:r>
            <w:proofErr w:type="spellEnd"/>
            <w:r w:rsidRPr="002E5D24">
              <w:rPr>
                <w:rFonts w:asciiTheme="minorHAnsi" w:hAnsiTheme="minorHAnsi" w:cstheme="minorHAnsi"/>
              </w:rPr>
              <w:t xml:space="preserve"> interface, but does not define a </w:t>
            </w:r>
            <w:proofErr w:type="spellStart"/>
            <w:r w:rsidRPr="002E5D24">
              <w:rPr>
                <w:rFonts w:asciiTheme="minorHAnsi" w:hAnsiTheme="minorHAnsi" w:cstheme="minorHAnsi"/>
              </w:rPr>
              <w:t>serialVersionUID</w:t>
            </w:r>
            <w:proofErr w:type="spellEnd"/>
            <w:r w:rsidRPr="002E5D24">
              <w:rPr>
                <w:rFonts w:asciiTheme="minorHAnsi" w:hAnsiTheme="minorHAnsi" w:cstheme="minorHAnsi"/>
              </w:rPr>
              <w:t xml:space="preserve"> field.  </w:t>
            </w:r>
          </w:p>
        </w:tc>
        <w:tc>
          <w:tcPr>
            <w:tcW w:w="1998" w:type="dxa"/>
          </w:tcPr>
          <w:p w:rsidR="002E5D24" w:rsidRPr="002E5D24" w:rsidRDefault="002E5D24" w:rsidP="00AA1C21">
            <w:pPr>
              <w:pStyle w:val="NormalWeb"/>
              <w:rPr>
                <w:rFonts w:asciiTheme="minorHAnsi" w:hAnsiTheme="minorHAnsi" w:cstheme="minorHAnsi"/>
              </w:rPr>
            </w:pP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\log.java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106</w:t>
            </w:r>
          </w:p>
        </w:tc>
        <w:tc>
          <w:tcPr>
            <w:tcW w:w="3049" w:type="dxa"/>
          </w:tcPr>
          <w:p w:rsidR="002E5D24" w:rsidRPr="002E5D24" w:rsidRDefault="002E5D24" w:rsidP="00AA1C21">
            <w:pPr>
              <w:pStyle w:val="NormalWeb"/>
              <w:rPr>
                <w:rFonts w:asciiTheme="minorHAnsi" w:hAnsiTheme="minorHAnsi" w:cstheme="minorHAnsi"/>
              </w:rPr>
            </w:pPr>
            <w:r w:rsidRPr="002E5D24">
              <w:rPr>
                <w:rFonts w:asciiTheme="minorHAnsi" w:hAnsiTheme="minorHAnsi" w:cstheme="minorHAnsi"/>
              </w:rPr>
              <w:t>Dead store to local variable</w:t>
            </w:r>
          </w:p>
          <w:p w:rsidR="002E5D24" w:rsidRPr="002E5D24" w:rsidRDefault="002E5D24" w:rsidP="009758DF">
            <w:pPr>
              <w:pStyle w:val="NormalWeb"/>
              <w:rPr>
                <w:rFonts w:asciiTheme="minorHAnsi" w:hAnsiTheme="minorHAnsi" w:cstheme="minorHAnsi"/>
              </w:rPr>
            </w:pPr>
            <w:bookmarkStart w:id="0" w:name="_GoBack"/>
            <w:bookmarkEnd w:id="0"/>
          </w:p>
        </w:tc>
        <w:tc>
          <w:tcPr>
            <w:tcW w:w="1998"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t>Medium</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\log.java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113</w:t>
            </w:r>
          </w:p>
        </w:tc>
        <w:tc>
          <w:tcPr>
            <w:tcW w:w="3049" w:type="dxa"/>
          </w:tcPr>
          <w:p w:rsidR="002E5D24" w:rsidRPr="002E5D24" w:rsidRDefault="002E5D24" w:rsidP="00AA1C21">
            <w:pPr>
              <w:pStyle w:val="NormalWeb"/>
              <w:rPr>
                <w:rFonts w:asciiTheme="minorHAnsi" w:hAnsiTheme="minorHAnsi" w:cstheme="minorHAnsi"/>
              </w:rPr>
            </w:pPr>
            <w:r w:rsidRPr="002E5D24">
              <w:rPr>
                <w:rFonts w:asciiTheme="minorHAnsi" w:hAnsiTheme="minorHAnsi" w:cstheme="minorHAnsi"/>
              </w:rPr>
              <w:t>HTTP cookie formed from untrusted input</w:t>
            </w:r>
          </w:p>
          <w:p w:rsidR="002E5D24" w:rsidRPr="002E5D24" w:rsidRDefault="002E5D24" w:rsidP="00AA1C21">
            <w:pPr>
              <w:pStyle w:val="NormalWeb"/>
              <w:rPr>
                <w:rFonts w:asciiTheme="minorHAnsi" w:hAnsiTheme="minorHAnsi" w:cstheme="minorHAnsi"/>
              </w:rPr>
            </w:pPr>
            <w:r w:rsidRPr="002E5D24">
              <w:rPr>
                <w:rFonts w:asciiTheme="minorHAnsi" w:hAnsiTheme="minorHAnsi" w:cstheme="minorHAnsi"/>
              </w:rPr>
              <w:t xml:space="preserve">This code constructs an HTTP Cookie using an untrusted HTTP parameter. If this cookie is added to an HTTP response, it will allow a HTTP response splitting vulnerability. </w:t>
            </w:r>
          </w:p>
          <w:p w:rsidR="002E5D24" w:rsidRPr="002E5D24" w:rsidRDefault="002E5D24" w:rsidP="00AA1C21">
            <w:pPr>
              <w:pStyle w:val="NormalWeb"/>
              <w:rPr>
                <w:rFonts w:asciiTheme="minorHAnsi" w:hAnsiTheme="minorHAnsi" w:cstheme="minorHAnsi"/>
              </w:rPr>
            </w:pPr>
          </w:p>
          <w:p w:rsidR="002E5D24" w:rsidRPr="002E5D24" w:rsidRDefault="002E5D24" w:rsidP="00AA1C21">
            <w:pPr>
              <w:pStyle w:val="NormalWeb"/>
              <w:rPr>
                <w:rFonts w:asciiTheme="minorHAnsi" w:hAnsiTheme="minorHAnsi" w:cstheme="minorHAnsi"/>
              </w:rPr>
            </w:pPr>
          </w:p>
        </w:tc>
        <w:tc>
          <w:tcPr>
            <w:tcW w:w="1998"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lastRenderedPageBreak/>
              <w:t>High</w:t>
            </w:r>
          </w:p>
        </w:tc>
      </w:tr>
      <w:tr w:rsidR="002E5D24" w:rsidRPr="00854BB5" w:rsidTr="002E5D24">
        <w:tc>
          <w:tcPr>
            <w:tcW w:w="3237"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\log.java</w:t>
            </w:r>
          </w:p>
        </w:tc>
        <w:tc>
          <w:tcPr>
            <w:tcW w:w="1066" w:type="dxa"/>
          </w:tcPr>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p>
          <w:p w:rsidR="002E5D24" w:rsidRPr="002E5D24" w:rsidRDefault="002E5D24" w:rsidP="00AA1C21">
            <w:pPr>
              <w:rPr>
                <w:rFonts w:cstheme="minorHAnsi"/>
                <w:sz w:val="24"/>
                <w:szCs w:val="24"/>
              </w:rPr>
            </w:pPr>
            <w:r w:rsidRPr="002E5D24">
              <w:rPr>
                <w:rFonts w:cstheme="minorHAnsi"/>
                <w:sz w:val="24"/>
                <w:szCs w:val="24"/>
              </w:rPr>
              <w:t>114</w:t>
            </w:r>
          </w:p>
        </w:tc>
        <w:tc>
          <w:tcPr>
            <w:tcW w:w="3049" w:type="dxa"/>
          </w:tcPr>
          <w:p w:rsidR="002E5D24" w:rsidRPr="002E5D24" w:rsidRDefault="002E5D24" w:rsidP="00AA1C21">
            <w:pPr>
              <w:pStyle w:val="NormalWeb"/>
              <w:rPr>
                <w:rFonts w:asciiTheme="minorHAnsi" w:hAnsiTheme="minorHAnsi" w:cstheme="minorHAnsi"/>
              </w:rPr>
            </w:pPr>
            <w:r w:rsidRPr="002E5D24">
              <w:rPr>
                <w:rFonts w:asciiTheme="minorHAnsi" w:hAnsiTheme="minorHAnsi" w:cstheme="minorHAnsi"/>
              </w:rPr>
              <w:t>HTTP cookie formed from untrusted input</w:t>
            </w:r>
          </w:p>
          <w:p w:rsidR="002E5D24" w:rsidRPr="002E5D24" w:rsidRDefault="002E5D24" w:rsidP="002E5D24">
            <w:pPr>
              <w:pStyle w:val="NormalWeb"/>
              <w:rPr>
                <w:rFonts w:asciiTheme="minorHAnsi" w:hAnsiTheme="minorHAnsi" w:cstheme="minorHAnsi"/>
              </w:rPr>
            </w:pPr>
            <w:r w:rsidRPr="002E5D24">
              <w:rPr>
                <w:rFonts w:asciiTheme="minorHAnsi" w:hAnsiTheme="minorHAnsi" w:cstheme="minorHAnsi"/>
              </w:rPr>
              <w:t>This code constructs an HTTP Cookie using an untrusted HTTP parameter. If this cookie is added to an HTTP response, it will allow a HTTP response splitting vulnerability</w:t>
            </w:r>
          </w:p>
          <w:p w:rsidR="002E5D24" w:rsidRPr="002E5D24" w:rsidRDefault="002E5D24" w:rsidP="00AA1C21">
            <w:pPr>
              <w:pStyle w:val="NormalWeb"/>
              <w:rPr>
                <w:rFonts w:asciiTheme="minorHAnsi" w:hAnsiTheme="minorHAnsi" w:cstheme="minorHAnsi"/>
              </w:rPr>
            </w:pPr>
          </w:p>
        </w:tc>
        <w:tc>
          <w:tcPr>
            <w:tcW w:w="1998"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t>High</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w:t>
            </w:r>
          </w:p>
          <w:p w:rsidR="002E5D24" w:rsidRPr="002E5D24" w:rsidRDefault="002E5D24" w:rsidP="00AA1C21">
            <w:pPr>
              <w:rPr>
                <w:rFonts w:cstheme="minorHAnsi"/>
                <w:sz w:val="24"/>
                <w:szCs w:val="24"/>
              </w:rPr>
            </w:pPr>
            <w:r w:rsidRPr="002E5D24">
              <w:rPr>
                <w:rFonts w:cstheme="minorHAnsi"/>
                <w:sz w:val="24"/>
                <w:szCs w:val="24"/>
              </w:rPr>
              <w:t>show.java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20</w:t>
            </w:r>
          </w:p>
        </w:tc>
        <w:tc>
          <w:tcPr>
            <w:tcW w:w="3049"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t>Coding convention</w:t>
            </w:r>
          </w:p>
          <w:p w:rsidR="002E5D24" w:rsidRPr="002E5D24" w:rsidRDefault="002E5D24" w:rsidP="002E5D24">
            <w:pPr>
              <w:pStyle w:val="NormalWeb"/>
              <w:rPr>
                <w:rFonts w:asciiTheme="minorHAnsi" w:hAnsiTheme="minorHAnsi" w:cstheme="minorHAnsi"/>
              </w:rPr>
            </w:pPr>
          </w:p>
        </w:tc>
        <w:tc>
          <w:tcPr>
            <w:tcW w:w="1998"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t>Low</w:t>
            </w:r>
          </w:p>
        </w:tc>
      </w:tr>
      <w:tr w:rsidR="002E5D24" w:rsidRPr="00854BB5" w:rsidTr="002E5D24">
        <w:tc>
          <w:tcPr>
            <w:tcW w:w="3237" w:type="dxa"/>
          </w:tcPr>
          <w:p w:rsidR="002E5D24" w:rsidRPr="002E5D24" w:rsidRDefault="002E5D24" w:rsidP="00AA1C21">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w:t>
            </w:r>
          </w:p>
          <w:p w:rsidR="002E5D24" w:rsidRPr="002E5D24" w:rsidRDefault="002E5D24" w:rsidP="00AA1C21">
            <w:pPr>
              <w:rPr>
                <w:rFonts w:cstheme="minorHAnsi"/>
                <w:sz w:val="24"/>
                <w:szCs w:val="24"/>
              </w:rPr>
            </w:pPr>
            <w:r w:rsidRPr="002E5D24">
              <w:rPr>
                <w:rFonts w:cstheme="minorHAnsi"/>
                <w:sz w:val="24"/>
                <w:szCs w:val="24"/>
              </w:rPr>
              <w:t>show.java</w:t>
            </w:r>
          </w:p>
        </w:tc>
        <w:tc>
          <w:tcPr>
            <w:tcW w:w="1066" w:type="dxa"/>
          </w:tcPr>
          <w:p w:rsidR="002E5D24" w:rsidRPr="002E5D24" w:rsidRDefault="002E5D24" w:rsidP="00AA1C21">
            <w:pPr>
              <w:rPr>
                <w:rFonts w:cstheme="minorHAnsi"/>
                <w:sz w:val="24"/>
                <w:szCs w:val="24"/>
              </w:rPr>
            </w:pPr>
            <w:r w:rsidRPr="002E5D24">
              <w:rPr>
                <w:rFonts w:cstheme="minorHAnsi"/>
                <w:sz w:val="24"/>
                <w:szCs w:val="24"/>
              </w:rPr>
              <w:t>20</w:t>
            </w:r>
          </w:p>
        </w:tc>
        <w:tc>
          <w:tcPr>
            <w:tcW w:w="3049" w:type="dxa"/>
          </w:tcPr>
          <w:p w:rsidR="002E5D24" w:rsidRPr="002E5D24" w:rsidRDefault="002E5D24" w:rsidP="00AA1C21">
            <w:pPr>
              <w:pStyle w:val="NormalWeb"/>
              <w:rPr>
                <w:rFonts w:asciiTheme="minorHAnsi" w:hAnsiTheme="minorHAnsi" w:cstheme="minorHAnsi"/>
              </w:rPr>
            </w:pPr>
            <w:r w:rsidRPr="002E5D24">
              <w:rPr>
                <w:rFonts w:asciiTheme="minorHAnsi" w:hAnsiTheme="minorHAnsi" w:cstheme="minorHAnsi"/>
              </w:rPr>
              <w:t xml:space="preserve">Class is </w:t>
            </w:r>
            <w:proofErr w:type="spellStart"/>
            <w:r w:rsidRPr="002E5D24">
              <w:rPr>
                <w:rFonts w:asciiTheme="minorHAnsi" w:hAnsiTheme="minorHAnsi" w:cstheme="minorHAnsi"/>
              </w:rPr>
              <w:t>Serializable</w:t>
            </w:r>
            <w:proofErr w:type="spellEnd"/>
            <w:r w:rsidRPr="002E5D24">
              <w:rPr>
                <w:rFonts w:asciiTheme="minorHAnsi" w:hAnsiTheme="minorHAnsi" w:cstheme="minorHAnsi"/>
              </w:rPr>
              <w:t xml:space="preserve">, but doesn't define </w:t>
            </w:r>
            <w:proofErr w:type="spellStart"/>
            <w:r w:rsidRPr="002E5D24">
              <w:rPr>
                <w:rFonts w:asciiTheme="minorHAnsi" w:hAnsiTheme="minorHAnsi" w:cstheme="minorHAnsi"/>
              </w:rPr>
              <w:t>serialVersionUID</w:t>
            </w:r>
            <w:proofErr w:type="spellEnd"/>
          </w:p>
          <w:p w:rsidR="002E5D24" w:rsidRPr="002E5D24" w:rsidRDefault="002E5D24" w:rsidP="002E5D24">
            <w:pPr>
              <w:pStyle w:val="NormalWeb"/>
              <w:rPr>
                <w:rFonts w:asciiTheme="minorHAnsi" w:hAnsiTheme="minorHAnsi" w:cstheme="minorHAnsi"/>
              </w:rPr>
            </w:pPr>
            <w:r w:rsidRPr="002E5D24">
              <w:rPr>
                <w:rFonts w:asciiTheme="minorHAnsi" w:hAnsiTheme="minorHAnsi" w:cstheme="minorHAnsi"/>
              </w:rPr>
              <w:t xml:space="preserve">This class implements the </w:t>
            </w:r>
            <w:proofErr w:type="spellStart"/>
            <w:r w:rsidRPr="002E5D24">
              <w:rPr>
                <w:rFonts w:asciiTheme="minorHAnsi" w:hAnsiTheme="minorHAnsi" w:cstheme="minorHAnsi"/>
              </w:rPr>
              <w:t>Serializable</w:t>
            </w:r>
            <w:proofErr w:type="spellEnd"/>
            <w:r w:rsidRPr="002E5D24">
              <w:rPr>
                <w:rFonts w:asciiTheme="minorHAnsi" w:hAnsiTheme="minorHAnsi" w:cstheme="minorHAnsi"/>
              </w:rPr>
              <w:t xml:space="preserve"> interface, but does not define a </w:t>
            </w:r>
            <w:proofErr w:type="spellStart"/>
            <w:r w:rsidRPr="002E5D24">
              <w:rPr>
                <w:rFonts w:asciiTheme="minorHAnsi" w:hAnsiTheme="minorHAnsi" w:cstheme="minorHAnsi"/>
              </w:rPr>
              <w:t>serialVersionUID</w:t>
            </w:r>
            <w:proofErr w:type="spellEnd"/>
            <w:r w:rsidRPr="002E5D24">
              <w:rPr>
                <w:rFonts w:asciiTheme="minorHAnsi" w:hAnsiTheme="minorHAnsi" w:cstheme="minorHAnsi"/>
              </w:rPr>
              <w:t xml:space="preserve"> field </w:t>
            </w:r>
          </w:p>
        </w:tc>
        <w:tc>
          <w:tcPr>
            <w:tcW w:w="1998" w:type="dxa"/>
          </w:tcPr>
          <w:p w:rsidR="002E5D24" w:rsidRPr="002E5D24" w:rsidRDefault="0003316D" w:rsidP="00AA1C21">
            <w:pPr>
              <w:pStyle w:val="NormalWeb"/>
              <w:rPr>
                <w:rFonts w:asciiTheme="minorHAnsi" w:hAnsiTheme="minorHAnsi" w:cstheme="minorHAnsi"/>
              </w:rPr>
            </w:pPr>
            <w:r>
              <w:rPr>
                <w:rFonts w:asciiTheme="minorHAnsi" w:hAnsiTheme="minorHAnsi" w:cstheme="minorHAnsi"/>
              </w:rPr>
              <w:t>Medium</w:t>
            </w:r>
          </w:p>
        </w:tc>
      </w:tr>
      <w:tr w:rsidR="0003316D" w:rsidRPr="00854BB5" w:rsidTr="002E5D24">
        <w:tc>
          <w:tcPr>
            <w:tcW w:w="3237" w:type="dxa"/>
          </w:tcPr>
          <w:p w:rsidR="007947E5" w:rsidRPr="002E5D24" w:rsidRDefault="007947E5" w:rsidP="007947E5">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w:t>
            </w:r>
          </w:p>
          <w:p w:rsidR="0003316D" w:rsidRPr="00B768FB" w:rsidRDefault="007947E5" w:rsidP="007947E5">
            <w:pPr>
              <w:spacing w:line="276" w:lineRule="auto"/>
              <w:rPr>
                <w:rFonts w:ascii="Arial" w:hAnsi="Arial" w:cs="Arial"/>
                <w:sz w:val="24"/>
                <w:szCs w:val="24"/>
              </w:rPr>
            </w:pPr>
            <w:r w:rsidRPr="002E5D24">
              <w:rPr>
                <w:rFonts w:cstheme="minorHAnsi"/>
                <w:sz w:val="24"/>
                <w:szCs w:val="24"/>
              </w:rPr>
              <w:t>show.java</w:t>
            </w:r>
          </w:p>
        </w:tc>
        <w:tc>
          <w:tcPr>
            <w:tcW w:w="1066" w:type="dxa"/>
          </w:tcPr>
          <w:p w:rsidR="0003316D" w:rsidRPr="002E5D24" w:rsidRDefault="0003316D" w:rsidP="0003316D">
            <w:pPr>
              <w:rPr>
                <w:rFonts w:cstheme="minorHAnsi"/>
                <w:sz w:val="24"/>
                <w:szCs w:val="24"/>
              </w:rPr>
            </w:pPr>
            <w:r w:rsidRPr="00B768FB">
              <w:rPr>
                <w:rFonts w:ascii="Arial" w:hAnsi="Arial" w:cs="Arial"/>
                <w:sz w:val="24"/>
                <w:szCs w:val="24"/>
              </w:rPr>
              <w:t>31-65</w:t>
            </w:r>
          </w:p>
        </w:tc>
        <w:tc>
          <w:tcPr>
            <w:tcW w:w="3049" w:type="dxa"/>
          </w:tcPr>
          <w:p w:rsidR="0003316D" w:rsidRPr="0003316D" w:rsidRDefault="0003316D" w:rsidP="0003316D">
            <w:pPr>
              <w:pStyle w:val="NormalWeb"/>
              <w:rPr>
                <w:rFonts w:asciiTheme="minorHAnsi" w:hAnsiTheme="minorHAnsi" w:cstheme="minorHAnsi"/>
              </w:rPr>
            </w:pPr>
            <w:r w:rsidRPr="0003316D">
              <w:rPr>
                <w:rFonts w:asciiTheme="minorHAnsi" w:hAnsiTheme="minorHAnsi" w:cstheme="minorHAnsi"/>
              </w:rPr>
              <w:t>Html code of the view page is written in this section. Presentation layer is merged with business logic which makes the code complex and it is not reusable.</w:t>
            </w:r>
          </w:p>
        </w:tc>
        <w:tc>
          <w:tcPr>
            <w:tcW w:w="1998" w:type="dxa"/>
          </w:tcPr>
          <w:p w:rsidR="0003316D" w:rsidRDefault="0003316D" w:rsidP="0003316D">
            <w:pPr>
              <w:pStyle w:val="NormalWeb"/>
              <w:rPr>
                <w:rFonts w:asciiTheme="minorHAnsi" w:hAnsiTheme="minorHAnsi" w:cstheme="minorHAnsi"/>
              </w:rPr>
            </w:pPr>
            <w:r>
              <w:rPr>
                <w:rFonts w:asciiTheme="minorHAnsi" w:hAnsiTheme="minorHAnsi" w:cstheme="minorHAnsi"/>
              </w:rPr>
              <w:t>High</w:t>
            </w:r>
          </w:p>
        </w:tc>
      </w:tr>
      <w:tr w:rsidR="007947E5" w:rsidRPr="00854BB5" w:rsidTr="002E5D24">
        <w:tc>
          <w:tcPr>
            <w:tcW w:w="3237" w:type="dxa"/>
          </w:tcPr>
          <w:p w:rsidR="007947E5" w:rsidRPr="002E5D24" w:rsidRDefault="007947E5" w:rsidP="007947E5">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w:t>
            </w:r>
          </w:p>
          <w:p w:rsidR="007947E5" w:rsidRPr="00B768FB" w:rsidRDefault="007947E5" w:rsidP="007947E5">
            <w:pPr>
              <w:spacing w:line="276" w:lineRule="auto"/>
              <w:rPr>
                <w:rFonts w:ascii="Arial" w:hAnsi="Arial" w:cs="Arial"/>
                <w:sz w:val="24"/>
                <w:szCs w:val="24"/>
              </w:rPr>
            </w:pPr>
            <w:r>
              <w:rPr>
                <w:rFonts w:cstheme="minorHAnsi"/>
                <w:sz w:val="24"/>
                <w:szCs w:val="24"/>
              </w:rPr>
              <w:t>log</w:t>
            </w:r>
            <w:r w:rsidRPr="002E5D24">
              <w:rPr>
                <w:rFonts w:cstheme="minorHAnsi"/>
                <w:sz w:val="24"/>
                <w:szCs w:val="24"/>
              </w:rPr>
              <w:t>.java</w:t>
            </w:r>
          </w:p>
        </w:tc>
        <w:tc>
          <w:tcPr>
            <w:tcW w:w="1066" w:type="dxa"/>
          </w:tcPr>
          <w:p w:rsidR="007947E5" w:rsidRPr="00B768FB" w:rsidRDefault="00235BE9" w:rsidP="0003316D">
            <w:pPr>
              <w:rPr>
                <w:rFonts w:ascii="Arial" w:hAnsi="Arial" w:cs="Arial"/>
                <w:sz w:val="24"/>
                <w:szCs w:val="24"/>
              </w:rPr>
            </w:pPr>
            <w:r>
              <w:rPr>
                <w:rFonts w:ascii="Arial" w:hAnsi="Arial" w:cs="Arial"/>
                <w:sz w:val="24"/>
                <w:szCs w:val="24"/>
              </w:rPr>
              <w:t>24-62</w:t>
            </w:r>
          </w:p>
        </w:tc>
        <w:tc>
          <w:tcPr>
            <w:tcW w:w="3049" w:type="dxa"/>
          </w:tcPr>
          <w:p w:rsidR="007947E5" w:rsidRPr="0003316D" w:rsidRDefault="00235BE9" w:rsidP="0003316D">
            <w:pPr>
              <w:pStyle w:val="NormalWeb"/>
              <w:rPr>
                <w:rFonts w:asciiTheme="minorHAnsi" w:hAnsiTheme="minorHAnsi" w:cstheme="minorHAnsi"/>
              </w:rPr>
            </w:pPr>
            <w:r w:rsidRPr="0003316D">
              <w:rPr>
                <w:rFonts w:asciiTheme="minorHAnsi" w:hAnsiTheme="minorHAnsi" w:cstheme="minorHAnsi"/>
              </w:rPr>
              <w:t>Html code of the view page is written in this section. Presentation layer is merged with business logic which makes the code complex and it is not reusable.</w:t>
            </w:r>
          </w:p>
        </w:tc>
        <w:tc>
          <w:tcPr>
            <w:tcW w:w="1998" w:type="dxa"/>
          </w:tcPr>
          <w:p w:rsidR="007947E5" w:rsidRDefault="00235BE9" w:rsidP="0003316D">
            <w:pPr>
              <w:pStyle w:val="NormalWeb"/>
              <w:rPr>
                <w:rFonts w:asciiTheme="minorHAnsi" w:hAnsiTheme="minorHAnsi" w:cstheme="minorHAnsi"/>
              </w:rPr>
            </w:pPr>
            <w:r>
              <w:rPr>
                <w:rFonts w:asciiTheme="minorHAnsi" w:hAnsiTheme="minorHAnsi" w:cstheme="minorHAnsi"/>
              </w:rPr>
              <w:t>High</w:t>
            </w:r>
          </w:p>
        </w:tc>
      </w:tr>
      <w:tr w:rsidR="007947E5" w:rsidRPr="00854BB5" w:rsidTr="002E5D24">
        <w:tc>
          <w:tcPr>
            <w:tcW w:w="3237" w:type="dxa"/>
          </w:tcPr>
          <w:p w:rsidR="007947E5" w:rsidRPr="002E5D24" w:rsidRDefault="007947E5" w:rsidP="007947E5">
            <w:pPr>
              <w:rPr>
                <w:rFonts w:cstheme="minorHAnsi"/>
                <w:sz w:val="24"/>
                <w:szCs w:val="24"/>
              </w:rPr>
            </w:pPr>
            <w:proofErr w:type="spellStart"/>
            <w:r w:rsidRPr="002E5D24">
              <w:rPr>
                <w:rFonts w:cstheme="minorHAnsi"/>
                <w:sz w:val="24"/>
                <w:szCs w:val="24"/>
              </w:rPr>
              <w:t>src</w:t>
            </w:r>
            <w:proofErr w:type="spellEnd"/>
            <w:r w:rsidRPr="002E5D24">
              <w:rPr>
                <w:rFonts w:cstheme="minorHAnsi"/>
                <w:sz w:val="24"/>
                <w:szCs w:val="24"/>
              </w:rPr>
              <w:t>\java\</w:t>
            </w:r>
            <w:proofErr w:type="spellStart"/>
            <w:r w:rsidRPr="002E5D24">
              <w:rPr>
                <w:rFonts w:cstheme="minorHAnsi"/>
                <w:sz w:val="24"/>
                <w:szCs w:val="24"/>
              </w:rPr>
              <w:t>ShoppingCart</w:t>
            </w:r>
            <w:proofErr w:type="spellEnd"/>
            <w:r w:rsidRPr="002E5D24">
              <w:rPr>
                <w:rFonts w:cstheme="minorHAnsi"/>
                <w:sz w:val="24"/>
                <w:szCs w:val="24"/>
              </w:rPr>
              <w:t>\</w:t>
            </w:r>
          </w:p>
          <w:p w:rsidR="007947E5" w:rsidRPr="00B768FB" w:rsidRDefault="007947E5" w:rsidP="007947E5">
            <w:pPr>
              <w:spacing w:line="276" w:lineRule="auto"/>
              <w:rPr>
                <w:rFonts w:ascii="Arial" w:hAnsi="Arial" w:cs="Arial"/>
                <w:sz w:val="24"/>
                <w:szCs w:val="24"/>
              </w:rPr>
            </w:pPr>
            <w:r>
              <w:rPr>
                <w:rFonts w:cstheme="minorHAnsi"/>
                <w:sz w:val="24"/>
                <w:szCs w:val="24"/>
              </w:rPr>
              <w:t>bk</w:t>
            </w:r>
            <w:r w:rsidRPr="002E5D24">
              <w:rPr>
                <w:rFonts w:cstheme="minorHAnsi"/>
                <w:sz w:val="24"/>
                <w:szCs w:val="24"/>
              </w:rPr>
              <w:t>.java</w:t>
            </w:r>
          </w:p>
        </w:tc>
        <w:tc>
          <w:tcPr>
            <w:tcW w:w="1066" w:type="dxa"/>
          </w:tcPr>
          <w:p w:rsidR="007947E5" w:rsidRPr="00B768FB" w:rsidRDefault="00235BE9" w:rsidP="0003316D">
            <w:pPr>
              <w:rPr>
                <w:rFonts w:ascii="Arial" w:hAnsi="Arial" w:cs="Arial"/>
                <w:sz w:val="24"/>
                <w:szCs w:val="24"/>
              </w:rPr>
            </w:pPr>
            <w:r w:rsidRPr="00B768FB">
              <w:rPr>
                <w:rFonts w:ascii="Arial" w:hAnsi="Arial" w:cs="Arial"/>
                <w:sz w:val="24"/>
                <w:szCs w:val="24"/>
              </w:rPr>
              <w:t>28-54</w:t>
            </w:r>
          </w:p>
        </w:tc>
        <w:tc>
          <w:tcPr>
            <w:tcW w:w="3049" w:type="dxa"/>
          </w:tcPr>
          <w:p w:rsidR="007947E5" w:rsidRPr="0003316D" w:rsidRDefault="00235BE9" w:rsidP="0003316D">
            <w:pPr>
              <w:pStyle w:val="NormalWeb"/>
              <w:rPr>
                <w:rFonts w:asciiTheme="minorHAnsi" w:hAnsiTheme="minorHAnsi" w:cstheme="minorHAnsi"/>
              </w:rPr>
            </w:pPr>
            <w:r w:rsidRPr="0003316D">
              <w:rPr>
                <w:rFonts w:asciiTheme="minorHAnsi" w:hAnsiTheme="minorHAnsi" w:cstheme="minorHAnsi"/>
              </w:rPr>
              <w:t>Html code of the view page is written in this section. Presentation layer is merged with business logic which makes the code complex and it is not reusable.</w:t>
            </w:r>
          </w:p>
        </w:tc>
        <w:tc>
          <w:tcPr>
            <w:tcW w:w="1998" w:type="dxa"/>
          </w:tcPr>
          <w:p w:rsidR="007947E5" w:rsidRDefault="00235BE9" w:rsidP="0003316D">
            <w:pPr>
              <w:pStyle w:val="NormalWeb"/>
              <w:rPr>
                <w:rFonts w:asciiTheme="minorHAnsi" w:hAnsiTheme="minorHAnsi" w:cstheme="minorHAnsi"/>
              </w:rPr>
            </w:pPr>
            <w:r>
              <w:rPr>
                <w:rFonts w:asciiTheme="minorHAnsi" w:hAnsiTheme="minorHAnsi" w:cstheme="minorHAnsi"/>
              </w:rPr>
              <w:t>High</w:t>
            </w:r>
          </w:p>
        </w:tc>
      </w:tr>
    </w:tbl>
    <w:p w:rsidR="002E5D24" w:rsidRDefault="0003316D" w:rsidP="002E5D24">
      <w:pPr>
        <w:rPr>
          <w:rFonts w:cstheme="minorHAnsi"/>
          <w:sz w:val="28"/>
          <w:szCs w:val="28"/>
        </w:rPr>
      </w:pPr>
      <w:r>
        <w:rPr>
          <w:rFonts w:cstheme="minorHAnsi"/>
          <w:sz w:val="28"/>
          <w:szCs w:val="28"/>
        </w:rPr>
        <w:lastRenderedPageBreak/>
        <w:t xml:space="preserve">                                                      </w:t>
      </w:r>
    </w:p>
    <w:p w:rsidR="0003316D" w:rsidRPr="0003316D" w:rsidRDefault="0003316D" w:rsidP="002E5D24">
      <w:pPr>
        <w:rPr>
          <w:rFonts w:cstheme="minorHAnsi"/>
          <w:b/>
          <w:sz w:val="24"/>
          <w:szCs w:val="24"/>
        </w:rPr>
      </w:pPr>
      <w:r>
        <w:rPr>
          <w:rFonts w:cstheme="minorHAnsi"/>
          <w:b/>
          <w:sz w:val="24"/>
          <w:szCs w:val="24"/>
        </w:rPr>
        <w:t xml:space="preserve">                                                                    </w:t>
      </w:r>
      <w:r w:rsidRPr="0003316D">
        <w:rPr>
          <w:rFonts w:cstheme="minorHAnsi"/>
          <w:b/>
          <w:sz w:val="24"/>
          <w:szCs w:val="24"/>
        </w:rPr>
        <w:t>Table no.: 4.1</w:t>
      </w:r>
    </w:p>
    <w:p w:rsidR="002E5D24" w:rsidRDefault="002E5D24" w:rsidP="00B945A2">
      <w:pPr>
        <w:spacing w:line="240" w:lineRule="auto"/>
        <w:rPr>
          <w:rFonts w:cstheme="minorHAnsi"/>
          <w:b/>
          <w:sz w:val="24"/>
          <w:szCs w:val="24"/>
        </w:rPr>
      </w:pPr>
    </w:p>
    <w:p w:rsidR="009D027F" w:rsidRPr="002E5D24" w:rsidRDefault="002E5D24" w:rsidP="00B945A2">
      <w:pPr>
        <w:spacing w:line="240" w:lineRule="auto"/>
        <w:rPr>
          <w:rFonts w:cstheme="minorHAnsi"/>
          <w:b/>
          <w:sz w:val="24"/>
          <w:szCs w:val="24"/>
        </w:rPr>
      </w:pPr>
      <w:r>
        <w:rPr>
          <w:rFonts w:cstheme="minorHAnsi"/>
          <w:bCs/>
          <w:sz w:val="24"/>
          <w:szCs w:val="24"/>
        </w:rPr>
        <w:t>The detail</w:t>
      </w:r>
      <w:r w:rsidR="00235BE9">
        <w:rPr>
          <w:rFonts w:cstheme="minorHAnsi"/>
          <w:bCs/>
          <w:sz w:val="24"/>
          <w:szCs w:val="24"/>
        </w:rPr>
        <w:t>ed</w:t>
      </w:r>
      <w:r>
        <w:rPr>
          <w:rFonts w:cstheme="minorHAnsi"/>
          <w:bCs/>
          <w:sz w:val="24"/>
          <w:szCs w:val="24"/>
        </w:rPr>
        <w:t xml:space="preserve"> description of the bugs have been shown in the table after the code review and inspection using </w:t>
      </w:r>
      <w:proofErr w:type="spellStart"/>
      <w:r>
        <w:rPr>
          <w:rFonts w:cstheme="minorHAnsi"/>
          <w:bCs/>
          <w:sz w:val="24"/>
          <w:szCs w:val="24"/>
        </w:rPr>
        <w:t>FindBugs</w:t>
      </w:r>
      <w:proofErr w:type="spellEnd"/>
      <w:r>
        <w:rPr>
          <w:rFonts w:cstheme="minorHAnsi"/>
          <w:bCs/>
          <w:sz w:val="24"/>
          <w:szCs w:val="24"/>
        </w:rPr>
        <w:t>:</w:t>
      </w:r>
    </w:p>
    <w:tbl>
      <w:tblPr>
        <w:tblStyle w:val="TableGrid"/>
        <w:tblW w:w="0" w:type="auto"/>
        <w:tblLook w:val="04A0" w:firstRow="1" w:lastRow="0" w:firstColumn="1" w:lastColumn="0" w:noHBand="0" w:noVBand="1"/>
      </w:tblPr>
      <w:tblGrid>
        <w:gridCol w:w="2103"/>
        <w:gridCol w:w="1178"/>
        <w:gridCol w:w="3740"/>
        <w:gridCol w:w="2329"/>
      </w:tblGrid>
      <w:tr w:rsidR="001272DE" w:rsidRPr="002776A7" w:rsidTr="001272DE">
        <w:tc>
          <w:tcPr>
            <w:tcW w:w="2103" w:type="dxa"/>
          </w:tcPr>
          <w:p w:rsidR="001272DE" w:rsidRPr="002776A7" w:rsidRDefault="001272DE" w:rsidP="00AA1C21">
            <w:pPr>
              <w:rPr>
                <w:rFonts w:cstheme="minorHAnsi"/>
                <w:b/>
                <w:sz w:val="24"/>
                <w:szCs w:val="24"/>
              </w:rPr>
            </w:pPr>
            <w:r w:rsidRPr="002776A7">
              <w:rPr>
                <w:rFonts w:cstheme="minorHAnsi"/>
                <w:b/>
                <w:sz w:val="24"/>
                <w:szCs w:val="24"/>
              </w:rPr>
              <w:t xml:space="preserve">Source File </w:t>
            </w:r>
          </w:p>
        </w:tc>
        <w:tc>
          <w:tcPr>
            <w:tcW w:w="1178" w:type="dxa"/>
          </w:tcPr>
          <w:p w:rsidR="001272DE" w:rsidRPr="002776A7" w:rsidRDefault="001272DE" w:rsidP="00AA1C21">
            <w:pPr>
              <w:rPr>
                <w:rFonts w:cstheme="minorHAnsi"/>
                <w:b/>
                <w:sz w:val="24"/>
                <w:szCs w:val="24"/>
              </w:rPr>
            </w:pPr>
            <w:r w:rsidRPr="002776A7">
              <w:rPr>
                <w:rFonts w:cstheme="minorHAnsi"/>
                <w:b/>
                <w:sz w:val="24"/>
                <w:szCs w:val="24"/>
              </w:rPr>
              <w:t xml:space="preserve">Line Number </w:t>
            </w:r>
          </w:p>
        </w:tc>
        <w:tc>
          <w:tcPr>
            <w:tcW w:w="3740" w:type="dxa"/>
          </w:tcPr>
          <w:p w:rsidR="001272DE" w:rsidRPr="002776A7" w:rsidRDefault="001272DE" w:rsidP="00AA1C21">
            <w:pPr>
              <w:rPr>
                <w:rFonts w:cstheme="minorHAnsi"/>
                <w:b/>
                <w:sz w:val="24"/>
                <w:szCs w:val="24"/>
              </w:rPr>
            </w:pPr>
            <w:r w:rsidRPr="002776A7">
              <w:rPr>
                <w:rFonts w:cstheme="minorHAnsi"/>
                <w:b/>
                <w:sz w:val="24"/>
                <w:szCs w:val="24"/>
              </w:rPr>
              <w:t>Description Risk</w:t>
            </w:r>
          </w:p>
        </w:tc>
        <w:tc>
          <w:tcPr>
            <w:tcW w:w="2329" w:type="dxa"/>
          </w:tcPr>
          <w:p w:rsidR="001272DE" w:rsidRPr="002776A7" w:rsidRDefault="001272DE" w:rsidP="00AA1C21">
            <w:pPr>
              <w:rPr>
                <w:rFonts w:cstheme="minorHAnsi"/>
                <w:b/>
                <w:sz w:val="24"/>
                <w:szCs w:val="24"/>
              </w:rPr>
            </w:pPr>
            <w:r>
              <w:rPr>
                <w:rFonts w:cstheme="minorHAnsi"/>
                <w:b/>
                <w:sz w:val="24"/>
                <w:szCs w:val="24"/>
              </w:rPr>
              <w:t>Risk Level</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Model2Servlet.java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18</w:t>
            </w:r>
          </w:p>
        </w:tc>
        <w:tc>
          <w:tcPr>
            <w:tcW w:w="3740" w:type="dxa"/>
          </w:tcPr>
          <w:p w:rsidR="001272DE" w:rsidRDefault="001272DE" w:rsidP="001272DE">
            <w:pPr>
              <w:pStyle w:val="NormalWeb"/>
              <w:rPr>
                <w:rFonts w:asciiTheme="minorHAnsi" w:hAnsiTheme="minorHAnsi" w:cstheme="minorHAnsi"/>
              </w:rPr>
            </w:pPr>
            <w:r w:rsidRPr="002776A7">
              <w:rPr>
                <w:rFonts w:asciiTheme="minorHAnsi" w:hAnsiTheme="minorHAnsi" w:cstheme="minorHAnsi"/>
              </w:rPr>
              <w:t xml:space="preserve">This class implements the </w:t>
            </w:r>
            <w:proofErr w:type="spellStart"/>
            <w:r w:rsidRPr="002776A7">
              <w:rPr>
                <w:rStyle w:val="HTMLCode"/>
                <w:rFonts w:asciiTheme="minorHAnsi" w:hAnsiTheme="minorHAnsi" w:cstheme="minorHAnsi"/>
                <w:sz w:val="24"/>
                <w:szCs w:val="24"/>
              </w:rPr>
              <w:t>Serializable</w:t>
            </w:r>
            <w:proofErr w:type="spellEnd"/>
            <w:r w:rsidRPr="002776A7">
              <w:rPr>
                <w:rFonts w:asciiTheme="minorHAnsi" w:hAnsiTheme="minorHAnsi" w:cstheme="minorHAnsi"/>
              </w:rPr>
              <w:t xml:space="preserve"> interface, but does not define a </w:t>
            </w:r>
            <w:proofErr w:type="spellStart"/>
            <w:r w:rsidRPr="002776A7">
              <w:rPr>
                <w:rStyle w:val="HTMLCode"/>
                <w:rFonts w:asciiTheme="minorHAnsi" w:hAnsiTheme="minorHAnsi" w:cstheme="minorHAnsi"/>
                <w:sz w:val="24"/>
                <w:szCs w:val="24"/>
              </w:rPr>
              <w:t>serialVersionUID</w:t>
            </w:r>
            <w:proofErr w:type="spellEnd"/>
            <w:r w:rsidRPr="002776A7">
              <w:rPr>
                <w:rFonts w:asciiTheme="minorHAnsi" w:hAnsiTheme="minorHAnsi" w:cstheme="minorHAnsi"/>
              </w:rPr>
              <w:t xml:space="preserve"> field.  </w:t>
            </w:r>
          </w:p>
          <w:p w:rsidR="001272DE" w:rsidRPr="002776A7" w:rsidRDefault="001272DE" w:rsidP="001272DE">
            <w:pPr>
              <w:pStyle w:val="NormalWeb"/>
              <w:rPr>
                <w:rFonts w:asciiTheme="minorHAnsi" w:hAnsiTheme="minorHAnsi" w:cstheme="minorHAnsi"/>
              </w:rPr>
            </w:pPr>
          </w:p>
        </w:tc>
        <w:tc>
          <w:tcPr>
            <w:tcW w:w="2329" w:type="dxa"/>
          </w:tcPr>
          <w:p w:rsidR="001272DE" w:rsidRPr="002776A7" w:rsidRDefault="001272DE" w:rsidP="00AA1C21">
            <w:pPr>
              <w:pStyle w:val="NormalWeb"/>
              <w:rPr>
                <w:rFonts w:asciiTheme="minorHAnsi" w:hAnsiTheme="minorHAnsi" w:cstheme="minorHAnsi"/>
              </w:rPr>
            </w:pPr>
            <w:r>
              <w:rPr>
                <w:rFonts w:asciiTheme="minorHAnsi" w:hAnsiTheme="minorHAnsi" w:cstheme="minorHAnsi"/>
              </w:rPr>
              <w:t>Medium</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BookServlet.java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21</w:t>
            </w:r>
          </w:p>
        </w:tc>
        <w:tc>
          <w:tcPr>
            <w:tcW w:w="3740" w:type="dxa"/>
          </w:tcPr>
          <w:p w:rsidR="001272DE" w:rsidRDefault="001272DE" w:rsidP="001272DE">
            <w:pPr>
              <w:pStyle w:val="NormalWeb"/>
              <w:rPr>
                <w:rFonts w:asciiTheme="minorHAnsi" w:hAnsiTheme="minorHAnsi" w:cstheme="minorHAnsi"/>
              </w:rPr>
            </w:pPr>
            <w:r w:rsidRPr="002776A7">
              <w:rPr>
                <w:rFonts w:asciiTheme="minorHAnsi" w:hAnsiTheme="minorHAnsi" w:cstheme="minorHAnsi"/>
              </w:rPr>
              <w:t xml:space="preserve">This class implements the </w:t>
            </w:r>
            <w:proofErr w:type="spellStart"/>
            <w:r w:rsidRPr="002776A7">
              <w:rPr>
                <w:rStyle w:val="HTMLCode"/>
                <w:rFonts w:asciiTheme="minorHAnsi" w:hAnsiTheme="minorHAnsi" w:cstheme="minorHAnsi"/>
                <w:sz w:val="24"/>
                <w:szCs w:val="24"/>
              </w:rPr>
              <w:t>Serializable</w:t>
            </w:r>
            <w:proofErr w:type="spellEnd"/>
            <w:r w:rsidRPr="002776A7">
              <w:rPr>
                <w:rFonts w:asciiTheme="minorHAnsi" w:hAnsiTheme="minorHAnsi" w:cstheme="minorHAnsi"/>
              </w:rPr>
              <w:t xml:space="preserve"> interface, but does not define a </w:t>
            </w:r>
            <w:proofErr w:type="spellStart"/>
            <w:r w:rsidRPr="002776A7">
              <w:rPr>
                <w:rStyle w:val="HTMLCode"/>
                <w:rFonts w:asciiTheme="minorHAnsi" w:hAnsiTheme="minorHAnsi" w:cstheme="minorHAnsi"/>
                <w:sz w:val="24"/>
                <w:szCs w:val="24"/>
              </w:rPr>
              <w:t>serialVersionUID</w:t>
            </w:r>
            <w:proofErr w:type="spellEnd"/>
            <w:r w:rsidRPr="002776A7">
              <w:rPr>
                <w:rFonts w:asciiTheme="minorHAnsi" w:hAnsiTheme="minorHAnsi" w:cstheme="minorHAnsi"/>
              </w:rPr>
              <w:t xml:space="preserve"> field</w:t>
            </w:r>
            <w:r>
              <w:rPr>
                <w:rFonts w:asciiTheme="minorHAnsi" w:hAnsiTheme="minorHAnsi" w:cstheme="minorHAnsi"/>
              </w:rPr>
              <w:t>.</w:t>
            </w:r>
          </w:p>
          <w:p w:rsidR="001272DE" w:rsidRPr="002776A7" w:rsidRDefault="001272DE" w:rsidP="001272DE">
            <w:pPr>
              <w:pStyle w:val="NormalWeb"/>
              <w:rPr>
                <w:rFonts w:asciiTheme="minorHAnsi" w:hAnsiTheme="minorHAnsi" w:cstheme="minorHAnsi"/>
              </w:rPr>
            </w:pPr>
          </w:p>
        </w:tc>
        <w:tc>
          <w:tcPr>
            <w:tcW w:w="2329" w:type="dxa"/>
          </w:tcPr>
          <w:p w:rsidR="001272DE" w:rsidRPr="002776A7" w:rsidRDefault="001272DE" w:rsidP="00AA1C21">
            <w:pPr>
              <w:pStyle w:val="NormalWeb"/>
              <w:rPr>
                <w:rFonts w:asciiTheme="minorHAnsi" w:hAnsiTheme="minorHAnsi" w:cstheme="minorHAnsi"/>
              </w:rPr>
            </w:pPr>
            <w:r>
              <w:rPr>
                <w:rFonts w:asciiTheme="minorHAnsi" w:hAnsiTheme="minorHAnsi" w:cstheme="minorHAnsi"/>
              </w:rPr>
              <w:t>Medium</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BookServlet.java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35</w:t>
            </w:r>
          </w:p>
        </w:tc>
        <w:tc>
          <w:tcPr>
            <w:tcW w:w="3740" w:type="dxa"/>
          </w:tcPr>
          <w:p w:rsidR="001272DE" w:rsidRDefault="001272DE" w:rsidP="001272DE">
            <w:pPr>
              <w:pStyle w:val="NormalWeb"/>
              <w:rPr>
                <w:rFonts w:asciiTheme="minorHAnsi" w:hAnsiTheme="minorHAnsi" w:cstheme="minorHAnsi"/>
              </w:rPr>
            </w:pPr>
            <w:r w:rsidRPr="002776A7">
              <w:rPr>
                <w:rFonts w:asciiTheme="minorHAnsi" w:hAnsiTheme="minorHAnsi" w:cstheme="minorHAnsi"/>
              </w:rPr>
              <w:t xml:space="preserve">This instruction assigns a value to a local variable, but the value is not read or used in any subsequent instruction. Often, this indicates an error, because the value computed is never used.  </w:t>
            </w:r>
          </w:p>
          <w:p w:rsidR="001272DE" w:rsidRPr="002776A7" w:rsidRDefault="001272DE" w:rsidP="001272DE">
            <w:pPr>
              <w:pStyle w:val="NormalWeb"/>
              <w:rPr>
                <w:rFonts w:asciiTheme="minorHAnsi" w:hAnsiTheme="minorHAnsi" w:cstheme="minorHAnsi"/>
              </w:rPr>
            </w:pPr>
          </w:p>
        </w:tc>
        <w:tc>
          <w:tcPr>
            <w:tcW w:w="2329" w:type="dxa"/>
          </w:tcPr>
          <w:p w:rsidR="001272DE" w:rsidRPr="002776A7" w:rsidRDefault="001272DE" w:rsidP="00AA1C21">
            <w:pPr>
              <w:pStyle w:val="NormalWeb"/>
              <w:rPr>
                <w:rFonts w:asciiTheme="minorHAnsi" w:hAnsiTheme="minorHAnsi" w:cstheme="minorHAnsi"/>
              </w:rPr>
            </w:pPr>
            <w:r>
              <w:rPr>
                <w:rFonts w:asciiTheme="minorHAnsi" w:hAnsiTheme="minorHAnsi" w:cstheme="minorHAnsi"/>
              </w:rPr>
              <w:t>Low</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Log.java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25</w:t>
            </w:r>
          </w:p>
        </w:tc>
        <w:tc>
          <w:tcPr>
            <w:tcW w:w="3740" w:type="dxa"/>
          </w:tcPr>
          <w:p w:rsidR="001272DE" w:rsidRDefault="001272DE" w:rsidP="001272DE">
            <w:pPr>
              <w:pStyle w:val="NormalWeb"/>
              <w:rPr>
                <w:rFonts w:asciiTheme="minorHAnsi" w:hAnsiTheme="minorHAnsi" w:cstheme="minorHAnsi"/>
              </w:rPr>
            </w:pPr>
            <w:r w:rsidRPr="002776A7">
              <w:rPr>
                <w:rFonts w:asciiTheme="minorHAnsi" w:hAnsiTheme="minorHAnsi" w:cstheme="minorHAnsi"/>
              </w:rPr>
              <w:t xml:space="preserve">This class implements the </w:t>
            </w:r>
            <w:proofErr w:type="spellStart"/>
            <w:r w:rsidRPr="002776A7">
              <w:rPr>
                <w:rStyle w:val="HTMLCode"/>
                <w:rFonts w:asciiTheme="minorHAnsi" w:hAnsiTheme="minorHAnsi" w:cstheme="minorHAnsi"/>
                <w:sz w:val="24"/>
                <w:szCs w:val="24"/>
              </w:rPr>
              <w:t>Serializable</w:t>
            </w:r>
            <w:proofErr w:type="spellEnd"/>
            <w:r w:rsidRPr="002776A7">
              <w:rPr>
                <w:rFonts w:asciiTheme="minorHAnsi" w:hAnsiTheme="minorHAnsi" w:cstheme="minorHAnsi"/>
              </w:rPr>
              <w:t xml:space="preserve"> interface, but does not define a </w:t>
            </w:r>
            <w:proofErr w:type="spellStart"/>
            <w:r w:rsidRPr="002776A7">
              <w:rPr>
                <w:rStyle w:val="HTMLCode"/>
                <w:rFonts w:asciiTheme="minorHAnsi" w:hAnsiTheme="minorHAnsi" w:cstheme="minorHAnsi"/>
                <w:sz w:val="24"/>
                <w:szCs w:val="24"/>
              </w:rPr>
              <w:t>serialVersionUID</w:t>
            </w:r>
            <w:proofErr w:type="spellEnd"/>
            <w:r w:rsidRPr="002776A7">
              <w:rPr>
                <w:rFonts w:asciiTheme="minorHAnsi" w:hAnsiTheme="minorHAnsi" w:cstheme="minorHAnsi"/>
              </w:rPr>
              <w:t xml:space="preserve"> field</w:t>
            </w:r>
            <w:r>
              <w:rPr>
                <w:rFonts w:asciiTheme="minorHAnsi" w:hAnsiTheme="minorHAnsi" w:cstheme="minorHAnsi"/>
              </w:rPr>
              <w:t>.</w:t>
            </w:r>
          </w:p>
          <w:p w:rsidR="001272DE" w:rsidRPr="002776A7" w:rsidRDefault="001272DE" w:rsidP="001272DE">
            <w:pPr>
              <w:pStyle w:val="NormalWeb"/>
              <w:rPr>
                <w:rFonts w:asciiTheme="minorHAnsi" w:hAnsiTheme="minorHAnsi" w:cstheme="minorHAnsi"/>
              </w:rPr>
            </w:pPr>
          </w:p>
        </w:tc>
        <w:tc>
          <w:tcPr>
            <w:tcW w:w="2329" w:type="dxa"/>
          </w:tcPr>
          <w:p w:rsidR="001272DE" w:rsidRPr="002776A7" w:rsidRDefault="002E5D24" w:rsidP="00AA1C21">
            <w:pPr>
              <w:pStyle w:val="NormalWeb"/>
              <w:rPr>
                <w:rFonts w:asciiTheme="minorHAnsi" w:hAnsiTheme="minorHAnsi" w:cstheme="minorHAnsi"/>
              </w:rPr>
            </w:pPr>
            <w:r>
              <w:rPr>
                <w:rFonts w:asciiTheme="minorHAnsi" w:hAnsiTheme="minorHAnsi" w:cstheme="minorHAnsi"/>
              </w:rPr>
              <w:t>Medium</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Log.java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118</w:t>
            </w:r>
          </w:p>
        </w:tc>
        <w:tc>
          <w:tcPr>
            <w:tcW w:w="3740" w:type="dxa"/>
          </w:tcPr>
          <w:p w:rsidR="001272DE" w:rsidRDefault="001272DE" w:rsidP="001272DE">
            <w:pPr>
              <w:pStyle w:val="NormalWeb"/>
              <w:rPr>
                <w:rFonts w:asciiTheme="minorHAnsi" w:hAnsiTheme="minorHAnsi" w:cstheme="minorHAnsi"/>
              </w:rPr>
            </w:pPr>
            <w:r w:rsidRPr="002776A7">
              <w:rPr>
                <w:rFonts w:asciiTheme="minorHAnsi" w:hAnsiTheme="minorHAnsi" w:cstheme="minorHAnsi"/>
              </w:rPr>
              <w:t xml:space="preserve">This instruction assigns a value to a local variable, but the value is not read or used in any subsequent instruction. Often, this indicates an error, because the value computed is never used. </w:t>
            </w:r>
          </w:p>
          <w:p w:rsidR="001272DE" w:rsidRPr="002776A7" w:rsidRDefault="001272DE" w:rsidP="001272DE">
            <w:pPr>
              <w:pStyle w:val="NormalWeb"/>
              <w:rPr>
                <w:rFonts w:asciiTheme="minorHAnsi" w:hAnsiTheme="minorHAnsi" w:cstheme="minorHAnsi"/>
              </w:rPr>
            </w:pPr>
          </w:p>
        </w:tc>
        <w:tc>
          <w:tcPr>
            <w:tcW w:w="2329" w:type="dxa"/>
          </w:tcPr>
          <w:p w:rsidR="001272DE" w:rsidRPr="002776A7" w:rsidRDefault="002E5D24" w:rsidP="00AA1C21">
            <w:pPr>
              <w:pStyle w:val="NormalWeb"/>
              <w:rPr>
                <w:rFonts w:asciiTheme="minorHAnsi" w:hAnsiTheme="minorHAnsi" w:cstheme="minorHAnsi"/>
              </w:rPr>
            </w:pPr>
            <w:r>
              <w:rPr>
                <w:rFonts w:asciiTheme="minorHAnsi" w:hAnsiTheme="minorHAnsi" w:cstheme="minorHAnsi"/>
              </w:rPr>
              <w:t>Medium</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Log.java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125</w:t>
            </w:r>
          </w:p>
        </w:tc>
        <w:tc>
          <w:tcPr>
            <w:tcW w:w="3740" w:type="dxa"/>
          </w:tcPr>
          <w:p w:rsidR="001272DE" w:rsidRPr="002776A7" w:rsidRDefault="001272DE" w:rsidP="00AA1C21">
            <w:pPr>
              <w:pStyle w:val="NormalWeb"/>
              <w:rPr>
                <w:rFonts w:asciiTheme="minorHAnsi" w:hAnsiTheme="minorHAnsi" w:cstheme="minorHAnsi"/>
              </w:rPr>
            </w:pPr>
            <w:r w:rsidRPr="002776A7">
              <w:rPr>
                <w:rFonts w:asciiTheme="minorHAnsi" w:hAnsiTheme="minorHAnsi" w:cstheme="minorHAnsi"/>
              </w:rPr>
              <w:t xml:space="preserve">This code constructs an HTTP Cookie using an untrusted HTTP parameter. If this cookie is added to </w:t>
            </w:r>
            <w:r w:rsidRPr="002776A7">
              <w:rPr>
                <w:rFonts w:asciiTheme="minorHAnsi" w:hAnsiTheme="minorHAnsi" w:cstheme="minorHAnsi"/>
              </w:rPr>
              <w:lastRenderedPageBreak/>
              <w:t xml:space="preserve">an HTTP response, it will allow a HTTP response splitting vulnerability. </w:t>
            </w:r>
          </w:p>
          <w:p w:rsidR="001272DE" w:rsidRPr="002776A7" w:rsidRDefault="001272DE" w:rsidP="00AA1C21">
            <w:pPr>
              <w:rPr>
                <w:rFonts w:cstheme="minorHAnsi"/>
                <w:sz w:val="24"/>
                <w:szCs w:val="24"/>
              </w:rPr>
            </w:pPr>
          </w:p>
        </w:tc>
        <w:tc>
          <w:tcPr>
            <w:tcW w:w="2329" w:type="dxa"/>
          </w:tcPr>
          <w:p w:rsidR="001272DE" w:rsidRPr="002776A7" w:rsidRDefault="002E5D24" w:rsidP="00AA1C21">
            <w:pPr>
              <w:pStyle w:val="NormalWeb"/>
              <w:rPr>
                <w:rFonts w:asciiTheme="minorHAnsi" w:hAnsiTheme="minorHAnsi" w:cstheme="minorHAnsi"/>
              </w:rPr>
            </w:pPr>
            <w:r>
              <w:rPr>
                <w:rFonts w:asciiTheme="minorHAnsi" w:hAnsiTheme="minorHAnsi" w:cstheme="minorHAnsi"/>
              </w:rPr>
              <w:lastRenderedPageBreak/>
              <w:t>High</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lastRenderedPageBreak/>
              <w:t>src</w:t>
            </w:r>
            <w:proofErr w:type="spellEnd"/>
            <w:r w:rsidRPr="002776A7">
              <w:rPr>
                <w:rFonts w:cstheme="minorHAnsi"/>
                <w:sz w:val="24"/>
                <w:szCs w:val="24"/>
              </w:rPr>
              <w:t>\main\java\org\ Log.java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126</w:t>
            </w:r>
          </w:p>
        </w:tc>
        <w:tc>
          <w:tcPr>
            <w:tcW w:w="3740" w:type="dxa"/>
          </w:tcPr>
          <w:p w:rsidR="001272DE" w:rsidRPr="002776A7" w:rsidRDefault="001272DE" w:rsidP="00AA1C21">
            <w:pPr>
              <w:pStyle w:val="NormalWeb"/>
              <w:rPr>
                <w:rFonts w:asciiTheme="minorHAnsi" w:hAnsiTheme="minorHAnsi" w:cstheme="minorHAnsi"/>
              </w:rPr>
            </w:pPr>
            <w:r w:rsidRPr="002776A7">
              <w:rPr>
                <w:rFonts w:asciiTheme="minorHAnsi" w:hAnsiTheme="minorHAnsi" w:cstheme="minorHAnsi"/>
              </w:rPr>
              <w:t xml:space="preserve">This code constructs an HTTP Cookie using an untrusted HTTP parameter. If this cookie is added to an HTTP response, it will allow a HTTP response splitting vulnerability. </w:t>
            </w:r>
          </w:p>
          <w:p w:rsidR="001272DE" w:rsidRPr="002776A7" w:rsidRDefault="001272DE" w:rsidP="00AA1C21">
            <w:pPr>
              <w:rPr>
                <w:rFonts w:cstheme="minorHAnsi"/>
                <w:sz w:val="24"/>
                <w:szCs w:val="24"/>
              </w:rPr>
            </w:pPr>
          </w:p>
        </w:tc>
        <w:tc>
          <w:tcPr>
            <w:tcW w:w="2329" w:type="dxa"/>
          </w:tcPr>
          <w:p w:rsidR="001272DE" w:rsidRPr="002776A7" w:rsidRDefault="002E5D24" w:rsidP="00AA1C21">
            <w:pPr>
              <w:pStyle w:val="NormalWeb"/>
              <w:rPr>
                <w:rFonts w:asciiTheme="minorHAnsi" w:hAnsiTheme="minorHAnsi" w:cstheme="minorHAnsi"/>
              </w:rPr>
            </w:pPr>
            <w:r>
              <w:rPr>
                <w:rFonts w:asciiTheme="minorHAnsi" w:hAnsiTheme="minorHAnsi" w:cstheme="minorHAnsi"/>
              </w:rPr>
              <w:t>High</w:t>
            </w:r>
          </w:p>
        </w:tc>
      </w:tr>
      <w:tr w:rsidR="001272DE" w:rsidRPr="002776A7" w:rsidTr="001272DE">
        <w:tc>
          <w:tcPr>
            <w:tcW w:w="2103" w:type="dxa"/>
          </w:tcPr>
          <w:p w:rsidR="001272DE" w:rsidRPr="002776A7" w:rsidRDefault="001272DE" w:rsidP="00AA1C21">
            <w:pPr>
              <w:rPr>
                <w:rFonts w:cstheme="minorHAnsi"/>
                <w:sz w:val="24"/>
                <w:szCs w:val="24"/>
              </w:rPr>
            </w:pPr>
            <w:proofErr w:type="spellStart"/>
            <w:r w:rsidRPr="002776A7">
              <w:rPr>
                <w:rFonts w:cstheme="minorHAnsi"/>
                <w:sz w:val="24"/>
                <w:szCs w:val="24"/>
              </w:rPr>
              <w:t>src</w:t>
            </w:r>
            <w:proofErr w:type="spellEnd"/>
            <w:r w:rsidRPr="002776A7">
              <w:rPr>
                <w:rFonts w:cstheme="minorHAnsi"/>
                <w:sz w:val="24"/>
                <w:szCs w:val="24"/>
              </w:rPr>
              <w:t>\main\java\org\ Log.java</w:t>
            </w:r>
          </w:p>
        </w:tc>
        <w:tc>
          <w:tcPr>
            <w:tcW w:w="1178" w:type="dxa"/>
          </w:tcPr>
          <w:p w:rsidR="001272DE" w:rsidRPr="002776A7" w:rsidRDefault="001272DE" w:rsidP="00AA1C21">
            <w:pPr>
              <w:rPr>
                <w:rFonts w:cstheme="minorHAnsi"/>
                <w:sz w:val="24"/>
                <w:szCs w:val="24"/>
              </w:rPr>
            </w:pPr>
            <w:r w:rsidRPr="002776A7">
              <w:rPr>
                <w:rFonts w:cstheme="minorHAnsi"/>
                <w:sz w:val="24"/>
                <w:szCs w:val="24"/>
              </w:rPr>
              <w:t>170</w:t>
            </w:r>
          </w:p>
        </w:tc>
        <w:tc>
          <w:tcPr>
            <w:tcW w:w="3740" w:type="dxa"/>
          </w:tcPr>
          <w:p w:rsidR="001272DE" w:rsidRPr="002776A7" w:rsidRDefault="001272DE" w:rsidP="00AA1C21">
            <w:pPr>
              <w:pStyle w:val="NormalWeb"/>
              <w:rPr>
                <w:rFonts w:asciiTheme="minorHAnsi" w:hAnsiTheme="minorHAnsi" w:cstheme="minorHAnsi"/>
              </w:rPr>
            </w:pPr>
            <w:r w:rsidRPr="002776A7">
              <w:rPr>
                <w:rFonts w:asciiTheme="minorHAnsi" w:hAnsiTheme="minorHAnsi" w:cstheme="minorHAnsi"/>
              </w:rPr>
              <w:t xml:space="preserve">This instruction assigns a value to a local variable, but the value is not read or used in any subsequent instruction. Often, this indicates an error, because the value computed is never used. </w:t>
            </w:r>
          </w:p>
          <w:p w:rsidR="001272DE" w:rsidRPr="002776A7" w:rsidRDefault="001272DE" w:rsidP="00AA1C21">
            <w:pPr>
              <w:pStyle w:val="NormalWeb"/>
              <w:rPr>
                <w:rFonts w:asciiTheme="minorHAnsi" w:hAnsiTheme="minorHAnsi" w:cstheme="minorHAnsi"/>
              </w:rPr>
            </w:pPr>
          </w:p>
        </w:tc>
        <w:tc>
          <w:tcPr>
            <w:tcW w:w="2329" w:type="dxa"/>
          </w:tcPr>
          <w:p w:rsidR="001272DE" w:rsidRPr="002776A7" w:rsidRDefault="002E5D24" w:rsidP="00AA1C21">
            <w:pPr>
              <w:pStyle w:val="NormalWeb"/>
              <w:rPr>
                <w:rFonts w:asciiTheme="minorHAnsi" w:hAnsiTheme="minorHAnsi" w:cstheme="minorHAnsi"/>
              </w:rPr>
            </w:pPr>
            <w:r>
              <w:rPr>
                <w:rFonts w:asciiTheme="minorHAnsi" w:hAnsiTheme="minorHAnsi" w:cstheme="minorHAnsi"/>
              </w:rPr>
              <w:t>Medium</w:t>
            </w:r>
          </w:p>
        </w:tc>
      </w:tr>
    </w:tbl>
    <w:p w:rsidR="007518B1" w:rsidRPr="002776A7" w:rsidRDefault="007518B1" w:rsidP="007518B1">
      <w:pPr>
        <w:rPr>
          <w:rFonts w:cstheme="minorHAnsi"/>
          <w:sz w:val="24"/>
          <w:szCs w:val="24"/>
        </w:rPr>
      </w:pPr>
    </w:p>
    <w:p w:rsidR="0003316D" w:rsidRPr="0003316D" w:rsidRDefault="0003316D" w:rsidP="0003316D">
      <w:pPr>
        <w:rPr>
          <w:rFonts w:cstheme="minorHAnsi"/>
          <w:b/>
          <w:sz w:val="24"/>
          <w:szCs w:val="24"/>
        </w:rPr>
      </w:pPr>
      <w:r>
        <w:rPr>
          <w:rFonts w:cstheme="minorHAnsi"/>
          <w:b/>
          <w:sz w:val="24"/>
          <w:szCs w:val="24"/>
        </w:rPr>
        <w:t xml:space="preserve">                                                                    </w:t>
      </w:r>
      <w:r w:rsidRPr="0003316D">
        <w:rPr>
          <w:rFonts w:cstheme="minorHAnsi"/>
          <w:b/>
          <w:sz w:val="24"/>
          <w:szCs w:val="24"/>
        </w:rPr>
        <w:t>Table no.: 4.</w:t>
      </w:r>
      <w:r>
        <w:rPr>
          <w:rFonts w:cstheme="minorHAnsi"/>
          <w:b/>
          <w:sz w:val="24"/>
          <w:szCs w:val="24"/>
        </w:rPr>
        <w:t>2</w:t>
      </w:r>
    </w:p>
    <w:p w:rsidR="009D027F" w:rsidRDefault="009D027F" w:rsidP="00B945A2">
      <w:pPr>
        <w:spacing w:line="240" w:lineRule="auto"/>
        <w:rPr>
          <w:rFonts w:cstheme="minorHAnsi"/>
          <w:b/>
          <w:bCs/>
          <w:sz w:val="24"/>
          <w:szCs w:val="24"/>
        </w:rPr>
      </w:pPr>
    </w:p>
    <w:p w:rsidR="006B2A66" w:rsidRDefault="006B2A66" w:rsidP="00B945A2">
      <w:pPr>
        <w:spacing w:line="240" w:lineRule="auto"/>
        <w:rPr>
          <w:rFonts w:cstheme="minorHAnsi"/>
          <w:b/>
          <w:bCs/>
          <w:sz w:val="24"/>
          <w:szCs w:val="24"/>
        </w:rPr>
      </w:pPr>
    </w:p>
    <w:p w:rsidR="001322A5" w:rsidRPr="00B945A2" w:rsidRDefault="001322A5" w:rsidP="00B945A2">
      <w:pPr>
        <w:spacing w:line="240" w:lineRule="auto"/>
        <w:rPr>
          <w:rFonts w:cstheme="minorHAnsi"/>
          <w:b/>
          <w:bCs/>
          <w:sz w:val="24"/>
          <w:szCs w:val="24"/>
        </w:rPr>
      </w:pPr>
      <w:r w:rsidRPr="00B945A2">
        <w:rPr>
          <w:rFonts w:cstheme="minorHAnsi"/>
          <w:b/>
          <w:bCs/>
          <w:sz w:val="24"/>
          <w:szCs w:val="24"/>
        </w:rPr>
        <w:t>5. Code Improvement after Review</w:t>
      </w:r>
    </w:p>
    <w:p w:rsidR="001322A5" w:rsidRPr="00B945A2" w:rsidRDefault="001322A5" w:rsidP="00B945A2">
      <w:pPr>
        <w:spacing w:line="240" w:lineRule="auto"/>
        <w:rPr>
          <w:rFonts w:cstheme="minorHAnsi"/>
          <w:sz w:val="24"/>
          <w:szCs w:val="24"/>
        </w:rPr>
      </w:pPr>
      <w:r w:rsidRPr="00B945A2">
        <w:rPr>
          <w:rFonts w:cstheme="minorHAnsi"/>
          <w:sz w:val="24"/>
          <w:szCs w:val="24"/>
        </w:rPr>
        <w:t>The code has been improved after finding all the bugs through both manual and automated process. All the errors have been categorized in different types and have been corrected. Description about the bugs are given here with the improvement process:</w:t>
      </w:r>
    </w:p>
    <w:p w:rsidR="001322A5" w:rsidRPr="00B945A2" w:rsidRDefault="000F0973" w:rsidP="00B945A2">
      <w:pPr>
        <w:spacing w:line="240" w:lineRule="auto"/>
        <w:rPr>
          <w:rFonts w:cstheme="minorHAnsi"/>
          <w:b/>
          <w:bCs/>
          <w:sz w:val="24"/>
          <w:szCs w:val="24"/>
        </w:rPr>
      </w:pPr>
      <w:r w:rsidRPr="00B945A2">
        <w:rPr>
          <w:rFonts w:cstheme="minorHAnsi"/>
          <w:b/>
          <w:bCs/>
          <w:sz w:val="24"/>
          <w:szCs w:val="24"/>
        </w:rPr>
        <w:t>5.1 Coding conventions</w:t>
      </w:r>
    </w:p>
    <w:p w:rsidR="000F0973" w:rsidRPr="00B945A2" w:rsidRDefault="001322A5" w:rsidP="00B945A2">
      <w:pPr>
        <w:spacing w:line="240" w:lineRule="auto"/>
        <w:rPr>
          <w:rFonts w:cstheme="minorHAnsi"/>
          <w:sz w:val="24"/>
          <w:szCs w:val="24"/>
        </w:rPr>
      </w:pPr>
      <w:r w:rsidRPr="00B945A2">
        <w:rPr>
          <w:rFonts w:cstheme="minorHAnsi"/>
          <w:sz w:val="24"/>
          <w:szCs w:val="24"/>
        </w:rPr>
        <w:t xml:space="preserve">The original source </w:t>
      </w:r>
      <w:r w:rsidR="000F0973" w:rsidRPr="00B945A2">
        <w:rPr>
          <w:rFonts w:cstheme="minorHAnsi"/>
          <w:sz w:val="24"/>
          <w:szCs w:val="24"/>
        </w:rPr>
        <w:t xml:space="preserve">code </w:t>
      </w:r>
      <w:r w:rsidRPr="00B945A2">
        <w:rPr>
          <w:rFonts w:cstheme="minorHAnsi"/>
          <w:sz w:val="24"/>
          <w:szCs w:val="24"/>
        </w:rPr>
        <w:t xml:space="preserve">had problems with the coding conventions. </w:t>
      </w:r>
      <w:r w:rsidR="000F0973" w:rsidRPr="00B945A2">
        <w:rPr>
          <w:rFonts w:cstheme="minorHAnsi"/>
          <w:sz w:val="24"/>
          <w:szCs w:val="24"/>
        </w:rPr>
        <w:t>The coding conventions were not followed in many places. In</w:t>
      </w:r>
      <w:r w:rsidRPr="00B945A2">
        <w:rPr>
          <w:rFonts w:cstheme="minorHAnsi"/>
          <w:sz w:val="24"/>
          <w:szCs w:val="24"/>
        </w:rPr>
        <w:t xml:space="preserve"> a</w:t>
      </w:r>
      <w:r w:rsidR="000F0973" w:rsidRPr="00B945A2">
        <w:rPr>
          <w:rFonts w:cstheme="minorHAnsi"/>
          <w:sz w:val="24"/>
          <w:szCs w:val="24"/>
        </w:rPr>
        <w:t xml:space="preserve"> Java program,</w:t>
      </w:r>
      <w:r w:rsidRPr="00B945A2">
        <w:rPr>
          <w:rFonts w:cstheme="minorHAnsi"/>
          <w:sz w:val="24"/>
          <w:szCs w:val="24"/>
        </w:rPr>
        <w:t xml:space="preserve"> class name should al</w:t>
      </w:r>
      <w:r w:rsidR="000F0973" w:rsidRPr="00B945A2">
        <w:rPr>
          <w:rFonts w:cstheme="minorHAnsi"/>
          <w:sz w:val="24"/>
          <w:szCs w:val="24"/>
        </w:rPr>
        <w:t>ways start with uppercase</w:t>
      </w:r>
      <w:r w:rsidRPr="00B945A2">
        <w:rPr>
          <w:rFonts w:cstheme="minorHAnsi"/>
          <w:sz w:val="24"/>
          <w:szCs w:val="24"/>
        </w:rPr>
        <w:t>. There were several classes where the class na</w:t>
      </w:r>
      <w:r w:rsidR="000F0973" w:rsidRPr="00B945A2">
        <w:rPr>
          <w:rFonts w:cstheme="minorHAnsi"/>
          <w:sz w:val="24"/>
          <w:szCs w:val="24"/>
        </w:rPr>
        <w:t>me started with lower</w:t>
      </w:r>
      <w:r w:rsidRPr="00B945A2">
        <w:rPr>
          <w:rFonts w:cstheme="minorHAnsi"/>
          <w:sz w:val="24"/>
          <w:szCs w:val="24"/>
        </w:rPr>
        <w:t>case.</w:t>
      </w:r>
      <w:r w:rsidR="000F0973" w:rsidRPr="00B945A2">
        <w:rPr>
          <w:rFonts w:cstheme="minorHAnsi"/>
          <w:sz w:val="24"/>
          <w:szCs w:val="24"/>
        </w:rPr>
        <w:t xml:space="preserve"> The parts where the coding conventions were not followed are:</w:t>
      </w:r>
    </w:p>
    <w:p w:rsidR="000F0973" w:rsidRPr="00B945A2" w:rsidRDefault="000F0973" w:rsidP="00B945A2">
      <w:pPr>
        <w:pStyle w:val="ListParagraph"/>
        <w:numPr>
          <w:ilvl w:val="0"/>
          <w:numId w:val="2"/>
        </w:numPr>
        <w:spacing w:line="240" w:lineRule="auto"/>
        <w:rPr>
          <w:rFonts w:cstheme="minorHAnsi"/>
          <w:sz w:val="24"/>
          <w:szCs w:val="24"/>
        </w:rPr>
      </w:pPr>
      <w:proofErr w:type="spellStart"/>
      <w:r w:rsidRPr="00B945A2">
        <w:rPr>
          <w:rFonts w:cstheme="minorHAnsi"/>
          <w:sz w:val="24"/>
          <w:szCs w:val="24"/>
        </w:rPr>
        <w:t>bk</w:t>
      </w:r>
      <w:proofErr w:type="spellEnd"/>
      <w:r w:rsidRPr="00B945A2">
        <w:rPr>
          <w:rFonts w:cstheme="minorHAnsi"/>
          <w:sz w:val="24"/>
          <w:szCs w:val="24"/>
        </w:rPr>
        <w:t xml:space="preserve"> class under bk.java</w:t>
      </w:r>
    </w:p>
    <w:p w:rsidR="000F0973" w:rsidRPr="00B945A2" w:rsidRDefault="000F0973" w:rsidP="00B945A2">
      <w:pPr>
        <w:pStyle w:val="ListParagraph"/>
        <w:numPr>
          <w:ilvl w:val="0"/>
          <w:numId w:val="2"/>
        </w:numPr>
        <w:spacing w:line="240" w:lineRule="auto"/>
        <w:rPr>
          <w:rFonts w:cstheme="minorHAnsi"/>
          <w:sz w:val="24"/>
          <w:szCs w:val="24"/>
        </w:rPr>
      </w:pPr>
      <w:r w:rsidRPr="00B945A2">
        <w:rPr>
          <w:rFonts w:cstheme="minorHAnsi"/>
          <w:sz w:val="24"/>
          <w:szCs w:val="24"/>
        </w:rPr>
        <w:t>log class under log.java</w:t>
      </w:r>
    </w:p>
    <w:p w:rsidR="000F0973" w:rsidRPr="00B945A2" w:rsidRDefault="001322A5" w:rsidP="00B945A2">
      <w:pPr>
        <w:pStyle w:val="ListParagraph"/>
        <w:numPr>
          <w:ilvl w:val="0"/>
          <w:numId w:val="2"/>
        </w:numPr>
        <w:spacing w:line="240" w:lineRule="auto"/>
        <w:rPr>
          <w:rFonts w:cstheme="minorHAnsi"/>
          <w:sz w:val="24"/>
          <w:szCs w:val="24"/>
        </w:rPr>
      </w:pPr>
      <w:r w:rsidRPr="00B945A2">
        <w:rPr>
          <w:rFonts w:cstheme="minorHAnsi"/>
          <w:sz w:val="24"/>
          <w:szCs w:val="24"/>
        </w:rPr>
        <w:t xml:space="preserve">show class under show.java </w:t>
      </w:r>
    </w:p>
    <w:p w:rsidR="00A21CC6" w:rsidRPr="00B945A2" w:rsidRDefault="000F0973" w:rsidP="00B945A2">
      <w:pPr>
        <w:spacing w:line="240" w:lineRule="auto"/>
        <w:rPr>
          <w:rFonts w:cstheme="minorHAnsi"/>
          <w:sz w:val="24"/>
          <w:szCs w:val="24"/>
        </w:rPr>
      </w:pPr>
      <w:r w:rsidRPr="00B945A2">
        <w:rPr>
          <w:rFonts w:cstheme="minorHAnsi"/>
          <w:sz w:val="24"/>
          <w:szCs w:val="24"/>
        </w:rPr>
        <w:t>The class names have been changed</w:t>
      </w:r>
      <w:r w:rsidR="001322A5" w:rsidRPr="00B945A2">
        <w:rPr>
          <w:rFonts w:cstheme="minorHAnsi"/>
          <w:sz w:val="24"/>
          <w:szCs w:val="24"/>
        </w:rPr>
        <w:t xml:space="preserve"> according to the coding convention.</w:t>
      </w:r>
    </w:p>
    <w:p w:rsidR="001322A5" w:rsidRPr="00B945A2" w:rsidRDefault="00A21CC6" w:rsidP="00B945A2">
      <w:pPr>
        <w:spacing w:line="240" w:lineRule="auto"/>
        <w:rPr>
          <w:rFonts w:cstheme="minorHAnsi"/>
          <w:sz w:val="24"/>
          <w:szCs w:val="24"/>
        </w:rPr>
      </w:pPr>
      <w:r w:rsidRPr="00B945A2">
        <w:rPr>
          <w:rFonts w:cstheme="minorHAnsi"/>
          <w:sz w:val="24"/>
          <w:szCs w:val="24"/>
        </w:rPr>
        <w:lastRenderedPageBreak/>
        <w:t xml:space="preserve"> </w:t>
      </w:r>
      <w:r w:rsidRPr="00B945A2">
        <w:rPr>
          <w:rFonts w:cstheme="minorHAnsi"/>
          <w:b/>
          <w:bCs/>
          <w:sz w:val="24"/>
          <w:szCs w:val="24"/>
        </w:rPr>
        <w:t>5.2 Code Style and indentations</w:t>
      </w:r>
    </w:p>
    <w:p w:rsidR="001322A5" w:rsidRPr="00B945A2" w:rsidRDefault="00A21CC6" w:rsidP="00B945A2">
      <w:pPr>
        <w:spacing w:line="240" w:lineRule="auto"/>
        <w:rPr>
          <w:rFonts w:cstheme="minorHAnsi"/>
          <w:sz w:val="24"/>
          <w:szCs w:val="24"/>
        </w:rPr>
      </w:pPr>
      <w:r w:rsidRPr="00B945A2">
        <w:rPr>
          <w:rFonts w:cstheme="minorHAnsi"/>
          <w:sz w:val="24"/>
          <w:szCs w:val="24"/>
        </w:rPr>
        <w:t>A</w:t>
      </w:r>
      <w:r w:rsidR="001322A5" w:rsidRPr="00B945A2">
        <w:rPr>
          <w:rFonts w:cstheme="minorHAnsi"/>
          <w:sz w:val="24"/>
          <w:szCs w:val="24"/>
        </w:rPr>
        <w:t xml:space="preserve"> particular code style and indentation </w:t>
      </w:r>
      <w:r w:rsidRPr="00B945A2">
        <w:rPr>
          <w:rFonts w:cstheme="minorHAnsi"/>
          <w:sz w:val="24"/>
          <w:szCs w:val="24"/>
        </w:rPr>
        <w:t xml:space="preserve">have been followed </w:t>
      </w:r>
      <w:r w:rsidR="001322A5" w:rsidRPr="00B945A2">
        <w:rPr>
          <w:rFonts w:cstheme="minorHAnsi"/>
          <w:sz w:val="24"/>
          <w:szCs w:val="24"/>
        </w:rPr>
        <w:t>throughout the project. We</w:t>
      </w:r>
      <w:r w:rsidRPr="00B945A2">
        <w:rPr>
          <w:rFonts w:cstheme="minorHAnsi"/>
          <w:sz w:val="24"/>
          <w:szCs w:val="24"/>
        </w:rPr>
        <w:t xml:space="preserve"> have</w:t>
      </w:r>
      <w:r w:rsidR="001322A5" w:rsidRPr="00B945A2">
        <w:rPr>
          <w:rFonts w:cstheme="minorHAnsi"/>
          <w:sz w:val="24"/>
          <w:szCs w:val="24"/>
        </w:rPr>
        <w:t xml:space="preserve"> follo</w:t>
      </w:r>
      <w:r w:rsidRPr="00B945A2">
        <w:rPr>
          <w:rFonts w:cstheme="minorHAnsi"/>
          <w:sz w:val="24"/>
          <w:szCs w:val="24"/>
        </w:rPr>
        <w:t>wed the 1TBS (OTBS) style throughout the project</w:t>
      </w:r>
      <w:r w:rsidR="001322A5" w:rsidRPr="00B945A2">
        <w:rPr>
          <w:rFonts w:cstheme="minorHAnsi"/>
          <w:sz w:val="24"/>
          <w:szCs w:val="24"/>
        </w:rPr>
        <w:t>.  Advantages of this style are that the starting brace needs no extra line alone; and the ending brace lines up with the statement it conceptually belongs to. One cost of this style is that the ending brace of a block needs a full line alone.</w:t>
      </w:r>
    </w:p>
    <w:p w:rsidR="001322A5" w:rsidRPr="00B945A2" w:rsidRDefault="00A21CC6" w:rsidP="00B945A2">
      <w:pPr>
        <w:spacing w:line="240" w:lineRule="auto"/>
        <w:rPr>
          <w:rFonts w:cstheme="minorHAnsi"/>
          <w:sz w:val="24"/>
          <w:szCs w:val="24"/>
        </w:rPr>
      </w:pPr>
      <w:r w:rsidRPr="00B945A2">
        <w:rPr>
          <w:rFonts w:cstheme="minorHAnsi"/>
          <w:noProof/>
          <w:sz w:val="24"/>
          <w:szCs w:val="24"/>
        </w:rPr>
        <w:drawing>
          <wp:anchor distT="0" distB="0" distL="114300" distR="114300" simplePos="0" relativeHeight="251659264" behindDoc="0" locked="0" layoutInCell="1" allowOverlap="1" wp14:anchorId="3BFA6C7A" wp14:editId="11204D4E">
            <wp:simplePos x="0" y="0"/>
            <wp:positionH relativeFrom="column">
              <wp:posOffset>-19050</wp:posOffset>
            </wp:positionH>
            <wp:positionV relativeFrom="paragraph">
              <wp:posOffset>205105</wp:posOffset>
            </wp:positionV>
            <wp:extent cx="5324475" cy="716280"/>
            <wp:effectExtent l="0" t="0" r="9525" b="7620"/>
            <wp:wrapTopAndBottom/>
            <wp:docPr id="3" name="Picture 3" descr="E:\6th semester\SQAT\Lab\code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6th semester\SQAT\Lab\code_style.PNG"/>
                    <pic:cNvPicPr>
                      <a:picLocks noChangeAspect="1" noChangeArrowheads="1"/>
                    </pic:cNvPicPr>
                  </pic:nvPicPr>
                  <pic:blipFill>
                    <a:blip r:embed="rId14"/>
                    <a:srcRect/>
                    <a:stretch>
                      <a:fillRect/>
                    </a:stretch>
                  </pic:blipFill>
                  <pic:spPr bwMode="auto">
                    <a:xfrm>
                      <a:off x="0" y="0"/>
                      <a:ext cx="5324475" cy="716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322A5" w:rsidRPr="00B945A2" w:rsidRDefault="001322A5" w:rsidP="00B945A2">
      <w:pPr>
        <w:pStyle w:val="ListParagraph"/>
        <w:spacing w:line="240" w:lineRule="auto"/>
        <w:rPr>
          <w:rFonts w:cstheme="minorHAnsi"/>
          <w:sz w:val="24"/>
          <w:szCs w:val="24"/>
        </w:rPr>
      </w:pPr>
    </w:p>
    <w:p w:rsidR="001322A5" w:rsidRPr="00B945A2" w:rsidRDefault="00424F76" w:rsidP="00B945A2">
      <w:pPr>
        <w:spacing w:line="240" w:lineRule="auto"/>
        <w:rPr>
          <w:rFonts w:cstheme="minorHAnsi"/>
          <w:b/>
          <w:bCs/>
          <w:sz w:val="24"/>
          <w:szCs w:val="24"/>
        </w:rPr>
      </w:pPr>
      <w:r w:rsidRPr="00B945A2">
        <w:rPr>
          <w:rFonts w:cstheme="minorHAnsi"/>
          <w:b/>
          <w:bCs/>
          <w:sz w:val="24"/>
          <w:szCs w:val="24"/>
        </w:rPr>
        <w:t>5.3 C</w:t>
      </w:r>
      <w:r w:rsidR="001322A5" w:rsidRPr="00B945A2">
        <w:rPr>
          <w:rFonts w:cstheme="minorHAnsi"/>
          <w:b/>
          <w:bCs/>
          <w:sz w:val="24"/>
          <w:szCs w:val="24"/>
        </w:rPr>
        <w:t>omments and documenta</w:t>
      </w:r>
      <w:r w:rsidRPr="00B945A2">
        <w:rPr>
          <w:rFonts w:cstheme="minorHAnsi"/>
          <w:b/>
          <w:bCs/>
          <w:sz w:val="24"/>
          <w:szCs w:val="24"/>
        </w:rPr>
        <w:t>tions</w:t>
      </w:r>
    </w:p>
    <w:p w:rsidR="001322A5" w:rsidRPr="00B945A2" w:rsidRDefault="001322A5" w:rsidP="00B945A2">
      <w:pPr>
        <w:spacing w:line="240" w:lineRule="auto"/>
        <w:rPr>
          <w:rFonts w:cstheme="minorHAnsi"/>
          <w:sz w:val="24"/>
          <w:szCs w:val="24"/>
        </w:rPr>
      </w:pPr>
      <w:r w:rsidRPr="00B945A2">
        <w:rPr>
          <w:rFonts w:cstheme="minorHAnsi"/>
          <w:sz w:val="24"/>
          <w:szCs w:val="24"/>
        </w:rPr>
        <w:t>After correction and improvement of all the bugs and errors</w:t>
      </w:r>
      <w:r w:rsidR="00424F76" w:rsidRPr="00B945A2">
        <w:rPr>
          <w:rFonts w:cstheme="minorHAnsi"/>
          <w:sz w:val="24"/>
          <w:szCs w:val="24"/>
        </w:rPr>
        <w:t>, the documentation of the reviewed code has been done</w:t>
      </w:r>
      <w:r w:rsidRPr="00B945A2">
        <w:rPr>
          <w:rFonts w:cstheme="minorHAnsi"/>
          <w:sz w:val="24"/>
          <w:szCs w:val="24"/>
        </w:rPr>
        <w:t xml:space="preserve">. </w:t>
      </w:r>
      <w:r w:rsidR="00424F76" w:rsidRPr="00B945A2">
        <w:rPr>
          <w:rFonts w:cstheme="minorHAnsi"/>
          <w:sz w:val="24"/>
          <w:szCs w:val="24"/>
        </w:rPr>
        <w:t>N</w:t>
      </w:r>
      <w:r w:rsidRPr="00B945A2">
        <w:rPr>
          <w:rFonts w:cstheme="minorHAnsi"/>
          <w:sz w:val="24"/>
          <w:szCs w:val="24"/>
        </w:rPr>
        <w:t>ecessary comments</w:t>
      </w:r>
      <w:r w:rsidR="00424F76" w:rsidRPr="00B945A2">
        <w:rPr>
          <w:rFonts w:cstheme="minorHAnsi"/>
          <w:sz w:val="24"/>
          <w:szCs w:val="24"/>
        </w:rPr>
        <w:t xml:space="preserve"> have also been added to the code for easy understanding.</w:t>
      </w:r>
    </w:p>
    <w:p w:rsidR="001322A5" w:rsidRPr="00B945A2" w:rsidRDefault="00424F76" w:rsidP="00B945A2">
      <w:pPr>
        <w:spacing w:line="240" w:lineRule="auto"/>
        <w:rPr>
          <w:rFonts w:cstheme="minorHAnsi"/>
          <w:b/>
          <w:bCs/>
          <w:sz w:val="24"/>
          <w:szCs w:val="24"/>
        </w:rPr>
      </w:pPr>
      <w:r w:rsidRPr="00B945A2">
        <w:rPr>
          <w:rFonts w:cstheme="minorHAnsi"/>
          <w:b/>
          <w:bCs/>
          <w:sz w:val="24"/>
          <w:szCs w:val="24"/>
        </w:rPr>
        <w:t xml:space="preserve">5.4 </w:t>
      </w:r>
      <w:r w:rsidR="001322A5" w:rsidRPr="00B945A2">
        <w:rPr>
          <w:rFonts w:cstheme="minorHAnsi"/>
          <w:b/>
          <w:bCs/>
          <w:sz w:val="24"/>
          <w:szCs w:val="24"/>
        </w:rPr>
        <w:t>Code Cleaning:</w:t>
      </w:r>
    </w:p>
    <w:p w:rsidR="001322A5" w:rsidRPr="00B945A2" w:rsidRDefault="00424F76" w:rsidP="00B945A2">
      <w:pPr>
        <w:spacing w:line="240" w:lineRule="auto"/>
        <w:rPr>
          <w:rFonts w:cstheme="minorHAnsi"/>
          <w:sz w:val="24"/>
          <w:szCs w:val="24"/>
        </w:rPr>
      </w:pPr>
      <w:r w:rsidRPr="00B945A2">
        <w:rPr>
          <w:rFonts w:cstheme="minorHAnsi"/>
          <w:sz w:val="24"/>
          <w:szCs w:val="24"/>
        </w:rPr>
        <w:t>All the</w:t>
      </w:r>
      <w:r w:rsidR="001322A5" w:rsidRPr="00B945A2">
        <w:rPr>
          <w:rFonts w:cstheme="minorHAnsi"/>
          <w:sz w:val="24"/>
          <w:szCs w:val="24"/>
        </w:rPr>
        <w:t xml:space="preserve"> unnecessary codes </w:t>
      </w:r>
      <w:r w:rsidRPr="00B945A2">
        <w:rPr>
          <w:rFonts w:cstheme="minorHAnsi"/>
          <w:sz w:val="24"/>
          <w:szCs w:val="24"/>
        </w:rPr>
        <w:t xml:space="preserve">have been removed </w:t>
      </w:r>
      <w:r w:rsidR="001322A5" w:rsidRPr="00B945A2">
        <w:rPr>
          <w:rFonts w:cstheme="minorHAnsi"/>
          <w:sz w:val="24"/>
          <w:szCs w:val="24"/>
        </w:rPr>
        <w:t xml:space="preserve">from the project.  Under </w:t>
      </w:r>
      <w:r w:rsidRPr="00B945A2">
        <w:rPr>
          <w:rFonts w:cstheme="minorHAnsi"/>
          <w:sz w:val="24"/>
          <w:szCs w:val="24"/>
        </w:rPr>
        <w:t>the Source P</w:t>
      </w:r>
      <w:r w:rsidR="001322A5" w:rsidRPr="00B945A2">
        <w:rPr>
          <w:rFonts w:cstheme="minorHAnsi"/>
          <w:sz w:val="24"/>
          <w:szCs w:val="24"/>
        </w:rPr>
        <w:t>ackage</w:t>
      </w:r>
      <w:r w:rsidRPr="00B945A2">
        <w:rPr>
          <w:rFonts w:cstheme="minorHAnsi"/>
          <w:sz w:val="24"/>
          <w:szCs w:val="24"/>
        </w:rPr>
        <w:t>,</w:t>
      </w:r>
      <w:r w:rsidR="001322A5" w:rsidRPr="00B945A2">
        <w:rPr>
          <w:rFonts w:cstheme="minorHAnsi"/>
          <w:sz w:val="24"/>
          <w:szCs w:val="24"/>
        </w:rPr>
        <w:t xml:space="preserve"> there was a servlet named </w:t>
      </w:r>
      <w:r w:rsidRPr="00B945A2">
        <w:rPr>
          <w:rFonts w:cstheme="minorHAnsi"/>
          <w:sz w:val="24"/>
          <w:szCs w:val="24"/>
        </w:rPr>
        <w:t>“</w:t>
      </w:r>
      <w:r w:rsidR="001322A5" w:rsidRPr="00B945A2">
        <w:rPr>
          <w:rFonts w:cstheme="minorHAnsi"/>
          <w:sz w:val="24"/>
          <w:szCs w:val="24"/>
        </w:rPr>
        <w:t>Model2Servlet.java</w:t>
      </w:r>
      <w:r w:rsidRPr="00B945A2">
        <w:rPr>
          <w:rFonts w:cstheme="minorHAnsi"/>
          <w:sz w:val="24"/>
          <w:szCs w:val="24"/>
        </w:rPr>
        <w:t>”</w:t>
      </w:r>
      <w:r w:rsidR="001322A5" w:rsidRPr="00B945A2">
        <w:rPr>
          <w:rFonts w:cstheme="minorHAnsi"/>
          <w:sz w:val="24"/>
          <w:szCs w:val="24"/>
        </w:rPr>
        <w:t xml:space="preserve"> whi</w:t>
      </w:r>
      <w:r w:rsidRPr="00B945A2">
        <w:rPr>
          <w:rFonts w:cstheme="minorHAnsi"/>
          <w:sz w:val="24"/>
          <w:szCs w:val="24"/>
        </w:rPr>
        <w:t>ch was totally irrelevant in the</w:t>
      </w:r>
      <w:r w:rsidR="001322A5" w:rsidRPr="00B945A2">
        <w:rPr>
          <w:rFonts w:cstheme="minorHAnsi"/>
          <w:sz w:val="24"/>
          <w:szCs w:val="24"/>
        </w:rPr>
        <w:t xml:space="preserve"> code and it has not been used any</w:t>
      </w:r>
      <w:r w:rsidRPr="00B945A2">
        <w:rPr>
          <w:rFonts w:cstheme="minorHAnsi"/>
          <w:sz w:val="24"/>
          <w:szCs w:val="24"/>
        </w:rPr>
        <w:t xml:space="preserve">where of the code. That is why, </w:t>
      </w:r>
      <w:r w:rsidR="001322A5" w:rsidRPr="00B945A2">
        <w:rPr>
          <w:rFonts w:cstheme="minorHAnsi"/>
          <w:sz w:val="24"/>
          <w:szCs w:val="24"/>
        </w:rPr>
        <w:t>Model2Servlet.java</w:t>
      </w:r>
      <w:r w:rsidRPr="00B945A2">
        <w:rPr>
          <w:rFonts w:cstheme="minorHAnsi"/>
          <w:sz w:val="24"/>
          <w:szCs w:val="24"/>
        </w:rPr>
        <w:t xml:space="preserve"> has been removed</w:t>
      </w:r>
      <w:r w:rsidR="001322A5" w:rsidRPr="00B945A2">
        <w:rPr>
          <w:rFonts w:cstheme="minorHAnsi"/>
          <w:sz w:val="24"/>
          <w:szCs w:val="24"/>
        </w:rPr>
        <w:t xml:space="preserve">. </w:t>
      </w:r>
    </w:p>
    <w:p w:rsidR="001322A5" w:rsidRPr="00B945A2" w:rsidRDefault="00424F76" w:rsidP="00B945A2">
      <w:pPr>
        <w:spacing w:line="240" w:lineRule="auto"/>
        <w:rPr>
          <w:rFonts w:cstheme="minorHAnsi"/>
          <w:sz w:val="24"/>
          <w:szCs w:val="24"/>
        </w:rPr>
      </w:pPr>
      <w:r w:rsidRPr="00B945A2">
        <w:rPr>
          <w:rFonts w:cstheme="minorHAnsi"/>
          <w:sz w:val="24"/>
          <w:szCs w:val="24"/>
        </w:rPr>
        <w:t>The unused Import Packages have also been removed from the code</w:t>
      </w:r>
      <w:r w:rsidR="001322A5" w:rsidRPr="00B945A2">
        <w:rPr>
          <w:rFonts w:cstheme="minorHAnsi"/>
          <w:sz w:val="24"/>
          <w:szCs w:val="24"/>
        </w:rPr>
        <w:t xml:space="preserve">.  </w:t>
      </w:r>
      <w:r w:rsidRPr="00B945A2">
        <w:rPr>
          <w:rFonts w:cstheme="minorHAnsi"/>
          <w:sz w:val="24"/>
          <w:szCs w:val="24"/>
        </w:rPr>
        <w:t xml:space="preserve">As </w:t>
      </w:r>
      <w:r w:rsidR="00B945A2">
        <w:rPr>
          <w:rFonts w:cstheme="minorHAnsi"/>
          <w:sz w:val="24"/>
          <w:szCs w:val="24"/>
        </w:rPr>
        <w:t xml:space="preserve">the pages </w:t>
      </w:r>
      <w:r w:rsidR="001322A5" w:rsidRPr="00B945A2">
        <w:rPr>
          <w:rFonts w:cstheme="minorHAnsi"/>
          <w:sz w:val="24"/>
          <w:szCs w:val="24"/>
        </w:rPr>
        <w:t xml:space="preserve">index.html </w:t>
      </w:r>
      <w:proofErr w:type="gramStart"/>
      <w:r w:rsidR="001322A5" w:rsidRPr="00B945A2">
        <w:rPr>
          <w:rFonts w:cstheme="minorHAnsi"/>
          <w:sz w:val="24"/>
          <w:szCs w:val="24"/>
        </w:rPr>
        <w:t xml:space="preserve">and  </w:t>
      </w:r>
      <w:proofErr w:type="spellStart"/>
      <w:r w:rsidR="001322A5" w:rsidRPr="00B945A2">
        <w:rPr>
          <w:rFonts w:cstheme="minorHAnsi"/>
          <w:sz w:val="24"/>
          <w:szCs w:val="24"/>
        </w:rPr>
        <w:t>welcome.jsp</w:t>
      </w:r>
      <w:proofErr w:type="spellEnd"/>
      <w:proofErr w:type="gramEnd"/>
      <w:r w:rsidR="001322A5" w:rsidRPr="00B945A2">
        <w:rPr>
          <w:rFonts w:cstheme="minorHAnsi"/>
          <w:sz w:val="24"/>
          <w:szCs w:val="24"/>
        </w:rPr>
        <w:t xml:space="preserve">  </w:t>
      </w:r>
      <w:r w:rsidRPr="00B945A2">
        <w:rPr>
          <w:rFonts w:cstheme="minorHAnsi"/>
          <w:sz w:val="24"/>
          <w:szCs w:val="24"/>
        </w:rPr>
        <w:t>were unused, they have also been removed</w:t>
      </w:r>
      <w:r w:rsidR="001322A5" w:rsidRPr="00B945A2">
        <w:rPr>
          <w:rFonts w:cstheme="minorHAnsi"/>
          <w:sz w:val="24"/>
          <w:szCs w:val="24"/>
        </w:rPr>
        <w:t>.</w:t>
      </w:r>
      <w:r w:rsidRPr="00B945A2">
        <w:rPr>
          <w:rFonts w:cstheme="minorHAnsi"/>
          <w:sz w:val="24"/>
          <w:szCs w:val="24"/>
        </w:rPr>
        <w:t xml:space="preserve"> This was the procedure of code cleaning </w:t>
      </w:r>
      <w:r w:rsidR="001322A5" w:rsidRPr="00B945A2">
        <w:rPr>
          <w:rFonts w:cstheme="minorHAnsi"/>
          <w:sz w:val="24"/>
          <w:szCs w:val="24"/>
        </w:rPr>
        <w:t>by removing irrelevant codes.</w:t>
      </w:r>
    </w:p>
    <w:p w:rsidR="001322A5" w:rsidRPr="00B945A2" w:rsidRDefault="00B945A2" w:rsidP="00B945A2">
      <w:pPr>
        <w:spacing w:line="240" w:lineRule="auto"/>
        <w:rPr>
          <w:rFonts w:cstheme="minorHAnsi"/>
          <w:b/>
          <w:bCs/>
          <w:sz w:val="24"/>
          <w:szCs w:val="24"/>
        </w:rPr>
      </w:pPr>
      <w:r>
        <w:rPr>
          <w:rFonts w:cstheme="minorHAnsi"/>
          <w:b/>
          <w:bCs/>
          <w:sz w:val="24"/>
          <w:szCs w:val="24"/>
        </w:rPr>
        <w:t xml:space="preserve">5.5 </w:t>
      </w:r>
      <w:r w:rsidR="00351682">
        <w:rPr>
          <w:rFonts w:cstheme="minorHAnsi"/>
          <w:b/>
          <w:bCs/>
          <w:sz w:val="24"/>
          <w:szCs w:val="24"/>
        </w:rPr>
        <w:t>Organizing code into framework</w:t>
      </w:r>
    </w:p>
    <w:p w:rsidR="00B945A2" w:rsidRDefault="001322A5" w:rsidP="00B945A2">
      <w:pPr>
        <w:spacing w:line="240" w:lineRule="auto"/>
        <w:rPr>
          <w:rFonts w:cstheme="minorHAnsi"/>
          <w:sz w:val="24"/>
          <w:szCs w:val="24"/>
        </w:rPr>
      </w:pPr>
      <w:r w:rsidRPr="00B945A2">
        <w:rPr>
          <w:rFonts w:cstheme="minorHAnsi"/>
          <w:sz w:val="24"/>
          <w:szCs w:val="24"/>
        </w:rPr>
        <w:t>In the original code no framework was followed. All the codes were written under java class. Even the viewer side</w:t>
      </w:r>
      <w:r w:rsidR="00B945A2">
        <w:rPr>
          <w:rFonts w:cstheme="minorHAnsi"/>
          <w:sz w:val="24"/>
          <w:szCs w:val="24"/>
        </w:rPr>
        <w:t xml:space="preserve"> </w:t>
      </w:r>
      <w:r w:rsidRPr="00B945A2">
        <w:rPr>
          <w:rFonts w:cstheme="minorHAnsi"/>
          <w:sz w:val="24"/>
          <w:szCs w:val="24"/>
        </w:rPr>
        <w:t xml:space="preserve">(user interface) was written inside the servlet. The UI and server side codes were mixed together which is not a good practice. </w:t>
      </w:r>
      <w:r w:rsidR="00B945A2">
        <w:rPr>
          <w:rFonts w:cstheme="minorHAnsi"/>
          <w:sz w:val="24"/>
          <w:szCs w:val="24"/>
        </w:rPr>
        <w:t xml:space="preserve">The code has been organized </w:t>
      </w:r>
      <w:r w:rsidRPr="00B945A2">
        <w:rPr>
          <w:rFonts w:cstheme="minorHAnsi"/>
          <w:sz w:val="24"/>
          <w:szCs w:val="24"/>
        </w:rPr>
        <w:t xml:space="preserve">in such a way so that the codes are not mixed and can be differentiable. </w:t>
      </w:r>
    </w:p>
    <w:p w:rsidR="00775DB3" w:rsidRDefault="00E167FC" w:rsidP="00B945A2">
      <w:pPr>
        <w:spacing w:line="240" w:lineRule="auto"/>
        <w:rPr>
          <w:rFonts w:cstheme="minorHAnsi"/>
          <w:sz w:val="24"/>
          <w:szCs w:val="24"/>
        </w:rPr>
      </w:pPr>
      <w:r>
        <w:rPr>
          <w:rFonts w:eastAsia="Calibri" w:cstheme="minorHAnsi"/>
          <w:sz w:val="24"/>
          <w:szCs w:val="24"/>
        </w:rPr>
        <w:t>After review, a</w:t>
      </w:r>
      <w:r w:rsidRPr="00E167FC">
        <w:rPr>
          <w:rFonts w:eastAsia="Calibri" w:cstheme="minorHAnsi"/>
          <w:sz w:val="24"/>
          <w:szCs w:val="24"/>
        </w:rPr>
        <w:t xml:space="preserve"> defined structure is followed. The framework MVC is used to separate the business logic from presentation layer. A folder named view is created all the user interface is created and the </w:t>
      </w:r>
      <w:proofErr w:type="spellStart"/>
      <w:r w:rsidRPr="00E167FC">
        <w:rPr>
          <w:rFonts w:eastAsia="Calibri" w:cstheme="minorHAnsi"/>
          <w:sz w:val="24"/>
          <w:szCs w:val="24"/>
        </w:rPr>
        <w:t>ShoppingCart</w:t>
      </w:r>
      <w:proofErr w:type="spellEnd"/>
      <w:r w:rsidRPr="00E167FC">
        <w:rPr>
          <w:rFonts w:eastAsia="Calibri" w:cstheme="minorHAnsi"/>
          <w:sz w:val="24"/>
          <w:szCs w:val="24"/>
        </w:rPr>
        <w:t xml:space="preserve"> controller package holds the business logic.</w:t>
      </w:r>
      <w:r>
        <w:rPr>
          <w:rFonts w:eastAsia="Calibri" w:cstheme="minorHAnsi"/>
          <w:sz w:val="24"/>
          <w:szCs w:val="24"/>
        </w:rPr>
        <w:t xml:space="preserve"> </w:t>
      </w:r>
      <w:r w:rsidR="00775DB3">
        <w:rPr>
          <w:rFonts w:cstheme="minorHAnsi"/>
          <w:sz w:val="24"/>
          <w:szCs w:val="24"/>
        </w:rPr>
        <w:t>T</w:t>
      </w:r>
      <w:r w:rsidR="001322A5" w:rsidRPr="00B945A2">
        <w:rPr>
          <w:rFonts w:cstheme="minorHAnsi"/>
          <w:sz w:val="24"/>
          <w:szCs w:val="24"/>
        </w:rPr>
        <w:t>he viewer side</w:t>
      </w:r>
      <w:r w:rsidR="00B945A2">
        <w:rPr>
          <w:rFonts w:cstheme="minorHAnsi"/>
          <w:sz w:val="24"/>
          <w:szCs w:val="24"/>
        </w:rPr>
        <w:t xml:space="preserve"> </w:t>
      </w:r>
      <w:r w:rsidR="001322A5" w:rsidRPr="00B945A2">
        <w:rPr>
          <w:rFonts w:cstheme="minorHAnsi"/>
          <w:sz w:val="24"/>
          <w:szCs w:val="24"/>
        </w:rPr>
        <w:t xml:space="preserve">(UI) codes </w:t>
      </w:r>
      <w:r w:rsidR="00775DB3">
        <w:rPr>
          <w:rFonts w:cstheme="minorHAnsi"/>
          <w:sz w:val="24"/>
          <w:szCs w:val="24"/>
        </w:rPr>
        <w:t xml:space="preserve">have been added </w:t>
      </w:r>
      <w:r w:rsidR="001322A5" w:rsidRPr="00B945A2">
        <w:rPr>
          <w:rFonts w:cstheme="minorHAnsi"/>
          <w:sz w:val="24"/>
          <w:szCs w:val="24"/>
        </w:rPr>
        <w:t xml:space="preserve">separately under ViewModel2 folder and the server side codes </w:t>
      </w:r>
      <w:r w:rsidR="00775DB3">
        <w:rPr>
          <w:rFonts w:cstheme="minorHAnsi"/>
          <w:sz w:val="24"/>
          <w:szCs w:val="24"/>
        </w:rPr>
        <w:t>are</w:t>
      </w:r>
      <w:r w:rsidR="001322A5" w:rsidRPr="00B945A2">
        <w:rPr>
          <w:rFonts w:cstheme="minorHAnsi"/>
          <w:sz w:val="24"/>
          <w:szCs w:val="24"/>
        </w:rPr>
        <w:t xml:space="preserve"> under </w:t>
      </w:r>
      <w:proofErr w:type="spellStart"/>
      <w:r w:rsidR="001322A5" w:rsidRPr="00B945A2">
        <w:rPr>
          <w:rFonts w:cstheme="minorHAnsi"/>
          <w:sz w:val="24"/>
          <w:szCs w:val="24"/>
        </w:rPr>
        <w:t>ShoppingCart</w:t>
      </w:r>
      <w:proofErr w:type="spellEnd"/>
      <w:r w:rsidR="001322A5" w:rsidRPr="00B945A2">
        <w:rPr>
          <w:rFonts w:cstheme="minorHAnsi"/>
          <w:sz w:val="24"/>
          <w:szCs w:val="24"/>
        </w:rPr>
        <w:t xml:space="preserve"> folder under Source Packages.</w:t>
      </w:r>
    </w:p>
    <w:p w:rsidR="00775DB3" w:rsidRDefault="00775DB3" w:rsidP="00B945A2">
      <w:pPr>
        <w:spacing w:line="240" w:lineRule="auto"/>
        <w:rPr>
          <w:rFonts w:cstheme="minorHAnsi"/>
          <w:sz w:val="24"/>
          <w:szCs w:val="24"/>
        </w:rPr>
      </w:pPr>
      <w:r>
        <w:rPr>
          <w:rFonts w:cstheme="minorHAnsi"/>
          <w:sz w:val="24"/>
          <w:szCs w:val="24"/>
        </w:rPr>
        <w:t>The newly created pages are:</w:t>
      </w:r>
    </w:p>
    <w:p w:rsidR="00775DB3" w:rsidRDefault="00775DB3" w:rsidP="00B945A2">
      <w:pPr>
        <w:pStyle w:val="ListParagraph"/>
        <w:numPr>
          <w:ilvl w:val="0"/>
          <w:numId w:val="3"/>
        </w:numPr>
        <w:spacing w:line="240" w:lineRule="auto"/>
        <w:rPr>
          <w:rFonts w:cstheme="minorHAnsi"/>
          <w:sz w:val="24"/>
          <w:szCs w:val="24"/>
        </w:rPr>
      </w:pPr>
      <w:r w:rsidRPr="00775DB3">
        <w:rPr>
          <w:rFonts w:cstheme="minorHAnsi"/>
          <w:sz w:val="24"/>
          <w:szCs w:val="24"/>
        </w:rPr>
        <w:t>Books</w:t>
      </w:r>
      <w:r>
        <w:rPr>
          <w:rFonts w:cstheme="minorHAnsi"/>
          <w:sz w:val="24"/>
          <w:szCs w:val="24"/>
        </w:rPr>
        <w:t>. html</w:t>
      </w:r>
    </w:p>
    <w:p w:rsidR="00775DB3" w:rsidRDefault="00775DB3" w:rsidP="00B945A2">
      <w:pPr>
        <w:pStyle w:val="ListParagraph"/>
        <w:numPr>
          <w:ilvl w:val="0"/>
          <w:numId w:val="3"/>
        </w:numPr>
        <w:spacing w:line="240" w:lineRule="auto"/>
        <w:rPr>
          <w:rFonts w:cstheme="minorHAnsi"/>
          <w:sz w:val="24"/>
          <w:szCs w:val="24"/>
        </w:rPr>
      </w:pPr>
      <w:r w:rsidRPr="00775DB3">
        <w:rPr>
          <w:rFonts w:cstheme="minorHAnsi"/>
          <w:sz w:val="24"/>
          <w:szCs w:val="24"/>
        </w:rPr>
        <w:lastRenderedPageBreak/>
        <w:t>Login</w:t>
      </w:r>
      <w:r>
        <w:rPr>
          <w:rFonts w:cstheme="minorHAnsi"/>
          <w:sz w:val="24"/>
          <w:szCs w:val="24"/>
        </w:rPr>
        <w:t xml:space="preserve">. </w:t>
      </w:r>
      <w:proofErr w:type="spellStart"/>
      <w:r>
        <w:rPr>
          <w:rFonts w:cstheme="minorHAnsi"/>
          <w:sz w:val="24"/>
          <w:szCs w:val="24"/>
        </w:rPr>
        <w:t>jsp</w:t>
      </w:r>
      <w:proofErr w:type="spellEnd"/>
    </w:p>
    <w:p w:rsidR="001322A5" w:rsidRPr="00775DB3" w:rsidRDefault="00775DB3" w:rsidP="00B945A2">
      <w:pPr>
        <w:pStyle w:val="ListParagraph"/>
        <w:numPr>
          <w:ilvl w:val="0"/>
          <w:numId w:val="3"/>
        </w:numPr>
        <w:spacing w:line="240" w:lineRule="auto"/>
        <w:rPr>
          <w:rFonts w:cstheme="minorHAnsi"/>
          <w:sz w:val="24"/>
          <w:szCs w:val="24"/>
        </w:rPr>
      </w:pPr>
      <w:r w:rsidRPr="00775DB3">
        <w:rPr>
          <w:rFonts w:cstheme="minorHAnsi"/>
          <w:sz w:val="24"/>
          <w:szCs w:val="24"/>
        </w:rPr>
        <w:t>Shop</w:t>
      </w:r>
      <w:r>
        <w:rPr>
          <w:rFonts w:cstheme="minorHAnsi"/>
          <w:sz w:val="24"/>
          <w:szCs w:val="24"/>
        </w:rPr>
        <w:t xml:space="preserve">. </w:t>
      </w:r>
      <w:proofErr w:type="spellStart"/>
      <w:r>
        <w:rPr>
          <w:rFonts w:cstheme="minorHAnsi"/>
          <w:sz w:val="24"/>
          <w:szCs w:val="24"/>
        </w:rPr>
        <w:t>jsp</w:t>
      </w:r>
      <w:proofErr w:type="spellEnd"/>
    </w:p>
    <w:p w:rsidR="00351682" w:rsidRDefault="009D027F" w:rsidP="00351682">
      <w:pPr>
        <w:spacing w:line="240" w:lineRule="auto"/>
        <w:rPr>
          <w:rFonts w:cstheme="minorHAnsi"/>
          <w:b/>
          <w:bCs/>
          <w:sz w:val="24"/>
          <w:szCs w:val="24"/>
        </w:rPr>
      </w:pPr>
      <w:r>
        <w:rPr>
          <w:rFonts w:cstheme="minorHAnsi"/>
          <w:b/>
          <w:bCs/>
          <w:sz w:val="24"/>
          <w:szCs w:val="24"/>
        </w:rPr>
        <w:t xml:space="preserve">5.6 </w:t>
      </w:r>
      <w:r w:rsidR="00351682">
        <w:rPr>
          <w:rFonts w:cstheme="minorHAnsi"/>
          <w:b/>
          <w:bCs/>
          <w:sz w:val="24"/>
          <w:szCs w:val="24"/>
        </w:rPr>
        <w:t>Readability of the code</w:t>
      </w:r>
    </w:p>
    <w:p w:rsidR="00775DB3" w:rsidRDefault="00775DB3" w:rsidP="00351682">
      <w:pPr>
        <w:spacing w:line="240" w:lineRule="auto"/>
        <w:rPr>
          <w:rFonts w:cstheme="minorHAnsi"/>
          <w:sz w:val="24"/>
          <w:szCs w:val="24"/>
        </w:rPr>
      </w:pPr>
      <w:r>
        <w:rPr>
          <w:rFonts w:cstheme="minorHAnsi"/>
          <w:sz w:val="24"/>
          <w:szCs w:val="24"/>
        </w:rPr>
        <w:t xml:space="preserve">The </w:t>
      </w:r>
      <w:r w:rsidR="001322A5" w:rsidRPr="00351682">
        <w:rPr>
          <w:rFonts w:cstheme="minorHAnsi"/>
          <w:sz w:val="24"/>
          <w:szCs w:val="24"/>
        </w:rPr>
        <w:t xml:space="preserve">code </w:t>
      </w:r>
      <w:r>
        <w:rPr>
          <w:rFonts w:cstheme="minorHAnsi"/>
          <w:sz w:val="24"/>
          <w:szCs w:val="24"/>
        </w:rPr>
        <w:t xml:space="preserve">has been made </w:t>
      </w:r>
      <w:r w:rsidR="001322A5" w:rsidRPr="00351682">
        <w:rPr>
          <w:rFonts w:cstheme="minorHAnsi"/>
          <w:sz w:val="24"/>
          <w:szCs w:val="24"/>
        </w:rPr>
        <w:t>readable by using the class name</w:t>
      </w:r>
      <w:r>
        <w:rPr>
          <w:rFonts w:cstheme="minorHAnsi"/>
          <w:sz w:val="24"/>
          <w:szCs w:val="24"/>
        </w:rPr>
        <w:t xml:space="preserve">, method name, variable name depending on the functionality </w:t>
      </w:r>
      <w:r w:rsidR="001322A5" w:rsidRPr="00351682">
        <w:rPr>
          <w:rFonts w:cstheme="minorHAnsi"/>
          <w:sz w:val="24"/>
          <w:szCs w:val="24"/>
        </w:rPr>
        <w:t>of the classes, methods or variables.</w:t>
      </w:r>
    </w:p>
    <w:p w:rsidR="001322A5" w:rsidRPr="00351682" w:rsidRDefault="001322A5" w:rsidP="00351682">
      <w:pPr>
        <w:spacing w:line="240" w:lineRule="auto"/>
        <w:rPr>
          <w:rFonts w:cstheme="minorHAnsi"/>
          <w:sz w:val="24"/>
          <w:szCs w:val="24"/>
        </w:rPr>
      </w:pPr>
      <w:r w:rsidRPr="00351682">
        <w:rPr>
          <w:rFonts w:cstheme="minorHAnsi"/>
          <w:sz w:val="24"/>
          <w:szCs w:val="24"/>
        </w:rPr>
        <w:t xml:space="preserve"> For example</w:t>
      </w:r>
      <w:r w:rsidR="00775DB3">
        <w:rPr>
          <w:rFonts w:cstheme="minorHAnsi"/>
          <w:sz w:val="24"/>
          <w:szCs w:val="24"/>
        </w:rPr>
        <w:t>, on</w:t>
      </w:r>
      <w:r w:rsidRPr="00351682">
        <w:rPr>
          <w:rFonts w:cstheme="minorHAnsi"/>
          <w:sz w:val="24"/>
          <w:szCs w:val="24"/>
        </w:rPr>
        <w:t xml:space="preserve"> the viewer side </w:t>
      </w:r>
      <w:r w:rsidR="00775DB3">
        <w:rPr>
          <w:rFonts w:cstheme="minorHAnsi"/>
          <w:sz w:val="24"/>
          <w:szCs w:val="24"/>
        </w:rPr>
        <w:t>the page names Books</w:t>
      </w:r>
      <w:r w:rsidRPr="00351682">
        <w:rPr>
          <w:rFonts w:cstheme="minorHAnsi"/>
          <w:sz w:val="24"/>
          <w:szCs w:val="24"/>
        </w:rPr>
        <w:t xml:space="preserve">, </w:t>
      </w:r>
      <w:r w:rsidR="00775DB3">
        <w:rPr>
          <w:rFonts w:cstheme="minorHAnsi"/>
          <w:sz w:val="24"/>
          <w:szCs w:val="24"/>
        </w:rPr>
        <w:t>Shop</w:t>
      </w:r>
      <w:r w:rsidRPr="00351682">
        <w:rPr>
          <w:rFonts w:cstheme="minorHAnsi"/>
          <w:sz w:val="24"/>
          <w:szCs w:val="24"/>
        </w:rPr>
        <w:t>, Login</w:t>
      </w:r>
      <w:r w:rsidR="00775DB3">
        <w:rPr>
          <w:rFonts w:cstheme="minorHAnsi"/>
          <w:sz w:val="24"/>
          <w:szCs w:val="24"/>
        </w:rPr>
        <w:t xml:space="preserve"> have been used. It is </w:t>
      </w:r>
      <w:r w:rsidRPr="00351682">
        <w:rPr>
          <w:rFonts w:cstheme="minorHAnsi"/>
          <w:sz w:val="24"/>
          <w:szCs w:val="24"/>
        </w:rPr>
        <w:t xml:space="preserve">easy to </w:t>
      </w:r>
      <w:r w:rsidR="00775DB3">
        <w:rPr>
          <w:rFonts w:cstheme="minorHAnsi"/>
          <w:sz w:val="24"/>
          <w:szCs w:val="24"/>
        </w:rPr>
        <w:t>guess</w:t>
      </w:r>
      <w:r w:rsidRPr="00351682">
        <w:rPr>
          <w:rFonts w:cstheme="minorHAnsi"/>
          <w:sz w:val="24"/>
          <w:szCs w:val="24"/>
        </w:rPr>
        <w:t xml:space="preserve"> what will be inside those pages</w:t>
      </w:r>
      <w:r w:rsidR="00775DB3">
        <w:rPr>
          <w:rFonts w:cstheme="minorHAnsi"/>
          <w:sz w:val="24"/>
          <w:szCs w:val="24"/>
        </w:rPr>
        <w:t xml:space="preserve"> seeing their names. Inside ‘Books.html’</w:t>
      </w:r>
      <w:r w:rsidRPr="00351682">
        <w:rPr>
          <w:rFonts w:cstheme="minorHAnsi"/>
          <w:sz w:val="24"/>
          <w:szCs w:val="24"/>
        </w:rPr>
        <w:t xml:space="preserve"> there is a list of books from where book</w:t>
      </w:r>
      <w:r w:rsidR="00775DB3">
        <w:rPr>
          <w:rFonts w:cstheme="minorHAnsi"/>
          <w:sz w:val="24"/>
          <w:szCs w:val="24"/>
        </w:rPr>
        <w:t>s can be chosen. Inside ‘Shop.html’</w:t>
      </w:r>
      <w:r w:rsidRPr="00351682">
        <w:rPr>
          <w:rFonts w:cstheme="minorHAnsi"/>
          <w:sz w:val="24"/>
          <w:szCs w:val="24"/>
        </w:rPr>
        <w:t xml:space="preserve"> the selected book names will be shown. Inside </w:t>
      </w:r>
      <w:r w:rsidR="00775DB3">
        <w:rPr>
          <w:rFonts w:cstheme="minorHAnsi"/>
          <w:sz w:val="24"/>
          <w:szCs w:val="24"/>
        </w:rPr>
        <w:t>‘</w:t>
      </w:r>
      <w:r w:rsidRPr="00351682">
        <w:rPr>
          <w:rFonts w:cstheme="minorHAnsi"/>
          <w:sz w:val="24"/>
          <w:szCs w:val="24"/>
        </w:rPr>
        <w:t>Login</w:t>
      </w:r>
      <w:r w:rsidR="00775DB3">
        <w:rPr>
          <w:rFonts w:cstheme="minorHAnsi"/>
          <w:sz w:val="24"/>
          <w:szCs w:val="24"/>
        </w:rPr>
        <w:t>’</w:t>
      </w:r>
      <w:r w:rsidRPr="00351682">
        <w:rPr>
          <w:rFonts w:cstheme="minorHAnsi"/>
          <w:sz w:val="24"/>
          <w:szCs w:val="24"/>
        </w:rPr>
        <w:t xml:space="preserve"> there will be the login page for the buyers. </w:t>
      </w:r>
    </w:p>
    <w:p w:rsidR="001322A5" w:rsidRDefault="001322A5" w:rsidP="00775DB3">
      <w:pPr>
        <w:spacing w:line="240" w:lineRule="auto"/>
        <w:rPr>
          <w:rFonts w:cstheme="minorHAnsi"/>
          <w:sz w:val="24"/>
          <w:szCs w:val="24"/>
        </w:rPr>
      </w:pPr>
      <w:r w:rsidRPr="00775DB3">
        <w:rPr>
          <w:rFonts w:cstheme="minorHAnsi"/>
          <w:sz w:val="24"/>
          <w:szCs w:val="24"/>
        </w:rPr>
        <w:t>Similarly</w:t>
      </w:r>
      <w:r w:rsidR="00775DB3">
        <w:rPr>
          <w:rFonts w:cstheme="minorHAnsi"/>
          <w:sz w:val="24"/>
          <w:szCs w:val="24"/>
        </w:rPr>
        <w:t xml:space="preserve">, this has been </w:t>
      </w:r>
      <w:r w:rsidRPr="00775DB3">
        <w:rPr>
          <w:rFonts w:cstheme="minorHAnsi"/>
          <w:sz w:val="24"/>
          <w:szCs w:val="24"/>
        </w:rPr>
        <w:t xml:space="preserve">followed </w:t>
      </w:r>
      <w:r w:rsidR="00775DB3">
        <w:rPr>
          <w:rFonts w:cstheme="minorHAnsi"/>
          <w:sz w:val="24"/>
          <w:szCs w:val="24"/>
        </w:rPr>
        <w:t>in</w:t>
      </w:r>
      <w:r w:rsidRPr="00775DB3">
        <w:rPr>
          <w:rFonts w:cstheme="minorHAnsi"/>
          <w:sz w:val="24"/>
          <w:szCs w:val="24"/>
        </w:rPr>
        <w:t xml:space="preserve"> the server side</w:t>
      </w:r>
      <w:r w:rsidR="00775DB3">
        <w:rPr>
          <w:rFonts w:cstheme="minorHAnsi"/>
          <w:sz w:val="24"/>
          <w:szCs w:val="24"/>
        </w:rPr>
        <w:t>. Hence, making</w:t>
      </w:r>
      <w:r w:rsidRPr="00775DB3">
        <w:rPr>
          <w:rFonts w:cstheme="minorHAnsi"/>
          <w:sz w:val="24"/>
          <w:szCs w:val="24"/>
        </w:rPr>
        <w:t xml:space="preserve"> the code readable and understandable.</w:t>
      </w:r>
    </w:p>
    <w:p w:rsidR="00775DB3" w:rsidRDefault="00775DB3" w:rsidP="00775DB3">
      <w:pPr>
        <w:spacing w:line="240" w:lineRule="auto"/>
        <w:rPr>
          <w:rFonts w:cstheme="minorHAnsi"/>
          <w:b/>
          <w:sz w:val="24"/>
          <w:szCs w:val="24"/>
        </w:rPr>
      </w:pPr>
      <w:r w:rsidRPr="00775DB3">
        <w:rPr>
          <w:rFonts w:cstheme="minorHAnsi"/>
          <w:b/>
          <w:sz w:val="24"/>
          <w:szCs w:val="24"/>
        </w:rPr>
        <w:t>6. Conclusion</w:t>
      </w:r>
    </w:p>
    <w:p w:rsidR="00AE535C" w:rsidRPr="00AE535C" w:rsidRDefault="00AE535C" w:rsidP="00775DB3">
      <w:pPr>
        <w:spacing w:line="240" w:lineRule="auto"/>
        <w:rPr>
          <w:sz w:val="24"/>
          <w:szCs w:val="24"/>
        </w:rPr>
      </w:pPr>
      <w:r w:rsidRPr="00AE535C">
        <w:rPr>
          <w:sz w:val="24"/>
          <w:szCs w:val="24"/>
        </w:rPr>
        <w:t>Code reviews are one of the many methods to verify and improve the code. The reviewer has to get accustomed with the source code structure before the review can even start. Static analysis tools can be used to improve the efficiency and the coverage for large code bases, but manual verification of the results is always necessary. In addition, logical flaws cannot be detected by static analysis tools, since identifying these types of flaws requires understanding of the business process that the software supports.</w:t>
      </w:r>
    </w:p>
    <w:p w:rsidR="00AE535C" w:rsidRDefault="00AE535C" w:rsidP="00775DB3">
      <w:pPr>
        <w:spacing w:line="240" w:lineRule="auto"/>
        <w:rPr>
          <w:sz w:val="24"/>
          <w:szCs w:val="24"/>
        </w:rPr>
      </w:pPr>
      <w:r>
        <w:rPr>
          <w:sz w:val="24"/>
          <w:szCs w:val="24"/>
        </w:rPr>
        <w:t>In this project, m</w:t>
      </w:r>
      <w:r w:rsidR="00775DB3" w:rsidRPr="007A606E">
        <w:rPr>
          <w:sz w:val="24"/>
          <w:szCs w:val="24"/>
        </w:rPr>
        <w:t>ost of the findings were language-specific.</w:t>
      </w:r>
      <w:r w:rsidR="007A606E" w:rsidRPr="007A606E">
        <w:rPr>
          <w:sz w:val="24"/>
          <w:szCs w:val="24"/>
        </w:rPr>
        <w:t xml:space="preserve"> The main focus was</w:t>
      </w:r>
      <w:r w:rsidR="007A606E">
        <w:rPr>
          <w:sz w:val="24"/>
          <w:szCs w:val="24"/>
        </w:rPr>
        <w:t xml:space="preserve"> on the code structure of a Java</w:t>
      </w:r>
      <w:r w:rsidR="007A606E" w:rsidRPr="007A606E">
        <w:rPr>
          <w:sz w:val="24"/>
          <w:szCs w:val="24"/>
        </w:rPr>
        <w:t xml:space="preserve"> Web Application </w:t>
      </w:r>
      <w:r w:rsidR="00775DB3" w:rsidRPr="007A606E">
        <w:rPr>
          <w:sz w:val="24"/>
          <w:szCs w:val="24"/>
        </w:rPr>
        <w:t xml:space="preserve">as it is very important from the </w:t>
      </w:r>
      <w:r w:rsidR="007A606E">
        <w:rPr>
          <w:sz w:val="24"/>
          <w:szCs w:val="24"/>
        </w:rPr>
        <w:t>development</w:t>
      </w:r>
      <w:r w:rsidR="00775DB3" w:rsidRPr="007A606E">
        <w:rPr>
          <w:sz w:val="24"/>
          <w:szCs w:val="24"/>
        </w:rPr>
        <w:t xml:space="preserve"> point of view. </w:t>
      </w:r>
    </w:p>
    <w:p w:rsidR="00F506DC" w:rsidRPr="00ED15FA" w:rsidRDefault="00775DB3" w:rsidP="00B945A2">
      <w:pPr>
        <w:spacing w:line="240" w:lineRule="auto"/>
        <w:rPr>
          <w:rFonts w:cstheme="minorHAnsi"/>
          <w:sz w:val="24"/>
          <w:szCs w:val="24"/>
        </w:rPr>
      </w:pPr>
      <w:r w:rsidRPr="007A606E">
        <w:rPr>
          <w:sz w:val="24"/>
          <w:szCs w:val="24"/>
        </w:rPr>
        <w:t xml:space="preserve">The final conclusion </w:t>
      </w:r>
      <w:r w:rsidR="007A606E">
        <w:rPr>
          <w:sz w:val="24"/>
          <w:szCs w:val="24"/>
        </w:rPr>
        <w:t xml:space="preserve">can be </w:t>
      </w:r>
      <w:r w:rsidRPr="007A606E">
        <w:rPr>
          <w:sz w:val="24"/>
          <w:szCs w:val="24"/>
        </w:rPr>
        <w:t xml:space="preserve">stated </w:t>
      </w:r>
      <w:r w:rsidR="007A606E" w:rsidRPr="007A606E">
        <w:rPr>
          <w:sz w:val="24"/>
          <w:szCs w:val="24"/>
        </w:rPr>
        <w:t>that the coding conventions have been followed, bugs have been removed through automated and manual approach</w:t>
      </w:r>
      <w:r w:rsidRPr="007A606E">
        <w:rPr>
          <w:sz w:val="24"/>
          <w:szCs w:val="24"/>
        </w:rPr>
        <w:t xml:space="preserve">. There were few </w:t>
      </w:r>
      <w:r w:rsidR="007A606E">
        <w:rPr>
          <w:sz w:val="24"/>
          <w:szCs w:val="24"/>
        </w:rPr>
        <w:t>bugs</w:t>
      </w:r>
      <w:r w:rsidRPr="007A606E">
        <w:rPr>
          <w:sz w:val="24"/>
          <w:szCs w:val="24"/>
        </w:rPr>
        <w:t xml:space="preserve"> </w:t>
      </w:r>
      <w:r w:rsidR="007A606E">
        <w:rPr>
          <w:sz w:val="24"/>
          <w:szCs w:val="24"/>
        </w:rPr>
        <w:t>which could not be fixed and those a</w:t>
      </w:r>
      <w:r w:rsidRPr="007A606E">
        <w:rPr>
          <w:sz w:val="24"/>
          <w:szCs w:val="24"/>
        </w:rPr>
        <w:t xml:space="preserve">re not of high severity. Also those findings cannot be considered as directly security flaws </w:t>
      </w:r>
      <w:r w:rsidR="00ED15FA">
        <w:rPr>
          <w:sz w:val="24"/>
          <w:szCs w:val="24"/>
        </w:rPr>
        <w:t>or development flaws.</w:t>
      </w:r>
    </w:p>
    <w:p w:rsidR="00F506DC" w:rsidRPr="00B945A2" w:rsidRDefault="00F506DC" w:rsidP="00B945A2">
      <w:pPr>
        <w:spacing w:line="240" w:lineRule="auto"/>
        <w:rPr>
          <w:rFonts w:cstheme="minorHAnsi"/>
          <w:sz w:val="24"/>
          <w:szCs w:val="24"/>
        </w:rPr>
      </w:pPr>
    </w:p>
    <w:sectPr w:rsidR="00F506DC" w:rsidRPr="00B9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992" w:rsidRDefault="00002992" w:rsidP="00C447F0">
      <w:pPr>
        <w:spacing w:after="0" w:line="240" w:lineRule="auto"/>
      </w:pPr>
      <w:r>
        <w:separator/>
      </w:r>
    </w:p>
  </w:endnote>
  <w:endnote w:type="continuationSeparator" w:id="0">
    <w:p w:rsidR="00002992" w:rsidRDefault="00002992" w:rsidP="00C4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5A" w:rsidRDefault="005C3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021201"/>
      <w:docPartObj>
        <w:docPartGallery w:val="Page Numbers (Bottom of Page)"/>
        <w:docPartUnique/>
      </w:docPartObj>
    </w:sdtPr>
    <w:sdtEndPr>
      <w:rPr>
        <w:color w:val="808080" w:themeColor="background1" w:themeShade="80"/>
        <w:spacing w:val="60"/>
      </w:rPr>
    </w:sdtEndPr>
    <w:sdtContent>
      <w:p w:rsidR="005C375A" w:rsidRDefault="005C37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58DF" w:rsidRPr="009758DF">
          <w:rPr>
            <w:b/>
            <w:bCs/>
            <w:noProof/>
          </w:rPr>
          <w:t>12</w:t>
        </w:r>
        <w:r>
          <w:rPr>
            <w:b/>
            <w:bCs/>
            <w:noProof/>
          </w:rPr>
          <w:fldChar w:fldCharType="end"/>
        </w:r>
        <w:r>
          <w:rPr>
            <w:b/>
            <w:bCs/>
          </w:rPr>
          <w:t xml:space="preserve"> | </w:t>
        </w:r>
        <w:r>
          <w:rPr>
            <w:color w:val="808080" w:themeColor="background1" w:themeShade="80"/>
            <w:spacing w:val="60"/>
          </w:rPr>
          <w:t>Page</w:t>
        </w:r>
      </w:p>
    </w:sdtContent>
  </w:sdt>
  <w:p w:rsidR="005C375A" w:rsidRDefault="005C37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5A" w:rsidRDefault="005C3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992" w:rsidRDefault="00002992" w:rsidP="00C447F0">
      <w:pPr>
        <w:spacing w:after="0" w:line="240" w:lineRule="auto"/>
      </w:pPr>
      <w:r>
        <w:separator/>
      </w:r>
    </w:p>
  </w:footnote>
  <w:footnote w:type="continuationSeparator" w:id="0">
    <w:p w:rsidR="00002992" w:rsidRDefault="00002992" w:rsidP="00C4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5A" w:rsidRDefault="005C3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5A" w:rsidRDefault="005C3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75A" w:rsidRDefault="005C3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8A1"/>
    <w:multiLevelType w:val="hybridMultilevel"/>
    <w:tmpl w:val="DB3C0516"/>
    <w:lvl w:ilvl="0" w:tplc="55202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096677"/>
    <w:multiLevelType w:val="hybridMultilevel"/>
    <w:tmpl w:val="54CA20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620537DD"/>
    <w:multiLevelType w:val="hybridMultilevel"/>
    <w:tmpl w:val="C73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C10C8"/>
    <w:multiLevelType w:val="hybridMultilevel"/>
    <w:tmpl w:val="F73C70BC"/>
    <w:lvl w:ilvl="0" w:tplc="68AE6FBA">
      <w:start w:val="1"/>
      <w:numFmt w:val="bullet"/>
      <w:lvlText w:val="•"/>
      <w:lvlJc w:val="left"/>
      <w:pPr>
        <w:tabs>
          <w:tab w:val="num" w:pos="720"/>
        </w:tabs>
        <w:ind w:left="720" w:hanging="360"/>
      </w:pPr>
      <w:rPr>
        <w:rFonts w:ascii="Arial" w:hAnsi="Arial" w:hint="default"/>
      </w:rPr>
    </w:lvl>
    <w:lvl w:ilvl="1" w:tplc="9670F410" w:tentative="1">
      <w:start w:val="1"/>
      <w:numFmt w:val="bullet"/>
      <w:lvlText w:val="•"/>
      <w:lvlJc w:val="left"/>
      <w:pPr>
        <w:tabs>
          <w:tab w:val="num" w:pos="1440"/>
        </w:tabs>
        <w:ind w:left="1440" w:hanging="360"/>
      </w:pPr>
      <w:rPr>
        <w:rFonts w:ascii="Arial" w:hAnsi="Arial" w:hint="default"/>
      </w:rPr>
    </w:lvl>
    <w:lvl w:ilvl="2" w:tplc="C9EE3AEA" w:tentative="1">
      <w:start w:val="1"/>
      <w:numFmt w:val="bullet"/>
      <w:lvlText w:val="•"/>
      <w:lvlJc w:val="left"/>
      <w:pPr>
        <w:tabs>
          <w:tab w:val="num" w:pos="2160"/>
        </w:tabs>
        <w:ind w:left="2160" w:hanging="360"/>
      </w:pPr>
      <w:rPr>
        <w:rFonts w:ascii="Arial" w:hAnsi="Arial" w:hint="default"/>
      </w:rPr>
    </w:lvl>
    <w:lvl w:ilvl="3" w:tplc="936623BE" w:tentative="1">
      <w:start w:val="1"/>
      <w:numFmt w:val="bullet"/>
      <w:lvlText w:val="•"/>
      <w:lvlJc w:val="left"/>
      <w:pPr>
        <w:tabs>
          <w:tab w:val="num" w:pos="2880"/>
        </w:tabs>
        <w:ind w:left="2880" w:hanging="360"/>
      </w:pPr>
      <w:rPr>
        <w:rFonts w:ascii="Arial" w:hAnsi="Arial" w:hint="default"/>
      </w:rPr>
    </w:lvl>
    <w:lvl w:ilvl="4" w:tplc="7592E46A" w:tentative="1">
      <w:start w:val="1"/>
      <w:numFmt w:val="bullet"/>
      <w:lvlText w:val="•"/>
      <w:lvlJc w:val="left"/>
      <w:pPr>
        <w:tabs>
          <w:tab w:val="num" w:pos="3600"/>
        </w:tabs>
        <w:ind w:left="3600" w:hanging="360"/>
      </w:pPr>
      <w:rPr>
        <w:rFonts w:ascii="Arial" w:hAnsi="Arial" w:hint="default"/>
      </w:rPr>
    </w:lvl>
    <w:lvl w:ilvl="5" w:tplc="37BC861A" w:tentative="1">
      <w:start w:val="1"/>
      <w:numFmt w:val="bullet"/>
      <w:lvlText w:val="•"/>
      <w:lvlJc w:val="left"/>
      <w:pPr>
        <w:tabs>
          <w:tab w:val="num" w:pos="4320"/>
        </w:tabs>
        <w:ind w:left="4320" w:hanging="360"/>
      </w:pPr>
      <w:rPr>
        <w:rFonts w:ascii="Arial" w:hAnsi="Arial" w:hint="default"/>
      </w:rPr>
    </w:lvl>
    <w:lvl w:ilvl="6" w:tplc="FB8CB0B2" w:tentative="1">
      <w:start w:val="1"/>
      <w:numFmt w:val="bullet"/>
      <w:lvlText w:val="•"/>
      <w:lvlJc w:val="left"/>
      <w:pPr>
        <w:tabs>
          <w:tab w:val="num" w:pos="5040"/>
        </w:tabs>
        <w:ind w:left="5040" w:hanging="360"/>
      </w:pPr>
      <w:rPr>
        <w:rFonts w:ascii="Arial" w:hAnsi="Arial" w:hint="default"/>
      </w:rPr>
    </w:lvl>
    <w:lvl w:ilvl="7" w:tplc="23700B28" w:tentative="1">
      <w:start w:val="1"/>
      <w:numFmt w:val="bullet"/>
      <w:lvlText w:val="•"/>
      <w:lvlJc w:val="left"/>
      <w:pPr>
        <w:tabs>
          <w:tab w:val="num" w:pos="5760"/>
        </w:tabs>
        <w:ind w:left="5760" w:hanging="360"/>
      </w:pPr>
      <w:rPr>
        <w:rFonts w:ascii="Arial" w:hAnsi="Arial" w:hint="default"/>
      </w:rPr>
    </w:lvl>
    <w:lvl w:ilvl="8" w:tplc="4BC8B9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A0"/>
    <w:rsid w:val="00002992"/>
    <w:rsid w:val="0003316D"/>
    <w:rsid w:val="00033E84"/>
    <w:rsid w:val="000A336D"/>
    <w:rsid w:val="000B3738"/>
    <w:rsid w:val="000F0973"/>
    <w:rsid w:val="001272DE"/>
    <w:rsid w:val="001322A5"/>
    <w:rsid w:val="001E3E3D"/>
    <w:rsid w:val="00235BE9"/>
    <w:rsid w:val="00240205"/>
    <w:rsid w:val="002E5D24"/>
    <w:rsid w:val="00325CBA"/>
    <w:rsid w:val="00351682"/>
    <w:rsid w:val="0038617C"/>
    <w:rsid w:val="00421943"/>
    <w:rsid w:val="00424F76"/>
    <w:rsid w:val="005C375A"/>
    <w:rsid w:val="006177A2"/>
    <w:rsid w:val="0064741D"/>
    <w:rsid w:val="006B2A66"/>
    <w:rsid w:val="00706B5B"/>
    <w:rsid w:val="007518B1"/>
    <w:rsid w:val="00775DB3"/>
    <w:rsid w:val="007947E5"/>
    <w:rsid w:val="007A606E"/>
    <w:rsid w:val="007B6AA8"/>
    <w:rsid w:val="007F4FA0"/>
    <w:rsid w:val="009758DF"/>
    <w:rsid w:val="009806B1"/>
    <w:rsid w:val="009D027F"/>
    <w:rsid w:val="00A07348"/>
    <w:rsid w:val="00A21CC6"/>
    <w:rsid w:val="00AE535C"/>
    <w:rsid w:val="00B945A2"/>
    <w:rsid w:val="00C447F0"/>
    <w:rsid w:val="00C62BBC"/>
    <w:rsid w:val="00DF5E20"/>
    <w:rsid w:val="00E167FC"/>
    <w:rsid w:val="00E524A6"/>
    <w:rsid w:val="00EC5071"/>
    <w:rsid w:val="00ED15FA"/>
    <w:rsid w:val="00EF77EC"/>
    <w:rsid w:val="00F506DC"/>
    <w:rsid w:val="00FB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981AB-FBC8-4E1B-BBA0-8B7C15A9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F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06D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0B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738"/>
    <w:rPr>
      <w:rFonts w:ascii="Courier New" w:eastAsia="Times New Roman" w:hAnsi="Courier New" w:cs="Courier New"/>
      <w:sz w:val="20"/>
      <w:szCs w:val="20"/>
    </w:rPr>
  </w:style>
  <w:style w:type="paragraph" w:styleId="ListParagraph">
    <w:name w:val="List Paragraph"/>
    <w:basedOn w:val="Normal"/>
    <w:uiPriority w:val="34"/>
    <w:qFormat/>
    <w:rsid w:val="001322A5"/>
    <w:pPr>
      <w:spacing w:after="200" w:line="276" w:lineRule="auto"/>
      <w:ind w:left="720"/>
      <w:contextualSpacing/>
    </w:pPr>
  </w:style>
  <w:style w:type="character" w:styleId="Hyperlink">
    <w:name w:val="Hyperlink"/>
    <w:basedOn w:val="DefaultParagraphFont"/>
    <w:uiPriority w:val="99"/>
    <w:semiHidden/>
    <w:unhideWhenUsed/>
    <w:rsid w:val="00FB7B75"/>
    <w:rPr>
      <w:color w:val="0000FF"/>
      <w:u w:val="single"/>
    </w:rPr>
  </w:style>
  <w:style w:type="table" w:styleId="TableGrid">
    <w:name w:val="Table Grid"/>
    <w:basedOn w:val="TableNormal"/>
    <w:uiPriority w:val="59"/>
    <w:rsid w:val="00751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18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18B1"/>
    <w:rPr>
      <w:rFonts w:ascii="Courier New" w:eastAsia="Times New Roman" w:hAnsi="Courier New" w:cs="Courier New"/>
      <w:sz w:val="20"/>
      <w:szCs w:val="20"/>
    </w:rPr>
  </w:style>
  <w:style w:type="paragraph" w:styleId="Header">
    <w:name w:val="header"/>
    <w:basedOn w:val="Normal"/>
    <w:link w:val="HeaderChar"/>
    <w:uiPriority w:val="99"/>
    <w:unhideWhenUsed/>
    <w:rsid w:val="00C4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7F0"/>
  </w:style>
  <w:style w:type="paragraph" w:styleId="Footer">
    <w:name w:val="footer"/>
    <w:basedOn w:val="Normal"/>
    <w:link w:val="FooterChar"/>
    <w:uiPriority w:val="99"/>
    <w:unhideWhenUsed/>
    <w:rsid w:val="00C4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7F0"/>
  </w:style>
  <w:style w:type="paragraph" w:styleId="BalloonText">
    <w:name w:val="Balloon Text"/>
    <w:basedOn w:val="Normal"/>
    <w:link w:val="BalloonTextChar"/>
    <w:uiPriority w:val="99"/>
    <w:semiHidden/>
    <w:unhideWhenUsed/>
    <w:rsid w:val="005C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22797">
      <w:bodyDiv w:val="1"/>
      <w:marLeft w:val="0"/>
      <w:marRight w:val="0"/>
      <w:marTop w:val="0"/>
      <w:marBottom w:val="0"/>
      <w:divBdr>
        <w:top w:val="none" w:sz="0" w:space="0" w:color="auto"/>
        <w:left w:val="none" w:sz="0" w:space="0" w:color="auto"/>
        <w:bottom w:val="none" w:sz="0" w:space="0" w:color="auto"/>
        <w:right w:val="none" w:sz="0" w:space="0" w:color="auto"/>
      </w:divBdr>
    </w:div>
    <w:div w:id="635574563">
      <w:bodyDiv w:val="1"/>
      <w:marLeft w:val="0"/>
      <w:marRight w:val="0"/>
      <w:marTop w:val="0"/>
      <w:marBottom w:val="0"/>
      <w:divBdr>
        <w:top w:val="none" w:sz="0" w:space="0" w:color="auto"/>
        <w:left w:val="none" w:sz="0" w:space="0" w:color="auto"/>
        <w:bottom w:val="none" w:sz="0" w:space="0" w:color="auto"/>
        <w:right w:val="none" w:sz="0" w:space="0" w:color="auto"/>
      </w:divBdr>
    </w:div>
    <w:div w:id="1214080900">
      <w:bodyDiv w:val="1"/>
      <w:marLeft w:val="0"/>
      <w:marRight w:val="0"/>
      <w:marTop w:val="0"/>
      <w:marBottom w:val="0"/>
      <w:divBdr>
        <w:top w:val="none" w:sz="0" w:space="0" w:color="auto"/>
        <w:left w:val="none" w:sz="0" w:space="0" w:color="auto"/>
        <w:bottom w:val="none" w:sz="0" w:space="0" w:color="auto"/>
        <w:right w:val="none" w:sz="0" w:space="0" w:color="auto"/>
      </w:divBdr>
      <w:divsChild>
        <w:div w:id="1737050998">
          <w:marLeft w:val="547"/>
          <w:marRight w:val="0"/>
          <w:marTop w:val="0"/>
          <w:marBottom w:val="0"/>
          <w:divBdr>
            <w:top w:val="none" w:sz="0" w:space="0" w:color="auto"/>
            <w:left w:val="none" w:sz="0" w:space="0" w:color="auto"/>
            <w:bottom w:val="none" w:sz="0" w:space="0" w:color="auto"/>
            <w:right w:val="none" w:sz="0" w:space="0" w:color="auto"/>
          </w:divBdr>
        </w:div>
        <w:div w:id="1550261052">
          <w:marLeft w:val="547"/>
          <w:marRight w:val="0"/>
          <w:marTop w:val="0"/>
          <w:marBottom w:val="0"/>
          <w:divBdr>
            <w:top w:val="none" w:sz="0" w:space="0" w:color="auto"/>
            <w:left w:val="none" w:sz="0" w:space="0" w:color="auto"/>
            <w:bottom w:val="none" w:sz="0" w:space="0" w:color="auto"/>
            <w:right w:val="none" w:sz="0" w:space="0" w:color="auto"/>
          </w:divBdr>
        </w:div>
        <w:div w:id="235016695">
          <w:marLeft w:val="547"/>
          <w:marRight w:val="0"/>
          <w:marTop w:val="0"/>
          <w:marBottom w:val="0"/>
          <w:divBdr>
            <w:top w:val="none" w:sz="0" w:space="0" w:color="auto"/>
            <w:left w:val="none" w:sz="0" w:space="0" w:color="auto"/>
            <w:bottom w:val="none" w:sz="0" w:space="0" w:color="auto"/>
            <w:right w:val="none" w:sz="0" w:space="0" w:color="auto"/>
          </w:divBdr>
        </w:div>
        <w:div w:id="19337069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chart" Target="charts/chart3.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ource_code" TargetMode="Externa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oftware_quality"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Low</c:v>
                </c:pt>
              </c:strCache>
            </c:strRef>
          </c:tx>
          <c:spPr>
            <a:solidFill>
              <a:schemeClr val="accent1"/>
            </a:solidFill>
            <a:ln>
              <a:noFill/>
            </a:ln>
            <a:effectLst/>
            <a:sp3d/>
          </c:spPr>
          <c:invertIfNegative val="0"/>
          <c:cat>
            <c:strRef>
              <c:f>Sheet1!$A$2:$A$4</c:f>
              <c:strCache>
                <c:ptCount val="3"/>
                <c:pt idx="0">
                  <c:v>Low</c:v>
                </c:pt>
                <c:pt idx="1">
                  <c:v>Medium</c:v>
                </c:pt>
                <c:pt idx="2">
                  <c:v>high</c:v>
                </c:pt>
              </c:strCache>
            </c:strRef>
          </c:cat>
          <c:val>
            <c:numRef>
              <c:f>Sheet1!$B$2:$B$4</c:f>
              <c:numCache>
                <c:formatCode>General</c:formatCode>
                <c:ptCount val="3"/>
                <c:pt idx="0">
                  <c:v>3</c:v>
                </c:pt>
                <c:pt idx="1">
                  <c:v>0</c:v>
                </c:pt>
                <c:pt idx="2">
                  <c:v>0</c:v>
                </c:pt>
              </c:numCache>
            </c:numRef>
          </c:val>
          <c:extLst xmlns:c16r2="http://schemas.microsoft.com/office/drawing/2015/06/chart">
            <c:ext xmlns:c16="http://schemas.microsoft.com/office/drawing/2014/chart" uri="{C3380CC4-5D6E-409C-BE32-E72D297353CC}">
              <c16:uniqueId val="{00000000-F7BF-4F9E-A64C-382244F3774F}"/>
            </c:ext>
          </c:extLst>
        </c:ser>
        <c:ser>
          <c:idx val="1"/>
          <c:order val="1"/>
          <c:tx>
            <c:strRef>
              <c:f>Sheet1!$C$1</c:f>
              <c:strCache>
                <c:ptCount val="1"/>
                <c:pt idx="0">
                  <c:v>Medium</c:v>
                </c:pt>
              </c:strCache>
            </c:strRef>
          </c:tx>
          <c:spPr>
            <a:solidFill>
              <a:schemeClr val="accent2"/>
            </a:solidFill>
            <a:ln>
              <a:noFill/>
            </a:ln>
            <a:effectLst/>
            <a:sp3d/>
          </c:spPr>
          <c:invertIfNegative val="0"/>
          <c:cat>
            <c:strRef>
              <c:f>Sheet1!$A$2:$A$4</c:f>
              <c:strCache>
                <c:ptCount val="3"/>
                <c:pt idx="0">
                  <c:v>Low</c:v>
                </c:pt>
                <c:pt idx="1">
                  <c:v>Medium</c:v>
                </c:pt>
                <c:pt idx="2">
                  <c:v>high</c:v>
                </c:pt>
              </c:strCache>
            </c:strRef>
          </c:cat>
          <c:val>
            <c:numRef>
              <c:f>Sheet1!$C$2:$C$4</c:f>
              <c:numCache>
                <c:formatCode>General</c:formatCode>
                <c:ptCount val="3"/>
                <c:pt idx="0">
                  <c:v>0</c:v>
                </c:pt>
                <c:pt idx="1">
                  <c:v>4</c:v>
                </c:pt>
                <c:pt idx="2">
                  <c:v>0</c:v>
                </c:pt>
              </c:numCache>
            </c:numRef>
          </c:val>
          <c:extLst xmlns:c16r2="http://schemas.microsoft.com/office/drawing/2015/06/chart">
            <c:ext xmlns:c16="http://schemas.microsoft.com/office/drawing/2014/chart" uri="{C3380CC4-5D6E-409C-BE32-E72D297353CC}">
              <c16:uniqueId val="{00000001-F7BF-4F9E-A64C-382244F3774F}"/>
            </c:ext>
          </c:extLst>
        </c:ser>
        <c:ser>
          <c:idx val="2"/>
          <c:order val="2"/>
          <c:tx>
            <c:strRef>
              <c:f>Sheet1!$D$1</c:f>
              <c:strCache>
                <c:ptCount val="1"/>
                <c:pt idx="0">
                  <c:v>High</c:v>
                </c:pt>
              </c:strCache>
            </c:strRef>
          </c:tx>
          <c:spPr>
            <a:solidFill>
              <a:schemeClr val="accent3"/>
            </a:solidFill>
            <a:ln>
              <a:noFill/>
            </a:ln>
            <a:effectLst/>
            <a:sp3d/>
          </c:spPr>
          <c:invertIfNegative val="0"/>
          <c:cat>
            <c:strRef>
              <c:f>Sheet1!$A$2:$A$4</c:f>
              <c:strCache>
                <c:ptCount val="3"/>
                <c:pt idx="0">
                  <c:v>Low</c:v>
                </c:pt>
                <c:pt idx="1">
                  <c:v>Medium</c:v>
                </c:pt>
                <c:pt idx="2">
                  <c:v>high</c:v>
                </c:pt>
              </c:strCache>
            </c:strRef>
          </c:cat>
          <c:val>
            <c:numRef>
              <c:f>Sheet1!$D$2:$D$4</c:f>
              <c:numCache>
                <c:formatCode>General</c:formatCode>
                <c:ptCount val="3"/>
                <c:pt idx="0">
                  <c:v>0</c:v>
                </c:pt>
                <c:pt idx="1">
                  <c:v>0</c:v>
                </c:pt>
                <c:pt idx="2">
                  <c:v>5</c:v>
                </c:pt>
              </c:numCache>
            </c:numRef>
          </c:val>
          <c:extLst xmlns:c16r2="http://schemas.microsoft.com/office/drawing/2015/06/chart">
            <c:ext xmlns:c16="http://schemas.microsoft.com/office/drawing/2014/chart" uri="{C3380CC4-5D6E-409C-BE32-E72D297353CC}">
              <c16:uniqueId val="{00000002-F7BF-4F9E-A64C-382244F3774F}"/>
            </c:ext>
          </c:extLst>
        </c:ser>
        <c:dLbls>
          <c:showLegendKey val="0"/>
          <c:showVal val="0"/>
          <c:showCatName val="0"/>
          <c:showSerName val="0"/>
          <c:showPercent val="0"/>
          <c:showBubbleSize val="0"/>
        </c:dLbls>
        <c:gapWidth val="150"/>
        <c:shape val="box"/>
        <c:axId val="-1850385568"/>
        <c:axId val="-1850385024"/>
        <c:axId val="0"/>
      </c:bar3DChart>
      <c:catAx>
        <c:axId val="-1850385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85024"/>
        <c:crosses val="autoZero"/>
        <c:auto val="1"/>
        <c:lblAlgn val="ctr"/>
        <c:lblOffset val="100"/>
        <c:noMultiLvlLbl val="0"/>
      </c:catAx>
      <c:valAx>
        <c:axId val="-185038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8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Low</c:v>
                </c:pt>
              </c:strCache>
            </c:strRef>
          </c:tx>
          <c:spPr>
            <a:solidFill>
              <a:schemeClr val="accent1"/>
            </a:solidFill>
            <a:ln>
              <a:noFill/>
            </a:ln>
            <a:effectLst/>
            <a:sp3d/>
          </c:spPr>
          <c:invertIfNegative val="0"/>
          <c:cat>
            <c:strRef>
              <c:f>Sheet1!$A$2:$A$4</c:f>
              <c:strCache>
                <c:ptCount val="3"/>
                <c:pt idx="0">
                  <c:v>Low</c:v>
                </c:pt>
                <c:pt idx="1">
                  <c:v>Medium</c:v>
                </c:pt>
                <c:pt idx="2">
                  <c:v>high</c:v>
                </c:pt>
              </c:strCache>
            </c:strRef>
          </c:cat>
          <c:val>
            <c:numRef>
              <c:f>Sheet1!$B$2:$B$4</c:f>
              <c:numCache>
                <c:formatCode>General</c:formatCode>
                <c:ptCount val="3"/>
                <c:pt idx="0">
                  <c:v>1</c:v>
                </c:pt>
                <c:pt idx="1">
                  <c:v>0</c:v>
                </c:pt>
                <c:pt idx="2">
                  <c:v>0</c:v>
                </c:pt>
              </c:numCache>
            </c:numRef>
          </c:val>
          <c:extLst xmlns:c16r2="http://schemas.microsoft.com/office/drawing/2015/06/chart">
            <c:ext xmlns:c16="http://schemas.microsoft.com/office/drawing/2014/chart" uri="{C3380CC4-5D6E-409C-BE32-E72D297353CC}">
              <c16:uniqueId val="{00000000-F7BF-4F9E-A64C-382244F3774F}"/>
            </c:ext>
          </c:extLst>
        </c:ser>
        <c:ser>
          <c:idx val="1"/>
          <c:order val="1"/>
          <c:tx>
            <c:strRef>
              <c:f>Sheet1!$C$1</c:f>
              <c:strCache>
                <c:ptCount val="1"/>
                <c:pt idx="0">
                  <c:v>Medium</c:v>
                </c:pt>
              </c:strCache>
            </c:strRef>
          </c:tx>
          <c:spPr>
            <a:solidFill>
              <a:schemeClr val="accent2"/>
            </a:solidFill>
            <a:ln>
              <a:noFill/>
            </a:ln>
            <a:effectLst/>
            <a:sp3d/>
          </c:spPr>
          <c:invertIfNegative val="0"/>
          <c:cat>
            <c:strRef>
              <c:f>Sheet1!$A$2:$A$4</c:f>
              <c:strCache>
                <c:ptCount val="3"/>
                <c:pt idx="0">
                  <c:v>Low</c:v>
                </c:pt>
                <c:pt idx="1">
                  <c:v>Medium</c:v>
                </c:pt>
                <c:pt idx="2">
                  <c:v>high</c:v>
                </c:pt>
              </c:strCache>
            </c:strRef>
          </c:cat>
          <c:val>
            <c:numRef>
              <c:f>Sheet1!$C$2:$C$4</c:f>
              <c:numCache>
                <c:formatCode>General</c:formatCode>
                <c:ptCount val="3"/>
                <c:pt idx="0">
                  <c:v>0</c:v>
                </c:pt>
                <c:pt idx="1">
                  <c:v>5</c:v>
                </c:pt>
                <c:pt idx="2">
                  <c:v>0</c:v>
                </c:pt>
              </c:numCache>
            </c:numRef>
          </c:val>
          <c:extLst xmlns:c16r2="http://schemas.microsoft.com/office/drawing/2015/06/chart">
            <c:ext xmlns:c16="http://schemas.microsoft.com/office/drawing/2014/chart" uri="{C3380CC4-5D6E-409C-BE32-E72D297353CC}">
              <c16:uniqueId val="{00000001-F7BF-4F9E-A64C-382244F3774F}"/>
            </c:ext>
          </c:extLst>
        </c:ser>
        <c:ser>
          <c:idx val="2"/>
          <c:order val="2"/>
          <c:tx>
            <c:strRef>
              <c:f>Sheet1!$D$1</c:f>
              <c:strCache>
                <c:ptCount val="1"/>
                <c:pt idx="0">
                  <c:v>High</c:v>
                </c:pt>
              </c:strCache>
            </c:strRef>
          </c:tx>
          <c:spPr>
            <a:solidFill>
              <a:schemeClr val="accent3"/>
            </a:solidFill>
            <a:ln>
              <a:noFill/>
            </a:ln>
            <a:effectLst/>
            <a:sp3d/>
          </c:spPr>
          <c:invertIfNegative val="0"/>
          <c:cat>
            <c:strRef>
              <c:f>Sheet1!$A$2:$A$4</c:f>
              <c:strCache>
                <c:ptCount val="3"/>
                <c:pt idx="0">
                  <c:v>Low</c:v>
                </c:pt>
                <c:pt idx="1">
                  <c:v>Medium</c:v>
                </c:pt>
                <c:pt idx="2">
                  <c:v>high</c:v>
                </c:pt>
              </c:strCache>
            </c:strRef>
          </c:cat>
          <c:val>
            <c:numRef>
              <c:f>Sheet1!$D$2:$D$4</c:f>
              <c:numCache>
                <c:formatCode>General</c:formatCode>
                <c:ptCount val="3"/>
                <c:pt idx="0">
                  <c:v>0</c:v>
                </c:pt>
                <c:pt idx="1">
                  <c:v>0</c:v>
                </c:pt>
                <c:pt idx="2">
                  <c:v>2</c:v>
                </c:pt>
              </c:numCache>
            </c:numRef>
          </c:val>
          <c:extLst xmlns:c16r2="http://schemas.microsoft.com/office/drawing/2015/06/chart">
            <c:ext xmlns:c16="http://schemas.microsoft.com/office/drawing/2014/chart" uri="{C3380CC4-5D6E-409C-BE32-E72D297353CC}">
              <c16:uniqueId val="{00000002-F7BF-4F9E-A64C-382244F3774F}"/>
            </c:ext>
          </c:extLst>
        </c:ser>
        <c:dLbls>
          <c:showLegendKey val="0"/>
          <c:showVal val="0"/>
          <c:showCatName val="0"/>
          <c:showSerName val="0"/>
          <c:showPercent val="0"/>
          <c:showBubbleSize val="0"/>
        </c:dLbls>
        <c:gapWidth val="150"/>
        <c:shape val="box"/>
        <c:axId val="-1850381216"/>
        <c:axId val="-1850377408"/>
        <c:axId val="0"/>
      </c:bar3DChart>
      <c:catAx>
        <c:axId val="-18503812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77408"/>
        <c:crosses val="autoZero"/>
        <c:auto val="1"/>
        <c:lblAlgn val="ctr"/>
        <c:lblOffset val="100"/>
        <c:noMultiLvlLbl val="0"/>
      </c:catAx>
      <c:valAx>
        <c:axId val="-185037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8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Finding by Category</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3340427041214448E-2"/>
          <c:y val="0.12875742505870977"/>
          <c:w val="0.90503795133716392"/>
          <c:h val="0.53151770502371409"/>
        </c:manualLayout>
      </c:layout>
      <c:bar3DChart>
        <c:barDir val="col"/>
        <c:grouping val="stacked"/>
        <c:varyColors val="0"/>
        <c:ser>
          <c:idx val="0"/>
          <c:order val="0"/>
          <c:tx>
            <c:strRef>
              <c:f>Sheet1!$B$1</c:f>
              <c:strCache>
                <c:ptCount val="1"/>
                <c:pt idx="0">
                  <c:v>Low</c:v>
                </c:pt>
              </c:strCache>
            </c:strRef>
          </c:tx>
          <c:spPr>
            <a:solidFill>
              <a:schemeClr val="accent1"/>
            </a:solidFill>
            <a:ln>
              <a:noFill/>
            </a:ln>
            <a:effectLst/>
            <a:sp3d/>
          </c:spPr>
          <c:invertIfNegative val="0"/>
          <c:cat>
            <c:strRef>
              <c:f>Sheet1!$A$2:$A$7</c:f>
              <c:strCache>
                <c:ptCount val="6"/>
                <c:pt idx="0">
                  <c:v>Authentication</c:v>
                </c:pt>
                <c:pt idx="1">
                  <c:v>Documentation</c:v>
                </c:pt>
                <c:pt idx="2">
                  <c:v>Coding Convention</c:v>
                </c:pt>
                <c:pt idx="3">
                  <c:v>Code Modularity</c:v>
                </c:pt>
                <c:pt idx="4">
                  <c:v>Code Design</c:v>
                </c:pt>
                <c:pt idx="5">
                  <c:v>Error Handling</c:v>
                </c:pt>
              </c:strCache>
            </c:strRef>
          </c:cat>
          <c:val>
            <c:numRef>
              <c:f>Sheet1!$B$2:$B$7</c:f>
              <c:numCache>
                <c:formatCode>General</c:formatCode>
                <c:ptCount val="6"/>
                <c:pt idx="0">
                  <c:v>0</c:v>
                </c:pt>
                <c:pt idx="1">
                  <c:v>0</c:v>
                </c:pt>
                <c:pt idx="2">
                  <c:v>0</c:v>
                </c:pt>
                <c:pt idx="3">
                  <c:v>0</c:v>
                </c:pt>
                <c:pt idx="4">
                  <c:v>0</c:v>
                </c:pt>
                <c:pt idx="5">
                  <c:v>0</c:v>
                </c:pt>
              </c:numCache>
            </c:numRef>
          </c:val>
          <c:extLst xmlns:c16r2="http://schemas.microsoft.com/office/drawing/2015/06/chart">
            <c:ext xmlns:c16="http://schemas.microsoft.com/office/drawing/2014/chart" uri="{C3380CC4-5D6E-409C-BE32-E72D297353CC}">
              <c16:uniqueId val="{00000000-F7BF-4F9E-A64C-382244F3774F}"/>
            </c:ext>
          </c:extLst>
        </c:ser>
        <c:ser>
          <c:idx val="1"/>
          <c:order val="1"/>
          <c:tx>
            <c:strRef>
              <c:f>Sheet1!$C$1</c:f>
              <c:strCache>
                <c:ptCount val="1"/>
                <c:pt idx="0">
                  <c:v>Medium</c:v>
                </c:pt>
              </c:strCache>
            </c:strRef>
          </c:tx>
          <c:spPr>
            <a:solidFill>
              <a:schemeClr val="accent2"/>
            </a:solidFill>
            <a:ln>
              <a:noFill/>
            </a:ln>
            <a:effectLst/>
            <a:sp3d/>
          </c:spPr>
          <c:invertIfNegative val="0"/>
          <c:cat>
            <c:strRef>
              <c:f>Sheet1!$A$2:$A$7</c:f>
              <c:strCache>
                <c:ptCount val="6"/>
                <c:pt idx="0">
                  <c:v>Authentication</c:v>
                </c:pt>
                <c:pt idx="1">
                  <c:v>Documentation</c:v>
                </c:pt>
                <c:pt idx="2">
                  <c:v>Coding Convention</c:v>
                </c:pt>
                <c:pt idx="3">
                  <c:v>Code Modularity</c:v>
                </c:pt>
                <c:pt idx="4">
                  <c:v>Code Design</c:v>
                </c:pt>
                <c:pt idx="5">
                  <c:v>Error Handling</c:v>
                </c:pt>
              </c:strCache>
            </c:strRef>
          </c:cat>
          <c:val>
            <c:numRef>
              <c:f>Sheet1!$C$2:$C$7</c:f>
              <c:numCache>
                <c:formatCode>General</c:formatCode>
                <c:ptCount val="6"/>
                <c:pt idx="0">
                  <c:v>0</c:v>
                </c:pt>
                <c:pt idx="1">
                  <c:v>0</c:v>
                </c:pt>
                <c:pt idx="2">
                  <c:v>0</c:v>
                </c:pt>
                <c:pt idx="3">
                  <c:v>0</c:v>
                </c:pt>
                <c:pt idx="4">
                  <c:v>0</c:v>
                </c:pt>
                <c:pt idx="5">
                  <c:v>4</c:v>
                </c:pt>
              </c:numCache>
            </c:numRef>
          </c:val>
          <c:extLst xmlns:c16r2="http://schemas.microsoft.com/office/drawing/2015/06/chart">
            <c:ext xmlns:c16="http://schemas.microsoft.com/office/drawing/2014/chart" uri="{C3380CC4-5D6E-409C-BE32-E72D297353CC}">
              <c16:uniqueId val="{00000001-F7BF-4F9E-A64C-382244F3774F}"/>
            </c:ext>
          </c:extLst>
        </c:ser>
        <c:ser>
          <c:idx val="2"/>
          <c:order val="2"/>
          <c:tx>
            <c:strRef>
              <c:f>Sheet1!$D$1</c:f>
              <c:strCache>
                <c:ptCount val="1"/>
                <c:pt idx="0">
                  <c:v>High</c:v>
                </c:pt>
              </c:strCache>
            </c:strRef>
          </c:tx>
          <c:spPr>
            <a:solidFill>
              <a:schemeClr val="accent3"/>
            </a:solidFill>
            <a:ln>
              <a:noFill/>
            </a:ln>
            <a:effectLst/>
            <a:sp3d/>
          </c:spPr>
          <c:invertIfNegative val="0"/>
          <c:cat>
            <c:strRef>
              <c:f>Sheet1!$A$2:$A$7</c:f>
              <c:strCache>
                <c:ptCount val="6"/>
                <c:pt idx="0">
                  <c:v>Authentication</c:v>
                </c:pt>
                <c:pt idx="1">
                  <c:v>Documentation</c:v>
                </c:pt>
                <c:pt idx="2">
                  <c:v>Coding Convention</c:v>
                </c:pt>
                <c:pt idx="3">
                  <c:v>Code Modularity</c:v>
                </c:pt>
                <c:pt idx="4">
                  <c:v>Code Design</c:v>
                </c:pt>
                <c:pt idx="5">
                  <c:v>Error Handling</c:v>
                </c:pt>
              </c:strCache>
            </c:strRef>
          </c:cat>
          <c:val>
            <c:numRef>
              <c:f>Sheet1!$D$2:$D$7</c:f>
              <c:numCache>
                <c:formatCode>General</c:formatCode>
                <c:ptCount val="6"/>
                <c:pt idx="0">
                  <c:v>0</c:v>
                </c:pt>
                <c:pt idx="1">
                  <c:v>0</c:v>
                </c:pt>
                <c:pt idx="2">
                  <c:v>3</c:v>
                </c:pt>
                <c:pt idx="3">
                  <c:v>0</c:v>
                </c:pt>
                <c:pt idx="4">
                  <c:v>3</c:v>
                </c:pt>
                <c:pt idx="5">
                  <c:v>3</c:v>
                </c:pt>
              </c:numCache>
            </c:numRef>
          </c:val>
          <c:extLst xmlns:c16r2="http://schemas.microsoft.com/office/drawing/2015/06/chart">
            <c:ext xmlns:c16="http://schemas.microsoft.com/office/drawing/2014/chart" uri="{C3380CC4-5D6E-409C-BE32-E72D297353CC}">
              <c16:uniqueId val="{00000002-F7BF-4F9E-A64C-382244F3774F}"/>
            </c:ext>
          </c:extLst>
        </c:ser>
        <c:dLbls>
          <c:showLegendKey val="0"/>
          <c:showVal val="0"/>
          <c:showCatName val="0"/>
          <c:showSerName val="0"/>
          <c:showPercent val="0"/>
          <c:showBubbleSize val="0"/>
        </c:dLbls>
        <c:gapWidth val="150"/>
        <c:shape val="box"/>
        <c:axId val="-1850380672"/>
        <c:axId val="-1850380128"/>
        <c:axId val="0"/>
      </c:bar3DChart>
      <c:catAx>
        <c:axId val="-18503806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80128"/>
        <c:crosses val="autoZero"/>
        <c:auto val="1"/>
        <c:lblAlgn val="ctr"/>
        <c:lblOffset val="100"/>
        <c:noMultiLvlLbl val="0"/>
      </c:catAx>
      <c:valAx>
        <c:axId val="-185038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5038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0.14142</cdr:x>
      <cdr:y>0.04549</cdr:y>
    </cdr:from>
    <cdr:to>
      <cdr:x>0.85398</cdr:x>
      <cdr:y>0.14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40523" y="180234"/>
          <a:ext cx="4235171" cy="374487"/>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0.13944</cdr:x>
      <cdr:y>0.00238</cdr:y>
    </cdr:from>
    <cdr:to>
      <cdr:x>0.82875</cdr:x>
      <cdr:y>0.09689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33340" y="12880"/>
          <a:ext cx="5602710" cy="51210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12</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etazkia@gmail.com</dc:creator>
  <cp:keywords/>
  <dc:description/>
  <cp:lastModifiedBy>etazkia@gmail.com</cp:lastModifiedBy>
  <cp:revision>11</cp:revision>
  <dcterms:created xsi:type="dcterms:W3CDTF">2018-08-05T10:24:00Z</dcterms:created>
  <dcterms:modified xsi:type="dcterms:W3CDTF">2018-08-10T20:22:00Z</dcterms:modified>
</cp:coreProperties>
</file>