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5A00C">
      <w:pPr>
        <w:widowControl w:val="0"/>
        <w:autoSpaceDE w:val="0"/>
        <w:autoSpaceDN w:val="0"/>
        <w:spacing w:after="0" w:line="240" w:lineRule="auto"/>
        <w:jc w:val="center"/>
        <w:rPr>
          <w:rFonts w:eastAsiaTheme="minorEastAsia"/>
          <w:b/>
          <w:bCs/>
          <w:kern w:val="0"/>
          <w:sz w:val="32"/>
          <w:szCs w:val="32"/>
          <w:u w:val="single"/>
          <w:lang w:eastAsia="zh-CN"/>
          <w14:ligatures w14:val="none"/>
        </w:rPr>
      </w:pPr>
      <w:r>
        <w:rPr>
          <w:rFonts w:eastAsiaTheme="minorEastAsia"/>
          <w:b/>
          <w:bCs/>
          <w:kern w:val="0"/>
          <w:sz w:val="32"/>
          <w:szCs w:val="32"/>
          <w:lang w:eastAsia="zh-CN"/>
          <w14:ligatures w14:val="none"/>
        </w:rPr>
        <w:t>University of Science and Technology Chittagong (USTC)</w:t>
      </w:r>
    </w:p>
    <w:p w14:paraId="7A5BB1E5">
      <w:pPr>
        <w:spacing w:after="0" w:line="240" w:lineRule="auto"/>
        <w:jc w:val="center"/>
        <w:rPr>
          <w:rFonts w:eastAsiaTheme="minorEastAsia"/>
          <w:kern w:val="0"/>
          <w:sz w:val="30"/>
          <w:szCs w:val="30"/>
          <w:lang w:eastAsia="zh-CN"/>
          <w14:ligatures w14:val="none"/>
        </w:rPr>
      </w:pPr>
      <w:r>
        <w:rPr>
          <w:rFonts w:eastAsiaTheme="minorEastAsia"/>
          <w:kern w:val="0"/>
          <w:sz w:val="30"/>
          <w:szCs w:val="30"/>
          <w:lang w:eastAsia="zh-CN"/>
          <w14:ligatures w14:val="none"/>
        </w:rPr>
        <w:t>Faculty of  Science, Engineering &amp; Technology</w:t>
      </w:r>
    </w:p>
    <w:p w14:paraId="420629BF">
      <w:pPr>
        <w:spacing w:after="0" w:line="240" w:lineRule="auto"/>
        <w:jc w:val="center"/>
        <w:rPr>
          <w:rFonts w:eastAsiaTheme="minorEastAsia"/>
          <w:kern w:val="0"/>
          <w:sz w:val="20"/>
          <w:szCs w:val="20"/>
          <w:lang w:eastAsia="zh-CN"/>
          <w14:ligatures w14:val="none"/>
        </w:rPr>
      </w:pPr>
      <w:r>
        <w:rPr>
          <w:rFonts w:eastAsiaTheme="minorEastAsia"/>
          <w:kern w:val="0"/>
          <w:sz w:val="30"/>
          <w:szCs w:val="30"/>
          <w:lang w:eastAsia="zh-CN"/>
          <w14:ligatures w14:val="none"/>
        </w:rPr>
        <w:t>Department of Computer Science &amp; Engineering</w:t>
      </w:r>
    </w:p>
    <w:p w14:paraId="4813FF18">
      <w:pPr>
        <w:spacing w:after="0" w:line="240" w:lineRule="auto"/>
        <w:jc w:val="both"/>
        <w:rPr>
          <w:rFonts w:hint="default" w:eastAsiaTheme="minorEastAsia"/>
          <w:kern w:val="0"/>
          <w:sz w:val="20"/>
          <w:szCs w:val="20"/>
          <w:lang w:val="en-US" w:eastAsia="zh-CN"/>
          <w14:ligatures w14:val="none"/>
        </w:rPr>
      </w:pPr>
    </w:p>
    <w:p w14:paraId="5372DCF4">
      <w:pPr>
        <w:spacing w:after="0" w:line="240" w:lineRule="auto"/>
        <w:jc w:val="both"/>
        <w:rPr>
          <w:rFonts w:hint="default" w:eastAsiaTheme="minorEastAsia"/>
          <w:kern w:val="0"/>
          <w:sz w:val="20"/>
          <w:szCs w:val="20"/>
          <w:lang w:val="en-US" w:eastAsia="zh-CN"/>
          <w14:ligatures w14:val="none"/>
        </w:rPr>
      </w:pPr>
    </w:p>
    <w:p w14:paraId="5F8A278C">
      <w:pPr>
        <w:spacing w:after="0" w:line="240" w:lineRule="auto"/>
        <w:jc w:val="both"/>
        <w:rPr>
          <w:rFonts w:eastAsiaTheme="minorEastAsia"/>
          <w:kern w:val="0"/>
          <w:sz w:val="20"/>
          <w:szCs w:val="20"/>
          <w:lang w:eastAsia="zh-CN"/>
          <w14:ligatures w14:val="none"/>
        </w:rPr>
      </w:pPr>
    </w:p>
    <w:p w14:paraId="158389C8">
      <w:pPr>
        <w:spacing w:after="0" w:line="240" w:lineRule="auto"/>
        <w:jc w:val="center"/>
        <w:rPr>
          <w:rFonts w:hint="default" w:ascii="Times New Roman" w:hAnsi="Times New Roman" w:cs="Times New Roman" w:eastAsiaTheme="minorEastAsia"/>
          <w:b/>
          <w:bCs/>
          <w:kern w:val="0"/>
          <w:sz w:val="32"/>
          <w:szCs w:val="32"/>
          <w:lang w:val="en-US" w:eastAsia="zh-CN"/>
          <w14:ligatures w14:val="none"/>
        </w:rPr>
      </w:pPr>
      <w:r>
        <w:rPr>
          <w:rFonts w:hint="default" w:ascii="Times New Roman" w:hAnsi="Times New Roman" w:cs="Times New Roman" w:eastAsiaTheme="minorEastAsia"/>
          <w:b/>
          <w:bCs/>
          <w:kern w:val="0"/>
          <w:sz w:val="32"/>
          <w:szCs w:val="32"/>
          <w:lang w:eastAsia="zh-CN"/>
          <w14:ligatures w14:val="none"/>
        </w:rPr>
        <w:t xml:space="preserve">Course code : </w:t>
      </w:r>
      <w:r>
        <w:rPr>
          <w:rFonts w:hint="default" w:ascii="Times New Roman" w:hAnsi="Times New Roman" w:cs="Times New Roman" w:eastAsiaTheme="minorEastAsia"/>
          <w:b w:val="0"/>
          <w:bCs w:val="0"/>
          <w:kern w:val="0"/>
          <w:sz w:val="32"/>
          <w:szCs w:val="32"/>
          <w:lang w:val="en-US" w:eastAsia="zh-CN"/>
          <w14:ligatures w14:val="none"/>
        </w:rPr>
        <w:t>CSE</w:t>
      </w:r>
      <w:r>
        <w:rPr>
          <w:rFonts w:hint="default" w:ascii="Times New Roman" w:hAnsi="Times New Roman" w:eastAsiaTheme="minorEastAsia"/>
          <w:b w:val="0"/>
          <w:bCs w:val="0"/>
          <w:kern w:val="0"/>
          <w:sz w:val="32"/>
          <w:szCs w:val="32"/>
          <w:lang w:val="en-US" w:eastAsia="zh-CN"/>
          <w14:ligatures w14:val="none"/>
        </w:rPr>
        <w:t xml:space="preserve"> 324</w:t>
      </w:r>
    </w:p>
    <w:p w14:paraId="1F2389E8">
      <w:pPr>
        <w:tabs>
          <w:tab w:val="left" w:pos="915"/>
        </w:tabs>
        <w:spacing w:after="0" w:line="240" w:lineRule="auto"/>
        <w:jc w:val="center"/>
        <w:rPr>
          <w:rFonts w:hint="default" w:ascii="Times New Roman" w:hAnsi="Times New Roman" w:cs="Times New Roman" w:eastAsiaTheme="minorEastAsia"/>
          <w:b/>
          <w:bCs/>
          <w:kern w:val="0"/>
          <w:sz w:val="20"/>
          <w:szCs w:val="20"/>
          <w:lang w:eastAsia="zh-CN"/>
          <w14:ligatures w14:val="none"/>
        </w:rPr>
      </w:pPr>
    </w:p>
    <w:p w14:paraId="728A58BB">
      <w:pPr>
        <w:tabs>
          <w:tab w:val="left" w:pos="915"/>
        </w:tabs>
        <w:spacing w:after="0" w:line="240" w:lineRule="auto"/>
        <w:jc w:val="center"/>
        <w:rPr>
          <w:rFonts w:hint="default" w:ascii="Times New Roman" w:hAnsi="Times New Roman" w:cs="Times New Roman" w:eastAsiaTheme="minorEastAsia"/>
          <w:b/>
          <w:bCs/>
          <w:kern w:val="0"/>
          <w:sz w:val="32"/>
          <w:szCs w:val="32"/>
          <w:lang w:val="en-US" w:eastAsia="zh-CN"/>
          <w14:ligatures w14:val="none"/>
        </w:rPr>
      </w:pPr>
      <w:r>
        <w:rPr>
          <w:rFonts w:hint="default" w:ascii="Times New Roman" w:hAnsi="Times New Roman" w:cs="Times New Roman" w:eastAsiaTheme="minorEastAsia"/>
          <w:b/>
          <w:bCs/>
          <w:kern w:val="0"/>
          <w:sz w:val="32"/>
          <w:szCs w:val="32"/>
          <w:lang w:eastAsia="zh-CN"/>
          <w14:ligatures w14:val="none"/>
        </w:rPr>
        <w:t xml:space="preserve">Course Title : </w:t>
      </w:r>
      <w:r>
        <w:rPr>
          <w:rFonts w:hint="default" w:ascii="Times New Roman" w:hAnsi="Times New Roman" w:eastAsiaTheme="minorEastAsia"/>
          <w:b w:val="0"/>
          <w:bCs w:val="0"/>
          <w:kern w:val="0"/>
          <w:sz w:val="32"/>
          <w:szCs w:val="32"/>
          <w:lang w:val="en-US" w:eastAsia="zh-CN"/>
          <w14:ligatures w14:val="none"/>
        </w:rPr>
        <w:t>Artificial Intelligence and Expert Systems Lab</w:t>
      </w:r>
    </w:p>
    <w:p w14:paraId="0702356D">
      <w:pPr>
        <w:tabs>
          <w:tab w:val="left" w:pos="915"/>
        </w:tabs>
        <w:spacing w:after="0" w:line="240" w:lineRule="auto"/>
        <w:jc w:val="both"/>
        <w:rPr>
          <w:rFonts w:hint="default" w:ascii="Times New Roman" w:hAnsi="Times New Roman" w:cs="Times New Roman" w:eastAsiaTheme="minorEastAsia"/>
          <w:b/>
          <w:bCs/>
          <w:kern w:val="0"/>
          <w:sz w:val="40"/>
          <w:szCs w:val="40"/>
          <w:lang w:val="en-US" w:eastAsia="zh-CN"/>
          <w14:ligatures w14:val="none"/>
        </w:rPr>
      </w:pPr>
    </w:p>
    <w:p w14:paraId="2871D6E8">
      <w:pPr>
        <w:jc w:val="center"/>
        <w:rPr>
          <w:rFonts w:hint="default" w:ascii="Times New Roman" w:hAnsi="Times New Roman" w:cs="Times New Roman"/>
          <w:b/>
          <w:sz w:val="32"/>
          <w:szCs w:val="32"/>
        </w:rPr>
      </w:pPr>
      <w:r>
        <w:rPr>
          <w:rFonts w:hint="default" w:ascii="Times New Roman" w:hAnsi="Times New Roman" w:cs="Times New Roman"/>
          <w:b/>
          <w:sz w:val="32"/>
        </w:rPr>
        <w:t>Project title</w:t>
      </w:r>
      <w:r>
        <w:rPr>
          <w:rFonts w:hint="default" w:ascii="Times New Roman" w:hAnsi="Times New Roman" w:cs="Times New Roman"/>
          <w:b/>
          <w:sz w:val="32"/>
          <w:lang w:val="en-US"/>
        </w:rPr>
        <w:t xml:space="preserve"> </w:t>
      </w:r>
      <w:r>
        <w:rPr>
          <w:rFonts w:hint="default" w:ascii="Times New Roman" w:hAnsi="Times New Roman" w:cs="Times New Roman"/>
          <w:b/>
          <w:sz w:val="28"/>
        </w:rPr>
        <w:t>:</w:t>
      </w:r>
    </w:p>
    <w:p w14:paraId="70C8FA5F">
      <w:pPr>
        <w:jc w:val="center"/>
        <w:rPr>
          <w:rFonts w:hint="default" w:ascii="Times New Roman" w:hAnsi="Times New Roman" w:cs="Times New Roman"/>
          <w:sz w:val="32"/>
          <w:szCs w:val="32"/>
        </w:rPr>
      </w:pPr>
      <w:r>
        <w:rPr>
          <w:rFonts w:hint="default" w:ascii="Times New Roman" w:hAnsi="Times New Roman" w:cs="Times New Roman"/>
          <w:sz w:val="32"/>
          <w:szCs w:val="32"/>
        </w:rPr>
        <w:t>Smart Bin AI</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 Intelligent Waste Management Solution</w:t>
      </w:r>
    </w:p>
    <w:p w14:paraId="780A1F3F">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By</w:t>
      </w:r>
    </w:p>
    <w:p w14:paraId="027FE27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Team Elite</w:t>
      </w:r>
    </w:p>
    <w:p w14:paraId="2AF5AB5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40"/>
          <w:szCs w:val="40"/>
          <w:lang w:val="en-US" w:eastAsia="zh-CN"/>
        </w:rPr>
      </w:pPr>
    </w:p>
    <w:p w14:paraId="5A41DF16">
      <w:pPr>
        <w:spacing w:after="0" w:line="240" w:lineRule="auto"/>
        <w:jc w:val="center"/>
        <w:rPr>
          <w:rFonts w:hint="default" w:ascii="Calibri" w:hAnsi="Calibri" w:cs="Calibri" w:eastAsiaTheme="minorEastAsia"/>
          <w:b/>
          <w:bCs/>
          <w:kern w:val="0"/>
          <w:sz w:val="32"/>
          <w:szCs w:val="32"/>
          <w:u w:val="none"/>
          <w:lang w:eastAsia="zh-CN"/>
          <w14:ligatures w14:val="none"/>
        </w:rPr>
      </w:pPr>
      <w:r>
        <w:rPr>
          <w:rFonts w:hint="default" w:ascii="Calibri" w:hAnsi="Calibri" w:cs="Calibri" w:eastAsiaTheme="minorEastAsia"/>
          <w:b/>
          <w:bCs/>
          <w:kern w:val="0"/>
          <w:sz w:val="36"/>
          <w:szCs w:val="36"/>
          <w:u w:val="none"/>
          <w:lang w:eastAsia="zh-CN"/>
          <w14:ligatures w14:val="none"/>
        </w:rPr>
        <w:t>Submitted by :</w:t>
      </w:r>
    </w:p>
    <w:p w14:paraId="15DD2DAF">
      <w:pPr>
        <w:spacing w:after="0" w:line="240" w:lineRule="auto"/>
        <w:ind w:firstLine="1988" w:firstLineChars="1100"/>
        <w:rPr>
          <w:rFonts w:eastAsiaTheme="minorEastAsia"/>
          <w:b/>
          <w:bCs/>
          <w:kern w:val="0"/>
          <w:sz w:val="18"/>
          <w:szCs w:val="18"/>
          <w:lang w:eastAsia="zh-CN"/>
          <w14:ligatures w14:val="none"/>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8"/>
        <w:gridCol w:w="3359"/>
      </w:tblGrid>
      <w:tr w14:paraId="328C0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8" w:type="dxa"/>
          </w:tcPr>
          <w:p w14:paraId="2DEB6274">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Name</w:t>
            </w:r>
          </w:p>
        </w:tc>
        <w:tc>
          <w:tcPr>
            <w:tcW w:w="3359" w:type="dxa"/>
          </w:tcPr>
          <w:p w14:paraId="3FCB29F0">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ID</w:t>
            </w:r>
          </w:p>
        </w:tc>
      </w:tr>
      <w:tr w14:paraId="2D752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8" w:type="dxa"/>
            <w:vAlign w:val="top"/>
          </w:tcPr>
          <w:p w14:paraId="0AD6EA54">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Abhilash Chowdhury</w:t>
            </w:r>
          </w:p>
        </w:tc>
        <w:tc>
          <w:tcPr>
            <w:tcW w:w="3359" w:type="dxa"/>
            <w:vAlign w:val="top"/>
          </w:tcPr>
          <w:p w14:paraId="20C07F49">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22010110</w:t>
            </w:r>
          </w:p>
        </w:tc>
      </w:tr>
      <w:tr w14:paraId="7EE1E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8" w:type="dxa"/>
            <w:vAlign w:val="top"/>
          </w:tcPr>
          <w:p w14:paraId="62FAB91F">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Tanmay Das</w:t>
            </w:r>
          </w:p>
        </w:tc>
        <w:tc>
          <w:tcPr>
            <w:tcW w:w="3359" w:type="dxa"/>
            <w:vAlign w:val="top"/>
          </w:tcPr>
          <w:p w14:paraId="18D279D6">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22010105</w:t>
            </w:r>
          </w:p>
        </w:tc>
      </w:tr>
      <w:tr w14:paraId="7F9D4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8" w:type="dxa"/>
            <w:vAlign w:val="top"/>
          </w:tcPr>
          <w:p w14:paraId="7DAC450D">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Tazrian Binte Mahfuz</w:t>
            </w:r>
          </w:p>
        </w:tc>
        <w:tc>
          <w:tcPr>
            <w:tcW w:w="3359" w:type="dxa"/>
            <w:vAlign w:val="top"/>
          </w:tcPr>
          <w:p w14:paraId="27EBFF63">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22010116</w:t>
            </w:r>
          </w:p>
        </w:tc>
      </w:tr>
      <w:tr w14:paraId="5600F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08" w:type="dxa"/>
            <w:vAlign w:val="top"/>
          </w:tcPr>
          <w:p w14:paraId="2F51C99F">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sz w:val="32"/>
                <w:szCs w:val="32"/>
              </w:rPr>
              <w:t>Pritom Gupta</w:t>
            </w:r>
          </w:p>
        </w:tc>
        <w:tc>
          <w:tcPr>
            <w:tcW w:w="3359" w:type="dxa"/>
            <w:vAlign w:val="top"/>
          </w:tcPr>
          <w:p w14:paraId="4F3E6DA6">
            <w:pPr>
              <w:keepNext w:val="0"/>
              <w:keepLines w:val="0"/>
              <w:pageBreakBefore w:val="0"/>
              <w:widowControl/>
              <w:kinsoku/>
              <w:wordWrap/>
              <w:overflowPunct/>
              <w:topLinePunct w:val="0"/>
              <w:autoSpaceDE/>
              <w:autoSpaceDN/>
              <w:bidi w:val="0"/>
              <w:adjustRightInd/>
              <w:snapToGrid/>
              <w:spacing w:before="109" w:beforeLines="30" w:after="109" w:afterLines="30" w:line="240" w:lineRule="auto"/>
              <w:jc w:val="center"/>
              <w:textAlignment w:val="auto"/>
              <w:rPr>
                <w:rFonts w:hint="default" w:ascii="Times New Roman" w:hAnsi="Times New Roman" w:cs="Times New Roman" w:eastAsiaTheme="minorEastAsia"/>
                <w:kern w:val="0"/>
                <w:sz w:val="32"/>
                <w:szCs w:val="32"/>
                <w:vertAlign w:val="baseline"/>
                <w:lang w:val="en-US" w:eastAsia="zh-CN"/>
                <w14:ligatures w14:val="none"/>
              </w:rPr>
            </w:pPr>
            <w:r>
              <w:rPr>
                <w:rFonts w:hint="default" w:ascii="Times New Roman" w:hAnsi="Times New Roman" w:cs="Times New Roman" w:eastAsiaTheme="minorEastAsia"/>
                <w:kern w:val="0"/>
                <w:sz w:val="32"/>
                <w:szCs w:val="32"/>
                <w:vertAlign w:val="baseline"/>
                <w:lang w:val="en-US" w:eastAsia="zh-CN"/>
                <w14:ligatures w14:val="none"/>
              </w:rPr>
              <w:t>22010134</w:t>
            </w:r>
          </w:p>
        </w:tc>
      </w:tr>
    </w:tbl>
    <w:p w14:paraId="45E05BFA">
      <w:pPr>
        <w:spacing w:after="0" w:line="240" w:lineRule="auto"/>
        <w:jc w:val="both"/>
        <w:rPr>
          <w:rFonts w:hint="default" w:eastAsiaTheme="minorEastAsia"/>
          <w:kern w:val="0"/>
          <w:sz w:val="10"/>
          <w:szCs w:val="10"/>
          <w:lang w:eastAsia="zh-CN"/>
          <w14:ligatures w14:val="none"/>
        </w:rPr>
      </w:pPr>
    </w:p>
    <w:p w14:paraId="6E85E8B4">
      <w:pPr>
        <w:spacing w:after="0" w:line="240" w:lineRule="auto"/>
        <w:jc w:val="center"/>
        <w:rPr>
          <w:rFonts w:hint="default" w:eastAsiaTheme="minorEastAsia"/>
          <w:kern w:val="0"/>
          <w:sz w:val="32"/>
          <w:szCs w:val="32"/>
          <w:lang w:eastAsia="zh-CN"/>
          <w14:ligatures w14:val="none"/>
        </w:rPr>
      </w:pPr>
      <w:r>
        <w:rPr>
          <w:rFonts w:hint="default" w:eastAsiaTheme="minorEastAsia"/>
          <w:kern w:val="0"/>
          <w:sz w:val="32"/>
          <w:szCs w:val="32"/>
          <w:lang w:eastAsia="zh-CN"/>
          <w14:ligatures w14:val="none"/>
        </w:rPr>
        <w:t>Semester : 6th</w:t>
      </w:r>
    </w:p>
    <w:p w14:paraId="56B02BDB">
      <w:pPr>
        <w:spacing w:after="0" w:line="240" w:lineRule="auto"/>
        <w:jc w:val="center"/>
        <w:rPr>
          <w:rFonts w:hint="default" w:eastAsiaTheme="minorEastAsia"/>
          <w:kern w:val="0"/>
          <w:sz w:val="32"/>
          <w:szCs w:val="32"/>
          <w:lang w:eastAsia="zh-CN"/>
          <w14:ligatures w14:val="none"/>
        </w:rPr>
      </w:pPr>
      <w:r>
        <w:rPr>
          <w:rFonts w:hint="default" w:eastAsiaTheme="minorEastAsia"/>
          <w:kern w:val="0"/>
          <w:sz w:val="32"/>
          <w:szCs w:val="32"/>
          <w:lang w:eastAsia="zh-CN"/>
          <w14:ligatures w14:val="none"/>
        </w:rPr>
        <w:t>Batch : 38</w:t>
      </w:r>
      <w:r>
        <w:rPr>
          <w:rFonts w:hint="default" w:eastAsiaTheme="minorEastAsia"/>
          <w:kern w:val="0"/>
          <w:sz w:val="32"/>
          <w:szCs w:val="32"/>
          <w:vertAlign w:val="superscript"/>
          <w:lang w:eastAsia="zh-CN"/>
          <w14:ligatures w14:val="none"/>
        </w:rPr>
        <w:t>th</w:t>
      </w:r>
    </w:p>
    <w:p w14:paraId="2B35F395">
      <w:pPr>
        <w:spacing w:after="0" w:line="240" w:lineRule="auto"/>
        <w:jc w:val="center"/>
        <w:rPr>
          <w:rFonts w:hint="default" w:eastAsiaTheme="minorEastAsia"/>
          <w:kern w:val="0"/>
          <w:sz w:val="32"/>
          <w:szCs w:val="32"/>
          <w:lang w:val="en-US" w:eastAsia="zh-CN"/>
          <w14:ligatures w14:val="none"/>
        </w:rPr>
      </w:pPr>
      <w:r>
        <w:rPr>
          <w:rFonts w:hint="default" w:eastAsiaTheme="minorEastAsia"/>
          <w:kern w:val="0"/>
          <w:sz w:val="32"/>
          <w:szCs w:val="32"/>
          <w:lang w:val="en-US" w:eastAsia="zh-CN"/>
          <w14:ligatures w14:val="none"/>
        </w:rPr>
        <w:t>Dept. : CSE</w:t>
      </w:r>
    </w:p>
    <w:p w14:paraId="43EC345F">
      <w:pPr>
        <w:spacing w:after="0" w:line="240" w:lineRule="auto"/>
        <w:rPr>
          <w:rFonts w:eastAsiaTheme="minorEastAsia"/>
          <w:kern w:val="0"/>
          <w:sz w:val="44"/>
          <w:szCs w:val="44"/>
          <w:lang w:eastAsia="zh-CN"/>
          <w14:ligatures w14:val="none"/>
        </w:rPr>
      </w:pPr>
    </w:p>
    <w:p w14:paraId="48E918FC">
      <w:pPr>
        <w:spacing w:after="0" w:line="240" w:lineRule="auto"/>
        <w:jc w:val="center"/>
        <w:rPr>
          <w:rFonts w:hint="default" w:ascii="Calibri" w:hAnsi="Calibri" w:cs="Calibri" w:eastAsiaTheme="minorEastAsia"/>
          <w:b/>
          <w:bCs/>
          <w:kern w:val="0"/>
          <w:sz w:val="36"/>
          <w:szCs w:val="36"/>
          <w:u w:val="none"/>
          <w:lang w:eastAsia="zh-CN"/>
          <w14:ligatures w14:val="none"/>
        </w:rPr>
      </w:pPr>
      <w:r>
        <w:rPr>
          <w:rFonts w:hint="default" w:ascii="Calibri" w:hAnsi="Calibri" w:cs="Calibri" w:eastAsiaTheme="minorEastAsia"/>
          <w:b/>
          <w:bCs/>
          <w:kern w:val="0"/>
          <w:sz w:val="36"/>
          <w:szCs w:val="36"/>
          <w:u w:val="none"/>
          <w:lang w:eastAsia="zh-CN"/>
          <w14:ligatures w14:val="none"/>
        </w:rPr>
        <w:t>Submitted to:</w:t>
      </w:r>
    </w:p>
    <w:p w14:paraId="2E4BE4A2">
      <w:pPr>
        <w:spacing w:after="0" w:line="240" w:lineRule="auto"/>
        <w:ind w:firstLine="1988" w:firstLineChars="1100"/>
        <w:rPr>
          <w:rFonts w:eastAsiaTheme="minorEastAsia"/>
          <w:b/>
          <w:bCs/>
          <w:kern w:val="0"/>
          <w:sz w:val="18"/>
          <w:szCs w:val="18"/>
          <w:u w:val="single"/>
          <w:lang w:eastAsia="zh-CN"/>
          <w14:ligatures w14:val="none"/>
        </w:rPr>
      </w:pPr>
    </w:p>
    <w:p w14:paraId="26C34F16">
      <w:pPr>
        <w:keepNext w:val="0"/>
        <w:keepLines w:val="0"/>
        <w:widowControl/>
        <w:suppressLineNumbers w:val="0"/>
        <w:spacing w:after="0" w:line="240" w:lineRule="auto"/>
        <w:jc w:val="center"/>
        <w:rPr>
          <w:rFonts w:hint="default" w:ascii="Calibri Light" w:hAnsi="Calibri Light" w:cs="Calibri Light" w:eastAsiaTheme="minorEastAsia"/>
          <w:kern w:val="0"/>
          <w:sz w:val="32"/>
          <w:szCs w:val="32"/>
          <w:u w:val="single"/>
          <w:lang w:val="en-US" w:eastAsia="zh-CN"/>
          <w14:ligatures w14:val="none"/>
        </w:rPr>
      </w:pPr>
      <w:r>
        <w:rPr>
          <w:rFonts w:hint="default" w:ascii="Calibri" w:hAnsi="Calibri" w:eastAsiaTheme="minorEastAsia"/>
          <w:kern w:val="0"/>
          <w:sz w:val="32"/>
          <w:szCs w:val="32"/>
          <w:u w:val="single"/>
          <w:lang w:val="en-US" w:eastAsia="zh-CN"/>
          <w14:ligatures w14:val="none"/>
        </w:rPr>
        <w:t>Debabarata Mallick</w:t>
      </w:r>
    </w:p>
    <w:p w14:paraId="2CC81D92">
      <w:pPr>
        <w:spacing w:after="0" w:line="240" w:lineRule="auto"/>
        <w:jc w:val="center"/>
        <w:rPr>
          <w:rFonts w:eastAsiaTheme="minorEastAsia"/>
          <w:kern w:val="0"/>
          <w:sz w:val="32"/>
          <w:szCs w:val="32"/>
          <w:u w:val="none"/>
          <w:lang w:eastAsia="zh-CN"/>
          <w14:ligatures w14:val="none"/>
        </w:rPr>
      </w:pPr>
      <w:r>
        <w:rPr>
          <w:rFonts w:eastAsiaTheme="minorEastAsia"/>
          <w:kern w:val="0"/>
          <w:sz w:val="32"/>
          <w:szCs w:val="32"/>
          <w:u w:val="none"/>
          <w:lang w:eastAsia="zh-CN"/>
          <w14:ligatures w14:val="none"/>
        </w:rPr>
        <w:t>[</w:t>
      </w:r>
      <w:r>
        <w:rPr>
          <w:rFonts w:hint="default" w:eastAsiaTheme="minorEastAsia"/>
          <w:kern w:val="0"/>
          <w:sz w:val="32"/>
          <w:szCs w:val="32"/>
          <w:u w:val="none"/>
          <w:lang w:val="en-US" w:eastAsia="zh-CN"/>
          <w14:ligatures w14:val="none"/>
        </w:rPr>
        <w:t xml:space="preserve"> Lecturer </w:t>
      </w:r>
      <w:r>
        <w:rPr>
          <w:rFonts w:eastAsiaTheme="minorEastAsia"/>
          <w:kern w:val="0"/>
          <w:sz w:val="32"/>
          <w:szCs w:val="32"/>
          <w:u w:val="none"/>
          <w:lang w:eastAsia="zh-CN"/>
          <w14:ligatures w14:val="none"/>
        </w:rPr>
        <w:t>]</w:t>
      </w:r>
    </w:p>
    <w:p w14:paraId="30D628E8">
      <w:pPr>
        <w:jc w:val="center"/>
        <w:rPr>
          <w:rFonts w:hint="default" w:eastAsiaTheme="minorEastAsia"/>
          <w:kern w:val="0"/>
          <w:sz w:val="32"/>
          <w:szCs w:val="32"/>
          <w:lang w:val="en-US" w:eastAsia="zh-CN"/>
          <w14:ligatures w14:val="none"/>
        </w:rPr>
      </w:pPr>
      <w:r>
        <w:rPr>
          <w:rFonts w:hint="default" w:eastAsiaTheme="minorEastAsia"/>
          <w:kern w:val="0"/>
          <w:sz w:val="32"/>
          <w:szCs w:val="32"/>
          <w:lang w:val="en-US" w:eastAsia="zh-CN"/>
          <w14:ligatures w14:val="none"/>
        </w:rPr>
        <w:t xml:space="preserve">CSE, </w:t>
      </w:r>
      <w:r>
        <w:rPr>
          <w:rFonts w:eastAsiaTheme="minorEastAsia"/>
          <w:kern w:val="0"/>
          <w:sz w:val="32"/>
          <w:szCs w:val="32"/>
          <w:lang w:eastAsia="zh-CN"/>
          <w14:ligatures w14:val="none"/>
        </w:rPr>
        <w:t>FSET, UST</w:t>
      </w:r>
      <w:r>
        <w:rPr>
          <w:rFonts w:hint="default" w:eastAsiaTheme="minorEastAsia"/>
          <w:kern w:val="0"/>
          <w:sz w:val="32"/>
          <w:szCs w:val="32"/>
          <w:lang w:val="en-US" w:eastAsia="zh-CN"/>
          <w14:ligatures w14:val="none"/>
        </w:rPr>
        <w:t>C</w:t>
      </w:r>
    </w:p>
    <w:p w14:paraId="4B0BB3C8">
      <w:pPr>
        <w:jc w:val="center"/>
        <w:rPr>
          <w:rFonts w:hint="default" w:eastAsiaTheme="minorEastAsia"/>
          <w:kern w:val="0"/>
          <w:sz w:val="32"/>
          <w:szCs w:val="32"/>
          <w:lang w:val="en-US" w:eastAsia="zh-CN"/>
          <w14:ligatures w14:val="none"/>
        </w:rPr>
      </w:pPr>
    </w:p>
    <w:p w14:paraId="2130DC33">
      <w:pPr>
        <w:jc w:val="both"/>
        <w:rPr>
          <w:rFonts w:hint="default" w:eastAsiaTheme="minorEastAsia"/>
          <w:kern w:val="0"/>
          <w:sz w:val="32"/>
          <w:szCs w:val="32"/>
          <w:lang w:val="en-US" w:eastAsia="zh-CN"/>
          <w14:ligatures w14:val="none"/>
        </w:rPr>
      </w:pPr>
    </w:p>
    <w:p w14:paraId="7F1C13CE">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cs="Times New Roman" w:eastAsiaTheme="minorEastAsia"/>
          <w:b/>
          <w:bCs/>
          <w:kern w:val="0"/>
          <w:sz w:val="36"/>
          <w:szCs w:val="36"/>
          <w:lang w:val="en-US" w:eastAsia="zh-CN"/>
          <w14:ligatures w14:val="none"/>
        </w:rPr>
      </w:pPr>
      <w:r>
        <w:rPr>
          <w:rFonts w:hint="default" w:ascii="Times New Roman" w:hAnsi="Times New Roman" w:cs="Times New Roman" w:eastAsiaTheme="minorEastAsia"/>
          <w:b/>
          <w:bCs/>
          <w:kern w:val="0"/>
          <w:sz w:val="36"/>
          <w:szCs w:val="36"/>
          <w:lang w:val="en-US" w:eastAsia="zh-CN"/>
          <w14:ligatures w14:val="none"/>
        </w:rPr>
        <w:t>Problem Statement</w:t>
      </w:r>
    </w:p>
    <w:p w14:paraId="5CC3406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With increasing environmental concerns about waste management, improper segregation of waste into organic and inorganic types continues to be a critical issue. Traditional methods of waste classification rely on manual sorting, which is time-consuming and inefficient. The need for an automated solution to effectively classify waste at the disposal level is essential to improving recycling processes and waste treatment. This project addresses the challenge by developing a smart dustbin that uses sensor data and machine learning to automatically classify waste as organic or inorganic.</w:t>
      </w:r>
    </w:p>
    <w:p w14:paraId="047BF357">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eastAsiaTheme="minorEastAsia"/>
          <w:b/>
          <w:bCs/>
          <w:kern w:val="0"/>
          <w:sz w:val="36"/>
          <w:szCs w:val="36"/>
          <w:lang w:val="en-US" w:eastAsia="zh-CN"/>
          <w14:ligatures w14:val="none"/>
        </w:rPr>
      </w:pPr>
      <w:r>
        <w:rPr>
          <w:rFonts w:hint="default" w:ascii="Times New Roman" w:hAnsi="Times New Roman" w:eastAsiaTheme="minorEastAsia"/>
          <w:b/>
          <w:bCs/>
          <w:kern w:val="0"/>
          <w:sz w:val="36"/>
          <w:szCs w:val="36"/>
          <w:lang w:val="en-US" w:eastAsia="zh-CN"/>
          <w14:ligatures w14:val="none"/>
        </w:rPr>
        <w:t>Abstract</w:t>
      </w:r>
    </w:p>
    <w:p w14:paraId="2A3B4C0D">
      <w:pPr>
        <w:spacing w:line="360" w:lineRule="auto"/>
        <w:jc w:val="both"/>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The Smart Bin AI is designed to automate waste classification into organic and inorganic categories based on sensor input. The system utilizes an ultrasonic sensor to detect when waste is placed in the bin, a soil moisture sensor to determine moisture levels (indicating organic waste), and an infrared (IR) sensor for object detection. A machine learning model, specifically a RandomForestClassifier, is trained using moisture level data to classify waste in real time. The waste type and moisture information are logged into a CSV file for monitoring and analysis. The system includes real-time feedback mechanisms through a buzzer and LED indicators. The project presents a solution to improve waste segregation at the source, thereby promoting efficient waste management practices.</w:t>
      </w:r>
    </w:p>
    <w:p w14:paraId="351D7F78">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eastAsiaTheme="minorEastAsia"/>
          <w:b/>
          <w:bCs/>
          <w:kern w:val="0"/>
          <w:sz w:val="36"/>
          <w:szCs w:val="36"/>
          <w:lang w:val="en-US" w:eastAsia="zh-CN"/>
          <w14:ligatures w14:val="none"/>
        </w:rPr>
      </w:pPr>
      <w:r>
        <w:rPr>
          <w:rFonts w:hint="default" w:ascii="Times New Roman" w:hAnsi="Times New Roman" w:eastAsiaTheme="minorEastAsia"/>
          <w:b/>
          <w:bCs/>
          <w:kern w:val="0"/>
          <w:sz w:val="36"/>
          <w:szCs w:val="36"/>
          <w:lang w:val="en-US" w:eastAsia="zh-CN"/>
          <w14:ligatures w14:val="none"/>
        </w:rPr>
        <w:t>Features</w:t>
      </w:r>
    </w:p>
    <w:p w14:paraId="290FD53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Automatic Waste Detection :</w:t>
      </w:r>
      <w:r>
        <w:rPr>
          <w:rFonts w:hint="default" w:ascii="Times New Roman" w:hAnsi="Times New Roman" w:eastAsiaTheme="minorEastAsia"/>
          <w:b w:val="0"/>
          <w:bCs w:val="0"/>
          <w:kern w:val="0"/>
          <w:sz w:val="28"/>
          <w:szCs w:val="28"/>
          <w:lang w:val="en-US" w:eastAsia="zh-CN"/>
          <w14:ligatures w14:val="none"/>
        </w:rPr>
        <w:t xml:space="preserve"> The system opens the dustbin door automatically when an object is detected within a certain range (via ultrasonic sensor).</w:t>
      </w:r>
    </w:p>
    <w:p w14:paraId="30083CE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Waste Type Classification :</w:t>
      </w:r>
      <w:r>
        <w:rPr>
          <w:rFonts w:hint="default" w:ascii="Times New Roman" w:hAnsi="Times New Roman" w:eastAsiaTheme="minorEastAsia"/>
          <w:b w:val="0"/>
          <w:bCs w:val="0"/>
          <w:kern w:val="0"/>
          <w:sz w:val="28"/>
          <w:szCs w:val="28"/>
          <w:lang w:val="en-US" w:eastAsia="zh-CN"/>
          <w14:ligatures w14:val="none"/>
        </w:rPr>
        <w:t xml:space="preserve"> The AI model classifies the waste as organic or inorganic based on real-time moisture sensor data.</w:t>
      </w:r>
    </w:p>
    <w:p w14:paraId="0DED2B5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Moisture-Level-Based Classification :</w:t>
      </w:r>
      <w:r>
        <w:rPr>
          <w:rFonts w:hint="default" w:ascii="Times New Roman" w:hAnsi="Times New Roman" w:eastAsiaTheme="minorEastAsia"/>
          <w:b w:val="0"/>
          <w:bCs w:val="0"/>
          <w:kern w:val="0"/>
          <w:sz w:val="28"/>
          <w:szCs w:val="28"/>
          <w:lang w:val="en-US" w:eastAsia="zh-CN"/>
          <w14:ligatures w14:val="none"/>
        </w:rPr>
        <w:t xml:space="preserve"> Moisture levels are read and used as the primary feature to distinguish organic (high moisture) from inorganic (low/no moisture) waste.</w:t>
      </w:r>
    </w:p>
    <w:p w14:paraId="23A88D3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 xml:space="preserve">Real-Time Data Logging : </w:t>
      </w:r>
      <w:r>
        <w:rPr>
          <w:rFonts w:hint="default" w:ascii="Times New Roman" w:hAnsi="Times New Roman" w:eastAsiaTheme="minorEastAsia"/>
          <w:b w:val="0"/>
          <w:bCs w:val="0"/>
          <w:kern w:val="0"/>
          <w:sz w:val="28"/>
          <w:szCs w:val="28"/>
          <w:lang w:val="en-US" w:eastAsia="zh-CN"/>
          <w14:ligatures w14:val="none"/>
        </w:rPr>
        <w:t>Waste type predictions, along with moisture levels and status checks, are logged with timestamps into a CSV file for tracking and analysis.</w:t>
      </w:r>
    </w:p>
    <w:p w14:paraId="14CBB9B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User Feedback Mechanism :</w:t>
      </w:r>
      <w:r>
        <w:rPr>
          <w:rFonts w:hint="default" w:ascii="Times New Roman" w:hAnsi="Times New Roman" w:eastAsiaTheme="minorEastAsia"/>
          <w:b w:val="0"/>
          <w:bCs w:val="0"/>
          <w:kern w:val="0"/>
          <w:sz w:val="28"/>
          <w:szCs w:val="28"/>
          <w:lang w:val="en-US" w:eastAsia="zh-CN"/>
          <w14:ligatures w14:val="none"/>
        </w:rPr>
        <w:t xml:space="preserve"> A buzzer sounds if moisture (organic waste) is detected, and an LED indicates dry waste.</w:t>
      </w:r>
    </w:p>
    <w:p w14:paraId="793C4362">
      <w:pPr>
        <w:spacing w:line="360" w:lineRule="auto"/>
        <w:jc w:val="both"/>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System Reset :</w:t>
      </w:r>
      <w:r>
        <w:rPr>
          <w:rFonts w:hint="default" w:ascii="Times New Roman" w:hAnsi="Times New Roman" w:eastAsiaTheme="minorEastAsia"/>
          <w:b w:val="0"/>
          <w:bCs w:val="0"/>
          <w:kern w:val="0"/>
          <w:sz w:val="28"/>
          <w:szCs w:val="28"/>
          <w:lang w:val="en-US" w:eastAsia="zh-CN"/>
          <w14:ligatures w14:val="none"/>
        </w:rPr>
        <w:t xml:space="preserve"> After waste is placed and classified, the system resets itself, ready to detect and classify new waste.</w:t>
      </w:r>
    </w:p>
    <w:p w14:paraId="13364338">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eastAsiaTheme="minorEastAsia"/>
          <w:b w:val="0"/>
          <w:bCs w:val="0"/>
          <w:kern w:val="0"/>
          <w:sz w:val="36"/>
          <w:szCs w:val="36"/>
          <w:lang w:val="en-US" w:eastAsia="zh-CN"/>
          <w14:ligatures w14:val="none"/>
        </w:rPr>
      </w:pPr>
      <w:r>
        <w:rPr>
          <w:rFonts w:hint="default" w:ascii="Times New Roman" w:hAnsi="Times New Roman" w:eastAsiaTheme="minorEastAsia"/>
          <w:b/>
          <w:bCs/>
          <w:kern w:val="0"/>
          <w:sz w:val="36"/>
          <w:szCs w:val="36"/>
          <w:lang w:val="en-US" w:eastAsia="zh-CN"/>
          <w14:ligatures w14:val="none"/>
        </w:rPr>
        <w:t>Methodology/Architecture</w:t>
      </w:r>
    </w:p>
    <w:p w14:paraId="144F332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The Smart Bin AI is built using the following methodology -</w:t>
      </w:r>
    </w:p>
    <w:p w14:paraId="3416BE0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Theme="minorEastAsia"/>
          <w:b/>
          <w:bCs/>
          <w:kern w:val="0"/>
          <w:sz w:val="32"/>
          <w:szCs w:val="32"/>
          <w:lang w:val="en-US" w:eastAsia="zh-CN"/>
          <w14:ligatures w14:val="none"/>
        </w:rPr>
      </w:pPr>
      <w:r>
        <w:rPr>
          <w:rFonts w:hint="default" w:ascii="Times New Roman" w:hAnsi="Times New Roman" w:eastAsiaTheme="minorEastAsia"/>
          <w:b/>
          <w:bCs/>
          <w:kern w:val="0"/>
          <w:sz w:val="32"/>
          <w:szCs w:val="32"/>
          <w:lang w:val="en-US" w:eastAsia="zh-CN"/>
          <w14:ligatures w14:val="none"/>
        </w:rPr>
        <w:t xml:space="preserve">Hardware Components : </w:t>
      </w:r>
    </w:p>
    <w:p w14:paraId="417187D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Ultrasonic Sensor :</w:t>
      </w:r>
      <w:r>
        <w:rPr>
          <w:rFonts w:hint="default" w:ascii="Times New Roman" w:hAnsi="Times New Roman" w:eastAsiaTheme="minorEastAsia"/>
          <w:b w:val="0"/>
          <w:bCs w:val="0"/>
          <w:kern w:val="0"/>
          <w:sz w:val="28"/>
          <w:szCs w:val="28"/>
          <w:lang w:val="en-US" w:eastAsia="zh-CN"/>
          <w14:ligatures w14:val="none"/>
        </w:rPr>
        <w:t xml:space="preserve"> Detects the proximity of waste within 30 cm of the dustbin.</w:t>
      </w:r>
    </w:p>
    <w:p w14:paraId="589DC94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Servo Motor :</w:t>
      </w:r>
      <w:r>
        <w:rPr>
          <w:rFonts w:hint="default" w:ascii="Times New Roman" w:hAnsi="Times New Roman" w:eastAsiaTheme="minorEastAsia"/>
          <w:b w:val="0"/>
          <w:bCs w:val="0"/>
          <w:kern w:val="0"/>
          <w:sz w:val="28"/>
          <w:szCs w:val="28"/>
          <w:lang w:val="en-US" w:eastAsia="zh-CN"/>
          <w14:ligatures w14:val="none"/>
        </w:rPr>
        <w:t xml:space="preserve"> Opens the dustbin lid when waste is detected and closes it after waste is removed.</w:t>
      </w:r>
    </w:p>
    <w:p w14:paraId="7DB3FD2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Soil Moisture Sensor :</w:t>
      </w:r>
      <w:r>
        <w:rPr>
          <w:rFonts w:hint="default" w:ascii="Times New Roman" w:hAnsi="Times New Roman" w:eastAsiaTheme="minorEastAsia"/>
          <w:b w:val="0"/>
          <w:bCs w:val="0"/>
          <w:kern w:val="0"/>
          <w:sz w:val="28"/>
          <w:szCs w:val="28"/>
          <w:lang w:val="en-US" w:eastAsia="zh-CN"/>
          <w14:ligatures w14:val="none"/>
        </w:rPr>
        <w:t xml:space="preserve"> Measures the moisture content of the waste, serving as the primary feature for classification.</w:t>
      </w:r>
    </w:p>
    <w:p w14:paraId="611DEBD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IR Sensor :</w:t>
      </w:r>
      <w:r>
        <w:rPr>
          <w:rFonts w:hint="default" w:ascii="Times New Roman" w:hAnsi="Times New Roman" w:eastAsiaTheme="minorEastAsia"/>
          <w:b w:val="0"/>
          <w:bCs w:val="0"/>
          <w:kern w:val="0"/>
          <w:sz w:val="28"/>
          <w:szCs w:val="28"/>
          <w:lang w:val="en-US" w:eastAsia="zh-CN"/>
          <w14:ligatures w14:val="none"/>
        </w:rPr>
        <w:t xml:space="preserve"> Detects the presence of waste in the bin and signals when the object is removed.</w:t>
      </w:r>
    </w:p>
    <w:p w14:paraId="0781E01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Buzzer and LED :</w:t>
      </w:r>
      <w:r>
        <w:rPr>
          <w:rFonts w:hint="default" w:ascii="Times New Roman" w:hAnsi="Times New Roman" w:eastAsiaTheme="minorEastAsia"/>
          <w:b w:val="0"/>
          <w:bCs w:val="0"/>
          <w:kern w:val="0"/>
          <w:sz w:val="28"/>
          <w:szCs w:val="28"/>
          <w:lang w:val="en-US" w:eastAsia="zh-CN"/>
          <w14:ligatures w14:val="none"/>
        </w:rPr>
        <w:t xml:space="preserve"> Provide real-time feedback based on the moisture level and waste classification.</w:t>
      </w:r>
    </w:p>
    <w:p w14:paraId="5485C10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32"/>
          <w:szCs w:val="32"/>
          <w:lang w:val="en-US" w:eastAsia="zh-CN"/>
          <w14:ligatures w14:val="none"/>
        </w:rPr>
      </w:pPr>
      <w:r>
        <w:rPr>
          <w:rFonts w:hint="default" w:ascii="Times New Roman" w:hAnsi="Times New Roman" w:eastAsiaTheme="minorEastAsia"/>
          <w:b/>
          <w:bCs/>
          <w:kern w:val="0"/>
          <w:sz w:val="32"/>
          <w:szCs w:val="32"/>
          <w:lang w:val="en-US" w:eastAsia="zh-CN"/>
          <w14:ligatures w14:val="none"/>
        </w:rPr>
        <w:t>Software Components :</w:t>
      </w:r>
    </w:p>
    <w:p w14:paraId="7AC444D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Machine Learning Model :</w:t>
      </w:r>
      <w:r>
        <w:rPr>
          <w:rFonts w:hint="default" w:ascii="Times New Roman" w:hAnsi="Times New Roman" w:eastAsiaTheme="minorEastAsia"/>
          <w:b w:val="0"/>
          <w:bCs w:val="0"/>
          <w:kern w:val="0"/>
          <w:sz w:val="28"/>
          <w:szCs w:val="28"/>
          <w:lang w:val="en-US" w:eastAsia="zh-CN"/>
          <w14:ligatures w14:val="none"/>
        </w:rPr>
        <w:t xml:space="preserve"> A RandomForestClassifier is trained with labeled moisture level data to classify waste into organic or inorganic categories.</w:t>
      </w:r>
    </w:p>
    <w:p w14:paraId="2CA1436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 xml:space="preserve">Arduino Communication : </w:t>
      </w:r>
      <w:r>
        <w:rPr>
          <w:rFonts w:hint="default" w:ascii="Times New Roman" w:hAnsi="Times New Roman" w:eastAsiaTheme="minorEastAsia"/>
          <w:b w:val="0"/>
          <w:bCs w:val="0"/>
          <w:kern w:val="0"/>
          <w:sz w:val="28"/>
          <w:szCs w:val="28"/>
          <w:lang w:val="en-US" w:eastAsia="zh-CN"/>
          <w14:ligatures w14:val="none"/>
        </w:rPr>
        <w:t>Data is transmitted from the Arduino sensors to a Python script via a serial connection.</w:t>
      </w:r>
    </w:p>
    <w:p w14:paraId="125C25F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Data Logging :</w:t>
      </w:r>
      <w:r>
        <w:rPr>
          <w:rFonts w:hint="default" w:ascii="Times New Roman" w:hAnsi="Times New Roman" w:eastAsiaTheme="minorEastAsia"/>
          <w:b w:val="0"/>
          <w:bCs w:val="0"/>
          <w:kern w:val="0"/>
          <w:sz w:val="28"/>
          <w:szCs w:val="28"/>
          <w:lang w:val="en-US" w:eastAsia="zh-CN"/>
          <w14:ligatures w14:val="none"/>
        </w:rPr>
        <w:t xml:space="preserve"> A CSV file stores waste type predictions, moisture levels, and timestamped records.</w:t>
      </w:r>
    </w:p>
    <w:p w14:paraId="3E258785">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Theme="minorEastAsia"/>
          <w:b/>
          <w:bCs/>
          <w:kern w:val="0"/>
          <w:sz w:val="32"/>
          <w:szCs w:val="32"/>
          <w:lang w:val="en-US" w:eastAsia="zh-CN"/>
          <w14:ligatures w14:val="none"/>
        </w:rPr>
      </w:pPr>
      <w:r>
        <w:rPr>
          <w:rFonts w:hint="default" w:ascii="Times New Roman" w:hAnsi="Times New Roman" w:eastAsiaTheme="minorEastAsia"/>
          <w:b/>
          <w:bCs/>
          <w:kern w:val="0"/>
          <w:sz w:val="32"/>
          <w:szCs w:val="32"/>
          <w:lang w:val="en-US" w:eastAsia="zh-CN"/>
          <w14:ligatures w14:val="none"/>
        </w:rPr>
        <w:t>Workflow :</w:t>
      </w:r>
    </w:p>
    <w:p w14:paraId="79BE247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Waste Detection :</w:t>
      </w:r>
      <w:r>
        <w:rPr>
          <w:rFonts w:hint="default" w:ascii="Times New Roman" w:hAnsi="Times New Roman" w:eastAsiaTheme="minorEastAsia"/>
          <w:b w:val="0"/>
          <w:bCs w:val="0"/>
          <w:kern w:val="0"/>
          <w:sz w:val="28"/>
          <w:szCs w:val="28"/>
          <w:lang w:val="en-US" w:eastAsia="zh-CN"/>
          <w14:ligatures w14:val="none"/>
        </w:rPr>
        <w:t xml:space="preserve"> The ultrasonic sensor detects an object and opens the dustbin using the servo motor.</w:t>
      </w:r>
    </w:p>
    <w:p w14:paraId="6B473BE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Moisture and IR Detection :</w:t>
      </w:r>
      <w:r>
        <w:rPr>
          <w:rFonts w:hint="default" w:ascii="Times New Roman" w:hAnsi="Times New Roman" w:eastAsiaTheme="minorEastAsia"/>
          <w:b w:val="0"/>
          <w:bCs w:val="0"/>
          <w:kern w:val="0"/>
          <w:sz w:val="28"/>
          <w:szCs w:val="28"/>
          <w:lang w:val="en-US" w:eastAsia="zh-CN"/>
          <w14:ligatures w14:val="none"/>
        </w:rPr>
        <w:t xml:space="preserve"> The soil moisture sensor reads the moisture content of the waste, while the IR sensor confirms the presence of waste in the bin.</w:t>
      </w:r>
    </w:p>
    <w:p w14:paraId="4E507B1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AI-Based Classification :</w:t>
      </w:r>
      <w:r>
        <w:rPr>
          <w:rFonts w:hint="default" w:ascii="Times New Roman" w:hAnsi="Times New Roman" w:eastAsiaTheme="minorEastAsia"/>
          <w:b w:val="0"/>
          <w:bCs w:val="0"/>
          <w:kern w:val="0"/>
          <w:sz w:val="28"/>
          <w:szCs w:val="28"/>
          <w:lang w:val="en-US" w:eastAsia="zh-CN"/>
          <w14:ligatures w14:val="none"/>
        </w:rPr>
        <w:t xml:space="preserve"> The RandomForestClassifier predicts the waste type based on the moisture level.</w:t>
      </w:r>
    </w:p>
    <w:p w14:paraId="64143B8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Data Logging :</w:t>
      </w:r>
      <w:r>
        <w:rPr>
          <w:rFonts w:hint="default" w:ascii="Times New Roman" w:hAnsi="Times New Roman" w:eastAsiaTheme="minorEastAsia"/>
          <w:b w:val="0"/>
          <w:bCs w:val="0"/>
          <w:kern w:val="0"/>
          <w:sz w:val="28"/>
          <w:szCs w:val="28"/>
          <w:lang w:val="en-US" w:eastAsia="zh-CN"/>
          <w14:ligatures w14:val="none"/>
        </w:rPr>
        <w:t xml:space="preserve"> The system logs the predicted waste type, moisture level, and match status into a CSV file.</w:t>
      </w:r>
    </w:p>
    <w:p w14:paraId="54DFAE8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0"/>
          <w:szCs w:val="30"/>
          <w:lang w:val="en-US" w:eastAsia="zh-CN"/>
          <w14:ligatures w14:val="none"/>
        </w:rPr>
        <w:t>System Reset :</w:t>
      </w:r>
      <w:r>
        <w:rPr>
          <w:rFonts w:hint="default" w:ascii="Times New Roman" w:hAnsi="Times New Roman" w:eastAsiaTheme="minorEastAsia"/>
          <w:b w:val="0"/>
          <w:bCs w:val="0"/>
          <w:kern w:val="0"/>
          <w:sz w:val="28"/>
          <w:szCs w:val="28"/>
          <w:lang w:val="en-US" w:eastAsia="zh-CN"/>
          <w14:ligatures w14:val="none"/>
        </w:rPr>
        <w:t xml:space="preserve"> After detecting waste removal, the system resets, closing the dustbin and preparing for the next detection.</w:t>
      </w:r>
    </w:p>
    <w:p w14:paraId="207152E3">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bCs/>
          <w:kern w:val="0"/>
          <w:sz w:val="36"/>
          <w:szCs w:val="36"/>
          <w:lang w:val="en-US" w:eastAsia="zh-CN"/>
          <w14:ligatures w14:val="none"/>
        </w:rPr>
        <w:t>Summary</w:t>
      </w:r>
    </w:p>
    <w:p w14:paraId="712411DD">
      <w:pPr>
        <w:spacing w:line="360" w:lineRule="auto"/>
        <w:jc w:val="both"/>
        <w:rPr>
          <w:rFonts w:hint="default" w:ascii="Times New Roman" w:hAnsi="Times New Roman" w:eastAsiaTheme="minorEastAsia"/>
          <w:b w:val="0"/>
          <w:bCs w:val="0"/>
          <w:kern w:val="0"/>
          <w:sz w:val="28"/>
          <w:szCs w:val="28"/>
          <w:lang w:val="en-US" w:eastAsia="zh-CN"/>
          <w14:ligatures w14:val="none"/>
        </w:rPr>
        <w:sectPr>
          <w:pgSz w:w="11906" w:h="16838"/>
          <w:pgMar w:top="1077" w:right="1134" w:bottom="1077" w:left="1134"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eastAsiaTheme="minorEastAsia"/>
          <w:b w:val="0"/>
          <w:bCs w:val="0"/>
          <w:kern w:val="0"/>
          <w:sz w:val="28"/>
          <w:szCs w:val="28"/>
          <w:lang w:val="en-US" w:eastAsia="zh-CN"/>
          <w14:ligatures w14:val="none"/>
        </w:rPr>
        <w:t>The Smart Bin AI successfully integrates machine learning with embedded sensors to automate waste classification at the point of disposal. The system uses real-time sensor data, particularly moisture levels, to distinguish between organic and inorganic waste, with feedback provided to the user via buzzer and LED indicators. By logging data into a CSV file, the system allows for performance tracking and data analysis. The project demonstrates an effective approach to improving waste segregation, contributing to more efficient waste management and recycling processes.</w:t>
      </w:r>
    </w:p>
    <w:p w14:paraId="7C8079D8">
      <w:pPr>
        <w:keepNext w:val="0"/>
        <w:keepLines w:val="0"/>
        <w:pageBreakBefore w:val="0"/>
        <w:widowControl/>
        <w:pBdr>
          <w:top w:val="single" w:color="auto" w:sz="12" w:space="1"/>
          <w:left w:val="single" w:color="auto" w:sz="12" w:space="4"/>
          <w:bottom w:val="single" w:color="auto" w:sz="12" w:space="1"/>
          <w:right w:val="single" w:color="auto" w:sz="12" w:space="4"/>
          <w:between w:val="none" w:color="auto" w:sz="0" w:space="0"/>
        </w:pBdr>
        <w:kinsoku/>
        <w:wordWrap/>
        <w:overflowPunct/>
        <w:topLinePunct w:val="0"/>
        <w:autoSpaceDE/>
        <w:autoSpaceDN/>
        <w:bidi w:val="0"/>
        <w:adjustRightInd/>
        <w:snapToGrid/>
        <w:spacing w:after="160" w:line="240" w:lineRule="auto"/>
        <w:jc w:val="center"/>
        <w:textAlignment w:val="auto"/>
        <w:rPr>
          <w:rFonts w:hint="default" w:ascii="Times New Roman" w:hAnsi="Times New Roman" w:eastAsiaTheme="minorEastAsia"/>
          <w:b/>
          <w:bCs/>
          <w:kern w:val="0"/>
          <w:sz w:val="36"/>
          <w:szCs w:val="36"/>
          <w:lang w:val="en-US" w:eastAsia="zh-CN"/>
          <w14:ligatures w14:val="none"/>
        </w:rPr>
      </w:pPr>
      <w:r>
        <w:rPr>
          <w:rFonts w:hint="default" w:ascii="Times New Roman" w:hAnsi="Times New Roman" w:eastAsiaTheme="minorEastAsia"/>
          <w:b/>
          <w:bCs/>
          <w:kern w:val="0"/>
          <w:sz w:val="36"/>
          <w:szCs w:val="36"/>
          <w:lang w:val="en-US" w:eastAsia="zh-CN"/>
          <w14:ligatures w14:val="none"/>
        </w:rPr>
        <w:t>References</w:t>
      </w:r>
    </w:p>
    <w:p w14:paraId="56034014">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Smart Dustbin by using Arduino and ultrasonic sensor (Youtube)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"https://www.youtube.com/watch?v=9yrP1CZN3Ds"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https://www.youtube.com/watch?v=9yrP1CZN3Ds</w:t>
      </w:r>
      <w:r>
        <w:rPr>
          <w:rFonts w:hint="default" w:ascii="Times New Roman" w:hAnsi="Times New Roman" w:eastAsiaTheme="minorEastAsia"/>
          <w:b w:val="0"/>
          <w:bCs w:val="0"/>
          <w:kern w:val="0"/>
          <w:sz w:val="28"/>
          <w:szCs w:val="28"/>
          <w:lang w:val="en-US" w:eastAsia="zh-CN"/>
          <w14:ligatures w14:val="none"/>
        </w:rPr>
        <w:fldChar w:fldCharType="end"/>
      </w:r>
    </w:p>
    <w:p w14:paraId="5D4EFA8E">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How to make Wet Dry Metal waste segregation project || Smart dustbin project using Arduino (Youtube)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"https://youtu.be/4XedfXtPxLQ?si=2F1v6EaSIa1xGRud"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https://youtu.be/4XedfXtPxLQ?si=2F1v6EaSIa1xGRud</w:t>
      </w:r>
      <w:r>
        <w:rPr>
          <w:rFonts w:hint="default" w:ascii="Times New Roman" w:hAnsi="Times New Roman" w:eastAsiaTheme="minorEastAsia"/>
          <w:b w:val="0"/>
          <w:bCs w:val="0"/>
          <w:kern w:val="0"/>
          <w:sz w:val="28"/>
          <w:szCs w:val="28"/>
          <w:lang w:val="en-US" w:eastAsia="zh-CN"/>
          <w14:ligatures w14:val="none"/>
        </w:rPr>
        <w:fldChar w:fldCharType="end"/>
      </w:r>
    </w:p>
    <w:p w14:paraId="13320B91">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Smart Bin (Arduino project Hub) -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"https://projecthub.arduino.cc/mohammadsohail0008/how-to-make-smart-dustbin-for-your-home-2fd84f"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https://projecthub.arduino.cc/mohammadsohail0008/how-to-make-smart-dustbin-for-your-home-2fd84f</w:t>
      </w:r>
      <w:r>
        <w:rPr>
          <w:rFonts w:hint="default" w:ascii="Times New Roman" w:hAnsi="Times New Roman" w:eastAsiaTheme="minorEastAsia"/>
          <w:b w:val="0"/>
          <w:bCs w:val="0"/>
          <w:kern w:val="0"/>
          <w:sz w:val="28"/>
          <w:szCs w:val="28"/>
          <w:lang w:val="en-US" w:eastAsia="zh-CN"/>
          <w14:ligatures w14:val="none"/>
        </w:rPr>
        <w:fldChar w:fldCharType="end"/>
      </w:r>
    </w:p>
    <w:p w14:paraId="239AEF7D">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Ultrasonic Sensor (Last Minute Engineers) -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"https://lastminuteengineers.com/arduino-sr04-ultrasonic-sensor-tutorial/"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https://lastminuteengineers.com/arduino-sr04-ultrasonic-sensor-tutorial/</w:t>
      </w:r>
      <w:r>
        <w:rPr>
          <w:rFonts w:hint="default" w:ascii="Times New Roman" w:hAnsi="Times New Roman" w:eastAsiaTheme="minorEastAsia"/>
          <w:b w:val="0"/>
          <w:bCs w:val="0"/>
          <w:kern w:val="0"/>
          <w:sz w:val="28"/>
          <w:szCs w:val="28"/>
          <w:lang w:val="en-US" w:eastAsia="zh-CN"/>
          <w14:ligatures w14:val="none"/>
        </w:rPr>
        <w:fldChar w:fldCharType="end"/>
      </w:r>
    </w:p>
    <w:p w14:paraId="728F42D2">
      <w:pPr>
        <w:keepNext w:val="0"/>
        <w:keepLines w:val="0"/>
        <w:pageBreakBefore w:val="0"/>
        <w:widowControl/>
        <w:numPr>
          <w:ilvl w:val="0"/>
          <w:numId w:val="2"/>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Soil Moisture Sensor (Circuit Digest) - </w:t>
      </w:r>
    </w:p>
    <w:p w14:paraId="6F6CAC9D">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150"/>
        <w:jc w:val="both"/>
        <w:textAlignment w:val="auto"/>
        <w:rPr>
          <w:rStyle w:val="4"/>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"https://circuitdigest.com/microcontroller-projects/interfacing-soil-moisture-sensor-with-arduino-uno"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https://circuitdigest.com/microcontroller-projects/interfacing-soil-moisture-</w:t>
      </w:r>
    </w:p>
    <w:p w14:paraId="327695B5">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150"/>
        <w:jc w:val="both"/>
        <w:textAlignment w:val="auto"/>
        <w:rPr>
          <w:rFonts w:hint="default" w:ascii="Times New Roman" w:hAnsi="Times New Roman" w:eastAsiaTheme="minorEastAsia"/>
          <w:b w:val="0"/>
          <w:bCs w:val="0"/>
          <w:kern w:val="0"/>
          <w:sz w:val="28"/>
          <w:szCs w:val="28"/>
          <w:lang w:val="en-US" w:eastAsia="zh-CN"/>
          <w14:ligatures w14:val="none"/>
        </w:rPr>
      </w:pPr>
      <w:r>
        <w:rPr>
          <w:rStyle w:val="4"/>
          <w:rFonts w:hint="default" w:ascii="Times New Roman" w:hAnsi="Times New Roman" w:eastAsiaTheme="minorEastAsia"/>
          <w:b w:val="0"/>
          <w:bCs w:val="0"/>
          <w:kern w:val="0"/>
          <w:sz w:val="28"/>
          <w:szCs w:val="28"/>
          <w:lang w:val="en-US" w:eastAsia="zh-CN"/>
          <w14:ligatures w14:val="none"/>
        </w:rPr>
        <w:t>sensor-with-arduino-uno</w:t>
      </w:r>
      <w:r>
        <w:rPr>
          <w:rFonts w:hint="default" w:ascii="Times New Roman" w:hAnsi="Times New Roman" w:eastAsiaTheme="minorEastAsia"/>
          <w:b w:val="0"/>
          <w:bCs w:val="0"/>
          <w:kern w:val="0"/>
          <w:sz w:val="28"/>
          <w:szCs w:val="28"/>
          <w:lang w:val="en-US" w:eastAsia="zh-CN"/>
          <w14:ligatures w14:val="none"/>
        </w:rPr>
        <w:fldChar w:fldCharType="end"/>
      </w:r>
    </w:p>
    <w:p w14:paraId="2E38C2D5">
      <w:pPr>
        <w:keepNext w:val="0"/>
        <w:keepLines w:val="0"/>
        <w:pageBreakBefore w:val="0"/>
        <w:widowControl/>
        <w:numPr>
          <w:ilvl w:val="0"/>
          <w:numId w:val="2"/>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IR Sensor (Circuit Digest) - </w:t>
      </w:r>
    </w:p>
    <w:p w14:paraId="5A3DFD6D">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150"/>
        <w:jc w:val="left"/>
        <w:textAlignment w:val="auto"/>
        <w:rPr>
          <w:rStyle w:val="4"/>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"https://circuitdigest.com/microcontroller-projects/interfacing-ir-sensor-module-with-arduino"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https://circuitdigest.com/microcontroller-projects/interfacing-ir-sensor-module -</w:t>
      </w:r>
    </w:p>
    <w:p w14:paraId="0C00A9B5">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150"/>
        <w:jc w:val="left"/>
        <w:textAlignment w:val="auto"/>
        <w:rPr>
          <w:rFonts w:hint="default" w:ascii="Times New Roman" w:hAnsi="Times New Roman" w:eastAsiaTheme="minorEastAsia"/>
          <w:b w:val="0"/>
          <w:bCs w:val="0"/>
          <w:kern w:val="0"/>
          <w:sz w:val="28"/>
          <w:szCs w:val="28"/>
          <w:lang w:val="en-US" w:eastAsia="zh-CN"/>
          <w14:ligatures w14:val="none"/>
        </w:rPr>
      </w:pPr>
      <w:r>
        <w:rPr>
          <w:rStyle w:val="4"/>
          <w:rFonts w:hint="default" w:ascii="Times New Roman" w:hAnsi="Times New Roman" w:eastAsiaTheme="minorEastAsia"/>
          <w:b w:val="0"/>
          <w:bCs w:val="0"/>
          <w:kern w:val="0"/>
          <w:sz w:val="28"/>
          <w:szCs w:val="28"/>
          <w:lang w:val="en-US" w:eastAsia="zh-CN"/>
          <w14:ligatures w14:val="none"/>
        </w:rPr>
        <w:t>with-arduino</w:t>
      </w:r>
      <w:r>
        <w:rPr>
          <w:rFonts w:hint="default" w:ascii="Times New Roman" w:hAnsi="Times New Roman" w:eastAsiaTheme="minorEastAsia"/>
          <w:b w:val="0"/>
          <w:bCs w:val="0"/>
          <w:kern w:val="0"/>
          <w:sz w:val="28"/>
          <w:szCs w:val="28"/>
          <w:lang w:val="en-US" w:eastAsia="zh-CN"/>
          <w14:ligatures w14:val="none"/>
        </w:rPr>
        <w:fldChar w:fldCharType="end"/>
      </w:r>
    </w:p>
    <w:p w14:paraId="667CC5E1">
      <w:pPr>
        <w:keepNext w:val="0"/>
        <w:keepLines w:val="0"/>
        <w:pageBreakBefore w:val="0"/>
        <w:widowControl/>
        <w:numPr>
          <w:ilvl w:val="0"/>
          <w:numId w:val="2"/>
        </w:numPr>
        <w:kinsoku/>
        <w:wordWrap/>
        <w:overflowPunct/>
        <w:topLinePunct w:val="0"/>
        <w:autoSpaceDE/>
        <w:autoSpaceDN/>
        <w:bidi w:val="0"/>
        <w:adjustRightInd/>
        <w:snapToGrid/>
        <w:spacing w:line="240" w:lineRule="auto"/>
        <w:ind w:left="425" w:leftChars="0" w:hanging="425" w:firstLineChars="0"/>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Servo Motor (Last Minute Engineers) - </w:t>
      </w:r>
    </w:p>
    <w:p w14:paraId="6F82830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150"/>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"https://lastminuteengineers.com/servo-motor-arduino-tutorial/"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https://lastminuteengineers.com/servo-motor-arduino-tutorial/</w:t>
      </w:r>
      <w:r>
        <w:rPr>
          <w:rFonts w:hint="default" w:ascii="Times New Roman" w:hAnsi="Times New Roman" w:eastAsiaTheme="minorEastAsia"/>
          <w:b w:val="0"/>
          <w:bCs w:val="0"/>
          <w:kern w:val="0"/>
          <w:sz w:val="28"/>
          <w:szCs w:val="28"/>
          <w:lang w:val="en-US" w:eastAsia="zh-CN"/>
          <w14:ligatures w14:val="none"/>
        </w:rPr>
        <w:fldChar w:fldCharType="end"/>
      </w:r>
    </w:p>
    <w:p w14:paraId="42415BBC">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“A Brief Study on Random Forest Using Python” Madhav,Shubham Kohli, HimanshuRawat, Priyanshu Joshi Department of Information Technology, Dr. Akhilesh Das Gupta Institute of Technology and Management, New Delhi -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"https://ijaem.net/issue_dcp/A%20Brief%20Study%20on%20Random%20Forest%20Using%20Python.pdf"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https://ijaem.net/issue_dcp/A%20Brief%20Study%20on%20Random%20Forest%20Using%20Python.pdf</w:t>
      </w:r>
      <w:r>
        <w:rPr>
          <w:rFonts w:hint="default" w:ascii="Times New Roman" w:hAnsi="Times New Roman" w:eastAsiaTheme="minorEastAsia"/>
          <w:b w:val="0"/>
          <w:bCs w:val="0"/>
          <w:kern w:val="0"/>
          <w:sz w:val="28"/>
          <w:szCs w:val="28"/>
          <w:lang w:val="en-US" w:eastAsia="zh-CN"/>
          <w14:ligatures w14:val="none"/>
        </w:rPr>
        <w:fldChar w:fldCharType="end"/>
      </w:r>
    </w:p>
    <w:p w14:paraId="64B38864">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eastAsiaTheme="minorEastAsia"/>
          <w:b w:val="0"/>
          <w:bCs w:val="0"/>
          <w:kern w:val="0"/>
          <w:sz w:val="28"/>
          <w:szCs w:val="28"/>
          <w:lang w:val="en-US" w:eastAsia="zh-CN"/>
          <w14:ligatures w14:val="none"/>
        </w:rPr>
      </w:pPr>
      <w:r>
        <w:rPr>
          <w:rFonts w:hint="default" w:ascii="Times New Roman" w:hAnsi="Times New Roman" w:eastAsiaTheme="minorEastAsia"/>
          <w:b w:val="0"/>
          <w:bCs w:val="0"/>
          <w:kern w:val="0"/>
          <w:sz w:val="28"/>
          <w:szCs w:val="28"/>
          <w:lang w:val="en-US" w:eastAsia="zh-CN"/>
          <w14:ligatures w14:val="none"/>
        </w:rPr>
        <w:t xml:space="preserve">GitHub Link - </w:t>
      </w:r>
      <w:r>
        <w:rPr>
          <w:rFonts w:hint="default" w:ascii="Times New Roman" w:hAnsi="Times New Roman" w:eastAsiaTheme="minorEastAsia"/>
          <w:b w:val="0"/>
          <w:bCs w:val="0"/>
          <w:kern w:val="0"/>
          <w:sz w:val="28"/>
          <w:szCs w:val="28"/>
          <w:lang w:val="en-US" w:eastAsia="zh-CN"/>
          <w14:ligatures w14:val="none"/>
        </w:rPr>
        <w:fldChar w:fldCharType="begin"/>
      </w:r>
      <w:r>
        <w:rPr>
          <w:rFonts w:hint="default" w:ascii="Times New Roman" w:hAnsi="Times New Roman" w:eastAsiaTheme="minorEastAsia"/>
          <w:b w:val="0"/>
          <w:bCs w:val="0"/>
          <w:kern w:val="0"/>
          <w:sz w:val="28"/>
          <w:szCs w:val="28"/>
          <w:lang w:val="en-US" w:eastAsia="zh-CN"/>
          <w14:ligatures w14:val="none"/>
        </w:rPr>
        <w:instrText xml:space="preserve"> HYPERLINK "https://github.com/AbhilashChowdhury/Smart-Bin-AI" </w:instrText>
      </w:r>
      <w:r>
        <w:rPr>
          <w:rFonts w:hint="default" w:ascii="Times New Roman" w:hAnsi="Times New Roman" w:eastAsiaTheme="minorEastAsia"/>
          <w:b w:val="0"/>
          <w:bCs w:val="0"/>
          <w:kern w:val="0"/>
          <w:sz w:val="28"/>
          <w:szCs w:val="28"/>
          <w:lang w:val="en-US" w:eastAsia="zh-CN"/>
          <w14:ligatures w14:val="none"/>
        </w:rPr>
        <w:fldChar w:fldCharType="separate"/>
      </w:r>
      <w:r>
        <w:rPr>
          <w:rStyle w:val="4"/>
          <w:rFonts w:hint="default" w:ascii="Times New Roman" w:hAnsi="Times New Roman" w:eastAsiaTheme="minorEastAsia"/>
          <w:b w:val="0"/>
          <w:bCs w:val="0"/>
          <w:kern w:val="0"/>
          <w:sz w:val="28"/>
          <w:szCs w:val="28"/>
          <w:lang w:val="en-US" w:eastAsia="zh-CN"/>
          <w14:ligatures w14:val="none"/>
        </w:rPr>
        <w:t>https://github.com/AbhilashChowdhury/Smart-Bin-AI</w:t>
      </w:r>
      <w:r>
        <w:rPr>
          <w:rFonts w:hint="default" w:ascii="Times New Roman" w:hAnsi="Times New Roman" w:eastAsiaTheme="minorEastAsia"/>
          <w:b w:val="0"/>
          <w:bCs w:val="0"/>
          <w:kern w:val="0"/>
          <w:sz w:val="28"/>
          <w:szCs w:val="28"/>
          <w:lang w:val="en-US" w:eastAsia="zh-CN"/>
          <w14:ligatures w14:val="none"/>
        </w:rPr>
        <w:fldChar w:fldCharType="end"/>
      </w:r>
    </w:p>
    <w:p w14:paraId="20DACC2F">
      <w:bookmarkStart w:id="0" w:name="_GoBack"/>
      <w:bookmarkEnd w:id="0"/>
    </w:p>
    <w:sectPr>
      <w:pgSz w:w="11906" w:h="16838"/>
      <w:pgMar w:top="1077" w:right="1134" w:bottom="1077" w:left="113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9E08ED"/>
    <w:multiLevelType w:val="multilevel"/>
    <w:tmpl w:val="C79E08E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2DC8695F"/>
    <w:multiLevelType w:val="multilevel"/>
    <w:tmpl w:val="2DC8695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30CF6"/>
    <w:rsid w:val="1E030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qFormat/>
    <w:uiPriority w:val="0"/>
    <w:rPr>
      <w:color w:val="0000FF"/>
      <w:u w:val="single"/>
    </w:rPr>
  </w:style>
  <w:style w:type="table" w:styleId="5">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2024-12-05T15:05:00Z</dcterms:created>
  <dc:creator>chowd</dc:creator>
  <cp:lastModifiedBy>chowd</cp:lastModifiedBy>
  <dcterms:modified xsi:type="dcterms:W3CDTF">2024-12-05T15:07:36Z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71AAFB1ADE044D71A91B89CA7F99E10E_11</vt:lpwstr>
  </property>
</Properties>
</file>