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Inconsolata" w:cs="Inconsolata" w:eastAsia="Inconsolata" w:hAnsi="Inconsolata"/>
          <w:b w:val="1"/>
          <w:i w:val="1"/>
        </w:rPr>
      </w:pPr>
      <w:r w:rsidDel="00000000" w:rsidR="00000000" w:rsidRPr="00000000">
        <w:rPr>
          <w:rFonts w:ascii="Inconsolata" w:cs="Inconsolata" w:eastAsia="Inconsolata" w:hAnsi="Inconsolata"/>
          <w:b w:val="1"/>
          <w:i w:val="1"/>
          <w:rtl w:val="0"/>
        </w:rPr>
        <w:t xml:space="preserve">Most of these areas are indefinite in size. Rather than being in the same world, these are in their own layer. </w:t>
      </w:r>
    </w:p>
    <w:p w:rsidR="00000000" w:rsidDel="00000000" w:rsidP="00000000" w:rsidRDefault="00000000" w:rsidRPr="00000000" w14:paraId="00000002">
      <w:pPr>
        <w:rPr>
          <w:rFonts w:ascii="Inconsolata" w:cs="Inconsolata" w:eastAsia="Inconsolata" w:hAnsi="Inconsolata"/>
        </w:rPr>
      </w:pPr>
      <w:r w:rsidDel="00000000" w:rsidR="00000000" w:rsidRPr="00000000">
        <w:rPr>
          <w:rtl w:val="0"/>
        </w:rPr>
      </w:r>
    </w:p>
    <w:p w:rsidR="00000000" w:rsidDel="00000000" w:rsidP="00000000" w:rsidRDefault="00000000" w:rsidRPr="00000000" w14:paraId="00000003">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The root:</w:t>
      </w:r>
    </w:p>
    <w:p w:rsidR="00000000" w:rsidDel="00000000" w:rsidP="00000000" w:rsidRDefault="00000000" w:rsidRPr="00000000" w14:paraId="00000004">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Grasslands:</w:t>
      </w:r>
    </w:p>
    <w:p w:rsidR="00000000" w:rsidDel="00000000" w:rsidP="00000000" w:rsidRDefault="00000000" w:rsidRPr="00000000" w14:paraId="00000005">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06">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This hilly grassland has long been the center of wars among its former kingdoms, which now lay in ruins.</w:t>
      </w:r>
    </w:p>
    <w:p w:rsidR="00000000" w:rsidDel="00000000" w:rsidP="00000000" w:rsidRDefault="00000000" w:rsidRPr="00000000" w14:paraId="00000007">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01:</w:t>
      </w:r>
    </w:p>
    <w:p w:rsidR="00000000" w:rsidDel="00000000" w:rsidP="00000000" w:rsidRDefault="00000000" w:rsidRPr="00000000" w14:paraId="00000008">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w:t>
      </w:r>
      <w:r w:rsidDel="00000000" w:rsidR="00000000" w:rsidRPr="00000000">
        <w:rPr>
          <w:rFonts w:ascii="Inconsolata" w:cs="Inconsolata" w:eastAsia="Inconsolata" w:hAnsi="Inconsolata"/>
          <w:rtl w:val="0"/>
        </w:rPr>
        <w:t xml:space="preserve">Claylands:</w:t>
      </w:r>
      <w:r w:rsidDel="00000000" w:rsidR="00000000" w:rsidRPr="00000000">
        <w:rPr>
          <w:rtl w:val="0"/>
        </w:rPr>
      </w:r>
    </w:p>
    <w:p w:rsidR="00000000" w:rsidDel="00000000" w:rsidP="00000000" w:rsidRDefault="00000000" w:rsidRPr="00000000" w14:paraId="00000009">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0A">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Clay badlands filled with brick structures. Sparse veins of ore can be found.</w:t>
      </w:r>
    </w:p>
    <w:p w:rsidR="00000000" w:rsidDel="00000000" w:rsidP="00000000" w:rsidRDefault="00000000" w:rsidRPr="00000000" w14:paraId="0000000B">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Special life forms</w:t>
      </w:r>
    </w:p>
    <w:p w:rsidR="00000000" w:rsidDel="00000000" w:rsidP="00000000" w:rsidRDefault="00000000" w:rsidRPr="00000000" w14:paraId="0000000C">
      <w:pPr>
        <w:numPr>
          <w:ilvl w:val="2"/>
          <w:numId w:val="1"/>
        </w:numPr>
        <w:ind w:left="2160" w:hanging="360"/>
        <w:rPr>
          <w:rFonts w:ascii="Inconsolata" w:cs="Inconsolata" w:eastAsia="Inconsolata" w:hAnsi="Inconsolata"/>
          <w:u w:val="none"/>
        </w:rPr>
      </w:pPr>
      <w:r w:rsidDel="00000000" w:rsidR="00000000" w:rsidRPr="00000000">
        <w:rPr>
          <w:rtl w:val="0"/>
        </w:rPr>
      </w:r>
    </w:p>
    <w:p w:rsidR="00000000" w:rsidDel="00000000" w:rsidP="00000000" w:rsidRDefault="00000000" w:rsidRPr="00000000" w14:paraId="0000000D">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02:</w:t>
      </w:r>
    </w:p>
    <w:p w:rsidR="00000000" w:rsidDel="00000000" w:rsidP="00000000" w:rsidRDefault="00000000" w:rsidRPr="00000000" w14:paraId="0000000E">
      <w:pPr>
        <w:numPr>
          <w:ilvl w:val="0"/>
          <w:numId w:val="1"/>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The Pit:</w:t>
      </w:r>
    </w:p>
    <w:p w:rsidR="00000000" w:rsidDel="00000000" w:rsidP="00000000" w:rsidRDefault="00000000" w:rsidRPr="00000000" w14:paraId="0000000F">
      <w:pPr>
        <w:numPr>
          <w:ilvl w:val="1"/>
          <w:numId w:val="1"/>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10">
      <w:pPr>
        <w:numPr>
          <w:ilvl w:val="2"/>
          <w:numId w:val="1"/>
        </w:numPr>
        <w:ind w:left="2160" w:hanging="360"/>
        <w:rPr>
          <w:rFonts w:ascii="Inconsolata" w:cs="Inconsolata" w:eastAsia="Inconsolata" w:hAnsi="Inconsolata"/>
        </w:rPr>
      </w:pPr>
      <w:r w:rsidDel="00000000" w:rsidR="00000000" w:rsidRPr="00000000">
        <w:rPr>
          <w:rFonts w:ascii="Arial Unicode MS" w:cs="Arial Unicode MS" w:eastAsia="Arial Unicode MS" w:hAnsi="Arial Unicode MS"/>
          <w:rtl w:val="0"/>
        </w:rPr>
        <w:t xml:space="preserve">The ground below the Cloudlands and Station 1 that Can be very anomalous at places. It is located at a depth of -∞ and has a diameter of ∞. The Pit is full of mining operations, as there is plenty of priceless ore. Due to the depth, it can only be entered and left via teleportation.</w:t>
      </w:r>
    </w:p>
    <w:p w:rsidR="00000000" w:rsidDel="00000000" w:rsidP="00000000" w:rsidRDefault="00000000" w:rsidRPr="00000000" w14:paraId="00000011">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Station 01:</w:t>
      </w:r>
    </w:p>
    <w:p w:rsidR="00000000" w:rsidDel="00000000" w:rsidP="00000000" w:rsidRDefault="00000000" w:rsidRPr="00000000" w14:paraId="00000012">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13">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large space station situated above the Pit at a place that has no gravity.</w:t>
      </w:r>
    </w:p>
    <w:p w:rsidR="00000000" w:rsidDel="00000000" w:rsidP="00000000" w:rsidRDefault="00000000" w:rsidRPr="00000000" w14:paraId="00000014">
      <w:pPr>
        <w:numPr>
          <w:ilvl w:val="0"/>
          <w:numId w:val="1"/>
        </w:numPr>
        <w:ind w:left="72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Cloudlands:</w:t>
      </w:r>
    </w:p>
    <w:p w:rsidR="00000000" w:rsidDel="00000000" w:rsidP="00000000" w:rsidRDefault="00000000" w:rsidRPr="00000000" w14:paraId="00000015">
      <w:pPr>
        <w:numPr>
          <w:ilvl w:val="1"/>
          <w:numId w:val="1"/>
        </w:numPr>
        <w:ind w:left="144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Description: </w:t>
      </w:r>
    </w:p>
    <w:p w:rsidR="00000000" w:rsidDel="00000000" w:rsidP="00000000" w:rsidRDefault="00000000" w:rsidRPr="00000000" w14:paraId="00000016">
      <w:pPr>
        <w:numPr>
          <w:ilvl w:val="2"/>
          <w:numId w:val="1"/>
        </w:numPr>
        <w:ind w:left="216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Located in an anomalous section of the pit, the Cloudlands is full of clouds.</w:t>
      </w:r>
    </w:p>
    <w:p w:rsidR="00000000" w:rsidDel="00000000" w:rsidP="00000000" w:rsidRDefault="00000000" w:rsidRPr="00000000" w14:paraId="00000017">
      <w:pPr>
        <w:numPr>
          <w:ilvl w:val="2"/>
          <w:numId w:val="1"/>
        </w:numPr>
        <w:ind w:left="216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Relies wholly on anti-structures.</w:t>
      </w:r>
    </w:p>
    <w:p w:rsidR="00000000" w:rsidDel="00000000" w:rsidP="00000000" w:rsidRDefault="00000000" w:rsidRPr="00000000" w14:paraId="00000018">
      <w:pPr>
        <w:rPr>
          <w:rFonts w:ascii="Inconsolata" w:cs="Inconsolata" w:eastAsia="Inconsolata" w:hAnsi="Inconsolata"/>
        </w:rPr>
      </w:pPr>
      <w:r w:rsidDel="00000000" w:rsidR="00000000" w:rsidRPr="00000000">
        <w:rPr>
          <w:rFonts w:ascii="Inconsolata" w:cs="Inconsolata" w:eastAsia="Inconsolata" w:hAnsi="Inconsolata"/>
          <w:rtl w:val="0"/>
        </w:rPr>
        <w:t xml:space="preserve">Layer 03:</w:t>
      </w:r>
    </w:p>
    <w:p w:rsidR="00000000" w:rsidDel="00000000" w:rsidP="00000000" w:rsidRDefault="00000000" w:rsidRPr="00000000" w14:paraId="00000019">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Bush Mazes:</w:t>
      </w:r>
    </w:p>
    <w:p w:rsidR="00000000" w:rsidDel="00000000" w:rsidP="00000000" w:rsidRDefault="00000000" w:rsidRPr="00000000" w14:paraId="0000001A">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1B">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massive bush maze that carves through a large forest.</w:t>
      </w:r>
    </w:p>
    <w:p w:rsidR="00000000" w:rsidDel="00000000" w:rsidP="00000000" w:rsidRDefault="00000000" w:rsidRPr="00000000" w14:paraId="0000001C">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04:</w:t>
      </w:r>
    </w:p>
    <w:p w:rsidR="00000000" w:rsidDel="00000000" w:rsidP="00000000" w:rsidRDefault="00000000" w:rsidRPr="00000000" w14:paraId="0000001D">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Temple Lands:</w:t>
      </w:r>
    </w:p>
    <w:p w:rsidR="00000000" w:rsidDel="00000000" w:rsidP="00000000" w:rsidRDefault="00000000" w:rsidRPr="00000000" w14:paraId="0000001E">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1F">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lush jungle with stone structures.</w:t>
      </w:r>
    </w:p>
    <w:p w:rsidR="00000000" w:rsidDel="00000000" w:rsidP="00000000" w:rsidRDefault="00000000" w:rsidRPr="00000000" w14:paraId="00000020">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05:</w:t>
      </w:r>
    </w:p>
    <w:p w:rsidR="00000000" w:rsidDel="00000000" w:rsidP="00000000" w:rsidRDefault="00000000" w:rsidRPr="00000000" w14:paraId="00000021">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Digital Realm:</w:t>
      </w:r>
    </w:p>
    <w:p w:rsidR="00000000" w:rsidDel="00000000" w:rsidP="00000000" w:rsidRDefault="00000000" w:rsidRPr="00000000" w14:paraId="00000022">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23">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An anomalous wasteland. In many places, the ground is composed of Datastone.</w:t>
      </w:r>
    </w:p>
    <w:p w:rsidR="00000000" w:rsidDel="00000000" w:rsidP="00000000" w:rsidRDefault="00000000" w:rsidRPr="00000000" w14:paraId="00000024">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Datastone</w:t>
      </w:r>
    </w:p>
    <w:p w:rsidR="00000000" w:rsidDel="00000000" w:rsidP="00000000" w:rsidRDefault="00000000" w:rsidRPr="00000000" w14:paraId="00000025">
      <w:pPr>
        <w:numPr>
          <w:ilvl w:val="2"/>
          <w:numId w:val="1"/>
        </w:numPr>
        <w:ind w:left="2160" w:hanging="360"/>
        <w:rPr>
          <w:rFonts w:ascii="Inconsolata" w:cs="Inconsolata" w:eastAsia="Inconsolata" w:hAnsi="Inconsolata"/>
        </w:rPr>
      </w:pPr>
      <w:r w:rsidDel="00000000" w:rsidR="00000000" w:rsidRPr="00000000">
        <w:rPr>
          <w:rFonts w:ascii="Inconsolata" w:cs="Inconsolata" w:eastAsia="Inconsolata" w:hAnsi="Inconsolata"/>
          <w:rtl w:val="0"/>
        </w:rPr>
        <w:t xml:space="preserve">a semi-transparent substance that can mimic the physical structure and state of anything. Provides a constant source of energy. Can </w:t>
      </w:r>
    </w:p>
    <w:p w:rsidR="00000000" w:rsidDel="00000000" w:rsidP="00000000" w:rsidRDefault="00000000" w:rsidRPr="00000000" w14:paraId="00000026">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Special lifeforms:</w:t>
      </w:r>
    </w:p>
    <w:p w:rsidR="00000000" w:rsidDel="00000000" w:rsidP="00000000" w:rsidRDefault="00000000" w:rsidRPr="00000000" w14:paraId="00000027">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Plants:</w:t>
      </w:r>
    </w:p>
    <w:p w:rsidR="00000000" w:rsidDel="00000000" w:rsidP="00000000" w:rsidRDefault="00000000" w:rsidRPr="00000000" w14:paraId="00000028">
      <w:pPr>
        <w:numPr>
          <w:ilvl w:val="3"/>
          <w:numId w:val="1"/>
        </w:numPr>
        <w:ind w:left="288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The Plants here have adapted to use the energy found within Datastone. Consequently, they are either massive or tiny, and often do not rely on photosynthesis.</w:t>
      </w:r>
    </w:p>
    <w:p w:rsidR="00000000" w:rsidDel="00000000" w:rsidP="00000000" w:rsidRDefault="00000000" w:rsidRPr="00000000" w14:paraId="00000029">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06:</w:t>
      </w:r>
    </w:p>
    <w:p w:rsidR="00000000" w:rsidDel="00000000" w:rsidP="00000000" w:rsidRDefault="00000000" w:rsidRPr="00000000" w14:paraId="0000002A">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Dark Forest:</w:t>
      </w:r>
    </w:p>
    <w:p w:rsidR="00000000" w:rsidDel="00000000" w:rsidP="00000000" w:rsidRDefault="00000000" w:rsidRPr="00000000" w14:paraId="0000002B">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2C">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thick and overgrown forest. In the few clearings, small villages can be found.</w:t>
      </w:r>
    </w:p>
    <w:p w:rsidR="00000000" w:rsidDel="00000000" w:rsidP="00000000" w:rsidRDefault="00000000" w:rsidRPr="00000000" w14:paraId="0000002D">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07:</w:t>
      </w:r>
    </w:p>
    <w:p w:rsidR="00000000" w:rsidDel="00000000" w:rsidP="00000000" w:rsidRDefault="00000000" w:rsidRPr="00000000" w14:paraId="0000002E">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Magma lands(kingdom):</w:t>
      </w:r>
    </w:p>
    <w:p w:rsidR="00000000" w:rsidDel="00000000" w:rsidP="00000000" w:rsidRDefault="00000000" w:rsidRPr="00000000" w14:paraId="0000002F">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30">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A land of lava and igneous rock. A hotspot for mining, as its geological activity is perfect for some minerals, albeit very dangerous.</w:t>
      </w:r>
    </w:p>
    <w:p w:rsidR="00000000" w:rsidDel="00000000" w:rsidP="00000000" w:rsidRDefault="00000000" w:rsidRPr="00000000" w14:paraId="00000031">
      <w:pPr>
        <w:rPr>
          <w:rFonts w:ascii="Inconsolata" w:cs="Inconsolata" w:eastAsia="Inconsolata" w:hAnsi="Inconsolata"/>
        </w:rPr>
      </w:pPr>
      <w:r w:rsidDel="00000000" w:rsidR="00000000" w:rsidRPr="00000000">
        <w:rPr>
          <w:rFonts w:ascii="Inconsolata" w:cs="Inconsolata" w:eastAsia="Inconsolata" w:hAnsi="Inconsolata"/>
          <w:rtl w:val="0"/>
        </w:rPr>
        <w:t xml:space="preserve">Layer 08:</w:t>
      </w:r>
    </w:p>
    <w:p w:rsidR="00000000" w:rsidDel="00000000" w:rsidP="00000000" w:rsidRDefault="00000000" w:rsidRPr="00000000" w14:paraId="00000032">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Permafrost:</w:t>
      </w:r>
    </w:p>
    <w:p w:rsidR="00000000" w:rsidDel="00000000" w:rsidP="00000000" w:rsidRDefault="00000000" w:rsidRPr="00000000" w14:paraId="00000033">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34">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Permanently Frozen land. The select few that live here, live in scattered metal structures.</w:t>
      </w:r>
    </w:p>
    <w:p w:rsidR="00000000" w:rsidDel="00000000" w:rsidP="00000000" w:rsidRDefault="00000000" w:rsidRPr="00000000" w14:paraId="00000035">
      <w:pPr>
        <w:ind w:left="0" w:firstLine="0"/>
        <w:rPr>
          <w:rFonts w:ascii="Inconsolata" w:cs="Inconsolata" w:eastAsia="Inconsolata" w:hAnsi="Inconsolata"/>
        </w:rPr>
      </w:pPr>
      <w:r w:rsidDel="00000000" w:rsidR="00000000" w:rsidRPr="00000000">
        <w:rPr>
          <w:rFonts w:ascii="Inconsolata" w:cs="Inconsolata" w:eastAsia="Inconsolata" w:hAnsi="Inconsolata"/>
          <w:rtl w:val="0"/>
        </w:rPr>
        <w:t xml:space="preserve">Layer 09:</w:t>
      </w:r>
    </w:p>
    <w:p w:rsidR="00000000" w:rsidDel="00000000" w:rsidP="00000000" w:rsidRDefault="00000000" w:rsidRPr="00000000" w14:paraId="00000036">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Desert lands:</w:t>
      </w:r>
    </w:p>
    <w:p w:rsidR="00000000" w:rsidDel="00000000" w:rsidP="00000000" w:rsidRDefault="00000000" w:rsidRPr="00000000" w14:paraId="00000037">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38">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Sandstone ruins within the desert</w:t>
      </w:r>
    </w:p>
    <w:p w:rsidR="00000000" w:rsidDel="00000000" w:rsidP="00000000" w:rsidRDefault="00000000" w:rsidRPr="00000000" w14:paraId="00000039">
      <w:pPr>
        <w:rPr>
          <w:rFonts w:ascii="Inconsolata" w:cs="Inconsolata" w:eastAsia="Inconsolata" w:hAnsi="Inconsolata"/>
        </w:rPr>
      </w:pPr>
      <w:r w:rsidDel="00000000" w:rsidR="00000000" w:rsidRPr="00000000">
        <w:rPr>
          <w:rFonts w:ascii="Inconsolata" w:cs="Inconsolata" w:eastAsia="Inconsolata" w:hAnsi="Inconsolata"/>
          <w:rtl w:val="0"/>
        </w:rPr>
        <w:t xml:space="preserve">Layer 10:</w:t>
      </w:r>
    </w:p>
    <w:p w:rsidR="00000000" w:rsidDel="00000000" w:rsidP="00000000" w:rsidRDefault="00000000" w:rsidRPr="00000000" w14:paraId="0000003A">
      <w:pPr>
        <w:numPr>
          <w:ilvl w:val="0"/>
          <w:numId w:val="1"/>
        </w:numPr>
        <w:ind w:left="72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Cursed chasm:</w:t>
      </w:r>
    </w:p>
    <w:p w:rsidR="00000000" w:rsidDel="00000000" w:rsidP="00000000" w:rsidRDefault="00000000" w:rsidRPr="00000000" w14:paraId="0000003B">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Description:</w:t>
      </w:r>
    </w:p>
    <w:p w:rsidR="00000000" w:rsidDel="00000000" w:rsidP="00000000" w:rsidRDefault="00000000" w:rsidRPr="00000000" w14:paraId="0000003C">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Stone and wood structures inside and around deep chasms.</w:t>
      </w:r>
    </w:p>
    <w:p w:rsidR="00000000" w:rsidDel="00000000" w:rsidP="00000000" w:rsidRDefault="00000000" w:rsidRPr="00000000" w14:paraId="0000003D">
      <w:pPr>
        <w:numPr>
          <w:ilvl w:val="1"/>
          <w:numId w:val="1"/>
        </w:numPr>
        <w:ind w:left="144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Special life forms:</w:t>
      </w:r>
    </w:p>
    <w:p w:rsidR="00000000" w:rsidDel="00000000" w:rsidP="00000000" w:rsidRDefault="00000000" w:rsidRPr="00000000" w14:paraId="0000003E">
      <w:pPr>
        <w:numPr>
          <w:ilvl w:val="2"/>
          <w:numId w:val="1"/>
        </w:numPr>
        <w:ind w:left="216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Plants:</w:t>
      </w:r>
    </w:p>
    <w:p w:rsidR="00000000" w:rsidDel="00000000" w:rsidP="00000000" w:rsidRDefault="00000000" w:rsidRPr="00000000" w14:paraId="0000003F">
      <w:pPr>
        <w:numPr>
          <w:ilvl w:val="3"/>
          <w:numId w:val="1"/>
        </w:numPr>
        <w:ind w:left="288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Cliff Tree</w:t>
      </w:r>
    </w:p>
    <w:p w:rsidR="00000000" w:rsidDel="00000000" w:rsidP="00000000" w:rsidRDefault="00000000" w:rsidRPr="00000000" w14:paraId="00000040">
      <w:pPr>
        <w:numPr>
          <w:ilvl w:val="4"/>
          <w:numId w:val="1"/>
        </w:numPr>
        <w:ind w:left="3600" w:hanging="360"/>
        <w:rPr>
          <w:rFonts w:ascii="Inconsolata" w:cs="Inconsolata" w:eastAsia="Inconsolata" w:hAnsi="Inconsolata"/>
          <w:u w:val="none"/>
        </w:rPr>
      </w:pPr>
      <w:r w:rsidDel="00000000" w:rsidR="00000000" w:rsidRPr="00000000">
        <w:rPr>
          <w:rFonts w:ascii="Inconsolata" w:cs="Inconsolata" w:eastAsia="Inconsolata" w:hAnsi="Inconsolata"/>
          <w:rtl w:val="0"/>
        </w:rPr>
        <w:t xml:space="preserve">Have adapted to grow on cliff faces. Starts on flat surfaces, before breaking through the vertical surface to move down the vertical surface. Very strong wood can support hundreds and hundreds of pounds put on it.</w:t>
      </w:r>
    </w:p>
    <w:sectPr>
      <w:pgSz w:h="15840" w:w="12240"/>
      <w:pgMar w:bottom="144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nconsolat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