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  <w:bookmarkStart w:id="0" w:name="_GoBack"/>
      <w:bookmarkEnd w:id="0"/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6C4257">
        <w:rPr>
          <w:noProof/>
          <w:lang w:val="nl-NL"/>
        </w:rPr>
        <w:t>5-6-2018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6263A7" w:rsidRDefault="00B677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97965" w:history="1">
            <w:r w:rsidR="006263A7" w:rsidRPr="00CA5D06">
              <w:rPr>
                <w:rStyle w:val="Hyperlink"/>
                <w:noProof/>
                <w:lang w:val="nl-NL"/>
              </w:rPr>
              <w:t>Test cases overzicht</w:t>
            </w:r>
            <w:r w:rsidR="006263A7">
              <w:rPr>
                <w:noProof/>
                <w:webHidden/>
              </w:rPr>
              <w:tab/>
            </w:r>
            <w:r w:rsidR="006263A7">
              <w:rPr>
                <w:noProof/>
                <w:webHidden/>
              </w:rPr>
              <w:fldChar w:fldCharType="begin"/>
            </w:r>
            <w:r w:rsidR="006263A7">
              <w:rPr>
                <w:noProof/>
                <w:webHidden/>
              </w:rPr>
              <w:instrText xml:space="preserve"> PAGEREF _Toc515997965 \h </w:instrText>
            </w:r>
            <w:r w:rsidR="006263A7">
              <w:rPr>
                <w:noProof/>
                <w:webHidden/>
              </w:rPr>
            </w:r>
            <w:r w:rsidR="006263A7">
              <w:rPr>
                <w:noProof/>
                <w:webHidden/>
              </w:rPr>
              <w:fldChar w:fldCharType="separate"/>
            </w:r>
            <w:r w:rsidR="006263A7">
              <w:rPr>
                <w:noProof/>
                <w:webHidden/>
              </w:rPr>
              <w:t>3</w:t>
            </w:r>
            <w:r w:rsidR="006263A7">
              <w:rPr>
                <w:noProof/>
                <w:webHidden/>
              </w:rPr>
              <w:fldChar w:fldCharType="end"/>
            </w:r>
          </w:hyperlink>
        </w:p>
        <w:p w:rsidR="006263A7" w:rsidRDefault="006263A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997966" w:history="1">
            <w:r w:rsidRPr="00CA5D06">
              <w:rPr>
                <w:rStyle w:val="Hyperlink"/>
                <w:noProof/>
                <w:lang w:val="nl-NL"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</w:p>
    <w:p w:rsidR="00B677C7" w:rsidRDefault="00B677C7" w:rsidP="00B677C7">
      <w:pPr>
        <w:pStyle w:val="Kop1"/>
        <w:rPr>
          <w:lang w:val="nl-NL"/>
        </w:rPr>
      </w:pPr>
      <w:bookmarkStart w:id="1" w:name="_Toc515997965"/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1"/>
    </w:p>
    <w:tbl>
      <w:tblPr>
        <w:tblStyle w:val="Lijsttabel1licht"/>
        <w:tblW w:w="9923" w:type="dxa"/>
        <w:tblLook w:val="04A0" w:firstRow="1" w:lastRow="0" w:firstColumn="1" w:lastColumn="0" w:noHBand="0" w:noVBand="1"/>
      </w:tblPr>
      <w:tblGrid>
        <w:gridCol w:w="1622"/>
        <w:gridCol w:w="1297"/>
        <w:gridCol w:w="3322"/>
        <w:gridCol w:w="3682"/>
      </w:tblGrid>
      <w:tr w:rsidR="00E755FF" w:rsidTr="00D2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368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1297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 = “</w:t>
            </w:r>
            <w:r>
              <w:rPr>
                <w:lang w:val="en-GB"/>
              </w:rPr>
              <w:t>Name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Url = “</w:t>
            </w:r>
            <w:r w:rsidR="006C4257">
              <w:rPr>
                <w:lang w:val="en-GB"/>
              </w:rPr>
              <w:t>http://www.google.nl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Auth = “NO”</w:t>
            </w:r>
          </w:p>
          <w:p w:rsidR="00B677C7" w:rsidRPr="005168E6" w:rsidRDefault="005229CC" w:rsidP="006C4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368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GET call</w:t>
            </w:r>
            <w:r w:rsidR="006C4257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toegevoegd door beheerder</w:t>
            </w:r>
            <w:r w:rsidR="006C4257">
              <w:rPr>
                <w:lang w:val="nl-NL"/>
              </w:rPr>
              <w:t>.</w:t>
            </w: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1297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9B3A38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= “Name”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= “.nlgoogle”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368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6C4257" w:rsidRDefault="006C4257" w:rsidP="00D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4257">
              <w:rPr>
                <w:lang w:val="nl-NL"/>
              </w:rPr>
              <w:t>GET call wordt niet toegevoegd</w:t>
            </w:r>
            <w:r w:rsidR="00DB7E60">
              <w:rPr>
                <w:lang w:val="nl-NL"/>
              </w:rPr>
              <w:t>; Url veld niet correct ingevoerd.</w:t>
            </w:r>
          </w:p>
        </w:tc>
      </w:tr>
      <w:tr w:rsidR="005229CC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Package Name =“Name”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Description = “Test description</w:t>
            </w:r>
            <w:r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= “</w:t>
            </w:r>
            <w:r w:rsidRPr="00DB7E60">
              <w:t>https://www.google.nl</w:t>
            </w:r>
            <w:r>
              <w:t>”</w:t>
            </w:r>
          </w:p>
          <w:p w:rsidR="00DB7E60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= “Testcall1”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Package wordt toegevoegd door de beheerder.</w:t>
            </w: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Y = “0”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X = “6”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W = “3”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H = “3”</w:t>
            </w:r>
          </w:p>
          <w:p w:rsidR="00DB7E60" w:rsidRPr="00DB7E60" w:rsidRDefault="00DB7E60" w:rsidP="00E7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 xml:space="preserve">Content = </w:t>
            </w:r>
            <w:r>
              <w:t>“</w:t>
            </w:r>
            <w:r w:rsidR="00E755FF">
              <w:t>Callresults1</w:t>
            </w:r>
            <w:r>
              <w:t>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D0CECE" w:themeFill="background2" w:themeFillShade="E6"/>
                <w:lang w:val="nl-NL"/>
              </w:rPr>
            </w:pPr>
            <w:r w:rsidRPr="00E755FF">
              <w:rPr>
                <w:lang w:val="nl-NL"/>
              </w:rPr>
              <w:t>Het</w:t>
            </w:r>
            <w:r w:rsidR="00DB7E60">
              <w:rPr>
                <w:lang w:val="nl-NL"/>
              </w:rPr>
              <w:t xml:space="preserve"> volgende stuk html wordt gegenereerd: </w:t>
            </w:r>
            <w:r w:rsidR="00DB7E60" w:rsidRPr="00E755FF">
              <w:rPr>
                <w:shd w:val="clear" w:color="auto" w:fill="D0CECE" w:themeFill="background2" w:themeFillShade="E6"/>
                <w:lang w:val="nl-NL"/>
              </w:rPr>
              <w:t>“&lt;div class=”row”&gt;&lt;div class=”col-md-6”&gt;</w:t>
            </w:r>
            <w:r w:rsidRPr="00E755FF">
              <w:rPr>
                <w:shd w:val="clear" w:color="auto" w:fill="D0CECE" w:themeFill="background2" w:themeFillShade="E6"/>
                <w:lang w:val="nl-NL"/>
              </w:rPr>
              <w:t>&lt;/div&gt;&lt;div class=”col-md-6”&gt;&lt;p&gt;Testblok&lt;/p&gt;&lt;/div&gt;&lt;/div&gt;”</w:t>
            </w:r>
          </w:p>
          <w:p w:rsidR="00E755FF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>Ofwel: 1 row met content in de rechter kolom.</w:t>
            </w:r>
          </w:p>
        </w:tc>
      </w:tr>
      <w:tr w:rsidR="00E755FF" w:rsidRPr="00E755FF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“2”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“0”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= “3”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= “3”</w:t>
            </w:r>
          </w:p>
          <w:p w:rsidR="00E755FF" w:rsidRPr="00DB7E60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“Callresults2”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E755FF">
              <w:t xml:space="preserve">Het volgende stuk html wordt gegenereerd: </w:t>
            </w:r>
            <w:r w:rsidRPr="00E755FF">
              <w:rPr>
                <w:shd w:val="clear" w:color="auto" w:fill="D0CECE" w:themeFill="background2" w:themeFillShade="E6"/>
              </w:rPr>
              <w:t>“&lt;div class=”row”&gt;&lt;div class=”col-md-6”&gt;&lt;/div&gt;&lt;div class=”col-md-6”&gt;&lt;/div&gt;&lt;/div&gt;&lt;div class=”row”&gt;&lt;div class=”col-md-6”&gt;&lt;p&gt;Textblok2&lt;/p&gt;&lt;/div&gt;&lt;div class=”col-md-6”&gt;&lt;/div&gt;&lt;/div&gt;”</w:t>
            </w:r>
          </w:p>
          <w:p w:rsidR="00E755FF" w:rsidRP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 xml:space="preserve">Ofwel: 2 rows met </w:t>
            </w:r>
            <w:r>
              <w:rPr>
                <w:lang w:val="nl-NL"/>
              </w:rPr>
              <w:t>content</w:t>
            </w:r>
            <w:r w:rsidRPr="00E755FF">
              <w:rPr>
                <w:lang w:val="nl-NL"/>
              </w:rPr>
              <w:t xml:space="preserve"> in de linker kolom.</w:t>
            </w:r>
          </w:p>
        </w:tc>
      </w:tr>
      <w:tr w:rsidR="00E755FF" w:rsidRPr="00E755FF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5229CC">
              <w:rPr>
                <w:lang w:val="nl-NL"/>
              </w:rPr>
              <w:t>6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i387766@fhict.nl</w:t>
            </w:r>
            <w:r>
              <w:t>”</w:t>
            </w:r>
          </w:p>
          <w:p w:rsidR="005229CC" w:rsidRPr="005229CC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ingelogd en wordt toegang verleent tot de services.</w:t>
            </w: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387766@student.fontys.nl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niet ingelogd en krijgt geen toegang tot de services.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Params = “?days=7&amp;startLastMonday=true”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23590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Params = “?days=7&amp;startLastMonday=</w:t>
            </w:r>
            <w:r>
              <w:t>false</w:t>
            </w:r>
            <w:r>
              <w:t>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gesplit rooster verdeelt over 2 weken, waarbij iedere week voor de helft zichtbaar is.</w:t>
            </w: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Test case(s)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Name = “Tobias”</w:t>
            </w:r>
          </w:p>
          <w:p w:rsid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 xml:space="preserve">Email = </w:t>
            </w:r>
            <w:r>
              <w:t>“</w:t>
            </w:r>
            <w:r w:rsidRPr="00D23590">
              <w:t>Tobiassagis@gmail.com</w:t>
            </w:r>
            <w:r>
              <w:t>”</w:t>
            </w:r>
          </w:p>
          <w:p w:rsidR="00D23590" w:rsidRPr="00D23590" w:rsidRDefault="00D23590" w:rsidP="00D2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Message = “This is my problem”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naar het postvak van de beheerder gestuur</w:t>
            </w:r>
            <w:r w:rsidR="00516F85">
              <w:rPr>
                <w:lang w:val="nl-NL"/>
              </w:rPr>
              <w:t>d.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D23590">
            <w:pPr>
              <w:rPr>
                <w:lang w:val="nl-NL"/>
              </w:rPr>
            </w:pPr>
            <w:r>
              <w:rPr>
                <w:lang w:val="nl-NL"/>
              </w:rPr>
              <w:t>TC1</w:t>
            </w:r>
            <w:r w:rsidR="00D23590">
              <w:rPr>
                <w:lang w:val="nl-NL"/>
              </w:rPr>
              <w:t>1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Name = “Tobias”</w:t>
            </w:r>
          </w:p>
          <w:p w:rsid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Email = “Tobiassagis@gmail</w:t>
            </w:r>
            <w:r>
              <w:t>”</w:t>
            </w:r>
          </w:p>
          <w:p w:rsidR="00516F85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= “This is my problem”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516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vraag </w:t>
            </w:r>
            <w:r w:rsidR="00516F85">
              <w:rPr>
                <w:lang w:val="nl-NL"/>
              </w:rPr>
              <w:t>wordt niet verzonden.</w:t>
            </w:r>
          </w:p>
        </w:tc>
      </w:tr>
      <w:tr w:rsidR="00E755FF" w:rsidRPr="006C4257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Default="00E61E0F" w:rsidP="00E61E0F">
      <w:pPr>
        <w:rPr>
          <w:lang w:val="nl-NL"/>
        </w:rPr>
      </w:pPr>
    </w:p>
    <w:p w:rsidR="00E61E0F" w:rsidRDefault="00E61E0F" w:rsidP="00E61E0F">
      <w:pPr>
        <w:rPr>
          <w:lang w:val="nl-NL"/>
        </w:rPr>
      </w:pPr>
      <w:r>
        <w:rPr>
          <w:lang w:val="nl-NL"/>
        </w:rPr>
        <w:br w:type="page"/>
      </w:r>
    </w:p>
    <w:p w:rsidR="00A84020" w:rsidRDefault="00E61E0F" w:rsidP="00E61E0F">
      <w:pPr>
        <w:pStyle w:val="Kop1"/>
        <w:rPr>
          <w:lang w:val="nl-NL"/>
        </w:rPr>
      </w:pPr>
      <w:bookmarkStart w:id="2" w:name="_Toc515997966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249"/>
        <w:gridCol w:w="1365"/>
        <w:gridCol w:w="1365"/>
        <w:gridCol w:w="1365"/>
        <w:gridCol w:w="1365"/>
        <w:gridCol w:w="1275"/>
      </w:tblGrid>
      <w:tr w:rsidR="00126C95" w:rsidTr="00126C95">
        <w:tc>
          <w:tcPr>
            <w:tcW w:w="1366" w:type="dxa"/>
            <w:shd w:val="clear" w:color="auto" w:fill="AEAAAA" w:themeFill="background2" w:themeFillShade="BF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Test cases</w:t>
            </w:r>
          </w:p>
        </w:tc>
        <w:tc>
          <w:tcPr>
            <w:tcW w:w="1249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Req tested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UC01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UC02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UC03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UC04</w:t>
            </w:r>
          </w:p>
        </w:tc>
        <w:tc>
          <w:tcPr>
            <w:tcW w:w="127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UC05</w:t>
            </w: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249" w:type="dxa"/>
            <w:vMerge w:val="restart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249" w:type="dxa"/>
            <w:vMerge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249" w:type="dxa"/>
            <w:vMerge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249" w:type="dxa"/>
            <w:vMerge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249" w:type="dxa"/>
            <w:vMerge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516F8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249" w:type="dxa"/>
            <w:vMerge w:val="restart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516F8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249" w:type="dxa"/>
            <w:vMerge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516F8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249" w:type="dxa"/>
            <w:vMerge w:val="restart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126C9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249" w:type="dxa"/>
            <w:vMerge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</w:tr>
      <w:tr w:rsidR="00516F85" w:rsidTr="00516F8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249" w:type="dxa"/>
            <w:vMerge w:val="restart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516F85" w:rsidTr="00516F85">
        <w:tc>
          <w:tcPr>
            <w:tcW w:w="1366" w:type="dxa"/>
            <w:shd w:val="clear" w:color="auto" w:fill="auto"/>
          </w:tcPr>
          <w:p w:rsidR="00516F85" w:rsidRPr="00126C95" w:rsidRDefault="00516F8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249" w:type="dxa"/>
            <w:vMerge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516F85" w:rsidRDefault="00516F8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516F85" w:rsidRDefault="00516F85" w:rsidP="00126C95">
            <w:pPr>
              <w:jc w:val="center"/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516F85" w:rsidRDefault="00516F85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0E072E"/>
    <w:rsid w:val="00126C95"/>
    <w:rsid w:val="005133BC"/>
    <w:rsid w:val="005168E6"/>
    <w:rsid w:val="00516F85"/>
    <w:rsid w:val="005229CC"/>
    <w:rsid w:val="006263A7"/>
    <w:rsid w:val="006C4257"/>
    <w:rsid w:val="007B6084"/>
    <w:rsid w:val="009B3A38"/>
    <w:rsid w:val="00A84020"/>
    <w:rsid w:val="00AA07AF"/>
    <w:rsid w:val="00B677C7"/>
    <w:rsid w:val="00B94FD9"/>
    <w:rsid w:val="00D23590"/>
    <w:rsid w:val="00D5722B"/>
    <w:rsid w:val="00DB7E60"/>
    <w:rsid w:val="00E61E0F"/>
    <w:rsid w:val="00E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EB4B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43AD-C060-4D9D-92CD-1F874FD6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2018-05-31T18:36:00Z</dcterms:created>
  <dcterms:modified xsi:type="dcterms:W3CDTF">2018-06-05T19:37:00Z</dcterms:modified>
</cp:coreProperties>
</file>