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03A8A" w14:textId="77777777" w:rsidR="004966CB" w:rsidRPr="005754F0" w:rsidRDefault="004966CB" w:rsidP="004966CB">
      <w:pPr>
        <w:spacing w:line="240" w:lineRule="auto"/>
        <w:rPr>
          <w:rFonts w:ascii="Times New Roman" w:hAnsi="Times New Roman" w:cs="Times New Roman"/>
        </w:rPr>
      </w:pPr>
      <w:r w:rsidRPr="005754F0">
        <w:rPr>
          <w:rFonts w:ascii="Times New Roman" w:hAnsi="Times New Roman" w:cs="Times New Roman"/>
        </w:rPr>
        <w:t>Tyler Berry</w:t>
      </w:r>
    </w:p>
    <w:p w14:paraId="1B52B878" w14:textId="77777777" w:rsidR="004966CB" w:rsidRPr="005754F0" w:rsidRDefault="004966CB" w:rsidP="004966CB">
      <w:pPr>
        <w:spacing w:line="240" w:lineRule="auto"/>
        <w:rPr>
          <w:rFonts w:ascii="Times New Roman" w:hAnsi="Times New Roman" w:cs="Times New Roman"/>
        </w:rPr>
      </w:pPr>
      <w:r w:rsidRPr="005754F0">
        <w:rPr>
          <w:rFonts w:ascii="Times New Roman" w:hAnsi="Times New Roman" w:cs="Times New Roman"/>
        </w:rPr>
        <w:t>Stacy Brook PH. D</w:t>
      </w:r>
    </w:p>
    <w:p w14:paraId="4F7BA27E" w14:textId="77777777" w:rsidR="004966CB" w:rsidRDefault="004966CB" w:rsidP="004966CB">
      <w:pPr>
        <w:spacing w:line="240" w:lineRule="auto"/>
        <w:rPr>
          <w:rFonts w:ascii="Times New Roman" w:hAnsi="Times New Roman" w:cs="Times New Roman"/>
        </w:rPr>
      </w:pPr>
      <w:r w:rsidRPr="005754F0">
        <w:rPr>
          <w:rFonts w:ascii="Times New Roman" w:hAnsi="Times New Roman" w:cs="Times New Roman"/>
        </w:rPr>
        <w:t>ECP 3006</w:t>
      </w:r>
    </w:p>
    <w:p w14:paraId="55159FE0" w14:textId="54170E82" w:rsidR="004966CB" w:rsidRPr="008437BF" w:rsidRDefault="004966CB" w:rsidP="004966CB">
      <w:pPr>
        <w:spacing w:line="240" w:lineRule="auto"/>
        <w:rPr>
          <w:rFonts w:ascii="Times New Roman" w:hAnsi="Times New Roman" w:cs="Times New Roman"/>
        </w:rPr>
      </w:pPr>
      <w:r>
        <w:rPr>
          <w:rFonts w:ascii="Times New Roman" w:hAnsi="Times New Roman" w:cs="Times New Roman"/>
        </w:rPr>
        <w:t>23 November</w:t>
      </w:r>
      <w:r w:rsidRPr="005754F0">
        <w:rPr>
          <w:rFonts w:ascii="Times New Roman" w:hAnsi="Times New Roman" w:cs="Times New Roman"/>
        </w:rPr>
        <w:t xml:space="preserve"> 2025</w:t>
      </w:r>
    </w:p>
    <w:p w14:paraId="39A347FD" w14:textId="0BF04131" w:rsidR="004966CB" w:rsidRDefault="004966CB" w:rsidP="005C3AAA">
      <w:pPr>
        <w:spacing w:line="240" w:lineRule="auto"/>
        <w:ind w:left="3600" w:firstLine="720"/>
        <w:rPr>
          <w:rFonts w:ascii="Times New Roman" w:hAnsi="Times New Roman" w:cs="Times New Roman"/>
        </w:rPr>
      </w:pPr>
      <w:r>
        <w:rPr>
          <w:rFonts w:ascii="Times New Roman" w:hAnsi="Times New Roman" w:cs="Times New Roman"/>
        </w:rPr>
        <w:t>Final</w:t>
      </w:r>
    </w:p>
    <w:p w14:paraId="70D43880" w14:textId="77777777" w:rsidR="004966CB" w:rsidRDefault="004966CB"/>
    <w:p w14:paraId="6B9FDE08" w14:textId="77777777" w:rsidR="004966CB" w:rsidRDefault="004966CB"/>
    <w:p w14:paraId="4BC52475" w14:textId="04BFEAD8" w:rsidR="004966CB" w:rsidRDefault="004966CB">
      <w:pPr>
        <w:rPr>
          <w:rFonts w:ascii="Times New Roman" w:hAnsi="Times New Roman" w:cs="Times New Roman"/>
        </w:rPr>
      </w:pPr>
      <w:r>
        <w:rPr>
          <w:rFonts w:ascii="Times New Roman" w:hAnsi="Times New Roman" w:cs="Times New Roman"/>
        </w:rPr>
        <w:t>2A. Lit</w:t>
      </w:r>
      <w:r w:rsidRPr="004966CB">
        <w:rPr>
          <w:rFonts w:ascii="Times New Roman" w:hAnsi="Times New Roman" w:cs="Times New Roman"/>
        </w:rPr>
        <w:t>erature Review:</w:t>
      </w:r>
      <w:r>
        <w:rPr>
          <w:rFonts w:ascii="Times New Roman" w:hAnsi="Times New Roman" w:cs="Times New Roman"/>
        </w:rPr>
        <w:t xml:space="preserve"> </w:t>
      </w:r>
    </w:p>
    <w:p w14:paraId="6DD8A32D" w14:textId="488BD84C" w:rsidR="00014990" w:rsidRDefault="00031F12">
      <w:pPr>
        <w:rPr>
          <w:rFonts w:ascii="Times New Roman" w:hAnsi="Times New Roman" w:cs="Times New Roman"/>
        </w:rPr>
      </w:pPr>
      <w:r>
        <w:rPr>
          <w:rFonts w:ascii="Times New Roman" w:hAnsi="Times New Roman" w:cs="Times New Roman"/>
        </w:rPr>
        <w:t xml:space="preserve">Article 1: </w:t>
      </w:r>
    </w:p>
    <w:p w14:paraId="0380AD20" w14:textId="6EE517DA" w:rsidR="001E7E21" w:rsidRDefault="00014990" w:rsidP="00014990">
      <w:pPr>
        <w:spacing w:line="480" w:lineRule="auto"/>
        <w:rPr>
          <w:rFonts w:ascii="Times New Roman" w:hAnsi="Times New Roman" w:cs="Times New Roman"/>
        </w:rPr>
      </w:pPr>
      <w:r w:rsidRPr="00014990">
        <w:rPr>
          <w:rFonts w:ascii="Times New Roman" w:hAnsi="Times New Roman" w:cs="Times New Roman"/>
        </w:rPr>
        <w:t>Popescu​‍​‌‍​‍‌​‍​‌‍​‍‌ and Crama (2016) explore how a broadcaster can maximize advertising revenue in live-events situations where the lengths of commercial breaks are stochastic. They study the dynamic scheduling problem and conclude that in a simplified setting with only 15- and 30-second ads, the optimal policy is a look-ahead rule, and knowing the future break durations in advance is of no use. For complex, real-world situations (multiple ad lengths, diversity constraints), the simple greedy scheduling heuristic is surprisingly effective, especially under linear pricing, while look-ahead heuristics become more significant if short ads are given a premium. The main managerial implication of the paper is that the best tool of a broadcaster is a proactive sales strategy: by adding a larger share of short-duration ads to their flexible ad portfolio and choosing the best overbooking level, as the flexibility of short ads will be more valuable for risk reduction than complex, reactive scheduling adjustments, they should strategically create a flexible ad portfolio. Here we can observe the result of advertisements on the variable revenue, and this clarifies some of the results we see in the ad revenue in both regressions. This means that an increase in ad revenue can be both good and bad depending on the manner in which it is ​‍​‌‍​‍‌​‍​‌‍​‍‌utilized.</w:t>
      </w:r>
    </w:p>
    <w:p w14:paraId="3286AE0C" w14:textId="77777777" w:rsidR="00255BAD" w:rsidRDefault="00255BAD" w:rsidP="00255BAD">
      <w:pPr>
        <w:spacing w:line="480" w:lineRule="auto"/>
        <w:rPr>
          <w:rFonts w:ascii="Times New Roman" w:hAnsi="Times New Roman" w:cs="Times New Roman"/>
        </w:rPr>
      </w:pPr>
    </w:p>
    <w:p w14:paraId="643D8BDF" w14:textId="282BC739" w:rsidR="00255BAD" w:rsidRDefault="000B7C91" w:rsidP="00255BAD">
      <w:pPr>
        <w:spacing w:line="480" w:lineRule="auto"/>
        <w:rPr>
          <w:rFonts w:ascii="Times New Roman" w:hAnsi="Times New Roman" w:cs="Times New Roman"/>
        </w:rPr>
      </w:pPr>
      <w:r>
        <w:rPr>
          <w:rFonts w:ascii="Times New Roman" w:hAnsi="Times New Roman" w:cs="Times New Roman"/>
        </w:rPr>
        <w:lastRenderedPageBreak/>
        <w:t xml:space="preserve">Article 2: </w:t>
      </w:r>
    </w:p>
    <w:p w14:paraId="405F519C" w14:textId="4D8E396B" w:rsidR="00255BAD" w:rsidRDefault="00255BAD" w:rsidP="00255BAD">
      <w:pPr>
        <w:spacing w:line="480" w:lineRule="auto"/>
        <w:rPr>
          <w:rFonts w:ascii="Times New Roman" w:hAnsi="Times New Roman" w:cs="Times New Roman"/>
        </w:rPr>
      </w:pPr>
      <w:r w:rsidRPr="00255BAD">
        <w:rPr>
          <w:rFonts w:ascii="Times New Roman" w:hAnsi="Times New Roman" w:cs="Times New Roman"/>
        </w:rPr>
        <w:t>Gil​‍​‌‍​‍‌​‍​‌‍​‍‌ and Hartman (2007</w:t>
      </w:r>
      <w:r w:rsidRPr="00255BAD">
        <w:rPr>
          <w:rFonts w:ascii="Times New Roman" w:hAnsi="Times New Roman" w:cs="Times New Roman"/>
        </w:rPr>
        <w:t>) analyzes</w:t>
      </w:r>
      <w:r w:rsidRPr="00255BAD">
        <w:rPr>
          <w:rFonts w:ascii="Times New Roman" w:hAnsi="Times New Roman" w:cs="Times New Roman"/>
        </w:rPr>
        <w:t xml:space="preserve"> the determinants of concession sales in the Spanish movie exhibition industry through the use of proprietary weekly data from a major exhibitor from 2003 to 2005, to fill a gap in the empirical research of this high-margin revenue stream. The authors discover that the ticket purchase channel has a very strong impact on the concession revenues and that customers buying through the Internet and automated kiosks are those who spend the most on concessions as compared to the ones who use traditional box office windows. Besides, the study points out that there is a positive correlation between the size of the transaction and the amount of money spent on the concession, thus suggesting that the composition of the audience, such as bigger groups or families, leads to higher consumption per capita, even though the sharing is still possible. In the end, the paper asserts that film exhibitors are able to increase their profit not only through attendance, but also by strategically encouraging the nontraditional sales channels and </w:t>
      </w:r>
      <w:r w:rsidRPr="00255BAD">
        <w:rPr>
          <w:rFonts w:ascii="Times New Roman" w:hAnsi="Times New Roman" w:cs="Times New Roman"/>
        </w:rPr>
        <w:t>considering</w:t>
      </w:r>
      <w:r w:rsidRPr="00255BAD">
        <w:rPr>
          <w:rFonts w:ascii="Times New Roman" w:hAnsi="Times New Roman" w:cs="Times New Roman"/>
        </w:rPr>
        <w:t xml:space="preserve"> local market features that uplift the secondary revenue. ​‍​‌‍​‍‌​‍​‌‍​‍‌We can see here that they find, while on a smaller scale, that attendance has the same effect on concessions, being that concessions are increased by attendance at the given event. </w:t>
      </w:r>
    </w:p>
    <w:p w14:paraId="092277FC" w14:textId="77777777" w:rsidR="00255BAD" w:rsidRDefault="00255BAD" w:rsidP="00255BAD">
      <w:pPr>
        <w:spacing w:line="480" w:lineRule="auto"/>
        <w:rPr>
          <w:rFonts w:ascii="Times New Roman" w:hAnsi="Times New Roman" w:cs="Times New Roman"/>
        </w:rPr>
      </w:pPr>
    </w:p>
    <w:p w14:paraId="59BD9C1E" w14:textId="77777777" w:rsidR="0083200D" w:rsidRDefault="0083200D" w:rsidP="00255BAD">
      <w:pPr>
        <w:spacing w:line="480" w:lineRule="auto"/>
        <w:rPr>
          <w:rFonts w:ascii="Times New Roman" w:hAnsi="Times New Roman" w:cs="Times New Roman"/>
        </w:rPr>
      </w:pPr>
    </w:p>
    <w:p w14:paraId="5D548D02" w14:textId="77777777" w:rsidR="0083200D" w:rsidRDefault="0083200D" w:rsidP="00255BAD">
      <w:pPr>
        <w:spacing w:line="480" w:lineRule="auto"/>
        <w:rPr>
          <w:rFonts w:ascii="Times New Roman" w:hAnsi="Times New Roman" w:cs="Times New Roman"/>
        </w:rPr>
      </w:pPr>
    </w:p>
    <w:p w14:paraId="490BEF38" w14:textId="77777777" w:rsidR="0083200D" w:rsidRDefault="0083200D" w:rsidP="00255BAD">
      <w:pPr>
        <w:spacing w:line="480" w:lineRule="auto"/>
        <w:rPr>
          <w:rFonts w:ascii="Times New Roman" w:hAnsi="Times New Roman" w:cs="Times New Roman"/>
        </w:rPr>
      </w:pPr>
    </w:p>
    <w:p w14:paraId="1321B1A3" w14:textId="77777777" w:rsidR="0083200D" w:rsidRDefault="0083200D" w:rsidP="00255BAD">
      <w:pPr>
        <w:spacing w:line="480" w:lineRule="auto"/>
        <w:rPr>
          <w:rFonts w:ascii="Times New Roman" w:hAnsi="Times New Roman" w:cs="Times New Roman"/>
        </w:rPr>
      </w:pPr>
    </w:p>
    <w:p w14:paraId="71A12D26" w14:textId="77777777" w:rsidR="0083200D" w:rsidRDefault="0083200D" w:rsidP="00255BAD">
      <w:pPr>
        <w:spacing w:line="480" w:lineRule="auto"/>
        <w:rPr>
          <w:rFonts w:ascii="Times New Roman" w:hAnsi="Times New Roman" w:cs="Times New Roman"/>
        </w:rPr>
      </w:pPr>
    </w:p>
    <w:p w14:paraId="2DEE20E9" w14:textId="702B18B2" w:rsidR="004966CB" w:rsidRDefault="004966CB">
      <w:pPr>
        <w:rPr>
          <w:rFonts w:ascii="Times New Roman" w:hAnsi="Times New Roman" w:cs="Times New Roman"/>
        </w:rPr>
      </w:pPr>
      <w:r>
        <w:rPr>
          <w:rFonts w:ascii="Times New Roman" w:hAnsi="Times New Roman" w:cs="Times New Roman"/>
        </w:rPr>
        <w:lastRenderedPageBreak/>
        <w:t xml:space="preserve">2B. </w:t>
      </w:r>
      <w:r w:rsidRPr="004966CB">
        <w:rPr>
          <w:rFonts w:ascii="Times New Roman" w:hAnsi="Times New Roman" w:cs="Times New Roman"/>
        </w:rPr>
        <w:t xml:space="preserve">Regression Results &amp; Interpretation I: </w:t>
      </w:r>
    </w:p>
    <w:p w14:paraId="78C65CD0" w14:textId="25055732" w:rsidR="00D360A9" w:rsidRDefault="00D360A9">
      <w:pPr>
        <w:rPr>
          <w:rFonts w:ascii="Times New Roman" w:hAnsi="Times New Roman" w:cs="Times New Roman"/>
        </w:rPr>
      </w:pPr>
      <w:r>
        <w:rPr>
          <w:rFonts w:ascii="Times New Roman" w:hAnsi="Times New Roman" w:cs="Times New Roman"/>
        </w:rPr>
        <w:t xml:space="preserve">regress </w:t>
      </w:r>
      <w:proofErr w:type="spellStart"/>
      <w:r w:rsidRPr="00D360A9">
        <w:rPr>
          <w:rFonts w:ascii="Times New Roman" w:hAnsi="Times New Roman" w:cs="Times New Roman"/>
        </w:rPr>
        <w:t>real</w:t>
      </w:r>
      <w:r>
        <w:rPr>
          <w:rFonts w:ascii="Times New Roman" w:hAnsi="Times New Roman" w:cs="Times New Roman"/>
        </w:rPr>
        <w:t>total</w:t>
      </w:r>
      <w:r w:rsidRPr="00D360A9">
        <w:rPr>
          <w:rFonts w:ascii="Times New Roman" w:hAnsi="Times New Roman" w:cs="Times New Roman"/>
        </w:rPr>
        <w:t>concession</w:t>
      </w:r>
      <w:proofErr w:type="spellEnd"/>
      <w:r>
        <w:rPr>
          <w:rFonts w:ascii="Times New Roman" w:hAnsi="Times New Roman" w:cs="Times New Roman"/>
        </w:rPr>
        <w:t xml:space="preserve"> </w:t>
      </w:r>
      <w:proofErr w:type="spellStart"/>
      <w:r w:rsidR="007F64DE" w:rsidRPr="007F64DE">
        <w:rPr>
          <w:rFonts w:ascii="Times New Roman" w:hAnsi="Times New Roman" w:cs="Times New Roman"/>
        </w:rPr>
        <w:t>realtotaladrev</w:t>
      </w:r>
      <w:proofErr w:type="spellEnd"/>
      <w:r w:rsidR="007F64DE">
        <w:rPr>
          <w:rFonts w:ascii="Times New Roman" w:hAnsi="Times New Roman" w:cs="Times New Roman"/>
        </w:rPr>
        <w:t xml:space="preserve"> </w:t>
      </w:r>
      <w:proofErr w:type="spellStart"/>
      <w:r w:rsidR="007F64DE" w:rsidRPr="007F64DE">
        <w:rPr>
          <w:rFonts w:ascii="Times New Roman" w:hAnsi="Times New Roman" w:cs="Times New Roman"/>
        </w:rPr>
        <w:t>realtotaladexp</w:t>
      </w:r>
      <w:proofErr w:type="spellEnd"/>
      <w:r w:rsidR="007F64DE">
        <w:rPr>
          <w:rFonts w:ascii="Times New Roman" w:hAnsi="Times New Roman" w:cs="Times New Roman"/>
        </w:rPr>
        <w:t xml:space="preserve"> </w:t>
      </w:r>
      <w:proofErr w:type="spellStart"/>
      <w:r w:rsidR="007F64DE" w:rsidRPr="007F64DE">
        <w:rPr>
          <w:rFonts w:ascii="Times New Roman" w:hAnsi="Times New Roman" w:cs="Times New Roman"/>
        </w:rPr>
        <w:t>totalattendance</w:t>
      </w:r>
      <w:proofErr w:type="spellEnd"/>
      <w:r w:rsidR="007F64DE">
        <w:rPr>
          <w:rFonts w:ascii="Times New Roman" w:hAnsi="Times New Roman" w:cs="Times New Roman"/>
        </w:rPr>
        <w:t xml:space="preserve"> </w:t>
      </w:r>
      <w:r w:rsidR="007F64DE" w:rsidRPr="007F64DE">
        <w:rPr>
          <w:rFonts w:ascii="Times New Roman" w:hAnsi="Times New Roman" w:cs="Times New Roman"/>
        </w:rPr>
        <w:t>FY</w:t>
      </w:r>
    </w:p>
    <w:p w14:paraId="37DB3D7A" w14:textId="4519A3C4" w:rsidR="00EC45EA" w:rsidRDefault="00EC45EA" w:rsidP="00EC45EA">
      <w:pPr>
        <w:rPr>
          <w:rFonts w:ascii="Times New Roman" w:hAnsi="Times New Roman" w:cs="Times New Roman"/>
        </w:rPr>
      </w:pPr>
      <w:r>
        <w:rPr>
          <w:rFonts w:ascii="Times New Roman" w:hAnsi="Times New Roman" w:cs="Times New Roman"/>
          <w:noProof/>
        </w:rPr>
        <w:drawing>
          <wp:inline distT="0" distB="0" distL="0" distR="0" wp14:anchorId="509AD9F4" wp14:editId="4894EDD3">
            <wp:extent cx="6647180" cy="3108960"/>
            <wp:effectExtent l="0" t="0" r="1270" b="0"/>
            <wp:docPr id="8248169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16926"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647180" cy="3108960"/>
                    </a:xfrm>
                    <a:prstGeom prst="rect">
                      <a:avLst/>
                    </a:prstGeom>
                  </pic:spPr>
                </pic:pic>
              </a:graphicData>
            </a:graphic>
          </wp:inline>
        </w:drawing>
      </w:r>
    </w:p>
    <w:p w14:paraId="45C78682" w14:textId="16FC8A9E" w:rsidR="00352416" w:rsidRDefault="005D21BF" w:rsidP="00DE42D9">
      <w:pPr>
        <w:spacing w:line="480" w:lineRule="auto"/>
        <w:rPr>
          <w:rFonts w:ascii="Times New Roman" w:hAnsi="Times New Roman" w:cs="Times New Roman"/>
        </w:rPr>
      </w:pPr>
      <w:r w:rsidRPr="003637A9">
        <w:rPr>
          <w:rFonts w:ascii="Times New Roman" w:hAnsi="Times New Roman" w:cs="Times New Roman"/>
        </w:rPr>
        <w:t xml:space="preserve"> Regression 1 starts mildly strong with a strong fit for the model. To start with, the coefficients are as follows:</w:t>
      </w:r>
      <w:r>
        <w:rPr>
          <w:rFonts w:ascii="Times New Roman" w:hAnsi="Times New Roman" w:cs="Times New Roman"/>
        </w:rPr>
        <w:t xml:space="preserve"> </w:t>
      </w:r>
      <w:r w:rsidR="00BB0898" w:rsidRPr="00BB0898">
        <w:rPr>
          <w:rFonts w:ascii="Times New Roman" w:hAnsi="Times New Roman" w:cs="Times New Roman"/>
        </w:rPr>
        <w:t>0.0362026</w:t>
      </w:r>
      <w:r w:rsidR="00BB0898">
        <w:rPr>
          <w:rFonts w:ascii="Times New Roman" w:hAnsi="Times New Roman" w:cs="Times New Roman"/>
        </w:rPr>
        <w:t xml:space="preserve"> for real total ad revenue and a standard error of </w:t>
      </w:r>
      <w:r w:rsidR="00457836" w:rsidRPr="00457836">
        <w:rPr>
          <w:rFonts w:ascii="Times New Roman" w:hAnsi="Times New Roman" w:cs="Times New Roman"/>
        </w:rPr>
        <w:t>0.0272107</w:t>
      </w:r>
      <w:r w:rsidR="00457836">
        <w:rPr>
          <w:rFonts w:ascii="Times New Roman" w:hAnsi="Times New Roman" w:cs="Times New Roman"/>
        </w:rPr>
        <w:t>. This means that for every 1 unit increase in total ad revenue</w:t>
      </w:r>
      <w:r w:rsidR="00723F49">
        <w:rPr>
          <w:rFonts w:ascii="Times New Roman" w:hAnsi="Times New Roman" w:cs="Times New Roman"/>
        </w:rPr>
        <w:t>,</w:t>
      </w:r>
      <w:r w:rsidR="00457836">
        <w:rPr>
          <w:rFonts w:ascii="Times New Roman" w:hAnsi="Times New Roman" w:cs="Times New Roman"/>
        </w:rPr>
        <w:t xml:space="preserve"> we see a </w:t>
      </w:r>
      <w:r w:rsidR="00457836" w:rsidRPr="00BB0898">
        <w:rPr>
          <w:rFonts w:ascii="Times New Roman" w:hAnsi="Times New Roman" w:cs="Times New Roman"/>
        </w:rPr>
        <w:t>0.0362026</w:t>
      </w:r>
      <w:r w:rsidR="00457836">
        <w:rPr>
          <w:rFonts w:ascii="Times New Roman" w:hAnsi="Times New Roman" w:cs="Times New Roman"/>
        </w:rPr>
        <w:t xml:space="preserve"> increase in real total concession sales</w:t>
      </w:r>
      <w:r w:rsidR="001637A1">
        <w:rPr>
          <w:rFonts w:ascii="Times New Roman" w:hAnsi="Times New Roman" w:cs="Times New Roman"/>
        </w:rPr>
        <w:t>. This makes sense</w:t>
      </w:r>
      <w:r w:rsidR="00723F49">
        <w:rPr>
          <w:rFonts w:ascii="Times New Roman" w:hAnsi="Times New Roman" w:cs="Times New Roman"/>
        </w:rPr>
        <w:t>,</w:t>
      </w:r>
      <w:r w:rsidR="001637A1">
        <w:rPr>
          <w:rFonts w:ascii="Times New Roman" w:hAnsi="Times New Roman" w:cs="Times New Roman"/>
        </w:rPr>
        <w:t xml:space="preserve"> being that ad revenue would lead to </w:t>
      </w:r>
      <w:r w:rsidR="00723F49">
        <w:rPr>
          <w:rFonts w:ascii="Times New Roman" w:hAnsi="Times New Roman" w:cs="Times New Roman"/>
        </w:rPr>
        <w:t xml:space="preserve">an </w:t>
      </w:r>
      <w:r w:rsidR="001637A1">
        <w:rPr>
          <w:rFonts w:ascii="Times New Roman" w:hAnsi="Times New Roman" w:cs="Times New Roman"/>
        </w:rPr>
        <w:t xml:space="preserve">increase in </w:t>
      </w:r>
      <w:r w:rsidR="00234B09">
        <w:rPr>
          <w:rFonts w:ascii="Times New Roman" w:hAnsi="Times New Roman" w:cs="Times New Roman"/>
        </w:rPr>
        <w:t>sales,</w:t>
      </w:r>
      <w:r w:rsidR="001637A1">
        <w:rPr>
          <w:rFonts w:ascii="Times New Roman" w:hAnsi="Times New Roman" w:cs="Times New Roman"/>
        </w:rPr>
        <w:t xml:space="preserve"> bu</w:t>
      </w:r>
      <w:r w:rsidR="00CF7D06">
        <w:rPr>
          <w:rFonts w:ascii="Times New Roman" w:hAnsi="Times New Roman" w:cs="Times New Roman"/>
        </w:rPr>
        <w:t xml:space="preserve">t we will evaluate this further later. Next is </w:t>
      </w:r>
      <w:r w:rsidR="00CF7D06" w:rsidRPr="00CF7D06">
        <w:rPr>
          <w:rFonts w:ascii="Times New Roman" w:hAnsi="Times New Roman" w:cs="Times New Roman"/>
        </w:rPr>
        <w:t>−0.3110399</w:t>
      </w:r>
      <w:r w:rsidR="00CF7D06">
        <w:rPr>
          <w:rFonts w:ascii="Times New Roman" w:hAnsi="Times New Roman" w:cs="Times New Roman"/>
        </w:rPr>
        <w:t xml:space="preserve"> in real total ad expense and a standard error of</w:t>
      </w:r>
      <w:r w:rsidR="000229BE">
        <w:rPr>
          <w:rFonts w:ascii="Times New Roman" w:hAnsi="Times New Roman" w:cs="Times New Roman"/>
        </w:rPr>
        <w:t xml:space="preserve"> </w:t>
      </w:r>
      <w:r w:rsidR="000229BE" w:rsidRPr="000229BE">
        <w:rPr>
          <w:rFonts w:ascii="Times New Roman" w:hAnsi="Times New Roman" w:cs="Times New Roman"/>
        </w:rPr>
        <w:t>0.0843495</w:t>
      </w:r>
      <w:r w:rsidR="00331B3A">
        <w:rPr>
          <w:rFonts w:ascii="Times New Roman" w:hAnsi="Times New Roman" w:cs="Times New Roman"/>
        </w:rPr>
        <w:t xml:space="preserve">. This </w:t>
      </w:r>
      <w:r w:rsidR="004B7F97">
        <w:rPr>
          <w:rFonts w:ascii="Times New Roman" w:hAnsi="Times New Roman" w:cs="Times New Roman"/>
        </w:rPr>
        <w:t>means</w:t>
      </w:r>
      <w:r w:rsidR="00331B3A">
        <w:rPr>
          <w:rFonts w:ascii="Times New Roman" w:hAnsi="Times New Roman" w:cs="Times New Roman"/>
        </w:rPr>
        <w:t xml:space="preserve"> for every </w:t>
      </w:r>
      <w:r w:rsidR="00234B09">
        <w:rPr>
          <w:rFonts w:ascii="Times New Roman" w:hAnsi="Times New Roman" w:cs="Times New Roman"/>
        </w:rPr>
        <w:t>1-dollar</w:t>
      </w:r>
      <w:r w:rsidR="00331B3A">
        <w:rPr>
          <w:rFonts w:ascii="Times New Roman" w:hAnsi="Times New Roman" w:cs="Times New Roman"/>
        </w:rPr>
        <w:t xml:space="preserve"> expense in real total ad expense</w:t>
      </w:r>
      <w:r w:rsidR="00723F49">
        <w:rPr>
          <w:rFonts w:ascii="Times New Roman" w:hAnsi="Times New Roman" w:cs="Times New Roman"/>
        </w:rPr>
        <w:t>,</w:t>
      </w:r>
      <w:r w:rsidR="00331B3A">
        <w:rPr>
          <w:rFonts w:ascii="Times New Roman" w:hAnsi="Times New Roman" w:cs="Times New Roman"/>
        </w:rPr>
        <w:t xml:space="preserve"> there is a </w:t>
      </w:r>
      <w:r w:rsidR="00331B3A" w:rsidRPr="00CF7D06">
        <w:rPr>
          <w:rFonts w:ascii="Times New Roman" w:hAnsi="Times New Roman" w:cs="Times New Roman"/>
        </w:rPr>
        <w:t>−0.3110399</w:t>
      </w:r>
      <w:r w:rsidR="00331B3A">
        <w:rPr>
          <w:rFonts w:ascii="Times New Roman" w:hAnsi="Times New Roman" w:cs="Times New Roman"/>
        </w:rPr>
        <w:t xml:space="preserve"> increase </w:t>
      </w:r>
      <w:r w:rsidR="00234B09">
        <w:rPr>
          <w:rFonts w:ascii="Times New Roman" w:hAnsi="Times New Roman" w:cs="Times New Roman"/>
        </w:rPr>
        <w:t>in</w:t>
      </w:r>
      <w:r w:rsidR="00331B3A">
        <w:rPr>
          <w:rFonts w:ascii="Times New Roman" w:hAnsi="Times New Roman" w:cs="Times New Roman"/>
        </w:rPr>
        <w:t xml:space="preserve"> </w:t>
      </w:r>
      <w:r w:rsidR="004B7F97">
        <w:rPr>
          <w:rFonts w:ascii="Times New Roman" w:hAnsi="Times New Roman" w:cs="Times New Roman"/>
        </w:rPr>
        <w:t>real total concessions. Onto total attendance</w:t>
      </w:r>
      <w:r w:rsidR="00723F49">
        <w:rPr>
          <w:rFonts w:ascii="Times New Roman" w:hAnsi="Times New Roman" w:cs="Times New Roman"/>
        </w:rPr>
        <w:t>,</w:t>
      </w:r>
      <w:r w:rsidR="004B7F97">
        <w:rPr>
          <w:rFonts w:ascii="Times New Roman" w:hAnsi="Times New Roman" w:cs="Times New Roman"/>
        </w:rPr>
        <w:t xml:space="preserve"> we see a variable of </w:t>
      </w:r>
      <w:r w:rsidR="004B7F97" w:rsidRPr="004B7F97">
        <w:rPr>
          <w:rFonts w:ascii="Times New Roman" w:hAnsi="Times New Roman" w:cs="Times New Roman"/>
        </w:rPr>
        <w:t>6.625874</w:t>
      </w:r>
      <w:r w:rsidR="004B7F97">
        <w:rPr>
          <w:rFonts w:ascii="Times New Roman" w:hAnsi="Times New Roman" w:cs="Times New Roman"/>
        </w:rPr>
        <w:t xml:space="preserve"> and a standard error of </w:t>
      </w:r>
      <w:r w:rsidR="004B7F97" w:rsidRPr="004B7F97">
        <w:rPr>
          <w:rFonts w:ascii="Times New Roman" w:hAnsi="Times New Roman" w:cs="Times New Roman"/>
        </w:rPr>
        <w:t>0.6281188</w:t>
      </w:r>
      <w:r w:rsidR="00234B09">
        <w:rPr>
          <w:rFonts w:ascii="Times New Roman" w:hAnsi="Times New Roman" w:cs="Times New Roman"/>
        </w:rPr>
        <w:t xml:space="preserve">. This means that for every 1 unit increase in </w:t>
      </w:r>
      <w:r w:rsidR="00E1397B">
        <w:rPr>
          <w:rFonts w:ascii="Times New Roman" w:hAnsi="Times New Roman" w:cs="Times New Roman"/>
        </w:rPr>
        <w:t>total attendance</w:t>
      </w:r>
      <w:r w:rsidR="00723F49">
        <w:rPr>
          <w:rFonts w:ascii="Times New Roman" w:hAnsi="Times New Roman" w:cs="Times New Roman"/>
        </w:rPr>
        <w:t>,</w:t>
      </w:r>
      <w:r w:rsidR="00E1397B">
        <w:rPr>
          <w:rFonts w:ascii="Times New Roman" w:hAnsi="Times New Roman" w:cs="Times New Roman"/>
        </w:rPr>
        <w:t xml:space="preserve"> there is a </w:t>
      </w:r>
      <w:r w:rsidR="00E1397B" w:rsidRPr="004B7F97">
        <w:rPr>
          <w:rFonts w:ascii="Times New Roman" w:hAnsi="Times New Roman" w:cs="Times New Roman"/>
        </w:rPr>
        <w:t>6.625874</w:t>
      </w:r>
      <w:r w:rsidR="00E1397B">
        <w:rPr>
          <w:rFonts w:ascii="Times New Roman" w:hAnsi="Times New Roman" w:cs="Times New Roman"/>
        </w:rPr>
        <w:t xml:space="preserve"> unit increase in total concessions. This also makes sense logically. </w:t>
      </w:r>
      <w:r w:rsidR="00206B5B">
        <w:rPr>
          <w:rFonts w:ascii="Times New Roman" w:hAnsi="Times New Roman" w:cs="Times New Roman"/>
        </w:rPr>
        <w:t xml:space="preserve">Finally for fiscal year we see a coefficient of </w:t>
      </w:r>
      <w:r w:rsidR="00206B5B" w:rsidRPr="00206B5B">
        <w:rPr>
          <w:rFonts w:ascii="Times New Roman" w:hAnsi="Times New Roman" w:cs="Times New Roman"/>
        </w:rPr>
        <w:t>42838.92</w:t>
      </w:r>
      <w:r w:rsidR="00206B5B">
        <w:rPr>
          <w:rFonts w:ascii="Times New Roman" w:hAnsi="Times New Roman" w:cs="Times New Roman"/>
        </w:rPr>
        <w:t xml:space="preserve"> and a standard error </w:t>
      </w:r>
      <w:r w:rsidR="00384DB1">
        <w:rPr>
          <w:rFonts w:ascii="Times New Roman" w:hAnsi="Times New Roman" w:cs="Times New Roman"/>
        </w:rPr>
        <w:t xml:space="preserve">and a standard error of </w:t>
      </w:r>
      <w:r w:rsidR="00384DB1" w:rsidRPr="00384DB1">
        <w:rPr>
          <w:rFonts w:ascii="Times New Roman" w:hAnsi="Times New Roman" w:cs="Times New Roman"/>
        </w:rPr>
        <w:t>36526.47</w:t>
      </w:r>
      <w:r w:rsidR="00384DB1">
        <w:rPr>
          <w:rFonts w:ascii="Times New Roman" w:hAnsi="Times New Roman" w:cs="Times New Roman"/>
        </w:rPr>
        <w:t>. This means that for every 1 unit increase in fiscal year</w:t>
      </w:r>
      <w:r w:rsidR="00DE42D9">
        <w:rPr>
          <w:rFonts w:ascii="Times New Roman" w:hAnsi="Times New Roman" w:cs="Times New Roman"/>
        </w:rPr>
        <w:t xml:space="preserve"> </w:t>
      </w:r>
      <w:r w:rsidR="00384DB1">
        <w:rPr>
          <w:rFonts w:ascii="Times New Roman" w:hAnsi="Times New Roman" w:cs="Times New Roman"/>
        </w:rPr>
        <w:t xml:space="preserve">(when you </w:t>
      </w:r>
      <w:r w:rsidR="00083CFE">
        <w:rPr>
          <w:rFonts w:ascii="Times New Roman" w:hAnsi="Times New Roman" w:cs="Times New Roman"/>
        </w:rPr>
        <w:t>move a year up)</w:t>
      </w:r>
      <w:r w:rsidR="00723F49">
        <w:rPr>
          <w:rFonts w:ascii="Times New Roman" w:hAnsi="Times New Roman" w:cs="Times New Roman"/>
        </w:rPr>
        <w:t>,</w:t>
      </w:r>
      <w:r w:rsidR="00083CFE">
        <w:rPr>
          <w:rFonts w:ascii="Times New Roman" w:hAnsi="Times New Roman" w:cs="Times New Roman"/>
        </w:rPr>
        <w:t xml:space="preserve"> there is a </w:t>
      </w:r>
      <w:r w:rsidR="00083CFE" w:rsidRPr="00206B5B">
        <w:rPr>
          <w:rFonts w:ascii="Times New Roman" w:hAnsi="Times New Roman" w:cs="Times New Roman"/>
        </w:rPr>
        <w:t>42838.92</w:t>
      </w:r>
      <w:r w:rsidR="00083CFE">
        <w:rPr>
          <w:rFonts w:ascii="Times New Roman" w:hAnsi="Times New Roman" w:cs="Times New Roman"/>
        </w:rPr>
        <w:t xml:space="preserve"> unit increase in total concessions. </w:t>
      </w:r>
      <w:r w:rsidR="003D06C0" w:rsidRPr="003637A9">
        <w:rPr>
          <w:rFonts w:ascii="Times New Roman" w:hAnsi="Times New Roman" w:cs="Times New Roman"/>
        </w:rPr>
        <w:t>Onto the T and P values</w:t>
      </w:r>
      <w:r w:rsidR="00723F49">
        <w:rPr>
          <w:rFonts w:ascii="Times New Roman" w:hAnsi="Times New Roman" w:cs="Times New Roman"/>
        </w:rPr>
        <w:t>,</w:t>
      </w:r>
      <w:r w:rsidR="003D06C0" w:rsidRPr="003637A9">
        <w:rPr>
          <w:rFonts w:ascii="Times New Roman" w:hAnsi="Times New Roman" w:cs="Times New Roman"/>
        </w:rPr>
        <w:t xml:space="preserve"> they are as follows: </w:t>
      </w:r>
      <w:r w:rsidR="003D06C0">
        <w:rPr>
          <w:rFonts w:ascii="Times New Roman" w:hAnsi="Times New Roman" w:cs="Times New Roman"/>
        </w:rPr>
        <w:t>1.33</w:t>
      </w:r>
      <w:r w:rsidR="003D06C0" w:rsidRPr="001A733A">
        <w:rPr>
          <w:rFonts w:ascii="Times New Roman" w:hAnsi="Times New Roman" w:cs="Times New Roman"/>
        </w:rPr>
        <w:t xml:space="preserve"> </w:t>
      </w:r>
      <w:r w:rsidR="003D06C0" w:rsidRPr="003637A9">
        <w:rPr>
          <w:rFonts w:ascii="Times New Roman" w:hAnsi="Times New Roman" w:cs="Times New Roman"/>
        </w:rPr>
        <w:t>(T) and 0</w:t>
      </w:r>
      <w:r w:rsidR="003D06C0">
        <w:rPr>
          <w:rFonts w:ascii="Times New Roman" w:hAnsi="Times New Roman" w:cs="Times New Roman"/>
        </w:rPr>
        <w:t>.189</w:t>
      </w:r>
      <w:r w:rsidR="003D06C0" w:rsidRPr="003637A9">
        <w:rPr>
          <w:rFonts w:ascii="Times New Roman" w:hAnsi="Times New Roman" w:cs="Times New Roman"/>
        </w:rPr>
        <w:t xml:space="preserve">(P) for real </w:t>
      </w:r>
      <w:r w:rsidR="003D06C0">
        <w:rPr>
          <w:rFonts w:ascii="Times New Roman" w:hAnsi="Times New Roman" w:cs="Times New Roman"/>
        </w:rPr>
        <w:t>ad revenue</w:t>
      </w:r>
      <w:r w:rsidR="003D06C0" w:rsidRPr="003637A9">
        <w:rPr>
          <w:rFonts w:ascii="Times New Roman" w:hAnsi="Times New Roman" w:cs="Times New Roman"/>
        </w:rPr>
        <w:t xml:space="preserve">. This means that real variable </w:t>
      </w:r>
      <w:r w:rsidR="003D06C0" w:rsidRPr="003637A9">
        <w:rPr>
          <w:rFonts w:ascii="Times New Roman" w:hAnsi="Times New Roman" w:cs="Times New Roman"/>
        </w:rPr>
        <w:lastRenderedPageBreak/>
        <w:t xml:space="preserve">revenue is an </w:t>
      </w:r>
      <w:r w:rsidR="003D06C0">
        <w:rPr>
          <w:rFonts w:ascii="Times New Roman" w:hAnsi="Times New Roman" w:cs="Times New Roman"/>
        </w:rPr>
        <w:t>insignificant predictor</w:t>
      </w:r>
      <w:r w:rsidR="003D06C0" w:rsidRPr="003637A9">
        <w:rPr>
          <w:rFonts w:ascii="Times New Roman" w:hAnsi="Times New Roman" w:cs="Times New Roman"/>
        </w:rPr>
        <w:t xml:space="preserve"> of </w:t>
      </w:r>
      <w:r w:rsidR="003D06C0">
        <w:rPr>
          <w:rFonts w:ascii="Times New Roman" w:hAnsi="Times New Roman" w:cs="Times New Roman"/>
        </w:rPr>
        <w:t>real total concessions</w:t>
      </w:r>
      <w:r w:rsidR="003D06C0" w:rsidRPr="003637A9">
        <w:rPr>
          <w:rFonts w:ascii="Times New Roman" w:hAnsi="Times New Roman" w:cs="Times New Roman"/>
        </w:rPr>
        <w:t xml:space="preserve">. </w:t>
      </w:r>
      <w:r w:rsidR="003D06C0" w:rsidRPr="008F24DA">
        <w:rPr>
          <w:rFonts w:ascii="Times New Roman" w:hAnsi="Times New Roman" w:cs="Times New Roman"/>
        </w:rPr>
        <w:t xml:space="preserve"> -</w:t>
      </w:r>
      <w:r w:rsidR="003D06C0">
        <w:rPr>
          <w:rFonts w:ascii="Times New Roman" w:hAnsi="Times New Roman" w:cs="Times New Roman"/>
        </w:rPr>
        <w:t>3.</w:t>
      </w:r>
      <w:r w:rsidR="0041728D">
        <w:rPr>
          <w:rFonts w:ascii="Times New Roman" w:hAnsi="Times New Roman" w:cs="Times New Roman"/>
        </w:rPr>
        <w:t>69</w:t>
      </w:r>
      <w:r w:rsidR="003D06C0" w:rsidRPr="003637A9">
        <w:rPr>
          <w:rFonts w:ascii="Times New Roman" w:hAnsi="Times New Roman" w:cs="Times New Roman"/>
        </w:rPr>
        <w:t>(T) and 0.</w:t>
      </w:r>
      <w:r w:rsidR="0041728D">
        <w:rPr>
          <w:rFonts w:ascii="Times New Roman" w:hAnsi="Times New Roman" w:cs="Times New Roman"/>
        </w:rPr>
        <w:t>001</w:t>
      </w:r>
      <w:r w:rsidR="003D06C0" w:rsidRPr="003637A9">
        <w:rPr>
          <w:rFonts w:ascii="Times New Roman" w:hAnsi="Times New Roman" w:cs="Times New Roman"/>
        </w:rPr>
        <w:t xml:space="preserve">(P) </w:t>
      </w:r>
      <w:r w:rsidR="0041728D">
        <w:rPr>
          <w:rFonts w:ascii="Times New Roman" w:hAnsi="Times New Roman" w:cs="Times New Roman"/>
        </w:rPr>
        <w:t xml:space="preserve">for real total ad expense. This makes it significant and makes it a </w:t>
      </w:r>
      <w:r w:rsidR="00190D9C">
        <w:rPr>
          <w:rFonts w:ascii="Times New Roman" w:hAnsi="Times New Roman" w:cs="Times New Roman"/>
        </w:rPr>
        <w:t>mildly</w:t>
      </w:r>
      <w:r w:rsidR="0041728D">
        <w:rPr>
          <w:rFonts w:ascii="Times New Roman" w:hAnsi="Times New Roman" w:cs="Times New Roman"/>
        </w:rPr>
        <w:t xml:space="preserve"> strong predictor of </w:t>
      </w:r>
      <w:r w:rsidR="00190D9C">
        <w:rPr>
          <w:rFonts w:ascii="Times New Roman" w:hAnsi="Times New Roman" w:cs="Times New Roman"/>
        </w:rPr>
        <w:t xml:space="preserve">real total concessions. </w:t>
      </w:r>
      <w:r w:rsidR="00597E52">
        <w:rPr>
          <w:rFonts w:ascii="Times New Roman" w:hAnsi="Times New Roman" w:cs="Times New Roman"/>
        </w:rPr>
        <w:t>10.55</w:t>
      </w:r>
      <w:r w:rsidR="00190D9C" w:rsidRPr="003637A9">
        <w:rPr>
          <w:rFonts w:ascii="Times New Roman" w:hAnsi="Times New Roman" w:cs="Times New Roman"/>
        </w:rPr>
        <w:t>(T) and 0.</w:t>
      </w:r>
      <w:r w:rsidR="00190D9C">
        <w:rPr>
          <w:rFonts w:ascii="Times New Roman" w:hAnsi="Times New Roman" w:cs="Times New Roman"/>
        </w:rPr>
        <w:t>00</w:t>
      </w:r>
      <w:r w:rsidR="00597E52">
        <w:rPr>
          <w:rFonts w:ascii="Times New Roman" w:hAnsi="Times New Roman" w:cs="Times New Roman"/>
        </w:rPr>
        <w:t>0</w:t>
      </w:r>
      <w:r w:rsidR="00190D9C" w:rsidRPr="003637A9">
        <w:rPr>
          <w:rFonts w:ascii="Times New Roman" w:hAnsi="Times New Roman" w:cs="Times New Roman"/>
        </w:rPr>
        <w:t xml:space="preserve">(P) </w:t>
      </w:r>
      <w:r w:rsidR="00597E52">
        <w:rPr>
          <w:rFonts w:ascii="Times New Roman" w:hAnsi="Times New Roman" w:cs="Times New Roman"/>
        </w:rPr>
        <w:t>for total attendance</w:t>
      </w:r>
      <w:r w:rsidR="00784177">
        <w:rPr>
          <w:rFonts w:ascii="Times New Roman" w:hAnsi="Times New Roman" w:cs="Times New Roman"/>
        </w:rPr>
        <w:t>. This makes it a strong predictor of total concessions. Finally, 1.17</w:t>
      </w:r>
      <w:r w:rsidR="00784177" w:rsidRPr="003637A9">
        <w:rPr>
          <w:rFonts w:ascii="Times New Roman" w:hAnsi="Times New Roman" w:cs="Times New Roman"/>
        </w:rPr>
        <w:t>(T) and 0.</w:t>
      </w:r>
      <w:r w:rsidR="00784177">
        <w:rPr>
          <w:rFonts w:ascii="Times New Roman" w:hAnsi="Times New Roman" w:cs="Times New Roman"/>
        </w:rPr>
        <w:t>246</w:t>
      </w:r>
      <w:r w:rsidR="00784177" w:rsidRPr="003637A9">
        <w:rPr>
          <w:rFonts w:ascii="Times New Roman" w:hAnsi="Times New Roman" w:cs="Times New Roman"/>
        </w:rPr>
        <w:t xml:space="preserve">(P) </w:t>
      </w:r>
      <w:r w:rsidR="00784177">
        <w:rPr>
          <w:rFonts w:ascii="Times New Roman" w:hAnsi="Times New Roman" w:cs="Times New Roman"/>
        </w:rPr>
        <w:t xml:space="preserve">for </w:t>
      </w:r>
      <w:r w:rsidR="00723F49">
        <w:rPr>
          <w:rFonts w:ascii="Times New Roman" w:hAnsi="Times New Roman" w:cs="Times New Roman"/>
        </w:rPr>
        <w:t xml:space="preserve">the </w:t>
      </w:r>
      <w:r w:rsidR="00054C26">
        <w:rPr>
          <w:rFonts w:ascii="Times New Roman" w:hAnsi="Times New Roman" w:cs="Times New Roman"/>
        </w:rPr>
        <w:t xml:space="preserve">fiscal year. This means that </w:t>
      </w:r>
      <w:r w:rsidR="00723F49">
        <w:rPr>
          <w:rFonts w:ascii="Times New Roman" w:hAnsi="Times New Roman" w:cs="Times New Roman"/>
        </w:rPr>
        <w:t xml:space="preserve">the </w:t>
      </w:r>
      <w:r w:rsidR="00054C26">
        <w:rPr>
          <w:rFonts w:ascii="Times New Roman" w:hAnsi="Times New Roman" w:cs="Times New Roman"/>
        </w:rPr>
        <w:t xml:space="preserve">fiscal year is insignificant and not a predictor of </w:t>
      </w:r>
      <w:r w:rsidR="006962E3">
        <w:rPr>
          <w:rFonts w:ascii="Times New Roman" w:hAnsi="Times New Roman" w:cs="Times New Roman"/>
        </w:rPr>
        <w:t xml:space="preserve">real total concessions. </w:t>
      </w:r>
      <w:r w:rsidR="00F92AFF" w:rsidRPr="003637A9">
        <w:rPr>
          <w:rFonts w:ascii="Times New Roman" w:hAnsi="Times New Roman" w:cs="Times New Roman"/>
        </w:rPr>
        <w:t xml:space="preserve">The confidence intervals are as follows: </w:t>
      </w:r>
      <w:r w:rsidR="00F92AFF" w:rsidRPr="00F92AFF">
        <w:rPr>
          <w:rFonts w:ascii="Times New Roman" w:hAnsi="Times New Roman" w:cs="Times New Roman"/>
        </w:rPr>
        <w:t>[-0.0184251, 0.0908303]</w:t>
      </w:r>
      <w:r w:rsidR="00DE42D9">
        <w:rPr>
          <w:rFonts w:ascii="Times New Roman" w:hAnsi="Times New Roman" w:cs="Times New Roman"/>
        </w:rPr>
        <w:t xml:space="preserve"> </w:t>
      </w:r>
      <w:r w:rsidR="00F92AFF" w:rsidRPr="003637A9">
        <w:rPr>
          <w:rFonts w:ascii="Times New Roman" w:hAnsi="Times New Roman" w:cs="Times New Roman"/>
        </w:rPr>
        <w:t xml:space="preserve">for real </w:t>
      </w:r>
      <w:r w:rsidR="005E0783">
        <w:rPr>
          <w:rFonts w:ascii="Times New Roman" w:hAnsi="Times New Roman" w:cs="Times New Roman"/>
        </w:rPr>
        <w:t xml:space="preserve">total </w:t>
      </w:r>
      <w:r w:rsidR="00F92AFF">
        <w:rPr>
          <w:rFonts w:ascii="Times New Roman" w:hAnsi="Times New Roman" w:cs="Times New Roman"/>
        </w:rPr>
        <w:t xml:space="preserve">ad </w:t>
      </w:r>
      <w:r w:rsidR="00F92AFF" w:rsidRPr="003637A9">
        <w:rPr>
          <w:rFonts w:ascii="Times New Roman" w:hAnsi="Times New Roman" w:cs="Times New Roman"/>
        </w:rPr>
        <w:t xml:space="preserve">revenue, </w:t>
      </w:r>
      <w:r w:rsidR="00F92AFF">
        <w:rPr>
          <w:rFonts w:ascii="Times New Roman" w:hAnsi="Times New Roman" w:cs="Times New Roman"/>
        </w:rPr>
        <w:t>which crosses 0</w:t>
      </w:r>
      <w:r w:rsidR="00723F49">
        <w:rPr>
          <w:rFonts w:ascii="Times New Roman" w:hAnsi="Times New Roman" w:cs="Times New Roman"/>
        </w:rPr>
        <w:t>,</w:t>
      </w:r>
      <w:r w:rsidR="00F92AFF">
        <w:rPr>
          <w:rFonts w:ascii="Times New Roman" w:hAnsi="Times New Roman" w:cs="Times New Roman"/>
        </w:rPr>
        <w:t xml:space="preserve"> making the variable still insignificant</w:t>
      </w:r>
      <w:r w:rsidR="00F92AFF" w:rsidRPr="003637A9">
        <w:rPr>
          <w:rFonts w:ascii="Times New Roman" w:hAnsi="Times New Roman" w:cs="Times New Roman"/>
        </w:rPr>
        <w:t xml:space="preserve">. </w:t>
      </w:r>
      <w:r w:rsidR="00F74D74" w:rsidRPr="00F74D74">
        <w:rPr>
          <w:rFonts w:ascii="Times New Roman" w:hAnsi="Times New Roman" w:cs="Times New Roman"/>
        </w:rPr>
        <w:t>[-0.4803725, –0.1416952]</w:t>
      </w:r>
      <w:r w:rsidR="00F74D74">
        <w:rPr>
          <w:rFonts w:ascii="Times New Roman" w:hAnsi="Times New Roman" w:cs="Times New Roman"/>
        </w:rPr>
        <w:t xml:space="preserve"> </w:t>
      </w:r>
      <w:r w:rsidR="00F92AFF" w:rsidRPr="003637A9">
        <w:rPr>
          <w:rFonts w:ascii="Times New Roman" w:hAnsi="Times New Roman" w:cs="Times New Roman"/>
        </w:rPr>
        <w:t xml:space="preserve">For </w:t>
      </w:r>
      <w:r w:rsidR="00F74D74">
        <w:rPr>
          <w:rFonts w:ascii="Times New Roman" w:hAnsi="Times New Roman" w:cs="Times New Roman"/>
        </w:rPr>
        <w:t>real total ad expense</w:t>
      </w:r>
      <w:r w:rsidR="005E0783">
        <w:rPr>
          <w:rFonts w:ascii="Times New Roman" w:hAnsi="Times New Roman" w:cs="Times New Roman"/>
        </w:rPr>
        <w:t xml:space="preserve">, </w:t>
      </w:r>
      <w:r w:rsidR="00F92AFF" w:rsidRPr="003637A9">
        <w:rPr>
          <w:rFonts w:ascii="Times New Roman" w:hAnsi="Times New Roman" w:cs="Times New Roman"/>
        </w:rPr>
        <w:t>yielding a statistically significant result</w:t>
      </w:r>
      <w:r w:rsidR="002F5804">
        <w:rPr>
          <w:rFonts w:ascii="Times New Roman" w:hAnsi="Times New Roman" w:cs="Times New Roman"/>
        </w:rPr>
        <w:t xml:space="preserve">. </w:t>
      </w:r>
      <w:r w:rsidR="0069703B" w:rsidRPr="002F5804">
        <w:rPr>
          <w:rFonts w:ascii="Times New Roman" w:hAnsi="Times New Roman" w:cs="Times New Roman"/>
        </w:rPr>
        <w:t>[5.364746, 7.887002]</w:t>
      </w:r>
      <w:r w:rsidR="0069703B">
        <w:rPr>
          <w:rFonts w:ascii="Times New Roman" w:hAnsi="Times New Roman" w:cs="Times New Roman"/>
          <w:b/>
          <w:bCs/>
        </w:rPr>
        <w:t xml:space="preserve"> </w:t>
      </w:r>
      <w:r w:rsidR="00F92AFF" w:rsidRPr="003637A9">
        <w:rPr>
          <w:rFonts w:ascii="Times New Roman" w:hAnsi="Times New Roman" w:cs="Times New Roman"/>
        </w:rPr>
        <w:t xml:space="preserve">For the </w:t>
      </w:r>
      <w:r w:rsidR="0069703B">
        <w:rPr>
          <w:rFonts w:ascii="Times New Roman" w:hAnsi="Times New Roman" w:cs="Times New Roman"/>
        </w:rPr>
        <w:t>total attendance</w:t>
      </w:r>
      <w:r w:rsidR="00F92AFF" w:rsidRPr="003637A9">
        <w:rPr>
          <w:rFonts w:ascii="Times New Roman" w:hAnsi="Times New Roman" w:cs="Times New Roman"/>
        </w:rPr>
        <w:t>, this is fine like before</w:t>
      </w:r>
      <w:r w:rsidR="00723F49">
        <w:rPr>
          <w:rFonts w:ascii="Times New Roman" w:hAnsi="Times New Roman" w:cs="Times New Roman"/>
        </w:rPr>
        <w:t>,</w:t>
      </w:r>
      <w:r w:rsidR="00F92AFF" w:rsidRPr="003637A9">
        <w:rPr>
          <w:rFonts w:ascii="Times New Roman" w:hAnsi="Times New Roman" w:cs="Times New Roman"/>
        </w:rPr>
        <w:t xml:space="preserve"> and really doesn’t have anything wrong with it</w:t>
      </w:r>
      <w:r w:rsidR="00111298">
        <w:rPr>
          <w:rFonts w:ascii="Times New Roman" w:hAnsi="Times New Roman" w:cs="Times New Roman"/>
        </w:rPr>
        <w:t>,</w:t>
      </w:r>
      <w:r w:rsidR="00F92AFF" w:rsidRPr="003637A9">
        <w:rPr>
          <w:rFonts w:ascii="Times New Roman" w:hAnsi="Times New Roman" w:cs="Times New Roman"/>
        </w:rPr>
        <w:t xml:space="preserve"> so it is still statistically significant.</w:t>
      </w:r>
      <w:r w:rsidR="0069703B">
        <w:rPr>
          <w:rFonts w:ascii="Times New Roman" w:hAnsi="Times New Roman" w:cs="Times New Roman"/>
        </w:rPr>
        <w:t xml:space="preserve"> </w:t>
      </w:r>
      <w:r w:rsidR="002F5804">
        <w:rPr>
          <w:rFonts w:ascii="Times New Roman" w:hAnsi="Times New Roman" w:cs="Times New Roman"/>
        </w:rPr>
        <w:t xml:space="preserve">Finally, </w:t>
      </w:r>
      <w:r w:rsidR="002F5804" w:rsidRPr="002F5804">
        <w:rPr>
          <w:rFonts w:ascii="Times New Roman" w:hAnsi="Times New Roman" w:cs="Times New Roman"/>
        </w:rPr>
        <w:t>[−30491.03, 116168.9]</w:t>
      </w:r>
      <w:r w:rsidR="002F5804">
        <w:rPr>
          <w:rFonts w:ascii="Times New Roman" w:hAnsi="Times New Roman" w:cs="Times New Roman"/>
        </w:rPr>
        <w:t xml:space="preserve"> for </w:t>
      </w:r>
      <w:r w:rsidR="00111298">
        <w:rPr>
          <w:rFonts w:ascii="Times New Roman" w:hAnsi="Times New Roman" w:cs="Times New Roman"/>
        </w:rPr>
        <w:t xml:space="preserve">the </w:t>
      </w:r>
      <w:r w:rsidR="002F5804">
        <w:rPr>
          <w:rFonts w:ascii="Times New Roman" w:hAnsi="Times New Roman" w:cs="Times New Roman"/>
        </w:rPr>
        <w:t>fiscal year</w:t>
      </w:r>
      <w:r w:rsidR="00111298">
        <w:rPr>
          <w:rFonts w:ascii="Times New Roman" w:hAnsi="Times New Roman" w:cs="Times New Roman"/>
        </w:rPr>
        <w:t>,</w:t>
      </w:r>
      <w:r w:rsidR="002F5804">
        <w:rPr>
          <w:rFonts w:ascii="Times New Roman" w:hAnsi="Times New Roman" w:cs="Times New Roman"/>
        </w:rPr>
        <w:t xml:space="preserve"> </w:t>
      </w:r>
      <w:r w:rsidR="002F5804" w:rsidRPr="003637A9">
        <w:rPr>
          <w:rFonts w:ascii="Times New Roman" w:hAnsi="Times New Roman" w:cs="Times New Roman"/>
        </w:rPr>
        <w:t>this is</w:t>
      </w:r>
      <w:r w:rsidR="002F5804">
        <w:rPr>
          <w:rFonts w:ascii="Times New Roman" w:hAnsi="Times New Roman" w:cs="Times New Roman"/>
        </w:rPr>
        <w:t xml:space="preserve"> incredibly</w:t>
      </w:r>
      <w:r w:rsidR="002F5804" w:rsidRPr="003637A9">
        <w:rPr>
          <w:rFonts w:ascii="Times New Roman" w:hAnsi="Times New Roman" w:cs="Times New Roman"/>
        </w:rPr>
        <w:t xml:space="preserve"> large and crosses 0, yielding a statistically insignificant result</w:t>
      </w:r>
      <w:r w:rsidR="002F5804">
        <w:rPr>
          <w:rFonts w:ascii="Times New Roman" w:hAnsi="Times New Roman" w:cs="Times New Roman"/>
        </w:rPr>
        <w:t xml:space="preserve">. </w:t>
      </w:r>
      <w:r w:rsidR="00C7476E" w:rsidRPr="003637A9">
        <w:rPr>
          <w:rFonts w:ascii="Times New Roman" w:hAnsi="Times New Roman" w:cs="Times New Roman"/>
        </w:rPr>
        <w:t xml:space="preserve">The other stats are as follows: The F stat is </w:t>
      </w:r>
      <w:r w:rsidR="00C7476E" w:rsidRPr="00C7476E">
        <w:rPr>
          <w:rFonts w:ascii="Times New Roman" w:hAnsi="Times New Roman" w:cs="Times New Roman"/>
        </w:rPr>
        <w:t>52.32</w:t>
      </w:r>
      <w:r w:rsidR="00C7476E">
        <w:rPr>
          <w:rFonts w:ascii="Times New Roman" w:hAnsi="Times New Roman" w:cs="Times New Roman"/>
        </w:rPr>
        <w:t xml:space="preserve"> </w:t>
      </w:r>
      <w:r w:rsidR="00C7476E" w:rsidRPr="003637A9">
        <w:rPr>
          <w:rFonts w:ascii="Times New Roman" w:hAnsi="Times New Roman" w:cs="Times New Roman"/>
        </w:rPr>
        <w:t xml:space="preserve">and has a </w:t>
      </w:r>
      <w:r w:rsidR="00111298">
        <w:rPr>
          <w:rFonts w:ascii="Times New Roman" w:hAnsi="Times New Roman" w:cs="Times New Roman"/>
        </w:rPr>
        <w:t>probability</w:t>
      </w:r>
      <w:r w:rsidR="00C7476E" w:rsidRPr="003637A9">
        <w:rPr>
          <w:rFonts w:ascii="Times New Roman" w:hAnsi="Times New Roman" w:cs="Times New Roman"/>
        </w:rPr>
        <w:t xml:space="preserve"> of less than 0.001</w:t>
      </w:r>
      <w:r w:rsidR="00111298">
        <w:rPr>
          <w:rFonts w:ascii="Times New Roman" w:hAnsi="Times New Roman" w:cs="Times New Roman"/>
        </w:rPr>
        <w:t>,</w:t>
      </w:r>
      <w:r w:rsidR="00C7476E" w:rsidRPr="003637A9">
        <w:rPr>
          <w:rFonts w:ascii="Times New Roman" w:hAnsi="Times New Roman" w:cs="Times New Roman"/>
        </w:rPr>
        <w:t xml:space="preserve"> which means the model is significant. The R-Squared is </w:t>
      </w:r>
      <w:r w:rsidR="006D3B5D" w:rsidRPr="006D3B5D">
        <w:rPr>
          <w:rFonts w:ascii="Times New Roman" w:hAnsi="Times New Roman" w:cs="Times New Roman"/>
        </w:rPr>
        <w:t>0.8041</w:t>
      </w:r>
      <w:r w:rsidR="00111298">
        <w:rPr>
          <w:rFonts w:ascii="Times New Roman" w:hAnsi="Times New Roman" w:cs="Times New Roman"/>
        </w:rPr>
        <w:t>,</w:t>
      </w:r>
      <w:r w:rsidR="006D3B5D">
        <w:rPr>
          <w:rFonts w:ascii="Times New Roman" w:hAnsi="Times New Roman" w:cs="Times New Roman"/>
        </w:rPr>
        <w:t xml:space="preserve"> </w:t>
      </w:r>
      <w:r w:rsidR="00C7476E" w:rsidRPr="003637A9">
        <w:rPr>
          <w:rFonts w:ascii="Times New Roman" w:hAnsi="Times New Roman" w:cs="Times New Roman"/>
        </w:rPr>
        <w:t>which means that about 6</w:t>
      </w:r>
      <w:r w:rsidR="00C7476E">
        <w:rPr>
          <w:rFonts w:ascii="Times New Roman" w:hAnsi="Times New Roman" w:cs="Times New Roman"/>
        </w:rPr>
        <w:t>3</w:t>
      </w:r>
      <w:r w:rsidR="00C7476E" w:rsidRPr="003637A9">
        <w:rPr>
          <w:rFonts w:ascii="Times New Roman" w:hAnsi="Times New Roman" w:cs="Times New Roman"/>
        </w:rPr>
        <w:t>% of the variation</w:t>
      </w:r>
      <w:r w:rsidR="006D3B5D">
        <w:rPr>
          <w:rFonts w:ascii="Times New Roman" w:hAnsi="Times New Roman" w:cs="Times New Roman"/>
        </w:rPr>
        <w:t xml:space="preserve"> </w:t>
      </w:r>
      <w:r w:rsidR="00111298">
        <w:rPr>
          <w:rFonts w:ascii="Times New Roman" w:hAnsi="Times New Roman" w:cs="Times New Roman"/>
        </w:rPr>
        <w:t xml:space="preserve">in </w:t>
      </w:r>
      <w:r w:rsidR="006D3B5D">
        <w:rPr>
          <w:rFonts w:ascii="Times New Roman" w:hAnsi="Times New Roman" w:cs="Times New Roman"/>
        </w:rPr>
        <w:t xml:space="preserve">real total concessions. The adjusted R-Squared is </w:t>
      </w:r>
      <w:r w:rsidR="00DE42D9" w:rsidRPr="006D3B5D">
        <w:rPr>
          <w:rFonts w:ascii="Times New Roman" w:hAnsi="Times New Roman" w:cs="Times New Roman"/>
        </w:rPr>
        <w:t>0.7887,</w:t>
      </w:r>
      <w:r w:rsidR="006D3B5D">
        <w:rPr>
          <w:rFonts w:ascii="Times New Roman" w:hAnsi="Times New Roman" w:cs="Times New Roman"/>
        </w:rPr>
        <w:t xml:space="preserve"> which follows as before but is slightly lower than the regular R-Squared when accounting for </w:t>
      </w:r>
      <w:r w:rsidR="00111298">
        <w:rPr>
          <w:rFonts w:ascii="Times New Roman" w:hAnsi="Times New Roman" w:cs="Times New Roman"/>
        </w:rPr>
        <w:t xml:space="preserve">the </w:t>
      </w:r>
      <w:r w:rsidR="006D3B5D">
        <w:rPr>
          <w:rFonts w:ascii="Times New Roman" w:hAnsi="Times New Roman" w:cs="Times New Roman"/>
        </w:rPr>
        <w:t>number of variables. Overall</w:t>
      </w:r>
      <w:r w:rsidR="00111298">
        <w:rPr>
          <w:rFonts w:ascii="Times New Roman" w:hAnsi="Times New Roman" w:cs="Times New Roman"/>
        </w:rPr>
        <w:t>,</w:t>
      </w:r>
      <w:r w:rsidR="006D3B5D">
        <w:rPr>
          <w:rFonts w:ascii="Times New Roman" w:hAnsi="Times New Roman" w:cs="Times New Roman"/>
        </w:rPr>
        <w:t xml:space="preserve"> the model is good and has two strong predictors of </w:t>
      </w:r>
      <w:r w:rsidR="00DE42D9">
        <w:rPr>
          <w:rFonts w:ascii="Times New Roman" w:hAnsi="Times New Roman" w:cs="Times New Roman"/>
        </w:rPr>
        <w:t xml:space="preserve">real total concessions. </w:t>
      </w:r>
    </w:p>
    <w:p w14:paraId="7B9F7038" w14:textId="77777777" w:rsidR="0083200D" w:rsidRDefault="0083200D">
      <w:pPr>
        <w:rPr>
          <w:rFonts w:ascii="Times New Roman" w:hAnsi="Times New Roman" w:cs="Times New Roman"/>
        </w:rPr>
      </w:pPr>
    </w:p>
    <w:p w14:paraId="75CBE2F3" w14:textId="77777777" w:rsidR="0083200D" w:rsidRDefault="0083200D">
      <w:pPr>
        <w:rPr>
          <w:rFonts w:ascii="Times New Roman" w:hAnsi="Times New Roman" w:cs="Times New Roman"/>
        </w:rPr>
      </w:pPr>
    </w:p>
    <w:p w14:paraId="7110E79F" w14:textId="77777777" w:rsidR="0083200D" w:rsidRDefault="0083200D">
      <w:pPr>
        <w:rPr>
          <w:rFonts w:ascii="Times New Roman" w:hAnsi="Times New Roman" w:cs="Times New Roman"/>
        </w:rPr>
      </w:pPr>
    </w:p>
    <w:p w14:paraId="08AC3BCB" w14:textId="77777777" w:rsidR="0083200D" w:rsidRDefault="0083200D">
      <w:pPr>
        <w:rPr>
          <w:rFonts w:ascii="Times New Roman" w:hAnsi="Times New Roman" w:cs="Times New Roman"/>
        </w:rPr>
      </w:pPr>
    </w:p>
    <w:p w14:paraId="5DEBFDD1" w14:textId="77777777" w:rsidR="0083200D" w:rsidRDefault="0083200D">
      <w:pPr>
        <w:rPr>
          <w:rFonts w:ascii="Times New Roman" w:hAnsi="Times New Roman" w:cs="Times New Roman"/>
        </w:rPr>
      </w:pPr>
    </w:p>
    <w:p w14:paraId="43235AF4" w14:textId="77777777" w:rsidR="0083200D" w:rsidRDefault="0083200D">
      <w:pPr>
        <w:rPr>
          <w:rFonts w:ascii="Times New Roman" w:hAnsi="Times New Roman" w:cs="Times New Roman"/>
        </w:rPr>
      </w:pPr>
    </w:p>
    <w:p w14:paraId="483909E6" w14:textId="77777777" w:rsidR="0083200D" w:rsidRDefault="0083200D">
      <w:pPr>
        <w:rPr>
          <w:rFonts w:ascii="Times New Roman" w:hAnsi="Times New Roman" w:cs="Times New Roman"/>
        </w:rPr>
      </w:pPr>
    </w:p>
    <w:p w14:paraId="0871D5DC" w14:textId="77777777" w:rsidR="0083200D" w:rsidRDefault="0083200D">
      <w:pPr>
        <w:rPr>
          <w:rFonts w:ascii="Times New Roman" w:hAnsi="Times New Roman" w:cs="Times New Roman"/>
        </w:rPr>
      </w:pPr>
    </w:p>
    <w:p w14:paraId="5569C4AE" w14:textId="7A7DDEA5" w:rsidR="004966CB" w:rsidRDefault="004966CB">
      <w:pPr>
        <w:rPr>
          <w:rFonts w:ascii="Times New Roman" w:hAnsi="Times New Roman" w:cs="Times New Roman"/>
        </w:rPr>
      </w:pPr>
      <w:r>
        <w:rPr>
          <w:rFonts w:ascii="Times New Roman" w:hAnsi="Times New Roman" w:cs="Times New Roman"/>
        </w:rPr>
        <w:lastRenderedPageBreak/>
        <w:t xml:space="preserve">2C. </w:t>
      </w:r>
      <w:r w:rsidRPr="004966CB">
        <w:rPr>
          <w:rFonts w:ascii="Times New Roman" w:hAnsi="Times New Roman" w:cs="Times New Roman"/>
        </w:rPr>
        <w:t xml:space="preserve">Regression Results &amp; Interpretation </w:t>
      </w:r>
      <w:r>
        <w:rPr>
          <w:rFonts w:ascii="Times New Roman" w:hAnsi="Times New Roman" w:cs="Times New Roman"/>
        </w:rPr>
        <w:t>2</w:t>
      </w:r>
      <w:r w:rsidRPr="004966CB">
        <w:rPr>
          <w:rFonts w:ascii="Times New Roman" w:hAnsi="Times New Roman" w:cs="Times New Roman"/>
        </w:rPr>
        <w:t xml:space="preserve">: </w:t>
      </w:r>
      <w:r w:rsidR="001206B6">
        <w:rPr>
          <w:rFonts w:ascii="Times New Roman" w:hAnsi="Times New Roman" w:cs="Times New Roman"/>
        </w:rPr>
        <w:t>|X|</w:t>
      </w:r>
    </w:p>
    <w:p w14:paraId="06AEA8BD" w14:textId="43CDCDAC" w:rsidR="00352416" w:rsidRDefault="00883D97" w:rsidP="00352416">
      <w:pPr>
        <w:rPr>
          <w:rFonts w:ascii="Times New Roman" w:hAnsi="Times New Roman" w:cs="Times New Roman"/>
        </w:rPr>
      </w:pPr>
      <w:r w:rsidRPr="00883D97">
        <w:rPr>
          <w:rFonts w:ascii="Times New Roman" w:hAnsi="Times New Roman" w:cs="Times New Roman"/>
        </w:rPr>
        <w:t xml:space="preserve">regress </w:t>
      </w:r>
      <w:proofErr w:type="spellStart"/>
      <w:r w:rsidRPr="00883D97">
        <w:rPr>
          <w:rFonts w:ascii="Times New Roman" w:hAnsi="Times New Roman" w:cs="Times New Roman"/>
        </w:rPr>
        <w:t>realconcessions</w:t>
      </w:r>
      <w:proofErr w:type="spellEnd"/>
      <w:r w:rsidRPr="00883D97">
        <w:rPr>
          <w:rFonts w:ascii="Times New Roman" w:hAnsi="Times New Roman" w:cs="Times New Roman"/>
        </w:rPr>
        <w:t xml:space="preserve"> </w:t>
      </w:r>
      <w:proofErr w:type="spellStart"/>
      <w:r w:rsidRPr="00883D97">
        <w:rPr>
          <w:rFonts w:ascii="Times New Roman" w:hAnsi="Times New Roman" w:cs="Times New Roman"/>
        </w:rPr>
        <w:t>realadrev</w:t>
      </w:r>
      <w:proofErr w:type="spellEnd"/>
      <w:r w:rsidRPr="00883D97">
        <w:rPr>
          <w:rFonts w:ascii="Times New Roman" w:hAnsi="Times New Roman" w:cs="Times New Roman"/>
        </w:rPr>
        <w:t xml:space="preserve"> </w:t>
      </w:r>
      <w:proofErr w:type="spellStart"/>
      <w:r w:rsidRPr="00883D97">
        <w:rPr>
          <w:rFonts w:ascii="Times New Roman" w:hAnsi="Times New Roman" w:cs="Times New Roman"/>
        </w:rPr>
        <w:t>realadexp</w:t>
      </w:r>
      <w:proofErr w:type="spellEnd"/>
      <w:r w:rsidRPr="00883D97">
        <w:rPr>
          <w:rFonts w:ascii="Times New Roman" w:hAnsi="Times New Roman" w:cs="Times New Roman"/>
        </w:rPr>
        <w:t xml:space="preserve"> attendance sex </w:t>
      </w:r>
      <w:proofErr w:type="spellStart"/>
      <w:r w:rsidRPr="00883D97">
        <w:rPr>
          <w:rFonts w:ascii="Times New Roman" w:hAnsi="Times New Roman" w:cs="Times New Roman"/>
        </w:rPr>
        <w:t>fy</w:t>
      </w:r>
      <w:proofErr w:type="spellEnd"/>
    </w:p>
    <w:p w14:paraId="593B127F" w14:textId="78DE2876" w:rsidR="00150F67" w:rsidRDefault="00150F67">
      <w:pPr>
        <w:rPr>
          <w:rFonts w:ascii="Times New Roman" w:hAnsi="Times New Roman" w:cs="Times New Roman"/>
        </w:rPr>
      </w:pPr>
      <w:r>
        <w:rPr>
          <w:rFonts w:ascii="Times New Roman" w:hAnsi="Times New Roman" w:cs="Times New Roman"/>
          <w:noProof/>
        </w:rPr>
        <w:drawing>
          <wp:inline distT="0" distB="0" distL="0" distR="0" wp14:anchorId="08C6B435" wp14:editId="4D24A512">
            <wp:extent cx="6181725" cy="3041650"/>
            <wp:effectExtent l="0" t="0" r="9525" b="6350"/>
            <wp:docPr id="1999598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98975"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6182790" cy="3042174"/>
                    </a:xfrm>
                    <a:prstGeom prst="rect">
                      <a:avLst/>
                    </a:prstGeom>
                  </pic:spPr>
                </pic:pic>
              </a:graphicData>
            </a:graphic>
          </wp:inline>
        </w:drawing>
      </w:r>
    </w:p>
    <w:p w14:paraId="2BEA1292" w14:textId="4229D788" w:rsidR="00DE42D9" w:rsidRDefault="00DE42D9" w:rsidP="006E6091">
      <w:pPr>
        <w:spacing w:line="480" w:lineRule="auto"/>
        <w:rPr>
          <w:rFonts w:ascii="Times New Roman" w:hAnsi="Times New Roman" w:cs="Times New Roman"/>
        </w:rPr>
      </w:pPr>
      <w:r w:rsidRPr="003637A9">
        <w:rPr>
          <w:rFonts w:ascii="Times New Roman" w:hAnsi="Times New Roman" w:cs="Times New Roman"/>
        </w:rPr>
        <w:t xml:space="preserve"> Regression </w:t>
      </w:r>
      <w:r w:rsidR="00150F67">
        <w:rPr>
          <w:rFonts w:ascii="Times New Roman" w:hAnsi="Times New Roman" w:cs="Times New Roman"/>
        </w:rPr>
        <w:t>2</w:t>
      </w:r>
      <w:r w:rsidRPr="003637A9">
        <w:rPr>
          <w:rFonts w:ascii="Times New Roman" w:hAnsi="Times New Roman" w:cs="Times New Roman"/>
        </w:rPr>
        <w:t xml:space="preserve"> </w:t>
      </w:r>
      <w:r w:rsidR="00150F67">
        <w:rPr>
          <w:rFonts w:ascii="Times New Roman" w:hAnsi="Times New Roman" w:cs="Times New Roman"/>
        </w:rPr>
        <w:t>follows as before</w:t>
      </w:r>
      <w:r w:rsidR="00DA55F3">
        <w:rPr>
          <w:rFonts w:ascii="Times New Roman" w:hAnsi="Times New Roman" w:cs="Times New Roman"/>
        </w:rPr>
        <w:t>,</w:t>
      </w:r>
      <w:r w:rsidR="00150F67">
        <w:rPr>
          <w:rFonts w:ascii="Times New Roman" w:hAnsi="Times New Roman" w:cs="Times New Roman"/>
        </w:rPr>
        <w:t xml:space="preserve"> with it being </w:t>
      </w:r>
      <w:r w:rsidR="0092711C">
        <w:rPr>
          <w:rFonts w:ascii="Times New Roman" w:hAnsi="Times New Roman" w:cs="Times New Roman"/>
        </w:rPr>
        <w:t>a strong model</w:t>
      </w:r>
      <w:r w:rsidRPr="003637A9">
        <w:rPr>
          <w:rFonts w:ascii="Times New Roman" w:hAnsi="Times New Roman" w:cs="Times New Roman"/>
        </w:rPr>
        <w:t>. To start with, the coefficients are as follows:</w:t>
      </w:r>
      <w:r>
        <w:rPr>
          <w:rFonts w:ascii="Times New Roman" w:hAnsi="Times New Roman" w:cs="Times New Roman"/>
        </w:rPr>
        <w:t xml:space="preserve"> </w:t>
      </w:r>
      <w:r w:rsidR="00DA55F3" w:rsidRPr="00DA55F3">
        <w:rPr>
          <w:rFonts w:ascii="Times New Roman" w:hAnsi="Times New Roman" w:cs="Times New Roman"/>
        </w:rPr>
        <w:t>-</w:t>
      </w:r>
      <w:r w:rsidR="0092711C" w:rsidRPr="0092711C">
        <w:rPr>
          <w:rFonts w:ascii="Times New Roman" w:hAnsi="Times New Roman" w:cs="Times New Roman"/>
        </w:rPr>
        <w:t>0.</w:t>
      </w:r>
      <w:r w:rsidR="00DA55F3" w:rsidRPr="00DA55F3">
        <w:rPr>
          <w:rFonts w:ascii="Times New Roman" w:hAnsi="Times New Roman" w:cs="Times New Roman"/>
        </w:rPr>
        <w:t>0241785</w:t>
      </w:r>
      <w:r w:rsidR="0092711C">
        <w:rPr>
          <w:rFonts w:ascii="Times New Roman" w:hAnsi="Times New Roman" w:cs="Times New Roman"/>
        </w:rPr>
        <w:t xml:space="preserve"> </w:t>
      </w:r>
      <w:r>
        <w:rPr>
          <w:rFonts w:ascii="Times New Roman" w:hAnsi="Times New Roman" w:cs="Times New Roman"/>
        </w:rPr>
        <w:t xml:space="preserve">for real ad revenue and a standard error of </w:t>
      </w:r>
      <w:r w:rsidR="0092711C" w:rsidRPr="0092711C">
        <w:rPr>
          <w:rFonts w:ascii="Times New Roman" w:hAnsi="Times New Roman" w:cs="Times New Roman"/>
        </w:rPr>
        <w:t>0.</w:t>
      </w:r>
      <w:r w:rsidR="00DA55F3" w:rsidRPr="00DA55F3">
        <w:rPr>
          <w:rFonts w:ascii="Times New Roman" w:hAnsi="Times New Roman" w:cs="Times New Roman"/>
        </w:rPr>
        <w:t>00615125</w:t>
      </w:r>
      <w:r>
        <w:rPr>
          <w:rFonts w:ascii="Times New Roman" w:hAnsi="Times New Roman" w:cs="Times New Roman"/>
        </w:rPr>
        <w:t>. This means that for every 1 unit increase in ad revenue</w:t>
      </w:r>
      <w:r w:rsidR="00DA55F3">
        <w:rPr>
          <w:rFonts w:ascii="Times New Roman" w:hAnsi="Times New Roman" w:cs="Times New Roman"/>
        </w:rPr>
        <w:t>,</w:t>
      </w:r>
      <w:r>
        <w:rPr>
          <w:rFonts w:ascii="Times New Roman" w:hAnsi="Times New Roman" w:cs="Times New Roman"/>
        </w:rPr>
        <w:t xml:space="preserve"> we see a </w:t>
      </w:r>
      <w:r w:rsidR="00DA55F3" w:rsidRPr="00DA55F3">
        <w:rPr>
          <w:rFonts w:ascii="Times New Roman" w:hAnsi="Times New Roman" w:cs="Times New Roman"/>
        </w:rPr>
        <w:t>-</w:t>
      </w:r>
      <w:r w:rsidR="0092711C" w:rsidRPr="0092711C">
        <w:rPr>
          <w:rFonts w:ascii="Times New Roman" w:hAnsi="Times New Roman" w:cs="Times New Roman"/>
        </w:rPr>
        <w:t>0.</w:t>
      </w:r>
      <w:r w:rsidR="00DA55F3" w:rsidRPr="00DA55F3">
        <w:rPr>
          <w:rFonts w:ascii="Times New Roman" w:hAnsi="Times New Roman" w:cs="Times New Roman"/>
        </w:rPr>
        <w:t>0241785</w:t>
      </w:r>
      <w:r w:rsidR="0092711C">
        <w:rPr>
          <w:rFonts w:ascii="Times New Roman" w:hAnsi="Times New Roman" w:cs="Times New Roman"/>
        </w:rPr>
        <w:t xml:space="preserve"> decrease</w:t>
      </w:r>
      <w:r>
        <w:rPr>
          <w:rFonts w:ascii="Times New Roman" w:hAnsi="Times New Roman" w:cs="Times New Roman"/>
        </w:rPr>
        <w:t xml:space="preserve"> in real concession sales. Next is </w:t>
      </w:r>
      <w:r w:rsidR="00407A01" w:rsidRPr="00407A01">
        <w:rPr>
          <w:rFonts w:ascii="Times New Roman" w:hAnsi="Times New Roman" w:cs="Times New Roman"/>
        </w:rPr>
        <w:t>-</w:t>
      </w:r>
      <w:r w:rsidR="00127660" w:rsidRPr="00127660">
        <w:rPr>
          <w:rFonts w:ascii="Times New Roman" w:hAnsi="Times New Roman" w:cs="Times New Roman"/>
        </w:rPr>
        <w:t>0.</w:t>
      </w:r>
      <w:r w:rsidR="00407A01" w:rsidRPr="00407A01">
        <w:rPr>
          <w:rFonts w:ascii="Times New Roman" w:hAnsi="Times New Roman" w:cs="Times New Roman"/>
        </w:rPr>
        <w:t>1695781</w:t>
      </w:r>
      <w:r w:rsidR="00127660">
        <w:rPr>
          <w:rFonts w:ascii="Times New Roman" w:hAnsi="Times New Roman" w:cs="Times New Roman"/>
        </w:rPr>
        <w:t xml:space="preserve"> </w:t>
      </w:r>
      <w:r>
        <w:rPr>
          <w:rFonts w:ascii="Times New Roman" w:hAnsi="Times New Roman" w:cs="Times New Roman"/>
        </w:rPr>
        <w:t xml:space="preserve">in real total ad expense and a standard error of </w:t>
      </w:r>
      <w:r w:rsidR="00127660" w:rsidRPr="00127660">
        <w:rPr>
          <w:rFonts w:ascii="Times New Roman" w:hAnsi="Times New Roman" w:cs="Times New Roman"/>
        </w:rPr>
        <w:t>0.</w:t>
      </w:r>
      <w:r w:rsidR="00407A01" w:rsidRPr="00407A01">
        <w:rPr>
          <w:rFonts w:ascii="Times New Roman" w:hAnsi="Times New Roman" w:cs="Times New Roman"/>
        </w:rPr>
        <w:t>0421599</w:t>
      </w:r>
      <w:r>
        <w:rPr>
          <w:rFonts w:ascii="Times New Roman" w:hAnsi="Times New Roman" w:cs="Times New Roman"/>
        </w:rPr>
        <w:t xml:space="preserve">. This means for every 1-dollar expense in real ad </w:t>
      </w:r>
      <w:r w:rsidR="003D768F">
        <w:rPr>
          <w:rFonts w:ascii="Times New Roman" w:hAnsi="Times New Roman" w:cs="Times New Roman"/>
        </w:rPr>
        <w:t>expense;</w:t>
      </w:r>
      <w:r>
        <w:rPr>
          <w:rFonts w:ascii="Times New Roman" w:hAnsi="Times New Roman" w:cs="Times New Roman"/>
        </w:rPr>
        <w:t xml:space="preserve"> there is a </w:t>
      </w:r>
      <w:r w:rsidR="00407A01" w:rsidRPr="00407A01">
        <w:rPr>
          <w:rFonts w:ascii="Times New Roman" w:hAnsi="Times New Roman" w:cs="Times New Roman"/>
        </w:rPr>
        <w:t>-</w:t>
      </w:r>
      <w:r w:rsidR="00127660" w:rsidRPr="00127660">
        <w:rPr>
          <w:rFonts w:ascii="Times New Roman" w:hAnsi="Times New Roman" w:cs="Times New Roman"/>
        </w:rPr>
        <w:t>0.</w:t>
      </w:r>
      <w:r w:rsidR="00407A01" w:rsidRPr="00407A01">
        <w:rPr>
          <w:rFonts w:ascii="Times New Roman" w:hAnsi="Times New Roman" w:cs="Times New Roman"/>
        </w:rPr>
        <w:t>1695781</w:t>
      </w:r>
      <w:r w:rsidR="00127660">
        <w:rPr>
          <w:rFonts w:ascii="Times New Roman" w:hAnsi="Times New Roman" w:cs="Times New Roman"/>
        </w:rPr>
        <w:t xml:space="preserve"> </w:t>
      </w:r>
      <w:r>
        <w:rPr>
          <w:rFonts w:ascii="Times New Roman" w:hAnsi="Times New Roman" w:cs="Times New Roman"/>
        </w:rPr>
        <w:t>increase in real concessions. Onto attendance</w:t>
      </w:r>
      <w:r w:rsidR="00DA55F3">
        <w:rPr>
          <w:rFonts w:ascii="Times New Roman" w:hAnsi="Times New Roman" w:cs="Times New Roman"/>
        </w:rPr>
        <w:t>,</w:t>
      </w:r>
      <w:r>
        <w:rPr>
          <w:rFonts w:ascii="Times New Roman" w:hAnsi="Times New Roman" w:cs="Times New Roman"/>
        </w:rPr>
        <w:t xml:space="preserve"> we see a variable of </w:t>
      </w:r>
      <w:r w:rsidR="00127660" w:rsidRPr="00127660">
        <w:rPr>
          <w:rFonts w:ascii="Times New Roman" w:hAnsi="Times New Roman" w:cs="Times New Roman"/>
        </w:rPr>
        <w:t>2.</w:t>
      </w:r>
      <w:r w:rsidR="00B12E4F" w:rsidRPr="00B12E4F">
        <w:rPr>
          <w:rFonts w:ascii="Times New Roman" w:hAnsi="Times New Roman" w:cs="Times New Roman"/>
        </w:rPr>
        <w:t>357116</w:t>
      </w:r>
      <w:r w:rsidR="00B12E4F">
        <w:rPr>
          <w:rFonts w:ascii="Times New Roman" w:hAnsi="Times New Roman" w:cs="Times New Roman"/>
        </w:rPr>
        <w:t xml:space="preserve"> </w:t>
      </w:r>
      <w:r>
        <w:rPr>
          <w:rFonts w:ascii="Times New Roman" w:hAnsi="Times New Roman" w:cs="Times New Roman"/>
        </w:rPr>
        <w:t xml:space="preserve">and a standard error of </w:t>
      </w:r>
      <w:r w:rsidR="00127660" w:rsidRPr="00127660">
        <w:rPr>
          <w:rFonts w:ascii="Times New Roman" w:hAnsi="Times New Roman" w:cs="Times New Roman"/>
        </w:rPr>
        <w:t>0.</w:t>
      </w:r>
      <w:r w:rsidR="00B12E4F" w:rsidRPr="00B12E4F">
        <w:rPr>
          <w:rFonts w:ascii="Times New Roman" w:hAnsi="Times New Roman" w:cs="Times New Roman"/>
        </w:rPr>
        <w:t>0970848</w:t>
      </w:r>
      <w:r>
        <w:rPr>
          <w:rFonts w:ascii="Times New Roman" w:hAnsi="Times New Roman" w:cs="Times New Roman"/>
        </w:rPr>
        <w:t>. This means that for every 1 unit increase in total attendance</w:t>
      </w:r>
      <w:r w:rsidR="00DA55F3">
        <w:rPr>
          <w:rFonts w:ascii="Times New Roman" w:hAnsi="Times New Roman" w:cs="Times New Roman"/>
        </w:rPr>
        <w:t>,</w:t>
      </w:r>
      <w:r>
        <w:rPr>
          <w:rFonts w:ascii="Times New Roman" w:hAnsi="Times New Roman" w:cs="Times New Roman"/>
        </w:rPr>
        <w:t xml:space="preserve"> there is a </w:t>
      </w:r>
      <w:r w:rsidR="00127660" w:rsidRPr="00127660">
        <w:rPr>
          <w:rFonts w:ascii="Times New Roman" w:hAnsi="Times New Roman" w:cs="Times New Roman"/>
        </w:rPr>
        <w:t>2.</w:t>
      </w:r>
      <w:r w:rsidR="00B12E4F" w:rsidRPr="00B12E4F">
        <w:rPr>
          <w:rFonts w:ascii="Times New Roman" w:hAnsi="Times New Roman" w:cs="Times New Roman"/>
        </w:rPr>
        <w:t>357116</w:t>
      </w:r>
      <w:r w:rsidR="00127660">
        <w:rPr>
          <w:rFonts w:ascii="Times New Roman" w:hAnsi="Times New Roman" w:cs="Times New Roman"/>
        </w:rPr>
        <w:t xml:space="preserve"> </w:t>
      </w:r>
      <w:r>
        <w:rPr>
          <w:rFonts w:ascii="Times New Roman" w:hAnsi="Times New Roman" w:cs="Times New Roman"/>
        </w:rPr>
        <w:t>unit increase in total concessions. This also makes sense logically.</w:t>
      </w:r>
      <w:r w:rsidR="00127660">
        <w:rPr>
          <w:rFonts w:ascii="Times New Roman" w:hAnsi="Times New Roman" w:cs="Times New Roman"/>
        </w:rPr>
        <w:t xml:space="preserve"> Next, </w:t>
      </w:r>
      <w:r w:rsidR="007F4258">
        <w:rPr>
          <w:rFonts w:ascii="Times New Roman" w:hAnsi="Times New Roman" w:cs="Times New Roman"/>
        </w:rPr>
        <w:t xml:space="preserve">we see a </w:t>
      </w:r>
      <w:r w:rsidR="00B04083" w:rsidRPr="00B04083">
        <w:rPr>
          <w:rFonts w:ascii="Times New Roman" w:hAnsi="Times New Roman" w:cs="Times New Roman"/>
        </w:rPr>
        <w:t>7059.582</w:t>
      </w:r>
      <w:r w:rsidR="007F4258">
        <w:rPr>
          <w:rFonts w:ascii="Times New Roman" w:hAnsi="Times New Roman" w:cs="Times New Roman"/>
        </w:rPr>
        <w:t xml:space="preserve"> for sex and a standard error of </w:t>
      </w:r>
      <w:r w:rsidR="007F4258" w:rsidRPr="007F4258">
        <w:rPr>
          <w:rFonts w:ascii="Times New Roman" w:hAnsi="Times New Roman" w:cs="Times New Roman"/>
        </w:rPr>
        <w:t>7311.</w:t>
      </w:r>
      <w:r w:rsidR="00B04083" w:rsidRPr="00B04083">
        <w:rPr>
          <w:rFonts w:ascii="Times New Roman" w:hAnsi="Times New Roman" w:cs="Times New Roman"/>
        </w:rPr>
        <w:t>018</w:t>
      </w:r>
      <w:r w:rsidR="00426519">
        <w:rPr>
          <w:rFonts w:ascii="Times New Roman" w:hAnsi="Times New Roman" w:cs="Times New Roman"/>
        </w:rPr>
        <w:t xml:space="preserve">. </w:t>
      </w:r>
      <w:r w:rsidR="00127660">
        <w:rPr>
          <w:rFonts w:ascii="Times New Roman" w:hAnsi="Times New Roman" w:cs="Times New Roman"/>
        </w:rPr>
        <w:t>F</w:t>
      </w:r>
      <w:r>
        <w:rPr>
          <w:rFonts w:ascii="Times New Roman" w:hAnsi="Times New Roman" w:cs="Times New Roman"/>
        </w:rPr>
        <w:t xml:space="preserve">or fiscal year we see a coefficient of </w:t>
      </w:r>
      <w:r w:rsidR="00426519" w:rsidRPr="00426519">
        <w:rPr>
          <w:rFonts w:ascii="Times New Roman" w:hAnsi="Times New Roman" w:cs="Times New Roman"/>
        </w:rPr>
        <w:t>1507.</w:t>
      </w:r>
      <w:r w:rsidR="00B04083" w:rsidRPr="00B04083">
        <w:rPr>
          <w:rFonts w:ascii="Times New Roman" w:hAnsi="Times New Roman" w:cs="Times New Roman"/>
        </w:rPr>
        <w:t>271</w:t>
      </w:r>
      <w:r w:rsidR="00426519">
        <w:rPr>
          <w:rFonts w:ascii="Times New Roman" w:hAnsi="Times New Roman" w:cs="Times New Roman"/>
        </w:rPr>
        <w:t xml:space="preserve"> </w:t>
      </w:r>
      <w:r>
        <w:rPr>
          <w:rFonts w:ascii="Times New Roman" w:hAnsi="Times New Roman" w:cs="Times New Roman"/>
        </w:rPr>
        <w:t xml:space="preserve">and a standard error and a standard error of </w:t>
      </w:r>
      <w:r w:rsidR="00426519" w:rsidRPr="00426519">
        <w:rPr>
          <w:rFonts w:ascii="Times New Roman" w:hAnsi="Times New Roman" w:cs="Times New Roman"/>
        </w:rPr>
        <w:t>1725.</w:t>
      </w:r>
      <w:r w:rsidR="00B04083" w:rsidRPr="00B04083">
        <w:rPr>
          <w:rFonts w:ascii="Times New Roman" w:hAnsi="Times New Roman" w:cs="Times New Roman"/>
        </w:rPr>
        <w:t>581</w:t>
      </w:r>
      <w:r>
        <w:rPr>
          <w:rFonts w:ascii="Times New Roman" w:hAnsi="Times New Roman" w:cs="Times New Roman"/>
        </w:rPr>
        <w:t>. This means that for every 1 unit increase in fiscal year (when you move a year up)</w:t>
      </w:r>
      <w:r w:rsidR="00DA55F3">
        <w:rPr>
          <w:rFonts w:ascii="Times New Roman" w:hAnsi="Times New Roman" w:cs="Times New Roman"/>
        </w:rPr>
        <w:t>,</w:t>
      </w:r>
      <w:r>
        <w:rPr>
          <w:rFonts w:ascii="Times New Roman" w:hAnsi="Times New Roman" w:cs="Times New Roman"/>
        </w:rPr>
        <w:t xml:space="preserve"> there is a </w:t>
      </w:r>
      <w:r w:rsidR="00426519" w:rsidRPr="00426519">
        <w:rPr>
          <w:rFonts w:ascii="Times New Roman" w:hAnsi="Times New Roman" w:cs="Times New Roman"/>
        </w:rPr>
        <w:t>1507.003</w:t>
      </w:r>
      <w:r w:rsidR="00426519">
        <w:rPr>
          <w:rFonts w:ascii="Times New Roman" w:hAnsi="Times New Roman" w:cs="Times New Roman"/>
        </w:rPr>
        <w:t xml:space="preserve"> </w:t>
      </w:r>
      <w:r>
        <w:rPr>
          <w:rFonts w:ascii="Times New Roman" w:hAnsi="Times New Roman" w:cs="Times New Roman"/>
        </w:rPr>
        <w:t xml:space="preserve">unit increase in total concessions. </w:t>
      </w:r>
      <w:r w:rsidR="00426519">
        <w:rPr>
          <w:rFonts w:ascii="Times New Roman" w:hAnsi="Times New Roman" w:cs="Times New Roman"/>
        </w:rPr>
        <w:t>When we look at the sport individually</w:t>
      </w:r>
      <w:r w:rsidR="00B04083">
        <w:rPr>
          <w:rFonts w:ascii="Times New Roman" w:hAnsi="Times New Roman" w:cs="Times New Roman"/>
        </w:rPr>
        <w:t>,</w:t>
      </w:r>
      <w:r w:rsidR="00426519">
        <w:rPr>
          <w:rFonts w:ascii="Times New Roman" w:hAnsi="Times New Roman" w:cs="Times New Roman"/>
        </w:rPr>
        <w:t xml:space="preserve"> we </w:t>
      </w:r>
      <w:r w:rsidR="00B04083">
        <w:rPr>
          <w:rFonts w:ascii="Times New Roman" w:hAnsi="Times New Roman" w:cs="Times New Roman"/>
        </w:rPr>
        <w:t xml:space="preserve">see </w:t>
      </w:r>
      <w:r w:rsidR="00426519">
        <w:rPr>
          <w:rFonts w:ascii="Times New Roman" w:hAnsi="Times New Roman" w:cs="Times New Roman"/>
        </w:rPr>
        <w:t xml:space="preserve">some </w:t>
      </w:r>
      <w:r w:rsidR="00D76E46">
        <w:rPr>
          <w:rFonts w:ascii="Times New Roman" w:hAnsi="Times New Roman" w:cs="Times New Roman"/>
        </w:rPr>
        <w:t>interesting results</w:t>
      </w:r>
      <w:r w:rsidR="00111298">
        <w:rPr>
          <w:rFonts w:ascii="Times New Roman" w:hAnsi="Times New Roman" w:cs="Times New Roman"/>
        </w:rPr>
        <w:t>,</w:t>
      </w:r>
      <w:r w:rsidR="00D76E46">
        <w:rPr>
          <w:rFonts w:ascii="Times New Roman" w:hAnsi="Times New Roman" w:cs="Times New Roman"/>
        </w:rPr>
        <w:t xml:space="preserve"> like ad revenue now being negative and both </w:t>
      </w:r>
      <w:r w:rsidR="00B04083">
        <w:rPr>
          <w:rFonts w:ascii="Times New Roman" w:hAnsi="Times New Roman" w:cs="Times New Roman"/>
        </w:rPr>
        <w:t>sexes</w:t>
      </w:r>
      <w:r w:rsidR="00D76E46">
        <w:rPr>
          <w:rFonts w:ascii="Times New Roman" w:hAnsi="Times New Roman" w:cs="Times New Roman"/>
        </w:rPr>
        <w:t xml:space="preserve"> and </w:t>
      </w:r>
      <w:r w:rsidR="00111298">
        <w:rPr>
          <w:rFonts w:ascii="Times New Roman" w:hAnsi="Times New Roman" w:cs="Times New Roman"/>
        </w:rPr>
        <w:t>the</w:t>
      </w:r>
      <w:r w:rsidR="00D76E46">
        <w:rPr>
          <w:rFonts w:ascii="Times New Roman" w:hAnsi="Times New Roman" w:cs="Times New Roman"/>
        </w:rPr>
        <w:t xml:space="preserve"> fiscal year being significantly smaller than before. Onto the T and P </w:t>
      </w:r>
      <w:r w:rsidR="007A5D6C" w:rsidRPr="003637A9">
        <w:rPr>
          <w:rFonts w:ascii="Times New Roman" w:hAnsi="Times New Roman" w:cs="Times New Roman"/>
        </w:rPr>
        <w:t>values</w:t>
      </w:r>
      <w:r w:rsidR="00B04083">
        <w:rPr>
          <w:rFonts w:ascii="Times New Roman" w:hAnsi="Times New Roman" w:cs="Times New Roman"/>
        </w:rPr>
        <w:t>,</w:t>
      </w:r>
      <w:r w:rsidR="007A5D6C" w:rsidRPr="003637A9">
        <w:rPr>
          <w:rFonts w:ascii="Times New Roman" w:hAnsi="Times New Roman" w:cs="Times New Roman"/>
        </w:rPr>
        <w:t xml:space="preserve"> they are as </w:t>
      </w:r>
      <w:r w:rsidR="007A5D6C" w:rsidRPr="003637A9">
        <w:rPr>
          <w:rFonts w:ascii="Times New Roman" w:hAnsi="Times New Roman" w:cs="Times New Roman"/>
        </w:rPr>
        <w:lastRenderedPageBreak/>
        <w:t xml:space="preserve">follows: </w:t>
      </w:r>
      <w:r w:rsidR="007A5D6C">
        <w:rPr>
          <w:rFonts w:ascii="Times New Roman" w:hAnsi="Times New Roman" w:cs="Times New Roman"/>
        </w:rPr>
        <w:t>-3.93</w:t>
      </w:r>
      <w:r w:rsidR="007A5D6C" w:rsidRPr="001A733A">
        <w:rPr>
          <w:rFonts w:ascii="Times New Roman" w:hAnsi="Times New Roman" w:cs="Times New Roman"/>
        </w:rPr>
        <w:t xml:space="preserve"> </w:t>
      </w:r>
      <w:r w:rsidR="007A5D6C" w:rsidRPr="003637A9">
        <w:rPr>
          <w:rFonts w:ascii="Times New Roman" w:hAnsi="Times New Roman" w:cs="Times New Roman"/>
        </w:rPr>
        <w:t>(T) and 0(P) for</w:t>
      </w:r>
      <w:r w:rsidR="007A5D6C">
        <w:rPr>
          <w:rFonts w:ascii="Times New Roman" w:hAnsi="Times New Roman" w:cs="Times New Roman"/>
        </w:rPr>
        <w:t xml:space="preserve"> ad revenue</w:t>
      </w:r>
      <w:r w:rsidR="007A5D6C" w:rsidRPr="003637A9">
        <w:rPr>
          <w:rFonts w:ascii="Times New Roman" w:hAnsi="Times New Roman" w:cs="Times New Roman"/>
        </w:rPr>
        <w:t>. This means that real variable revenue is a</w:t>
      </w:r>
      <w:r w:rsidR="007A5D6C">
        <w:rPr>
          <w:rFonts w:ascii="Times New Roman" w:hAnsi="Times New Roman" w:cs="Times New Roman"/>
        </w:rPr>
        <w:t xml:space="preserve"> significant predictor</w:t>
      </w:r>
      <w:r w:rsidR="007A5D6C" w:rsidRPr="003637A9">
        <w:rPr>
          <w:rFonts w:ascii="Times New Roman" w:hAnsi="Times New Roman" w:cs="Times New Roman"/>
        </w:rPr>
        <w:t xml:space="preserve"> of </w:t>
      </w:r>
      <w:r w:rsidR="007A5D6C">
        <w:rPr>
          <w:rFonts w:ascii="Times New Roman" w:hAnsi="Times New Roman" w:cs="Times New Roman"/>
        </w:rPr>
        <w:t>real concessions</w:t>
      </w:r>
      <w:r w:rsidR="007A5D6C" w:rsidRPr="003637A9">
        <w:rPr>
          <w:rFonts w:ascii="Times New Roman" w:hAnsi="Times New Roman" w:cs="Times New Roman"/>
        </w:rPr>
        <w:t xml:space="preserve">. </w:t>
      </w:r>
      <w:r w:rsidR="007A5D6C" w:rsidRPr="008F24DA">
        <w:rPr>
          <w:rFonts w:ascii="Times New Roman" w:hAnsi="Times New Roman" w:cs="Times New Roman"/>
        </w:rPr>
        <w:t xml:space="preserve"> -</w:t>
      </w:r>
      <w:r w:rsidR="007A5D6C">
        <w:rPr>
          <w:rFonts w:ascii="Times New Roman" w:hAnsi="Times New Roman" w:cs="Times New Roman"/>
        </w:rPr>
        <w:t>4.02</w:t>
      </w:r>
      <w:r w:rsidR="007A5D6C" w:rsidRPr="003637A9">
        <w:rPr>
          <w:rFonts w:ascii="Times New Roman" w:hAnsi="Times New Roman" w:cs="Times New Roman"/>
        </w:rPr>
        <w:t xml:space="preserve">(T) and 0(P) </w:t>
      </w:r>
      <w:r w:rsidR="007A5D6C">
        <w:rPr>
          <w:rFonts w:ascii="Times New Roman" w:hAnsi="Times New Roman" w:cs="Times New Roman"/>
        </w:rPr>
        <w:t xml:space="preserve">for </w:t>
      </w:r>
      <w:r w:rsidR="009D28C6">
        <w:rPr>
          <w:rFonts w:ascii="Times New Roman" w:hAnsi="Times New Roman" w:cs="Times New Roman"/>
        </w:rPr>
        <w:t>real ad</w:t>
      </w:r>
      <w:r w:rsidR="007A5D6C">
        <w:rPr>
          <w:rFonts w:ascii="Times New Roman" w:hAnsi="Times New Roman" w:cs="Times New Roman"/>
        </w:rPr>
        <w:t xml:space="preserve"> expense. This makes it significant and makes it a mildly strong predictor of real co</w:t>
      </w:r>
      <w:r w:rsidR="009D28C6">
        <w:rPr>
          <w:rFonts w:ascii="Times New Roman" w:hAnsi="Times New Roman" w:cs="Times New Roman"/>
        </w:rPr>
        <w:t>n</w:t>
      </w:r>
      <w:r w:rsidR="007A5D6C">
        <w:rPr>
          <w:rFonts w:ascii="Times New Roman" w:hAnsi="Times New Roman" w:cs="Times New Roman"/>
        </w:rPr>
        <w:t>cessions</w:t>
      </w:r>
      <w:r w:rsidR="000F2389">
        <w:rPr>
          <w:rFonts w:ascii="Times New Roman" w:hAnsi="Times New Roman" w:cs="Times New Roman"/>
        </w:rPr>
        <w:t>,</w:t>
      </w:r>
      <w:r w:rsidR="009D28C6">
        <w:rPr>
          <w:rFonts w:ascii="Times New Roman" w:hAnsi="Times New Roman" w:cs="Times New Roman"/>
        </w:rPr>
        <w:t xml:space="preserve"> much like before</w:t>
      </w:r>
      <w:r w:rsidR="007A5D6C">
        <w:rPr>
          <w:rFonts w:ascii="Times New Roman" w:hAnsi="Times New Roman" w:cs="Times New Roman"/>
        </w:rPr>
        <w:t xml:space="preserve">. </w:t>
      </w:r>
      <w:r w:rsidR="009D28C6">
        <w:rPr>
          <w:rFonts w:ascii="Times New Roman" w:hAnsi="Times New Roman" w:cs="Times New Roman"/>
        </w:rPr>
        <w:t>24</w:t>
      </w:r>
      <w:r w:rsidR="0061675A">
        <w:rPr>
          <w:rFonts w:ascii="Times New Roman" w:hAnsi="Times New Roman" w:cs="Times New Roman"/>
        </w:rPr>
        <w:t>.28</w:t>
      </w:r>
      <w:r w:rsidR="007A5D6C" w:rsidRPr="003637A9">
        <w:rPr>
          <w:rFonts w:ascii="Times New Roman" w:hAnsi="Times New Roman" w:cs="Times New Roman"/>
        </w:rPr>
        <w:t>(T) and 0.</w:t>
      </w:r>
      <w:r w:rsidR="007A5D6C">
        <w:rPr>
          <w:rFonts w:ascii="Times New Roman" w:hAnsi="Times New Roman" w:cs="Times New Roman"/>
        </w:rPr>
        <w:t>000</w:t>
      </w:r>
      <w:r w:rsidR="007A5D6C" w:rsidRPr="003637A9">
        <w:rPr>
          <w:rFonts w:ascii="Times New Roman" w:hAnsi="Times New Roman" w:cs="Times New Roman"/>
        </w:rPr>
        <w:t xml:space="preserve">(P) </w:t>
      </w:r>
      <w:r w:rsidR="007A5D6C">
        <w:rPr>
          <w:rFonts w:ascii="Times New Roman" w:hAnsi="Times New Roman" w:cs="Times New Roman"/>
        </w:rPr>
        <w:t>for</w:t>
      </w:r>
      <w:r w:rsidR="0061675A">
        <w:rPr>
          <w:rFonts w:ascii="Times New Roman" w:hAnsi="Times New Roman" w:cs="Times New Roman"/>
        </w:rPr>
        <w:t xml:space="preserve"> </w:t>
      </w:r>
      <w:r w:rsidR="007A5D6C">
        <w:rPr>
          <w:rFonts w:ascii="Times New Roman" w:hAnsi="Times New Roman" w:cs="Times New Roman"/>
        </w:rPr>
        <w:t xml:space="preserve">attendance. This makes it a strong predictor of total concessions. </w:t>
      </w:r>
      <w:r w:rsidR="0061675A">
        <w:rPr>
          <w:rFonts w:ascii="Times New Roman" w:hAnsi="Times New Roman" w:cs="Times New Roman"/>
        </w:rPr>
        <w:t>0.96</w:t>
      </w:r>
      <w:r w:rsidR="0061675A" w:rsidRPr="003637A9">
        <w:rPr>
          <w:rFonts w:ascii="Times New Roman" w:hAnsi="Times New Roman" w:cs="Times New Roman"/>
        </w:rPr>
        <w:t>(T) and 0.</w:t>
      </w:r>
      <w:r w:rsidR="0061675A">
        <w:rPr>
          <w:rFonts w:ascii="Times New Roman" w:hAnsi="Times New Roman" w:cs="Times New Roman"/>
        </w:rPr>
        <w:t>338</w:t>
      </w:r>
      <w:r w:rsidR="0061675A" w:rsidRPr="003637A9">
        <w:rPr>
          <w:rFonts w:ascii="Times New Roman" w:hAnsi="Times New Roman" w:cs="Times New Roman"/>
        </w:rPr>
        <w:t xml:space="preserve">(P) </w:t>
      </w:r>
      <w:r w:rsidR="0061675A">
        <w:rPr>
          <w:rFonts w:ascii="Times New Roman" w:hAnsi="Times New Roman" w:cs="Times New Roman"/>
        </w:rPr>
        <w:t>for sex. This makes it insignificant</w:t>
      </w:r>
      <w:r w:rsidR="000F2389">
        <w:rPr>
          <w:rFonts w:ascii="Times New Roman" w:hAnsi="Times New Roman" w:cs="Times New Roman"/>
        </w:rPr>
        <w:t>,</w:t>
      </w:r>
      <w:r w:rsidR="0061675A">
        <w:rPr>
          <w:rFonts w:ascii="Times New Roman" w:hAnsi="Times New Roman" w:cs="Times New Roman"/>
        </w:rPr>
        <w:t xml:space="preserve"> and </w:t>
      </w:r>
      <w:r w:rsidR="00DA43E2">
        <w:rPr>
          <w:rFonts w:ascii="Times New Roman" w:hAnsi="Times New Roman" w:cs="Times New Roman"/>
        </w:rPr>
        <w:t xml:space="preserve">we fail to reject the null hypothesis, </w:t>
      </w:r>
      <w:r w:rsidR="000F2389">
        <w:rPr>
          <w:rFonts w:ascii="Times New Roman" w:hAnsi="Times New Roman" w:cs="Times New Roman"/>
        </w:rPr>
        <w:t>similar</w:t>
      </w:r>
      <w:r w:rsidR="00DA43E2">
        <w:rPr>
          <w:rFonts w:ascii="Times New Roman" w:hAnsi="Times New Roman" w:cs="Times New Roman"/>
        </w:rPr>
        <w:t xml:space="preserve"> </w:t>
      </w:r>
      <w:r w:rsidR="000F2389">
        <w:rPr>
          <w:rFonts w:ascii="Times New Roman" w:hAnsi="Times New Roman" w:cs="Times New Roman"/>
        </w:rPr>
        <w:t>to</w:t>
      </w:r>
      <w:r w:rsidR="00DA43E2">
        <w:rPr>
          <w:rFonts w:ascii="Times New Roman" w:hAnsi="Times New Roman" w:cs="Times New Roman"/>
        </w:rPr>
        <w:t xml:space="preserve"> fiscal year like before with values of 0.87</w:t>
      </w:r>
      <w:r w:rsidR="00DA43E2" w:rsidRPr="003637A9">
        <w:rPr>
          <w:rFonts w:ascii="Times New Roman" w:hAnsi="Times New Roman" w:cs="Times New Roman"/>
        </w:rPr>
        <w:t>(T) and 0.</w:t>
      </w:r>
      <w:r w:rsidR="00DA43E2">
        <w:rPr>
          <w:rFonts w:ascii="Times New Roman" w:hAnsi="Times New Roman" w:cs="Times New Roman"/>
        </w:rPr>
        <w:t>383</w:t>
      </w:r>
      <w:r w:rsidR="00DA43E2" w:rsidRPr="003637A9">
        <w:rPr>
          <w:rFonts w:ascii="Times New Roman" w:hAnsi="Times New Roman" w:cs="Times New Roman"/>
        </w:rPr>
        <w:t>(P)</w:t>
      </w:r>
      <w:r w:rsidR="00DA43E2">
        <w:rPr>
          <w:rFonts w:ascii="Times New Roman" w:hAnsi="Times New Roman" w:cs="Times New Roman"/>
        </w:rPr>
        <w:t xml:space="preserve">. </w:t>
      </w:r>
      <w:r w:rsidR="00DA43E2" w:rsidRPr="003637A9">
        <w:rPr>
          <w:rFonts w:ascii="Times New Roman" w:hAnsi="Times New Roman" w:cs="Times New Roman"/>
        </w:rPr>
        <w:t xml:space="preserve">The confidence intervals are as follows: </w:t>
      </w:r>
      <w:r w:rsidR="0056494D">
        <w:rPr>
          <w:rFonts w:ascii="Times New Roman" w:hAnsi="Times New Roman" w:cs="Times New Roman"/>
        </w:rPr>
        <w:t>[</w:t>
      </w:r>
      <w:r w:rsidR="0056494D" w:rsidRPr="0056494D">
        <w:rPr>
          <w:rFonts w:ascii="Times New Roman" w:hAnsi="Times New Roman" w:cs="Times New Roman"/>
        </w:rPr>
        <w:t>-</w:t>
      </w:r>
      <w:r w:rsidR="00385A38" w:rsidRPr="00385A38">
        <w:rPr>
          <w:rFonts w:ascii="Times New Roman" w:hAnsi="Times New Roman" w:cs="Times New Roman"/>
        </w:rPr>
        <w:t>0.</w:t>
      </w:r>
      <w:r w:rsidR="0056494D" w:rsidRPr="0056494D">
        <w:rPr>
          <w:rFonts w:ascii="Times New Roman" w:hAnsi="Times New Roman" w:cs="Times New Roman"/>
        </w:rPr>
        <w:t>0362545</w:t>
      </w:r>
      <w:r w:rsidR="00385A38" w:rsidRPr="00385A38">
        <w:rPr>
          <w:rFonts w:ascii="Times New Roman" w:hAnsi="Times New Roman" w:cs="Times New Roman"/>
        </w:rPr>
        <w:t xml:space="preserve">, </w:t>
      </w:r>
      <w:r w:rsidR="0056494D" w:rsidRPr="0056494D">
        <w:rPr>
          <w:rFonts w:ascii="Times New Roman" w:hAnsi="Times New Roman" w:cs="Times New Roman"/>
        </w:rPr>
        <w:t>-</w:t>
      </w:r>
      <w:r w:rsidR="00385A38" w:rsidRPr="00385A38">
        <w:rPr>
          <w:rFonts w:ascii="Times New Roman" w:hAnsi="Times New Roman" w:cs="Times New Roman"/>
        </w:rPr>
        <w:t>0.</w:t>
      </w:r>
      <w:r w:rsidR="0056494D" w:rsidRPr="0056494D">
        <w:rPr>
          <w:rFonts w:ascii="Times New Roman" w:hAnsi="Times New Roman" w:cs="Times New Roman"/>
        </w:rPr>
        <w:t>0121024</w:t>
      </w:r>
      <w:r w:rsidR="00385A38" w:rsidRPr="00385A38">
        <w:rPr>
          <w:rFonts w:ascii="Times New Roman" w:hAnsi="Times New Roman" w:cs="Times New Roman"/>
        </w:rPr>
        <w:t>]</w:t>
      </w:r>
      <w:r w:rsidR="00DA43E2">
        <w:rPr>
          <w:rFonts w:ascii="Times New Roman" w:hAnsi="Times New Roman" w:cs="Times New Roman"/>
        </w:rPr>
        <w:t xml:space="preserve"> </w:t>
      </w:r>
      <w:r w:rsidR="00DA43E2" w:rsidRPr="003637A9">
        <w:rPr>
          <w:rFonts w:ascii="Times New Roman" w:hAnsi="Times New Roman" w:cs="Times New Roman"/>
        </w:rPr>
        <w:t xml:space="preserve">for real </w:t>
      </w:r>
      <w:r w:rsidR="00DA43E2">
        <w:rPr>
          <w:rFonts w:ascii="Times New Roman" w:hAnsi="Times New Roman" w:cs="Times New Roman"/>
        </w:rPr>
        <w:t xml:space="preserve">ad </w:t>
      </w:r>
      <w:r w:rsidR="00DA43E2" w:rsidRPr="003637A9">
        <w:rPr>
          <w:rFonts w:ascii="Times New Roman" w:hAnsi="Times New Roman" w:cs="Times New Roman"/>
        </w:rPr>
        <w:t xml:space="preserve">revenue, </w:t>
      </w:r>
      <w:r w:rsidR="00DA43E2">
        <w:rPr>
          <w:rFonts w:ascii="Times New Roman" w:hAnsi="Times New Roman" w:cs="Times New Roman"/>
        </w:rPr>
        <w:t>which</w:t>
      </w:r>
      <w:r w:rsidR="0078370C">
        <w:rPr>
          <w:rFonts w:ascii="Times New Roman" w:hAnsi="Times New Roman" w:cs="Times New Roman"/>
        </w:rPr>
        <w:t xml:space="preserve"> makes it </w:t>
      </w:r>
      <w:r w:rsidR="00DA43E2">
        <w:rPr>
          <w:rFonts w:ascii="Times New Roman" w:hAnsi="Times New Roman" w:cs="Times New Roman"/>
        </w:rPr>
        <w:t>significant</w:t>
      </w:r>
      <w:r w:rsidR="00DA43E2" w:rsidRPr="003637A9">
        <w:rPr>
          <w:rFonts w:ascii="Times New Roman" w:hAnsi="Times New Roman" w:cs="Times New Roman"/>
        </w:rPr>
        <w:t xml:space="preserve">. </w:t>
      </w:r>
      <w:r w:rsidR="0056494D">
        <w:rPr>
          <w:rFonts w:ascii="Times New Roman" w:hAnsi="Times New Roman" w:cs="Times New Roman"/>
        </w:rPr>
        <w:t>[</w:t>
      </w:r>
      <w:r w:rsidR="0056494D" w:rsidRPr="0056494D">
        <w:rPr>
          <w:rFonts w:ascii="Times New Roman" w:hAnsi="Times New Roman" w:cs="Times New Roman"/>
        </w:rPr>
        <w:t>-</w:t>
      </w:r>
      <w:r w:rsidR="0078370C" w:rsidRPr="0078370C">
        <w:rPr>
          <w:rFonts w:ascii="Times New Roman" w:hAnsi="Times New Roman" w:cs="Times New Roman"/>
        </w:rPr>
        <w:t>0.</w:t>
      </w:r>
      <w:r w:rsidR="0056494D" w:rsidRPr="0056494D">
        <w:rPr>
          <w:rFonts w:ascii="Times New Roman" w:hAnsi="Times New Roman" w:cs="Times New Roman"/>
        </w:rPr>
        <w:t>2524004</w:t>
      </w:r>
      <w:r w:rsidR="0078370C" w:rsidRPr="0078370C">
        <w:rPr>
          <w:rFonts w:ascii="Times New Roman" w:hAnsi="Times New Roman" w:cs="Times New Roman"/>
        </w:rPr>
        <w:t xml:space="preserve">, </w:t>
      </w:r>
      <w:r w:rsidR="000F2389" w:rsidRPr="000F2389">
        <w:rPr>
          <w:rFonts w:ascii="Times New Roman" w:hAnsi="Times New Roman" w:cs="Times New Roman"/>
        </w:rPr>
        <w:t>-</w:t>
      </w:r>
      <w:r w:rsidR="0078370C" w:rsidRPr="0078370C">
        <w:rPr>
          <w:rFonts w:ascii="Times New Roman" w:hAnsi="Times New Roman" w:cs="Times New Roman"/>
        </w:rPr>
        <w:t>0.</w:t>
      </w:r>
      <w:r w:rsidR="000F2389" w:rsidRPr="000F2389">
        <w:rPr>
          <w:rFonts w:ascii="Times New Roman" w:hAnsi="Times New Roman" w:cs="Times New Roman"/>
        </w:rPr>
        <w:t>0867558</w:t>
      </w:r>
      <w:r w:rsidR="0078370C" w:rsidRPr="0078370C">
        <w:rPr>
          <w:rFonts w:ascii="Times New Roman" w:hAnsi="Times New Roman" w:cs="Times New Roman"/>
        </w:rPr>
        <w:t>]</w:t>
      </w:r>
      <w:r w:rsidR="00DA43E2">
        <w:rPr>
          <w:rFonts w:ascii="Times New Roman" w:hAnsi="Times New Roman" w:cs="Times New Roman"/>
        </w:rPr>
        <w:t xml:space="preserve"> </w:t>
      </w:r>
      <w:r w:rsidR="00DA43E2" w:rsidRPr="003637A9">
        <w:rPr>
          <w:rFonts w:ascii="Times New Roman" w:hAnsi="Times New Roman" w:cs="Times New Roman"/>
        </w:rPr>
        <w:t xml:space="preserve">For </w:t>
      </w:r>
      <w:r w:rsidR="00DA43E2">
        <w:rPr>
          <w:rFonts w:ascii="Times New Roman" w:hAnsi="Times New Roman" w:cs="Times New Roman"/>
        </w:rPr>
        <w:t>real ad expense</w:t>
      </w:r>
      <w:r w:rsidR="00DA43E2" w:rsidRPr="003637A9">
        <w:rPr>
          <w:rFonts w:ascii="Times New Roman" w:hAnsi="Times New Roman" w:cs="Times New Roman"/>
        </w:rPr>
        <w:t>, yielding a statistically significant result</w:t>
      </w:r>
      <w:r w:rsidR="00DA43E2">
        <w:rPr>
          <w:rFonts w:ascii="Times New Roman" w:hAnsi="Times New Roman" w:cs="Times New Roman"/>
        </w:rPr>
        <w:t xml:space="preserve">. </w:t>
      </w:r>
      <w:r w:rsidR="009D55B1" w:rsidRPr="009D55B1">
        <w:rPr>
          <w:rFonts w:ascii="Times New Roman" w:hAnsi="Times New Roman" w:cs="Times New Roman"/>
        </w:rPr>
        <w:t>[2.</w:t>
      </w:r>
      <w:r w:rsidR="000F2389" w:rsidRPr="000F2389">
        <w:rPr>
          <w:rFonts w:ascii="Times New Roman" w:hAnsi="Times New Roman" w:cs="Times New Roman"/>
        </w:rPr>
        <w:t>166558</w:t>
      </w:r>
      <w:r w:rsidR="009D55B1" w:rsidRPr="009D55B1">
        <w:rPr>
          <w:rFonts w:ascii="Times New Roman" w:hAnsi="Times New Roman" w:cs="Times New Roman"/>
        </w:rPr>
        <w:t>, 2.</w:t>
      </w:r>
      <w:r w:rsidR="000F2389" w:rsidRPr="000F2389">
        <w:rPr>
          <w:rFonts w:ascii="Times New Roman" w:hAnsi="Times New Roman" w:cs="Times New Roman"/>
        </w:rPr>
        <w:t>547675</w:t>
      </w:r>
      <w:r w:rsidR="009D55B1" w:rsidRPr="009D55B1">
        <w:rPr>
          <w:rFonts w:ascii="Times New Roman" w:hAnsi="Times New Roman" w:cs="Times New Roman"/>
        </w:rPr>
        <w:t>]</w:t>
      </w:r>
      <w:r w:rsidR="009D55B1">
        <w:rPr>
          <w:rFonts w:ascii="Times New Roman" w:hAnsi="Times New Roman" w:cs="Times New Roman"/>
        </w:rPr>
        <w:t xml:space="preserve"> </w:t>
      </w:r>
      <w:r w:rsidR="00DA43E2" w:rsidRPr="003637A9">
        <w:rPr>
          <w:rFonts w:ascii="Times New Roman" w:hAnsi="Times New Roman" w:cs="Times New Roman"/>
        </w:rPr>
        <w:t>For the</w:t>
      </w:r>
      <w:r w:rsidR="00DA43E2">
        <w:rPr>
          <w:rFonts w:ascii="Times New Roman" w:hAnsi="Times New Roman" w:cs="Times New Roman"/>
        </w:rPr>
        <w:t xml:space="preserve"> attendance</w:t>
      </w:r>
      <w:r w:rsidR="00DA43E2" w:rsidRPr="003637A9">
        <w:rPr>
          <w:rFonts w:ascii="Times New Roman" w:hAnsi="Times New Roman" w:cs="Times New Roman"/>
        </w:rPr>
        <w:t xml:space="preserve">, this is fine like before and really doesn’t have anything wrong with </w:t>
      </w:r>
      <w:r w:rsidR="00DC258A" w:rsidRPr="003637A9">
        <w:rPr>
          <w:rFonts w:ascii="Times New Roman" w:hAnsi="Times New Roman" w:cs="Times New Roman"/>
        </w:rPr>
        <w:t>it,</w:t>
      </w:r>
      <w:r w:rsidR="00DA43E2" w:rsidRPr="003637A9">
        <w:rPr>
          <w:rFonts w:ascii="Times New Roman" w:hAnsi="Times New Roman" w:cs="Times New Roman"/>
        </w:rPr>
        <w:t xml:space="preserve"> so it is still statistically significant.</w:t>
      </w:r>
      <w:r w:rsidR="009D55B1">
        <w:rPr>
          <w:rFonts w:ascii="Times New Roman" w:hAnsi="Times New Roman" w:cs="Times New Roman"/>
        </w:rPr>
        <w:t xml:space="preserve"> </w:t>
      </w:r>
      <w:r w:rsidR="00347904">
        <w:rPr>
          <w:rFonts w:ascii="Times New Roman" w:hAnsi="Times New Roman" w:cs="Times New Roman"/>
        </w:rPr>
        <w:t>[</w:t>
      </w:r>
      <w:r w:rsidR="00347904" w:rsidRPr="00347904">
        <w:rPr>
          <w:rFonts w:ascii="Times New Roman" w:hAnsi="Times New Roman" w:cs="Times New Roman"/>
        </w:rPr>
        <w:t>-7290.501</w:t>
      </w:r>
      <w:r w:rsidR="009D55B1" w:rsidRPr="009D55B1">
        <w:rPr>
          <w:rFonts w:ascii="Times New Roman" w:hAnsi="Times New Roman" w:cs="Times New Roman"/>
        </w:rPr>
        <w:t xml:space="preserve">, </w:t>
      </w:r>
      <w:r w:rsidR="00347904" w:rsidRPr="00347904">
        <w:rPr>
          <w:rFonts w:ascii="Times New Roman" w:hAnsi="Times New Roman" w:cs="Times New Roman"/>
        </w:rPr>
        <w:t>21409.67</w:t>
      </w:r>
      <w:r w:rsidR="009D55B1" w:rsidRPr="009D55B1">
        <w:rPr>
          <w:rFonts w:ascii="Times New Roman" w:hAnsi="Times New Roman" w:cs="Times New Roman"/>
        </w:rPr>
        <w:t>]</w:t>
      </w:r>
      <w:r w:rsidR="009D55B1">
        <w:rPr>
          <w:rFonts w:ascii="Times New Roman" w:hAnsi="Times New Roman" w:cs="Times New Roman"/>
        </w:rPr>
        <w:t xml:space="preserve"> for sex and </w:t>
      </w:r>
      <w:r w:rsidR="00457FB6">
        <w:rPr>
          <w:rFonts w:ascii="Times New Roman" w:hAnsi="Times New Roman" w:cs="Times New Roman"/>
        </w:rPr>
        <w:t>[</w:t>
      </w:r>
      <w:r w:rsidR="00457FB6" w:rsidRPr="00457FB6">
        <w:rPr>
          <w:rFonts w:ascii="Times New Roman" w:hAnsi="Times New Roman" w:cs="Times New Roman"/>
        </w:rPr>
        <w:t>-1879.703</w:t>
      </w:r>
      <w:r w:rsidR="009D55B1" w:rsidRPr="009D55B1">
        <w:rPr>
          <w:rFonts w:ascii="Times New Roman" w:hAnsi="Times New Roman" w:cs="Times New Roman"/>
        </w:rPr>
        <w:t xml:space="preserve">, </w:t>
      </w:r>
      <w:r w:rsidR="00457FB6" w:rsidRPr="00457FB6">
        <w:rPr>
          <w:rFonts w:ascii="Times New Roman" w:hAnsi="Times New Roman" w:cs="Times New Roman"/>
        </w:rPr>
        <w:t>4884.245</w:t>
      </w:r>
      <w:r w:rsidR="009D55B1" w:rsidRPr="009D55B1">
        <w:rPr>
          <w:rFonts w:ascii="Times New Roman" w:hAnsi="Times New Roman" w:cs="Times New Roman"/>
        </w:rPr>
        <w:t>]</w:t>
      </w:r>
      <w:r w:rsidR="009D55B1">
        <w:rPr>
          <w:rFonts w:ascii="Times New Roman" w:hAnsi="Times New Roman" w:cs="Times New Roman"/>
        </w:rPr>
        <w:t xml:space="preserve"> for fiscal year</w:t>
      </w:r>
      <w:r w:rsidR="000F2389">
        <w:rPr>
          <w:rFonts w:ascii="Times New Roman" w:hAnsi="Times New Roman" w:cs="Times New Roman"/>
        </w:rPr>
        <w:t>.</w:t>
      </w:r>
      <w:r w:rsidR="009D55B1">
        <w:rPr>
          <w:rFonts w:ascii="Times New Roman" w:hAnsi="Times New Roman" w:cs="Times New Roman"/>
        </w:rPr>
        <w:t xml:space="preserve"> Both of these are statistically insignificant and cross 0. </w:t>
      </w:r>
      <w:r w:rsidR="00762D88" w:rsidRPr="003637A9">
        <w:rPr>
          <w:rFonts w:ascii="Times New Roman" w:hAnsi="Times New Roman" w:cs="Times New Roman"/>
        </w:rPr>
        <w:t xml:space="preserve">The other </w:t>
      </w:r>
      <w:r w:rsidR="00457FB6">
        <w:rPr>
          <w:rFonts w:ascii="Times New Roman" w:hAnsi="Times New Roman" w:cs="Times New Roman"/>
        </w:rPr>
        <w:t>statistics</w:t>
      </w:r>
      <w:r w:rsidR="00762D88" w:rsidRPr="003637A9">
        <w:rPr>
          <w:rFonts w:ascii="Times New Roman" w:hAnsi="Times New Roman" w:cs="Times New Roman"/>
        </w:rPr>
        <w:t xml:space="preserve"> are as follows: The F</w:t>
      </w:r>
      <w:r w:rsidR="00457FB6">
        <w:rPr>
          <w:rFonts w:ascii="Times New Roman" w:hAnsi="Times New Roman" w:cs="Times New Roman"/>
        </w:rPr>
        <w:t>-</w:t>
      </w:r>
      <w:r w:rsidR="00762D88" w:rsidRPr="003637A9">
        <w:rPr>
          <w:rFonts w:ascii="Times New Roman" w:hAnsi="Times New Roman" w:cs="Times New Roman"/>
        </w:rPr>
        <w:t xml:space="preserve">stat is </w:t>
      </w:r>
      <w:r w:rsidR="009B3D26" w:rsidRPr="009B3D26">
        <w:rPr>
          <w:rFonts w:ascii="Times New Roman" w:hAnsi="Times New Roman" w:cs="Times New Roman"/>
        </w:rPr>
        <w:t>179.6</w:t>
      </w:r>
      <w:r w:rsidR="00457FB6">
        <w:rPr>
          <w:rFonts w:ascii="Times New Roman" w:hAnsi="Times New Roman" w:cs="Times New Roman"/>
        </w:rPr>
        <w:t>7</w:t>
      </w:r>
      <w:r w:rsidR="009B3D26">
        <w:rPr>
          <w:rFonts w:ascii="Times New Roman" w:hAnsi="Times New Roman" w:cs="Times New Roman"/>
        </w:rPr>
        <w:t xml:space="preserve"> </w:t>
      </w:r>
      <w:r w:rsidR="00762D88" w:rsidRPr="003637A9">
        <w:rPr>
          <w:rFonts w:ascii="Times New Roman" w:hAnsi="Times New Roman" w:cs="Times New Roman"/>
        </w:rPr>
        <w:t xml:space="preserve">and has a </w:t>
      </w:r>
      <w:r w:rsidR="000F2389">
        <w:rPr>
          <w:rFonts w:ascii="Times New Roman" w:hAnsi="Times New Roman" w:cs="Times New Roman"/>
        </w:rPr>
        <w:t>probability</w:t>
      </w:r>
      <w:r w:rsidR="00762D88" w:rsidRPr="003637A9">
        <w:rPr>
          <w:rFonts w:ascii="Times New Roman" w:hAnsi="Times New Roman" w:cs="Times New Roman"/>
        </w:rPr>
        <w:t xml:space="preserve"> of less than 0.001</w:t>
      </w:r>
      <w:r w:rsidR="000F2389">
        <w:rPr>
          <w:rFonts w:ascii="Times New Roman" w:hAnsi="Times New Roman" w:cs="Times New Roman"/>
        </w:rPr>
        <w:t>,</w:t>
      </w:r>
      <w:r w:rsidR="00762D88" w:rsidRPr="003637A9">
        <w:rPr>
          <w:rFonts w:ascii="Times New Roman" w:hAnsi="Times New Roman" w:cs="Times New Roman"/>
        </w:rPr>
        <w:t xml:space="preserve"> which means the model is significant. The R-Squared is </w:t>
      </w:r>
      <w:r w:rsidR="009B3D26" w:rsidRPr="009B3D26">
        <w:rPr>
          <w:rFonts w:ascii="Times New Roman" w:hAnsi="Times New Roman" w:cs="Times New Roman"/>
        </w:rPr>
        <w:t>0.517</w:t>
      </w:r>
      <w:r w:rsidR="007C6B01">
        <w:rPr>
          <w:rFonts w:ascii="Times New Roman" w:hAnsi="Times New Roman" w:cs="Times New Roman"/>
        </w:rPr>
        <w:t>7</w:t>
      </w:r>
      <w:r w:rsidR="000F2389">
        <w:rPr>
          <w:rFonts w:ascii="Times New Roman" w:hAnsi="Times New Roman" w:cs="Times New Roman"/>
        </w:rPr>
        <w:t>,</w:t>
      </w:r>
      <w:r w:rsidR="00762D88">
        <w:rPr>
          <w:rFonts w:ascii="Times New Roman" w:hAnsi="Times New Roman" w:cs="Times New Roman"/>
        </w:rPr>
        <w:t xml:space="preserve"> </w:t>
      </w:r>
      <w:r w:rsidR="00762D88" w:rsidRPr="003637A9">
        <w:rPr>
          <w:rFonts w:ascii="Times New Roman" w:hAnsi="Times New Roman" w:cs="Times New Roman"/>
        </w:rPr>
        <w:t xml:space="preserve">which means that about </w:t>
      </w:r>
      <w:r w:rsidR="009B3D26">
        <w:rPr>
          <w:rFonts w:ascii="Times New Roman" w:hAnsi="Times New Roman" w:cs="Times New Roman"/>
        </w:rPr>
        <w:t>52</w:t>
      </w:r>
      <w:r w:rsidR="00762D88" w:rsidRPr="003637A9">
        <w:rPr>
          <w:rFonts w:ascii="Times New Roman" w:hAnsi="Times New Roman" w:cs="Times New Roman"/>
        </w:rPr>
        <w:t>% of the variation</w:t>
      </w:r>
      <w:r w:rsidR="00762D88">
        <w:rPr>
          <w:rFonts w:ascii="Times New Roman" w:hAnsi="Times New Roman" w:cs="Times New Roman"/>
        </w:rPr>
        <w:t xml:space="preserve"> </w:t>
      </w:r>
      <w:r w:rsidR="000F2389">
        <w:rPr>
          <w:rFonts w:ascii="Times New Roman" w:hAnsi="Times New Roman" w:cs="Times New Roman"/>
        </w:rPr>
        <w:t xml:space="preserve">in </w:t>
      </w:r>
      <w:r w:rsidR="00762D88">
        <w:rPr>
          <w:rFonts w:ascii="Times New Roman" w:hAnsi="Times New Roman" w:cs="Times New Roman"/>
        </w:rPr>
        <w:t xml:space="preserve">real total concessions. The adjusted R-Squared is </w:t>
      </w:r>
      <w:r w:rsidR="009B3D26" w:rsidRPr="009B3D26">
        <w:rPr>
          <w:rFonts w:ascii="Times New Roman" w:hAnsi="Times New Roman" w:cs="Times New Roman"/>
        </w:rPr>
        <w:t>0.514</w:t>
      </w:r>
      <w:r w:rsidR="007C6B01">
        <w:rPr>
          <w:rFonts w:ascii="Times New Roman" w:hAnsi="Times New Roman" w:cs="Times New Roman"/>
        </w:rPr>
        <w:t>8</w:t>
      </w:r>
      <w:r w:rsidR="00762D88" w:rsidRPr="006D3B5D">
        <w:rPr>
          <w:rFonts w:ascii="Times New Roman" w:hAnsi="Times New Roman" w:cs="Times New Roman"/>
        </w:rPr>
        <w:t>,</w:t>
      </w:r>
      <w:r w:rsidR="00762D88">
        <w:rPr>
          <w:rFonts w:ascii="Times New Roman" w:hAnsi="Times New Roman" w:cs="Times New Roman"/>
        </w:rPr>
        <w:t xml:space="preserve"> which follows as before but is slightly l</w:t>
      </w:r>
      <w:r w:rsidR="00263CBC">
        <w:rPr>
          <w:rFonts w:ascii="Times New Roman" w:hAnsi="Times New Roman" w:cs="Times New Roman"/>
        </w:rPr>
        <w:t xml:space="preserve">ower </w:t>
      </w:r>
      <w:r w:rsidR="00762D88">
        <w:rPr>
          <w:rFonts w:ascii="Times New Roman" w:hAnsi="Times New Roman" w:cs="Times New Roman"/>
        </w:rPr>
        <w:t xml:space="preserve">than the regular R-Squared when accounting for </w:t>
      </w:r>
      <w:r w:rsidR="000F2389">
        <w:rPr>
          <w:rFonts w:ascii="Times New Roman" w:hAnsi="Times New Roman" w:cs="Times New Roman"/>
        </w:rPr>
        <w:t xml:space="preserve">the </w:t>
      </w:r>
      <w:r w:rsidR="00762D88">
        <w:rPr>
          <w:rFonts w:ascii="Times New Roman" w:hAnsi="Times New Roman" w:cs="Times New Roman"/>
        </w:rPr>
        <w:t>number of variables.</w:t>
      </w:r>
      <w:r w:rsidR="00263CBC">
        <w:rPr>
          <w:rFonts w:ascii="Times New Roman" w:hAnsi="Times New Roman" w:cs="Times New Roman"/>
        </w:rPr>
        <w:t xml:space="preserve"> Overall</w:t>
      </w:r>
      <w:r w:rsidR="000F2389">
        <w:rPr>
          <w:rFonts w:ascii="Times New Roman" w:hAnsi="Times New Roman" w:cs="Times New Roman"/>
        </w:rPr>
        <w:t>,</w:t>
      </w:r>
      <w:r w:rsidR="00263CBC">
        <w:rPr>
          <w:rFonts w:ascii="Times New Roman" w:hAnsi="Times New Roman" w:cs="Times New Roman"/>
        </w:rPr>
        <w:t xml:space="preserve"> this model was a good fit</w:t>
      </w:r>
      <w:r w:rsidR="000F2389">
        <w:rPr>
          <w:rFonts w:ascii="Times New Roman" w:hAnsi="Times New Roman" w:cs="Times New Roman"/>
        </w:rPr>
        <w:t>,</w:t>
      </w:r>
      <w:r w:rsidR="00263CBC">
        <w:rPr>
          <w:rFonts w:ascii="Times New Roman" w:hAnsi="Times New Roman" w:cs="Times New Roman"/>
        </w:rPr>
        <w:t xml:space="preserve"> and we had three predictors of real concessions. </w:t>
      </w:r>
    </w:p>
    <w:p w14:paraId="5D4C5CC9" w14:textId="333EC80B" w:rsidR="004966CB" w:rsidRDefault="004966CB">
      <w:pPr>
        <w:rPr>
          <w:rFonts w:ascii="Times New Roman" w:hAnsi="Times New Roman" w:cs="Times New Roman"/>
        </w:rPr>
      </w:pPr>
      <w:r>
        <w:rPr>
          <w:rFonts w:ascii="Times New Roman" w:hAnsi="Times New Roman" w:cs="Times New Roman"/>
        </w:rPr>
        <w:t>2D. Omitted Variable:</w:t>
      </w:r>
    </w:p>
    <w:p w14:paraId="4CB9080E" w14:textId="6BDCBFE8" w:rsidR="00A47C88" w:rsidRPr="00A47C88" w:rsidRDefault="006277AF" w:rsidP="00A47C88">
      <w:pPr>
        <w:spacing w:line="480" w:lineRule="auto"/>
        <w:rPr>
          <w:rFonts w:ascii="Times New Roman" w:hAnsi="Times New Roman" w:cs="Times New Roman"/>
        </w:rPr>
      </w:pPr>
      <w:r>
        <w:rPr>
          <w:rFonts w:ascii="Times New Roman" w:hAnsi="Times New Roman" w:cs="Times New Roman"/>
        </w:rPr>
        <w:t>An omitted</w:t>
      </w:r>
      <w:r w:rsidR="002B6861">
        <w:rPr>
          <w:rFonts w:ascii="Times New Roman" w:hAnsi="Times New Roman" w:cs="Times New Roman"/>
        </w:rPr>
        <w:t xml:space="preserve"> Variable that should be included is metropolitan or micropolitan area size. </w:t>
      </w:r>
      <w:r w:rsidR="00A47C88" w:rsidRPr="00A47C88">
        <w:rPr>
          <w:rFonts w:ascii="Times New Roman" w:hAnsi="Times New Roman" w:cs="Times New Roman"/>
        </w:rPr>
        <w:t>The size of the metropolitan or micropolitan area where the school is located is a very important variable that is missing in the model. This variable basically denotes the population of the area around the institution</w:t>
      </w:r>
      <w:r w:rsidR="00A47C88">
        <w:rPr>
          <w:rFonts w:ascii="Times New Roman" w:hAnsi="Times New Roman" w:cs="Times New Roman"/>
        </w:rPr>
        <w:t>,</w:t>
      </w:r>
      <w:r w:rsidR="00A47C88" w:rsidRPr="00A47C88">
        <w:rPr>
          <w:rFonts w:ascii="Times New Roman" w:hAnsi="Times New Roman" w:cs="Times New Roman"/>
        </w:rPr>
        <w:t xml:space="preserve"> and it is directly linked to the possible number of people </w:t>
      </w:r>
      <w:r w:rsidR="00A47C88">
        <w:rPr>
          <w:rFonts w:ascii="Times New Roman" w:hAnsi="Times New Roman" w:cs="Times New Roman"/>
        </w:rPr>
        <w:t>who</w:t>
      </w:r>
      <w:r w:rsidR="00A47C88" w:rsidRPr="00A47C88">
        <w:rPr>
          <w:rFonts w:ascii="Times New Roman" w:hAnsi="Times New Roman" w:cs="Times New Roman"/>
        </w:rPr>
        <w:t xml:space="preserve"> could attend games and buy concessions. The model at present has attendance</w:t>
      </w:r>
      <w:r w:rsidR="00A47C88">
        <w:rPr>
          <w:rFonts w:ascii="Times New Roman" w:hAnsi="Times New Roman" w:cs="Times New Roman"/>
        </w:rPr>
        <w:t>,</w:t>
      </w:r>
      <w:r w:rsidR="00A47C88" w:rsidRPr="00A47C88">
        <w:rPr>
          <w:rFonts w:ascii="Times New Roman" w:hAnsi="Times New Roman" w:cs="Times New Roman"/>
        </w:rPr>
        <w:t xml:space="preserve"> but this is just the number of people who showed up at a particular game or games. It does not represent the total size of the market or the </w:t>
      </w:r>
      <w:r w:rsidR="00A47C88" w:rsidRPr="00A47C88">
        <w:rPr>
          <w:rFonts w:ascii="Times New Roman" w:hAnsi="Times New Roman" w:cs="Times New Roman"/>
        </w:rPr>
        <w:lastRenderedPageBreak/>
        <w:t>possible fan base for the athletics program. On top of that, the metropolitan or micropolitan area size would help the model to adjust for differences in the population around the areas</w:t>
      </w:r>
      <w:r w:rsidR="00A47C88">
        <w:rPr>
          <w:rFonts w:ascii="Times New Roman" w:hAnsi="Times New Roman" w:cs="Times New Roman"/>
        </w:rPr>
        <w:t>,</w:t>
      </w:r>
      <w:r w:rsidR="00A47C88" w:rsidRPr="00A47C88">
        <w:rPr>
          <w:rFonts w:ascii="Times New Roman" w:hAnsi="Times New Roman" w:cs="Times New Roman"/>
        </w:rPr>
        <w:t xml:space="preserve"> which impacts both attendance and sales of concessions. Normally, schools in big metropolitan areas have a </w:t>
      </w:r>
      <w:r w:rsidR="00A47C88">
        <w:rPr>
          <w:rFonts w:ascii="Times New Roman" w:hAnsi="Times New Roman" w:cs="Times New Roman"/>
        </w:rPr>
        <w:t>larger</w:t>
      </w:r>
      <w:r w:rsidR="00A47C88" w:rsidRPr="00A47C88">
        <w:rPr>
          <w:rFonts w:ascii="Times New Roman" w:hAnsi="Times New Roman" w:cs="Times New Roman"/>
        </w:rPr>
        <w:t xml:space="preserve"> pool of potential attendees than schools in small towns, even if their actual attendance numbers are almost the same. The model might be attributing differences in concession revenues to variables such as sex or fiscal year incorrectly if it does not consider the size of the population around the area. Moreover, it is not hard to collect data for this variable. In previous research tasks, we have already used </w:t>
      </w:r>
      <w:proofErr w:type="spellStart"/>
      <w:r w:rsidR="00A47C88" w:rsidRPr="00A47C88">
        <w:rPr>
          <w:rFonts w:ascii="Times New Roman" w:hAnsi="Times New Roman" w:cs="Times New Roman"/>
        </w:rPr>
        <w:t>geofib</w:t>
      </w:r>
      <w:proofErr w:type="spellEnd"/>
      <w:r w:rsidR="00834E73">
        <w:rPr>
          <w:rFonts w:ascii="Times New Roman" w:hAnsi="Times New Roman" w:cs="Times New Roman"/>
        </w:rPr>
        <w:t xml:space="preserve">. </w:t>
      </w:r>
      <w:r w:rsidR="00834E73" w:rsidRPr="00834E73">
        <w:rPr>
          <w:rFonts w:ascii="Times New Roman" w:hAnsi="Times New Roman" w:cs="Times New Roman"/>
        </w:rPr>
        <w:t>Adding this to the existing dataset can be achieved through a simple merger or VLOOKUP function, just like we have done before.</w:t>
      </w:r>
    </w:p>
    <w:p w14:paraId="62C85F39" w14:textId="7176E5C9" w:rsidR="004966CB" w:rsidRDefault="004966CB" w:rsidP="00A47C88">
      <w:pPr>
        <w:spacing w:line="480" w:lineRule="auto"/>
        <w:rPr>
          <w:rFonts w:ascii="Times New Roman" w:hAnsi="Times New Roman" w:cs="Times New Roman"/>
        </w:rPr>
      </w:pPr>
      <w:r>
        <w:rPr>
          <w:rFonts w:ascii="Times New Roman" w:hAnsi="Times New Roman" w:cs="Times New Roman"/>
        </w:rPr>
        <w:t>2E. Conclusions:</w:t>
      </w:r>
    </w:p>
    <w:p w14:paraId="4B1BCA12" w14:textId="71BC943E" w:rsidR="004966CB" w:rsidRDefault="00D329B5" w:rsidP="00A47C88">
      <w:pPr>
        <w:spacing w:line="480" w:lineRule="auto"/>
        <w:rPr>
          <w:rFonts w:ascii="Times New Roman" w:hAnsi="Times New Roman" w:cs="Times New Roman"/>
        </w:rPr>
      </w:pPr>
      <w:r>
        <w:rPr>
          <w:rFonts w:ascii="Times New Roman" w:hAnsi="Times New Roman" w:cs="Times New Roman"/>
        </w:rPr>
        <w:t xml:space="preserve">Beyond </w:t>
      </w:r>
      <w:r w:rsidR="00EC774C">
        <w:rPr>
          <w:rFonts w:ascii="Times New Roman" w:hAnsi="Times New Roman" w:cs="Times New Roman"/>
        </w:rPr>
        <w:t>just increasing attendance</w:t>
      </w:r>
      <w:r w:rsidR="00CF2A95">
        <w:rPr>
          <w:rFonts w:ascii="Times New Roman" w:hAnsi="Times New Roman" w:cs="Times New Roman"/>
        </w:rPr>
        <w:t>,</w:t>
      </w:r>
      <w:r w:rsidR="00EC774C">
        <w:rPr>
          <w:rFonts w:ascii="Times New Roman" w:hAnsi="Times New Roman" w:cs="Times New Roman"/>
        </w:rPr>
        <w:t xml:space="preserve"> we saw no other variable be significant and positive</w:t>
      </w:r>
      <w:r w:rsidR="009932A4">
        <w:rPr>
          <w:rFonts w:ascii="Times New Roman" w:hAnsi="Times New Roman" w:cs="Times New Roman"/>
        </w:rPr>
        <w:t xml:space="preserve"> in the second regression on the sport level, but on the university level, we see different results</w:t>
      </w:r>
      <w:r w:rsidR="00EC774C">
        <w:rPr>
          <w:rFonts w:ascii="Times New Roman" w:hAnsi="Times New Roman" w:cs="Times New Roman"/>
        </w:rPr>
        <w:t xml:space="preserve">. </w:t>
      </w:r>
      <w:r w:rsidR="007F6C05">
        <w:rPr>
          <w:rFonts w:ascii="Times New Roman" w:hAnsi="Times New Roman" w:cs="Times New Roman"/>
        </w:rPr>
        <w:t>To start with, regression 2</w:t>
      </w:r>
      <w:r w:rsidR="00B21FAC">
        <w:rPr>
          <w:rFonts w:ascii="Times New Roman" w:hAnsi="Times New Roman" w:cs="Times New Roman"/>
        </w:rPr>
        <w:t>,</w:t>
      </w:r>
      <w:r w:rsidR="007F6C05">
        <w:rPr>
          <w:rFonts w:ascii="Times New Roman" w:hAnsi="Times New Roman" w:cs="Times New Roman"/>
        </w:rPr>
        <w:t xml:space="preserve"> because that is where we see the strangest results. </w:t>
      </w:r>
      <w:r w:rsidR="007F6C05" w:rsidRPr="007F6C05">
        <w:rPr>
          <w:rFonts w:ascii="Times New Roman" w:hAnsi="Times New Roman" w:cs="Times New Roman"/>
        </w:rPr>
        <w:t>Th</w:t>
      </w:r>
      <w:r w:rsidR="007F6C05">
        <w:rPr>
          <w:rFonts w:ascii="Times New Roman" w:hAnsi="Times New Roman" w:cs="Times New Roman"/>
        </w:rPr>
        <w:t xml:space="preserve">e </w:t>
      </w:r>
      <w:r w:rsidR="007F6C05" w:rsidRPr="007F6C05">
        <w:rPr>
          <w:rFonts w:ascii="Times New Roman" w:hAnsi="Times New Roman" w:cs="Times New Roman"/>
        </w:rPr>
        <w:t xml:space="preserve">negative effect </w:t>
      </w:r>
      <w:r w:rsidR="007F6C05">
        <w:rPr>
          <w:rFonts w:ascii="Times New Roman" w:hAnsi="Times New Roman" w:cs="Times New Roman"/>
        </w:rPr>
        <w:t xml:space="preserve">of the two ad-related variables </w:t>
      </w:r>
      <w:r w:rsidR="007F6C05" w:rsidRPr="007F6C05">
        <w:rPr>
          <w:rFonts w:ascii="Times New Roman" w:hAnsi="Times New Roman" w:cs="Times New Roman"/>
        </w:rPr>
        <w:t>suggests that schools generating more advertising revenue may be relying on alternative revenue sources rather than concession sales, or that the types of events or advertising partnerships generating revenue are not associated with increased concession purchases.</w:t>
      </w:r>
      <w:r w:rsidR="00882A0F">
        <w:rPr>
          <w:rFonts w:ascii="Times New Roman" w:hAnsi="Times New Roman" w:cs="Times New Roman"/>
        </w:rPr>
        <w:t xml:space="preserve"> So</w:t>
      </w:r>
      <w:r w:rsidR="0008421F">
        <w:rPr>
          <w:rFonts w:ascii="Times New Roman" w:hAnsi="Times New Roman" w:cs="Times New Roman"/>
        </w:rPr>
        <w:t>,</w:t>
      </w:r>
      <w:r w:rsidR="00882A0F">
        <w:rPr>
          <w:rFonts w:ascii="Times New Roman" w:hAnsi="Times New Roman" w:cs="Times New Roman"/>
        </w:rPr>
        <w:t xml:space="preserve"> due to both of these factors being negative</w:t>
      </w:r>
      <w:r w:rsidR="0008421F">
        <w:rPr>
          <w:rFonts w:ascii="Times New Roman" w:hAnsi="Times New Roman" w:cs="Times New Roman"/>
        </w:rPr>
        <w:t>,</w:t>
      </w:r>
      <w:r w:rsidR="00882A0F">
        <w:rPr>
          <w:rFonts w:ascii="Times New Roman" w:hAnsi="Times New Roman" w:cs="Times New Roman"/>
        </w:rPr>
        <w:t xml:space="preserve"> the AD should </w:t>
      </w:r>
      <w:r w:rsidR="0008421F">
        <w:rPr>
          <w:rFonts w:ascii="Times New Roman" w:hAnsi="Times New Roman" w:cs="Times New Roman"/>
        </w:rPr>
        <w:t>target</w:t>
      </w:r>
      <w:r w:rsidR="00882A0F" w:rsidRPr="00882A0F">
        <w:rPr>
          <w:rFonts w:ascii="Times New Roman" w:hAnsi="Times New Roman" w:cs="Times New Roman"/>
        </w:rPr>
        <w:t xml:space="preserve"> marketing that increases in-stadium attendance, since attendance has a large positive effect on concession revenue</w:t>
      </w:r>
      <w:r w:rsidR="0008421F">
        <w:rPr>
          <w:rFonts w:ascii="Times New Roman" w:hAnsi="Times New Roman" w:cs="Times New Roman"/>
        </w:rPr>
        <w:t xml:space="preserve">. We can see in this that only </w:t>
      </w:r>
      <w:r w:rsidR="00E86091">
        <w:rPr>
          <w:rFonts w:ascii="Times New Roman" w:hAnsi="Times New Roman" w:cs="Times New Roman"/>
        </w:rPr>
        <w:t xml:space="preserve">attendance is positive and highly significant, so we should focus on attendance at the games first and foremost. Onto Regression 1, </w:t>
      </w:r>
      <w:r w:rsidR="00AA2A7F">
        <w:rPr>
          <w:rFonts w:ascii="Times New Roman" w:hAnsi="Times New Roman" w:cs="Times New Roman"/>
        </w:rPr>
        <w:t xml:space="preserve">we </w:t>
      </w:r>
      <w:r w:rsidR="00695574">
        <w:rPr>
          <w:rFonts w:ascii="Times New Roman" w:hAnsi="Times New Roman" w:cs="Times New Roman"/>
        </w:rPr>
        <w:t>see similar results</w:t>
      </w:r>
      <w:r w:rsidR="00540881">
        <w:rPr>
          <w:rFonts w:ascii="Times New Roman" w:hAnsi="Times New Roman" w:cs="Times New Roman"/>
        </w:rPr>
        <w:t>.</w:t>
      </w:r>
      <w:r w:rsidR="00695574">
        <w:rPr>
          <w:rFonts w:ascii="Times New Roman" w:hAnsi="Times New Roman" w:cs="Times New Roman"/>
        </w:rPr>
        <w:t xml:space="preserve"> </w:t>
      </w:r>
      <w:r w:rsidR="00695574" w:rsidRPr="00695574">
        <w:rPr>
          <w:rFonts w:ascii="Times New Roman" w:hAnsi="Times New Roman" w:cs="Times New Roman"/>
        </w:rPr>
        <w:t>Advertising revenue has a positive but statistically insignificant relationship with total concession sales.</w:t>
      </w:r>
      <w:r w:rsidR="00695574">
        <w:rPr>
          <w:rFonts w:ascii="Times New Roman" w:hAnsi="Times New Roman" w:cs="Times New Roman"/>
        </w:rPr>
        <w:t xml:space="preserve"> This </w:t>
      </w:r>
      <w:r w:rsidR="00540881">
        <w:rPr>
          <w:rFonts w:ascii="Times New Roman" w:hAnsi="Times New Roman" w:cs="Times New Roman"/>
        </w:rPr>
        <w:t>suggests</w:t>
      </w:r>
      <w:r w:rsidR="00695574">
        <w:rPr>
          <w:rFonts w:ascii="Times New Roman" w:hAnsi="Times New Roman" w:cs="Times New Roman"/>
        </w:rPr>
        <w:t xml:space="preserve"> that again</w:t>
      </w:r>
      <w:r w:rsidR="00111298">
        <w:rPr>
          <w:rFonts w:ascii="Times New Roman" w:hAnsi="Times New Roman" w:cs="Times New Roman"/>
        </w:rPr>
        <w:t>,</w:t>
      </w:r>
      <w:r w:rsidR="00695574">
        <w:rPr>
          <w:rFonts w:ascii="Times New Roman" w:hAnsi="Times New Roman" w:cs="Times New Roman"/>
        </w:rPr>
        <w:t xml:space="preserve"> the </w:t>
      </w:r>
      <w:r w:rsidR="002E6F74">
        <w:rPr>
          <w:rFonts w:ascii="Times New Roman" w:hAnsi="Times New Roman" w:cs="Times New Roman"/>
        </w:rPr>
        <w:t>revenue</w:t>
      </w:r>
      <w:r w:rsidR="000B0D40">
        <w:rPr>
          <w:rFonts w:ascii="Times New Roman" w:hAnsi="Times New Roman" w:cs="Times New Roman"/>
        </w:rPr>
        <w:t xml:space="preserve"> is not a significant driver of concession performance. </w:t>
      </w:r>
      <w:r w:rsidR="000B0D40" w:rsidRPr="000B0D40">
        <w:rPr>
          <w:rFonts w:ascii="Times New Roman" w:hAnsi="Times New Roman" w:cs="Times New Roman"/>
        </w:rPr>
        <w:t xml:space="preserve">Advertising expenses have a large, statistically significant negative effect on </w:t>
      </w:r>
      <w:r w:rsidR="000B0D40" w:rsidRPr="000B0D40">
        <w:rPr>
          <w:rFonts w:ascii="Times New Roman" w:hAnsi="Times New Roman" w:cs="Times New Roman"/>
        </w:rPr>
        <w:lastRenderedPageBreak/>
        <w:t>concession sales.</w:t>
      </w:r>
      <w:r w:rsidR="000B0D40">
        <w:rPr>
          <w:rFonts w:ascii="Times New Roman" w:hAnsi="Times New Roman" w:cs="Times New Roman"/>
        </w:rPr>
        <w:t xml:space="preserve"> </w:t>
      </w:r>
      <w:r w:rsidR="002E6F74" w:rsidRPr="002E6F74">
        <w:rPr>
          <w:rFonts w:ascii="Times New Roman" w:hAnsi="Times New Roman" w:cs="Times New Roman"/>
        </w:rPr>
        <w:t>This suggests that the universities' advertising spending is not producing higher attendance or concession purchases. In fact, it may be pulling resources away from more effective revenue-generating activities or being spent on campaigns unrelated to actual game-day turnout.</w:t>
      </w:r>
      <w:r w:rsidR="00925D6E">
        <w:rPr>
          <w:rFonts w:ascii="Times New Roman" w:hAnsi="Times New Roman" w:cs="Times New Roman"/>
        </w:rPr>
        <w:t xml:space="preserve"> </w:t>
      </w:r>
      <w:r w:rsidR="00925D6E" w:rsidRPr="00925D6E">
        <w:rPr>
          <w:rFonts w:ascii="Times New Roman" w:hAnsi="Times New Roman" w:cs="Times New Roman"/>
        </w:rPr>
        <w:t>Attendance has a strong, positive, and statistically significant effect on concession sales</w:t>
      </w:r>
      <w:r w:rsidR="00925D6E">
        <w:rPr>
          <w:rFonts w:ascii="Times New Roman" w:hAnsi="Times New Roman" w:cs="Times New Roman"/>
        </w:rPr>
        <w:t xml:space="preserve">, which is the same as before. </w:t>
      </w:r>
      <w:r w:rsidR="00C64325">
        <w:rPr>
          <w:rFonts w:ascii="Times New Roman" w:hAnsi="Times New Roman" w:cs="Times New Roman"/>
        </w:rPr>
        <w:t>The Athletic Director</w:t>
      </w:r>
      <w:r w:rsidR="001F4170">
        <w:rPr>
          <w:rFonts w:ascii="Times New Roman" w:hAnsi="Times New Roman" w:cs="Times New Roman"/>
        </w:rPr>
        <w:t>,</w:t>
      </w:r>
      <w:r w:rsidR="00C64325">
        <w:rPr>
          <w:rFonts w:ascii="Times New Roman" w:hAnsi="Times New Roman" w:cs="Times New Roman"/>
        </w:rPr>
        <w:t xml:space="preserve"> </w:t>
      </w:r>
      <w:r w:rsidR="00E97F66">
        <w:rPr>
          <w:rFonts w:ascii="Times New Roman" w:hAnsi="Times New Roman" w:cs="Times New Roman"/>
        </w:rPr>
        <w:t>considering all these effects,</w:t>
      </w:r>
      <w:r w:rsidR="00C64325">
        <w:rPr>
          <w:rFonts w:ascii="Times New Roman" w:hAnsi="Times New Roman" w:cs="Times New Roman"/>
        </w:rPr>
        <w:t xml:space="preserve"> </w:t>
      </w:r>
      <w:r w:rsidR="00DE57B2">
        <w:rPr>
          <w:rFonts w:ascii="Times New Roman" w:hAnsi="Times New Roman" w:cs="Times New Roman"/>
        </w:rPr>
        <w:t>f</w:t>
      </w:r>
      <w:r w:rsidR="00DE57B2" w:rsidRPr="001F4170">
        <w:rPr>
          <w:rFonts w:ascii="Times New Roman" w:hAnsi="Times New Roman" w:cs="Times New Roman"/>
        </w:rPr>
        <w:t>ocuses</w:t>
      </w:r>
      <w:r w:rsidR="001F4170" w:rsidRPr="001F4170">
        <w:rPr>
          <w:rFonts w:ascii="Times New Roman" w:hAnsi="Times New Roman" w:cs="Times New Roman"/>
        </w:rPr>
        <w:t xml:space="preserve"> resources on increasing </w:t>
      </w:r>
      <w:r w:rsidR="001F4170">
        <w:rPr>
          <w:rFonts w:ascii="Times New Roman" w:hAnsi="Times New Roman" w:cs="Times New Roman"/>
        </w:rPr>
        <w:t xml:space="preserve">attendance. </w:t>
      </w:r>
      <w:r w:rsidR="001F4170" w:rsidRPr="001F4170">
        <w:rPr>
          <w:rFonts w:ascii="Times New Roman" w:hAnsi="Times New Roman" w:cs="Times New Roman"/>
        </w:rPr>
        <w:t xml:space="preserve">Attendance is the most powerful driver of concession revenue. Strategic fan-engagement, promotions, </w:t>
      </w:r>
      <w:r w:rsidR="001F4170">
        <w:rPr>
          <w:rFonts w:ascii="Times New Roman" w:hAnsi="Times New Roman" w:cs="Times New Roman"/>
        </w:rPr>
        <w:t xml:space="preserve">and </w:t>
      </w:r>
      <w:r w:rsidR="001F4170" w:rsidRPr="001F4170">
        <w:rPr>
          <w:rFonts w:ascii="Times New Roman" w:hAnsi="Times New Roman" w:cs="Times New Roman"/>
        </w:rPr>
        <w:t xml:space="preserve">student </w:t>
      </w:r>
      <w:r w:rsidR="001F4170">
        <w:rPr>
          <w:rFonts w:ascii="Times New Roman" w:hAnsi="Times New Roman" w:cs="Times New Roman"/>
        </w:rPr>
        <w:t>incentives</w:t>
      </w:r>
      <w:r w:rsidR="001F4170" w:rsidRPr="001F4170">
        <w:rPr>
          <w:rFonts w:ascii="Times New Roman" w:hAnsi="Times New Roman" w:cs="Times New Roman"/>
        </w:rPr>
        <w:t xml:space="preserve"> are likely to generate far greater returns than spending more on advertising.</w:t>
      </w:r>
      <w:r w:rsidR="00E97F66">
        <w:rPr>
          <w:rFonts w:ascii="Times New Roman" w:hAnsi="Times New Roman" w:cs="Times New Roman"/>
        </w:rPr>
        <w:t xml:space="preserve"> Next</w:t>
      </w:r>
      <w:r w:rsidR="00B5698E">
        <w:rPr>
          <w:rFonts w:ascii="Times New Roman" w:hAnsi="Times New Roman" w:cs="Times New Roman"/>
        </w:rPr>
        <w:t>,</w:t>
      </w:r>
      <w:r w:rsidR="00E97F66">
        <w:rPr>
          <w:rFonts w:ascii="Times New Roman" w:hAnsi="Times New Roman" w:cs="Times New Roman"/>
        </w:rPr>
        <w:t xml:space="preserve"> r</w:t>
      </w:r>
      <w:r w:rsidR="00E97F66" w:rsidRPr="00E97F66">
        <w:rPr>
          <w:rFonts w:ascii="Times New Roman" w:hAnsi="Times New Roman" w:cs="Times New Roman"/>
        </w:rPr>
        <w:t>eevaluate advertising expenditures</w:t>
      </w:r>
      <w:r w:rsidR="00DE57B2">
        <w:rPr>
          <w:rFonts w:ascii="Times New Roman" w:hAnsi="Times New Roman" w:cs="Times New Roman"/>
        </w:rPr>
        <w:t>. We</w:t>
      </w:r>
      <w:r w:rsidR="00B5698E">
        <w:rPr>
          <w:rFonts w:ascii="Times New Roman" w:hAnsi="Times New Roman" w:cs="Times New Roman"/>
        </w:rPr>
        <w:t xml:space="preserve"> see a negative effect</w:t>
      </w:r>
      <w:r w:rsidR="00DE57B2">
        <w:rPr>
          <w:rFonts w:ascii="Times New Roman" w:hAnsi="Times New Roman" w:cs="Times New Roman"/>
        </w:rPr>
        <w:t>,</w:t>
      </w:r>
      <w:r w:rsidR="00B5698E">
        <w:rPr>
          <w:rFonts w:ascii="Times New Roman" w:hAnsi="Times New Roman" w:cs="Times New Roman"/>
        </w:rPr>
        <w:t xml:space="preserve"> so there must be an effect that is falling flat, </w:t>
      </w:r>
      <w:r w:rsidR="00DE57B2">
        <w:rPr>
          <w:rFonts w:ascii="Times New Roman" w:hAnsi="Times New Roman" w:cs="Times New Roman"/>
        </w:rPr>
        <w:t>potentially misallocations</w:t>
      </w:r>
      <w:r w:rsidR="00B5698E">
        <w:rPr>
          <w:rFonts w:ascii="Times New Roman" w:hAnsi="Times New Roman" w:cs="Times New Roman"/>
        </w:rPr>
        <w:t xml:space="preserve"> of funds</w:t>
      </w:r>
      <w:r w:rsidR="00DE57B2">
        <w:rPr>
          <w:rFonts w:ascii="Times New Roman" w:hAnsi="Times New Roman" w:cs="Times New Roman"/>
        </w:rPr>
        <w:t>,</w:t>
      </w:r>
      <w:r w:rsidR="00B5698E">
        <w:rPr>
          <w:rFonts w:ascii="Times New Roman" w:hAnsi="Times New Roman" w:cs="Times New Roman"/>
        </w:rPr>
        <w:t xml:space="preserve"> or </w:t>
      </w:r>
      <w:r w:rsidR="00DE57B2">
        <w:rPr>
          <w:rFonts w:ascii="Times New Roman" w:hAnsi="Times New Roman" w:cs="Times New Roman"/>
        </w:rPr>
        <w:t>ineffective</w:t>
      </w:r>
      <w:r w:rsidR="00B5698E">
        <w:rPr>
          <w:rFonts w:ascii="Times New Roman" w:hAnsi="Times New Roman" w:cs="Times New Roman"/>
        </w:rPr>
        <w:t xml:space="preserve"> campai</w:t>
      </w:r>
      <w:r w:rsidR="00DE57B2">
        <w:rPr>
          <w:rFonts w:ascii="Times New Roman" w:hAnsi="Times New Roman" w:cs="Times New Roman"/>
        </w:rPr>
        <w:t xml:space="preserve">gns that are not increasing game day turnout. So overall, the athletic director should take attendance at the games with utmost importance for increasing total and individual concession sales. </w:t>
      </w:r>
    </w:p>
    <w:p w14:paraId="4466C34B" w14:textId="77777777" w:rsidR="009759DC" w:rsidRDefault="009759DC" w:rsidP="00A47C88">
      <w:pPr>
        <w:spacing w:line="480" w:lineRule="auto"/>
        <w:rPr>
          <w:rFonts w:ascii="Times New Roman" w:hAnsi="Times New Roman" w:cs="Times New Roman"/>
        </w:rPr>
      </w:pPr>
    </w:p>
    <w:p w14:paraId="149EA227" w14:textId="77777777" w:rsidR="009759DC" w:rsidRDefault="009759DC" w:rsidP="00A47C88">
      <w:pPr>
        <w:spacing w:line="480" w:lineRule="auto"/>
        <w:rPr>
          <w:rFonts w:ascii="Times New Roman" w:hAnsi="Times New Roman" w:cs="Times New Roman"/>
        </w:rPr>
      </w:pPr>
    </w:p>
    <w:p w14:paraId="5DC7FB52" w14:textId="77777777" w:rsidR="009759DC" w:rsidRDefault="009759DC" w:rsidP="00A47C88">
      <w:pPr>
        <w:spacing w:line="480" w:lineRule="auto"/>
        <w:rPr>
          <w:rFonts w:ascii="Times New Roman" w:hAnsi="Times New Roman" w:cs="Times New Roman"/>
        </w:rPr>
      </w:pPr>
    </w:p>
    <w:p w14:paraId="394D41DA" w14:textId="77777777" w:rsidR="009759DC" w:rsidRDefault="009759DC" w:rsidP="00A47C88">
      <w:pPr>
        <w:spacing w:line="480" w:lineRule="auto"/>
        <w:rPr>
          <w:rFonts w:ascii="Times New Roman" w:hAnsi="Times New Roman" w:cs="Times New Roman"/>
        </w:rPr>
      </w:pPr>
    </w:p>
    <w:p w14:paraId="4056D7D3" w14:textId="77777777" w:rsidR="009759DC" w:rsidRDefault="009759DC" w:rsidP="00A47C88">
      <w:pPr>
        <w:spacing w:line="480" w:lineRule="auto"/>
        <w:rPr>
          <w:rFonts w:ascii="Times New Roman" w:hAnsi="Times New Roman" w:cs="Times New Roman"/>
        </w:rPr>
      </w:pPr>
    </w:p>
    <w:p w14:paraId="1C1E302D" w14:textId="77777777" w:rsidR="009759DC" w:rsidRDefault="009759DC" w:rsidP="00A47C88">
      <w:pPr>
        <w:spacing w:line="480" w:lineRule="auto"/>
        <w:rPr>
          <w:rFonts w:ascii="Times New Roman" w:hAnsi="Times New Roman" w:cs="Times New Roman"/>
        </w:rPr>
      </w:pPr>
    </w:p>
    <w:p w14:paraId="58129E19" w14:textId="77777777" w:rsidR="0083200D" w:rsidRDefault="0083200D" w:rsidP="001E7E21">
      <w:pPr>
        <w:spacing w:line="480" w:lineRule="auto"/>
        <w:ind w:left="2880" w:firstLine="720"/>
        <w:rPr>
          <w:rFonts w:ascii="Times New Roman" w:hAnsi="Times New Roman" w:cs="Times New Roman"/>
        </w:rPr>
      </w:pPr>
    </w:p>
    <w:p w14:paraId="2EAF4E09" w14:textId="77777777" w:rsidR="0083200D" w:rsidRDefault="0083200D" w:rsidP="001E7E21">
      <w:pPr>
        <w:spacing w:line="480" w:lineRule="auto"/>
        <w:ind w:left="2880" w:firstLine="720"/>
        <w:rPr>
          <w:rFonts w:ascii="Times New Roman" w:hAnsi="Times New Roman" w:cs="Times New Roman"/>
        </w:rPr>
      </w:pPr>
    </w:p>
    <w:p w14:paraId="503F71C4" w14:textId="77777777" w:rsidR="0083200D" w:rsidRDefault="0083200D" w:rsidP="001E7E21">
      <w:pPr>
        <w:spacing w:line="480" w:lineRule="auto"/>
        <w:ind w:left="2880" w:firstLine="720"/>
        <w:rPr>
          <w:rFonts w:ascii="Times New Roman" w:hAnsi="Times New Roman" w:cs="Times New Roman"/>
        </w:rPr>
      </w:pPr>
    </w:p>
    <w:p w14:paraId="0159EB00" w14:textId="165183F1" w:rsidR="009759DC" w:rsidRDefault="009759DC" w:rsidP="001E7E21">
      <w:pPr>
        <w:spacing w:line="480" w:lineRule="auto"/>
        <w:ind w:left="2880" w:firstLine="720"/>
        <w:rPr>
          <w:rFonts w:ascii="Times New Roman" w:hAnsi="Times New Roman" w:cs="Times New Roman"/>
        </w:rPr>
      </w:pPr>
      <w:r w:rsidRPr="009759DC">
        <w:rPr>
          <w:rFonts w:ascii="Times New Roman" w:hAnsi="Times New Roman" w:cs="Times New Roman"/>
        </w:rPr>
        <w:lastRenderedPageBreak/>
        <w:t>Reference:</w:t>
      </w:r>
    </w:p>
    <w:p w14:paraId="72974A0E" w14:textId="66757DFC" w:rsidR="009759DC" w:rsidRDefault="009759DC" w:rsidP="001E7E21">
      <w:pPr>
        <w:pStyle w:val="NormalWeb"/>
        <w:spacing w:before="0" w:beforeAutospacing="0" w:after="0" w:afterAutospacing="0" w:line="480" w:lineRule="atLeast"/>
        <w:ind w:left="600" w:hanging="600"/>
        <w:rPr>
          <w:color w:val="000000"/>
        </w:rPr>
      </w:pPr>
      <w:r>
        <w:rPr>
          <w:color w:val="000000"/>
        </w:rPr>
        <w:t>Popescu, Dana G., and Pascale Crama. “Ad Revenue Optimization in Live Broadcasting.” </w:t>
      </w:r>
      <w:r>
        <w:rPr>
          <w:i/>
          <w:iCs/>
          <w:color w:val="000000"/>
        </w:rPr>
        <w:t>Management Science</w:t>
      </w:r>
      <w:r>
        <w:rPr>
          <w:color w:val="000000"/>
        </w:rPr>
        <w:t xml:space="preserve">, vol. 62, no. 4, Institute for Operations Research and the Management Sciences (INFORMS), Apr. 2016, pp. 1145–64, </w:t>
      </w:r>
      <w:hyperlink r:id="rId12" w:history="1">
        <w:r w:rsidR="001E7E21" w:rsidRPr="007D769D">
          <w:rPr>
            <w:rStyle w:val="Hyperlink"/>
          </w:rPr>
          <w:t>https://doi.org/10.1287/mnsc.2015.2185. Accessed 28 Nov. 2025</w:t>
        </w:r>
      </w:hyperlink>
      <w:r>
        <w:rPr>
          <w:color w:val="000000"/>
        </w:rPr>
        <w:t>.</w:t>
      </w:r>
    </w:p>
    <w:p w14:paraId="57A3A1AD" w14:textId="77777777" w:rsidR="001E7E21" w:rsidRDefault="001E7E21" w:rsidP="001E7E21">
      <w:pPr>
        <w:pStyle w:val="NormalWeb"/>
        <w:spacing w:before="0" w:beforeAutospacing="0" w:after="0" w:afterAutospacing="0" w:line="480" w:lineRule="atLeast"/>
        <w:ind w:left="600" w:hanging="600"/>
        <w:rPr>
          <w:color w:val="000000"/>
        </w:rPr>
      </w:pPr>
    </w:p>
    <w:p w14:paraId="1214C099" w14:textId="467A7038" w:rsidR="001E7E21" w:rsidRDefault="001E7E21" w:rsidP="001E7E21">
      <w:pPr>
        <w:pStyle w:val="NormalWeb"/>
        <w:spacing w:before="0" w:beforeAutospacing="0" w:after="0" w:afterAutospacing="0" w:line="480" w:lineRule="atLeast"/>
        <w:ind w:left="600" w:hanging="600"/>
        <w:rPr>
          <w:color w:val="000000"/>
        </w:rPr>
      </w:pPr>
      <w:r>
        <w:rPr>
          <w:color w:val="000000"/>
        </w:rPr>
        <w:t>Gil, Ricard, and Wesley R. Hartmann. “The Role and Determinants of Concession Sales in Movie Theaters: Evidence from the Spanish Exhibition Industry.” </w:t>
      </w:r>
      <w:r>
        <w:rPr>
          <w:i/>
          <w:iCs/>
          <w:color w:val="000000"/>
        </w:rPr>
        <w:t>Review of Industrial Organization</w:t>
      </w:r>
      <w:r>
        <w:rPr>
          <w:color w:val="000000"/>
        </w:rPr>
        <w:t>, vol. 30, no. 4, Springer, 2007, pp. 325–47, https://doi.org/10.2307/41799338. JSTOR.</w:t>
      </w:r>
    </w:p>
    <w:p w14:paraId="61674E8D" w14:textId="77777777" w:rsidR="001E7E21" w:rsidRDefault="001E7E21" w:rsidP="001E7E21">
      <w:pPr>
        <w:pStyle w:val="NormalWeb"/>
        <w:spacing w:before="0" w:beforeAutospacing="0" w:after="0" w:afterAutospacing="0" w:line="480" w:lineRule="atLeast"/>
        <w:ind w:left="600" w:hanging="600"/>
        <w:rPr>
          <w:color w:val="000000"/>
        </w:rPr>
      </w:pPr>
    </w:p>
    <w:p w14:paraId="688C5BC2" w14:textId="77777777" w:rsidR="009759DC" w:rsidRPr="004966CB" w:rsidRDefault="009759DC" w:rsidP="00A47C88">
      <w:pPr>
        <w:spacing w:line="480" w:lineRule="auto"/>
        <w:rPr>
          <w:rFonts w:ascii="Times New Roman" w:hAnsi="Times New Roman" w:cs="Times New Roman"/>
        </w:rPr>
      </w:pPr>
    </w:p>
    <w:sectPr w:rsidR="009759DC" w:rsidRPr="004966CB">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11214" w14:textId="77777777" w:rsidR="00A03027" w:rsidRDefault="00A03027" w:rsidP="004966CB">
      <w:pPr>
        <w:spacing w:after="0" w:line="240" w:lineRule="auto"/>
      </w:pPr>
      <w:r>
        <w:separator/>
      </w:r>
    </w:p>
  </w:endnote>
  <w:endnote w:type="continuationSeparator" w:id="0">
    <w:p w14:paraId="0AF067A0" w14:textId="77777777" w:rsidR="00A03027" w:rsidRDefault="00A03027" w:rsidP="004966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54678" w14:textId="77777777" w:rsidR="00A03027" w:rsidRDefault="00A03027" w:rsidP="004966CB">
      <w:pPr>
        <w:spacing w:after="0" w:line="240" w:lineRule="auto"/>
      </w:pPr>
      <w:r>
        <w:separator/>
      </w:r>
    </w:p>
  </w:footnote>
  <w:footnote w:type="continuationSeparator" w:id="0">
    <w:p w14:paraId="5647C3CF" w14:textId="77777777" w:rsidR="00A03027" w:rsidRDefault="00A03027" w:rsidP="004966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45CC4" w14:textId="7C59C638" w:rsidR="004966CB" w:rsidRPr="004966CB" w:rsidRDefault="004966CB">
    <w:pPr>
      <w:pStyle w:val="Header"/>
      <w:rPr>
        <w:rFonts w:ascii="Times New Roman" w:hAnsi="Times New Roman" w:cs="Times New Roman"/>
      </w:rPr>
    </w:pPr>
    <w:r w:rsidRPr="004966CB">
      <w:rPr>
        <w:rFonts w:ascii="Times New Roman" w:hAnsi="Times New Roman" w:cs="Times New Roman"/>
      </w:rPr>
      <w:t>Final Exam Written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6CB"/>
    <w:rsid w:val="00014990"/>
    <w:rsid w:val="000229BE"/>
    <w:rsid w:val="00031F12"/>
    <w:rsid w:val="00054C26"/>
    <w:rsid w:val="00083CFE"/>
    <w:rsid w:val="0008421F"/>
    <w:rsid w:val="000B0D40"/>
    <w:rsid w:val="000B7C91"/>
    <w:rsid w:val="000F2389"/>
    <w:rsid w:val="00111298"/>
    <w:rsid w:val="001206B6"/>
    <w:rsid w:val="00127660"/>
    <w:rsid w:val="00150F67"/>
    <w:rsid w:val="001637A1"/>
    <w:rsid w:val="00186FB5"/>
    <w:rsid w:val="00190D9C"/>
    <w:rsid w:val="001E7E21"/>
    <w:rsid w:val="001F3746"/>
    <w:rsid w:val="001F4170"/>
    <w:rsid w:val="00206B5B"/>
    <w:rsid w:val="00231855"/>
    <w:rsid w:val="00234B09"/>
    <w:rsid w:val="00255BAD"/>
    <w:rsid w:val="00263CBC"/>
    <w:rsid w:val="00266C22"/>
    <w:rsid w:val="002B6861"/>
    <w:rsid w:val="002C5188"/>
    <w:rsid w:val="002E6F74"/>
    <w:rsid w:val="002F5804"/>
    <w:rsid w:val="00331B3A"/>
    <w:rsid w:val="00347904"/>
    <w:rsid w:val="00352416"/>
    <w:rsid w:val="00384DB1"/>
    <w:rsid w:val="00385A38"/>
    <w:rsid w:val="003D06C0"/>
    <w:rsid w:val="003D768F"/>
    <w:rsid w:val="00407A01"/>
    <w:rsid w:val="0041728D"/>
    <w:rsid w:val="00426519"/>
    <w:rsid w:val="00457836"/>
    <w:rsid w:val="00457FB6"/>
    <w:rsid w:val="004966CB"/>
    <w:rsid w:val="004B7F97"/>
    <w:rsid w:val="004F4DFF"/>
    <w:rsid w:val="00540881"/>
    <w:rsid w:val="0056494D"/>
    <w:rsid w:val="00597E52"/>
    <w:rsid w:val="005C3AAA"/>
    <w:rsid w:val="005D21BF"/>
    <w:rsid w:val="005E0783"/>
    <w:rsid w:val="005E34FD"/>
    <w:rsid w:val="005E7C1C"/>
    <w:rsid w:val="0061675A"/>
    <w:rsid w:val="006277AF"/>
    <w:rsid w:val="00695574"/>
    <w:rsid w:val="006962E3"/>
    <w:rsid w:val="0069703B"/>
    <w:rsid w:val="006D3B5D"/>
    <w:rsid w:val="006E6091"/>
    <w:rsid w:val="00723F49"/>
    <w:rsid w:val="00762D88"/>
    <w:rsid w:val="0078370C"/>
    <w:rsid w:val="00784177"/>
    <w:rsid w:val="007A5D6C"/>
    <w:rsid w:val="007C6B01"/>
    <w:rsid w:val="007F4258"/>
    <w:rsid w:val="007F64DE"/>
    <w:rsid w:val="007F6C05"/>
    <w:rsid w:val="008315DE"/>
    <w:rsid w:val="0083200D"/>
    <w:rsid w:val="00834E73"/>
    <w:rsid w:val="00882A0F"/>
    <w:rsid w:val="00883D97"/>
    <w:rsid w:val="008A720D"/>
    <w:rsid w:val="00925D6E"/>
    <w:rsid w:val="0092711C"/>
    <w:rsid w:val="00956D6C"/>
    <w:rsid w:val="009759DC"/>
    <w:rsid w:val="009932A4"/>
    <w:rsid w:val="00994DD2"/>
    <w:rsid w:val="009B3D26"/>
    <w:rsid w:val="009D28C6"/>
    <w:rsid w:val="009D55B1"/>
    <w:rsid w:val="00A03027"/>
    <w:rsid w:val="00A13B09"/>
    <w:rsid w:val="00A220B9"/>
    <w:rsid w:val="00A329AB"/>
    <w:rsid w:val="00A47C88"/>
    <w:rsid w:val="00AA2A7F"/>
    <w:rsid w:val="00B04083"/>
    <w:rsid w:val="00B12E4F"/>
    <w:rsid w:val="00B21FAC"/>
    <w:rsid w:val="00B5698E"/>
    <w:rsid w:val="00BB0898"/>
    <w:rsid w:val="00BB2CE0"/>
    <w:rsid w:val="00BE216C"/>
    <w:rsid w:val="00C64325"/>
    <w:rsid w:val="00C7476E"/>
    <w:rsid w:val="00CA37A0"/>
    <w:rsid w:val="00CF2A95"/>
    <w:rsid w:val="00CF7D06"/>
    <w:rsid w:val="00D329B5"/>
    <w:rsid w:val="00D360A9"/>
    <w:rsid w:val="00D76E46"/>
    <w:rsid w:val="00D8204A"/>
    <w:rsid w:val="00DA43E2"/>
    <w:rsid w:val="00DA55F3"/>
    <w:rsid w:val="00DC258A"/>
    <w:rsid w:val="00DE42D9"/>
    <w:rsid w:val="00DE57B2"/>
    <w:rsid w:val="00E1397B"/>
    <w:rsid w:val="00E86091"/>
    <w:rsid w:val="00E97F66"/>
    <w:rsid w:val="00EC45EA"/>
    <w:rsid w:val="00EC774C"/>
    <w:rsid w:val="00F659F3"/>
    <w:rsid w:val="00F74D74"/>
    <w:rsid w:val="00F92AFF"/>
    <w:rsid w:val="00FD6CB3"/>
    <w:rsid w:val="00FE7A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19CA7"/>
  <w15:chartTrackingRefBased/>
  <w15:docId w15:val="{77256604-4B95-4B3D-B223-92034C7D3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6CB"/>
  </w:style>
  <w:style w:type="paragraph" w:styleId="Heading1">
    <w:name w:val="heading 1"/>
    <w:basedOn w:val="Normal"/>
    <w:next w:val="Normal"/>
    <w:link w:val="Heading1Char"/>
    <w:uiPriority w:val="9"/>
    <w:qFormat/>
    <w:rsid w:val="004966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66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66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66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6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6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6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6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6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6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66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66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66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6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6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6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6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6CB"/>
    <w:rPr>
      <w:rFonts w:eastAsiaTheme="majorEastAsia" w:cstheme="majorBidi"/>
      <w:color w:val="272727" w:themeColor="text1" w:themeTint="D8"/>
    </w:rPr>
  </w:style>
  <w:style w:type="paragraph" w:styleId="Title">
    <w:name w:val="Title"/>
    <w:basedOn w:val="Normal"/>
    <w:next w:val="Normal"/>
    <w:link w:val="TitleChar"/>
    <w:uiPriority w:val="10"/>
    <w:qFormat/>
    <w:rsid w:val="004966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6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6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6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6CB"/>
    <w:pPr>
      <w:spacing w:before="160"/>
      <w:jc w:val="center"/>
    </w:pPr>
    <w:rPr>
      <w:i/>
      <w:iCs/>
      <w:color w:val="404040" w:themeColor="text1" w:themeTint="BF"/>
    </w:rPr>
  </w:style>
  <w:style w:type="character" w:customStyle="1" w:styleId="QuoteChar">
    <w:name w:val="Quote Char"/>
    <w:basedOn w:val="DefaultParagraphFont"/>
    <w:link w:val="Quote"/>
    <w:uiPriority w:val="29"/>
    <w:rsid w:val="004966CB"/>
    <w:rPr>
      <w:i/>
      <w:iCs/>
      <w:color w:val="404040" w:themeColor="text1" w:themeTint="BF"/>
    </w:rPr>
  </w:style>
  <w:style w:type="paragraph" w:styleId="ListParagraph">
    <w:name w:val="List Paragraph"/>
    <w:basedOn w:val="Normal"/>
    <w:uiPriority w:val="34"/>
    <w:qFormat/>
    <w:rsid w:val="004966CB"/>
    <w:pPr>
      <w:ind w:left="720"/>
      <w:contextualSpacing/>
    </w:pPr>
  </w:style>
  <w:style w:type="character" w:styleId="IntenseEmphasis">
    <w:name w:val="Intense Emphasis"/>
    <w:basedOn w:val="DefaultParagraphFont"/>
    <w:uiPriority w:val="21"/>
    <w:qFormat/>
    <w:rsid w:val="004966CB"/>
    <w:rPr>
      <w:i/>
      <w:iCs/>
      <w:color w:val="0F4761" w:themeColor="accent1" w:themeShade="BF"/>
    </w:rPr>
  </w:style>
  <w:style w:type="paragraph" w:styleId="IntenseQuote">
    <w:name w:val="Intense Quote"/>
    <w:basedOn w:val="Normal"/>
    <w:next w:val="Normal"/>
    <w:link w:val="IntenseQuoteChar"/>
    <w:uiPriority w:val="30"/>
    <w:qFormat/>
    <w:rsid w:val="004966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6CB"/>
    <w:rPr>
      <w:i/>
      <w:iCs/>
      <w:color w:val="0F4761" w:themeColor="accent1" w:themeShade="BF"/>
    </w:rPr>
  </w:style>
  <w:style w:type="character" w:styleId="IntenseReference">
    <w:name w:val="Intense Reference"/>
    <w:basedOn w:val="DefaultParagraphFont"/>
    <w:uiPriority w:val="32"/>
    <w:qFormat/>
    <w:rsid w:val="004966CB"/>
    <w:rPr>
      <w:b/>
      <w:bCs/>
      <w:smallCaps/>
      <w:color w:val="0F4761" w:themeColor="accent1" w:themeShade="BF"/>
      <w:spacing w:val="5"/>
    </w:rPr>
  </w:style>
  <w:style w:type="paragraph" w:styleId="Header">
    <w:name w:val="header"/>
    <w:basedOn w:val="Normal"/>
    <w:link w:val="HeaderChar"/>
    <w:uiPriority w:val="99"/>
    <w:unhideWhenUsed/>
    <w:rsid w:val="004966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6CB"/>
  </w:style>
  <w:style w:type="paragraph" w:styleId="Footer">
    <w:name w:val="footer"/>
    <w:basedOn w:val="Normal"/>
    <w:link w:val="FooterChar"/>
    <w:uiPriority w:val="99"/>
    <w:unhideWhenUsed/>
    <w:rsid w:val="004966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6CB"/>
  </w:style>
  <w:style w:type="paragraph" w:styleId="NormalWeb">
    <w:name w:val="Normal (Web)"/>
    <w:basedOn w:val="Normal"/>
    <w:uiPriority w:val="99"/>
    <w:semiHidden/>
    <w:unhideWhenUsed/>
    <w:rsid w:val="009759D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E7E21"/>
    <w:rPr>
      <w:color w:val="467886" w:themeColor="hyperlink"/>
      <w:u w:val="single"/>
    </w:rPr>
  </w:style>
  <w:style w:type="character" w:styleId="UnresolvedMention">
    <w:name w:val="Unresolved Mention"/>
    <w:basedOn w:val="DefaultParagraphFont"/>
    <w:uiPriority w:val="99"/>
    <w:semiHidden/>
    <w:unhideWhenUsed/>
    <w:rsid w:val="001E7E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oi.org/10.1287/mnsc.2015.2185.%20Accessed%2028%20Nov.%202025"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ee788ed7-08cc-47f7-87da-72fc330051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2F13861EAEA824B994D97C4F8928080" ma:contentTypeVersion="9" ma:contentTypeDescription="Create a new document." ma:contentTypeScope="" ma:versionID="aa56bc6971a0412d90b8f88fb6f29d6f">
  <xsd:schema xmlns:xsd="http://www.w3.org/2001/XMLSchema" xmlns:xs="http://www.w3.org/2001/XMLSchema" xmlns:p="http://schemas.microsoft.com/office/2006/metadata/properties" xmlns:ns3="ee788ed7-08cc-47f7-87da-72fc33005182" targetNamespace="http://schemas.microsoft.com/office/2006/metadata/properties" ma:root="true" ma:fieldsID="8c94580490b8d37198d16c1bc038305c" ns3:_="">
    <xsd:import namespace="ee788ed7-08cc-47f7-87da-72fc3300518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788ed7-08cc-47f7-87da-72fc3300518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7CCFA7-3278-4BF5-A786-E5C6E8B01490}">
  <ds:schemaRefs>
    <ds:schemaRef ds:uri="http://schemas.microsoft.com/sharepoint/v3/contenttype/forms"/>
  </ds:schemaRefs>
</ds:datastoreItem>
</file>

<file path=customXml/itemProps2.xml><?xml version="1.0" encoding="utf-8"?>
<ds:datastoreItem xmlns:ds="http://schemas.openxmlformats.org/officeDocument/2006/customXml" ds:itemID="{F2773D07-A7ED-4825-A925-F6BB83BD7AD1}">
  <ds:schemaRefs>
    <ds:schemaRef ds:uri="http://schemas.microsoft.com/office/2006/metadata/properties"/>
    <ds:schemaRef ds:uri="http://schemas.microsoft.com/office/infopath/2007/PartnerControls"/>
    <ds:schemaRef ds:uri="ee788ed7-08cc-47f7-87da-72fc33005182"/>
  </ds:schemaRefs>
</ds:datastoreItem>
</file>

<file path=customXml/itemProps3.xml><?xml version="1.0" encoding="utf-8"?>
<ds:datastoreItem xmlns:ds="http://schemas.openxmlformats.org/officeDocument/2006/customXml" ds:itemID="{7FCDAEAE-B501-47A3-87DB-5DFAE4FD86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788ed7-08cc-47f7-87da-72fc330051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2098</Words>
  <Characters>10894</Characters>
  <Application>Microsoft Office Word</Application>
  <DocSecurity>0</DocSecurity>
  <Lines>170</Lines>
  <Paragraphs>19</Paragraphs>
  <ScaleCrop>false</ScaleCrop>
  <Company/>
  <LinksUpToDate>false</LinksUpToDate>
  <CharactersWithSpaces>12973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Berry</dc:creator>
  <cp:keywords/>
  <dc:description/>
  <cp:lastModifiedBy>Tyler Berry</cp:lastModifiedBy>
  <cp:revision>3</cp:revision>
  <dcterms:created xsi:type="dcterms:W3CDTF">2025-11-30T02:04:00Z</dcterms:created>
  <dcterms:modified xsi:type="dcterms:W3CDTF">2026-01-02T23:10:00Z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0x01010002F13861EAEA824B994D97C4F8928080</vt:lpwstr>
  </property>
  <property fmtid="{D5CDD505-2E9C-101B-9397-08002B2CF9AE}" pid="3" name="GrammarlyDocumentId">
    <vt:lpwstr>79e9d247-3965-4553-a5fe-8ba583f1f52c</vt:lpwstr>
  </property>
</Properties>
</file>