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9C2C03" w14:textId="0820D9F7" w:rsidR="00ED3767" w:rsidRPr="003D57F0" w:rsidRDefault="00733DF0" w:rsidP="22306639">
      <w:pPr>
        <w:pStyle w:val="Heading1"/>
        <w:jc w:val="center"/>
        <w:rPr>
          <w:rFonts w:ascii="Times New Roman" w:hAnsi="Times New Roman" w:cs="Times New Roman"/>
          <w:b w:val="0"/>
          <w:color w:val="365F91" w:themeColor="accent1" w:themeShade="BF"/>
          <w:sz w:val="32"/>
          <w:szCs w:val="32"/>
        </w:rPr>
      </w:pPr>
      <w:r w:rsidRPr="22306639">
        <w:rPr>
          <w:rFonts w:ascii="Times New Roman" w:hAnsi="Times New Roman" w:cs="Times New Roman"/>
          <w:b w:val="0"/>
          <w:color w:val="365F91" w:themeColor="accent1" w:themeShade="BF"/>
          <w:sz w:val="32"/>
          <w:szCs w:val="32"/>
        </w:rPr>
        <w:t>Class Exercise</w:t>
      </w:r>
      <w:r w:rsidR="007E46B9" w:rsidRPr="22306639">
        <w:rPr>
          <w:rFonts w:ascii="Times New Roman" w:hAnsi="Times New Roman" w:cs="Times New Roman"/>
          <w:b w:val="0"/>
          <w:color w:val="365F91" w:themeColor="accent1" w:themeShade="BF"/>
          <w:sz w:val="32"/>
          <w:szCs w:val="32"/>
        </w:rPr>
        <w:t xml:space="preserve"> </w:t>
      </w:r>
      <w:r w:rsidR="0300BC28" w:rsidRPr="22306639">
        <w:rPr>
          <w:rFonts w:ascii="Times New Roman" w:hAnsi="Times New Roman" w:cs="Times New Roman"/>
          <w:b w:val="0"/>
          <w:color w:val="365F91" w:themeColor="accent1" w:themeShade="BF"/>
          <w:sz w:val="32"/>
          <w:szCs w:val="32"/>
        </w:rPr>
        <w:t>2</w:t>
      </w:r>
      <w:r w:rsidR="009442AF" w:rsidRPr="22306639">
        <w:rPr>
          <w:rFonts w:ascii="Times New Roman" w:hAnsi="Times New Roman" w:cs="Times New Roman"/>
          <w:b w:val="0"/>
          <w:color w:val="365F91" w:themeColor="accent1" w:themeShade="BF"/>
          <w:sz w:val="32"/>
          <w:szCs w:val="32"/>
        </w:rPr>
        <w:t xml:space="preserve">: </w:t>
      </w:r>
      <w:r w:rsidR="00DD345C" w:rsidRPr="22306639">
        <w:rPr>
          <w:rFonts w:ascii="Times New Roman" w:hAnsi="Times New Roman" w:cs="Times New Roman"/>
          <w:b w:val="0"/>
          <w:color w:val="365F91" w:themeColor="accent1" w:themeShade="BF"/>
          <w:sz w:val="32"/>
          <w:szCs w:val="32"/>
        </w:rPr>
        <w:t>Attributing Sources (In-text citations</w:t>
      </w:r>
      <w:r w:rsidR="008F4535">
        <w:rPr>
          <w:rFonts w:ascii="Times New Roman" w:hAnsi="Times New Roman" w:cs="Times New Roman"/>
          <w:b w:val="0"/>
          <w:color w:val="365F91" w:themeColor="accent1" w:themeShade="BF"/>
          <w:sz w:val="32"/>
          <w:szCs w:val="32"/>
        </w:rPr>
        <w:t xml:space="preserve"> &amp; References</w:t>
      </w:r>
      <w:r w:rsidR="00DD345C" w:rsidRPr="22306639">
        <w:rPr>
          <w:rFonts w:ascii="Times New Roman" w:hAnsi="Times New Roman" w:cs="Times New Roman"/>
          <w:b w:val="0"/>
          <w:color w:val="365F91" w:themeColor="accent1" w:themeShade="BF"/>
          <w:sz w:val="32"/>
          <w:szCs w:val="32"/>
        </w:rPr>
        <w:t>)</w:t>
      </w:r>
      <w:r w:rsidR="008F4535">
        <w:rPr>
          <w:rFonts w:ascii="Times New Roman" w:hAnsi="Times New Roman" w:cs="Times New Roman"/>
          <w:b w:val="0"/>
          <w:color w:val="365F91" w:themeColor="accent1" w:themeShade="BF"/>
          <w:sz w:val="32"/>
          <w:szCs w:val="32"/>
        </w:rPr>
        <w:t xml:space="preserve"> and Paraphrasing</w:t>
      </w:r>
    </w:p>
    <w:p w14:paraId="01E470DE" w14:textId="567A2CE7" w:rsidR="00DD345C" w:rsidRDefault="00DD345C" w:rsidP="00DD345C">
      <w:pPr>
        <w:pStyle w:val="Normal1"/>
        <w:spacing w:after="0" w:line="240" w:lineRule="auto"/>
        <w:rPr>
          <w:rFonts w:ascii="Times New Roman" w:eastAsia="Times New Roman" w:hAnsi="Times New Roman" w:cs="Times New Roman"/>
          <w:b/>
          <w:bCs/>
          <w:sz w:val="24"/>
          <w:szCs w:val="24"/>
        </w:rPr>
      </w:pPr>
    </w:p>
    <w:p w14:paraId="189702AC" w14:textId="7A6810CA" w:rsidR="003D57F0" w:rsidRPr="003D57F0" w:rsidRDefault="007E46B9" w:rsidP="003D57F0">
      <w:pPr>
        <w:pStyle w:val="Heading2"/>
        <w:ind w:left="2160" w:hanging="2160"/>
        <w:rPr>
          <w:rFonts w:ascii="Times New Roman" w:eastAsia="Times New Roman" w:hAnsi="Times New Roman" w:cs="Times New Roman"/>
          <w:b w:val="0"/>
          <w:bCs/>
          <w:sz w:val="24"/>
          <w:szCs w:val="24"/>
        </w:rPr>
      </w:pPr>
      <w:r w:rsidRPr="003D57F0">
        <w:rPr>
          <w:rFonts w:ascii="Times New Roman" w:hAnsi="Times New Roman" w:cs="Times New Roman"/>
          <w:b w:val="0"/>
          <w:bCs/>
          <w:color w:val="365F91" w:themeColor="accent1" w:themeShade="BF"/>
          <w:sz w:val="26"/>
          <w:szCs w:val="26"/>
        </w:rPr>
        <w:t xml:space="preserve">Instructions: </w:t>
      </w:r>
      <w:r w:rsidR="009442AF" w:rsidRPr="003D57F0">
        <w:rPr>
          <w:rFonts w:ascii="Times New Roman" w:hAnsi="Times New Roman" w:cs="Times New Roman"/>
          <w:b w:val="0"/>
          <w:bCs/>
          <w:sz w:val="26"/>
          <w:szCs w:val="26"/>
        </w:rPr>
        <w:tab/>
      </w:r>
      <w:r w:rsidR="00280328" w:rsidRPr="003D57F0">
        <w:rPr>
          <w:rFonts w:ascii="Times New Roman" w:eastAsia="Times New Roman" w:hAnsi="Times New Roman" w:cs="Times New Roman"/>
          <w:b w:val="0"/>
          <w:bCs/>
          <w:i/>
          <w:iCs/>
          <w:sz w:val="24"/>
          <w:szCs w:val="24"/>
        </w:rPr>
        <w:t>Free write</w:t>
      </w:r>
      <w:r w:rsidR="00280328" w:rsidRPr="003D57F0">
        <w:rPr>
          <w:rFonts w:ascii="Times New Roman" w:eastAsia="Times New Roman" w:hAnsi="Times New Roman" w:cs="Times New Roman"/>
          <w:b w:val="0"/>
          <w:bCs/>
          <w:sz w:val="24"/>
          <w:szCs w:val="24"/>
        </w:rPr>
        <w:t xml:space="preserve"> one paragraph by practicing the appropriate use of APA in-text </w:t>
      </w:r>
    </w:p>
    <w:p w14:paraId="28F61446" w14:textId="10A94B21" w:rsidR="00280328" w:rsidRDefault="003D57F0" w:rsidP="003D57F0">
      <w:pPr>
        <w:pStyle w:val="Heading2"/>
        <w:ind w:left="1440" w:firstLine="720"/>
        <w:rPr>
          <w:rFonts w:ascii="Times New Roman" w:eastAsia="Times New Roman" w:hAnsi="Times New Roman" w:cs="Times New Roman"/>
          <w:b w:val="0"/>
          <w:bCs/>
          <w:sz w:val="24"/>
          <w:szCs w:val="24"/>
        </w:rPr>
      </w:pPr>
      <w:r>
        <w:rPr>
          <w:rFonts w:ascii="Times New Roman" w:eastAsia="Times New Roman" w:hAnsi="Times New Roman" w:cs="Times New Roman"/>
          <w:b w:val="0"/>
          <w:bCs/>
          <w:sz w:val="24"/>
          <w:szCs w:val="24"/>
        </w:rPr>
        <w:t>c</w:t>
      </w:r>
      <w:r w:rsidR="00280328" w:rsidRPr="003D57F0">
        <w:rPr>
          <w:rFonts w:ascii="Times New Roman" w:eastAsia="Times New Roman" w:hAnsi="Times New Roman" w:cs="Times New Roman"/>
          <w:b w:val="0"/>
          <w:bCs/>
          <w:sz w:val="24"/>
          <w:szCs w:val="24"/>
        </w:rPr>
        <w:t>itations</w:t>
      </w:r>
      <w:r>
        <w:rPr>
          <w:rFonts w:ascii="Times New Roman" w:eastAsia="Times New Roman" w:hAnsi="Times New Roman" w:cs="Times New Roman"/>
          <w:b w:val="0"/>
          <w:bCs/>
          <w:sz w:val="24"/>
          <w:szCs w:val="24"/>
        </w:rPr>
        <w:t>.</w:t>
      </w:r>
    </w:p>
    <w:p w14:paraId="49B3E6DD" w14:textId="77777777" w:rsidR="003D57F0" w:rsidRPr="003D57F0" w:rsidRDefault="003D57F0" w:rsidP="003D57F0">
      <w:pPr>
        <w:pStyle w:val="Normal1"/>
      </w:pPr>
    </w:p>
    <w:p w14:paraId="337380C6" w14:textId="2F970354" w:rsidR="00DD345C" w:rsidRDefault="00DD345C" w:rsidP="003D57F0">
      <w:pPr>
        <w:ind w:left="2160"/>
        <w:rPr>
          <w:rFonts w:ascii="Times New Roman" w:hAnsi="Times New Roman" w:cs="Times New Roman"/>
          <w:sz w:val="24"/>
          <w:szCs w:val="24"/>
        </w:rPr>
      </w:pPr>
      <w:r w:rsidRPr="39F025A9">
        <w:rPr>
          <w:rFonts w:ascii="Times New Roman" w:hAnsi="Times New Roman" w:cs="Times New Roman"/>
          <w:b/>
          <w:bCs/>
          <w:sz w:val="24"/>
          <w:szCs w:val="24"/>
        </w:rPr>
        <w:t>Brainstorm</w:t>
      </w:r>
      <w:r w:rsidRPr="39F025A9">
        <w:rPr>
          <w:rFonts w:ascii="Times New Roman" w:hAnsi="Times New Roman" w:cs="Times New Roman"/>
          <w:sz w:val="24"/>
          <w:szCs w:val="24"/>
        </w:rPr>
        <w:t xml:space="preserve"> similar pieces of advice you have been given in your life by family members</w:t>
      </w:r>
      <w:r w:rsidR="200F5F99" w:rsidRPr="39F025A9">
        <w:rPr>
          <w:rFonts w:ascii="Times New Roman" w:hAnsi="Times New Roman" w:cs="Times New Roman"/>
          <w:sz w:val="24"/>
          <w:szCs w:val="24"/>
        </w:rPr>
        <w:t xml:space="preserve"> (who you consider family!)</w:t>
      </w:r>
      <w:r w:rsidRPr="39F025A9">
        <w:rPr>
          <w:rFonts w:ascii="Times New Roman" w:hAnsi="Times New Roman" w:cs="Times New Roman"/>
          <w:sz w:val="24"/>
          <w:szCs w:val="24"/>
        </w:rPr>
        <w:t xml:space="preserve">, friends, colleagues, mentors, supervisors, coaches, etc. </w:t>
      </w:r>
    </w:p>
    <w:p w14:paraId="145505D0" w14:textId="77777777" w:rsidR="003D57F0" w:rsidRPr="00DD345C" w:rsidRDefault="003D57F0" w:rsidP="003D57F0">
      <w:pPr>
        <w:ind w:left="2160"/>
        <w:rPr>
          <w:rFonts w:ascii="Times New Roman" w:hAnsi="Times New Roman" w:cs="Times New Roman"/>
          <w:sz w:val="24"/>
          <w:szCs w:val="24"/>
        </w:rPr>
      </w:pPr>
    </w:p>
    <w:p w14:paraId="71200D2F" w14:textId="1CCCB06A" w:rsidR="00DD345C" w:rsidRDefault="00DD345C" w:rsidP="003D57F0">
      <w:pPr>
        <w:ind w:left="2160"/>
        <w:rPr>
          <w:rFonts w:ascii="Times New Roman" w:hAnsi="Times New Roman" w:cs="Times New Roman"/>
          <w:sz w:val="24"/>
          <w:szCs w:val="24"/>
        </w:rPr>
      </w:pPr>
      <w:r w:rsidRPr="00DD345C">
        <w:rPr>
          <w:rFonts w:ascii="Times New Roman" w:hAnsi="Times New Roman" w:cs="Times New Roman"/>
          <w:b/>
          <w:bCs/>
          <w:sz w:val="24"/>
          <w:szCs w:val="24"/>
        </w:rPr>
        <w:t>Craft</w:t>
      </w:r>
      <w:r w:rsidRPr="00DD345C">
        <w:rPr>
          <w:rFonts w:ascii="Times New Roman" w:hAnsi="Times New Roman" w:cs="Times New Roman"/>
          <w:sz w:val="24"/>
          <w:szCs w:val="24"/>
        </w:rPr>
        <w:t xml:space="preserve"> a single paragraph (no word min./max.) which describes the scenario and/or context in which you received these pieces of advice, the actual advice given, and (if applicable) either how you have implemented this advice </w:t>
      </w:r>
      <w:r>
        <w:rPr>
          <w:rFonts w:ascii="Times New Roman" w:hAnsi="Times New Roman" w:cs="Times New Roman"/>
          <w:sz w:val="24"/>
          <w:szCs w:val="24"/>
        </w:rPr>
        <w:t>or have navigated conflicting advice in your personal life, or h</w:t>
      </w:r>
      <w:r w:rsidRPr="00DD345C">
        <w:rPr>
          <w:rFonts w:ascii="Times New Roman" w:hAnsi="Times New Roman" w:cs="Times New Roman"/>
          <w:sz w:val="24"/>
          <w:szCs w:val="24"/>
        </w:rPr>
        <w:t xml:space="preserve">ow you have passed along this advice to others. Make it clear to the reader how </w:t>
      </w:r>
      <w:r w:rsidRPr="00DD345C">
        <w:rPr>
          <w:rFonts w:ascii="Times New Roman" w:hAnsi="Times New Roman" w:cs="Times New Roman"/>
          <w:i/>
          <w:iCs/>
          <w:sz w:val="24"/>
          <w:szCs w:val="24"/>
        </w:rPr>
        <w:t xml:space="preserve">you </w:t>
      </w:r>
      <w:r w:rsidRPr="00DD345C">
        <w:rPr>
          <w:rFonts w:ascii="Times New Roman" w:hAnsi="Times New Roman" w:cs="Times New Roman"/>
          <w:sz w:val="24"/>
          <w:szCs w:val="24"/>
        </w:rPr>
        <w:t xml:space="preserve">think these pieces of advice are connected (are they about the same topic? Did you apply them all to the same scenario?) </w:t>
      </w:r>
    </w:p>
    <w:p w14:paraId="7398A0A8" w14:textId="77777777" w:rsidR="003D57F0" w:rsidRPr="00DD345C" w:rsidRDefault="003D57F0" w:rsidP="003D57F0">
      <w:pPr>
        <w:ind w:left="2160"/>
        <w:rPr>
          <w:rFonts w:ascii="Times New Roman" w:hAnsi="Times New Roman" w:cs="Times New Roman"/>
          <w:sz w:val="24"/>
          <w:szCs w:val="24"/>
        </w:rPr>
      </w:pPr>
    </w:p>
    <w:p w14:paraId="45F2F1E4" w14:textId="637A5073" w:rsidR="00747FE3" w:rsidRPr="003D57F0" w:rsidRDefault="00DD345C" w:rsidP="003D57F0">
      <w:pPr>
        <w:ind w:left="2160"/>
        <w:rPr>
          <w:rFonts w:ascii="Times New Roman" w:hAnsi="Times New Roman" w:cs="Times New Roman"/>
          <w:sz w:val="24"/>
          <w:szCs w:val="24"/>
        </w:rPr>
      </w:pPr>
      <w:r w:rsidRPr="00DD345C">
        <w:rPr>
          <w:rFonts w:ascii="Times New Roman" w:hAnsi="Times New Roman" w:cs="Times New Roman"/>
          <w:sz w:val="24"/>
          <w:szCs w:val="24"/>
        </w:rPr>
        <w:t xml:space="preserve">By </w:t>
      </w:r>
      <w:r w:rsidRPr="00DD345C">
        <w:rPr>
          <w:rFonts w:ascii="Times New Roman" w:hAnsi="Times New Roman" w:cs="Times New Roman"/>
          <w:b/>
          <w:bCs/>
          <w:sz w:val="24"/>
          <w:szCs w:val="24"/>
        </w:rPr>
        <w:t>citing</w:t>
      </w:r>
      <w:r w:rsidRPr="00DD345C">
        <w:rPr>
          <w:rFonts w:ascii="Times New Roman" w:hAnsi="Times New Roman" w:cs="Times New Roman"/>
          <w:sz w:val="24"/>
          <w:szCs w:val="24"/>
        </w:rPr>
        <w:t xml:space="preserve"> sources with APA in-text citations, you’ll be able to make your thoughts distinct from the advice from others.</w:t>
      </w:r>
    </w:p>
    <w:p w14:paraId="30D48B96" w14:textId="013C3BA5" w:rsidR="00DD345C" w:rsidRDefault="00DD345C" w:rsidP="003D57F0">
      <w:pPr>
        <w:pStyle w:val="Heading2"/>
        <w:rPr>
          <w:rFonts w:ascii="Times New Roman" w:hAnsi="Times New Roman" w:cs="Times New Roman"/>
          <w:b w:val="0"/>
          <w:bCs/>
          <w:sz w:val="24"/>
          <w:szCs w:val="24"/>
        </w:rPr>
      </w:pPr>
      <w:r w:rsidRPr="003D57F0">
        <w:rPr>
          <w:rFonts w:ascii="Times New Roman" w:hAnsi="Times New Roman" w:cs="Times New Roman"/>
          <w:b w:val="0"/>
          <w:bCs/>
          <w:color w:val="365F91" w:themeColor="accent1" w:themeShade="BF"/>
          <w:sz w:val="26"/>
          <w:szCs w:val="26"/>
        </w:rPr>
        <w:t xml:space="preserve">Requirements: </w:t>
      </w:r>
      <w:r w:rsidR="003D57F0">
        <w:rPr>
          <w:rFonts w:ascii="Times New Roman" w:hAnsi="Times New Roman" w:cs="Times New Roman"/>
          <w:b w:val="0"/>
          <w:bCs/>
          <w:color w:val="365F91" w:themeColor="accent1" w:themeShade="BF"/>
          <w:sz w:val="26"/>
          <w:szCs w:val="26"/>
        </w:rPr>
        <w:tab/>
      </w:r>
      <w:r w:rsidRPr="003D57F0">
        <w:rPr>
          <w:rFonts w:ascii="Times New Roman" w:hAnsi="Times New Roman" w:cs="Times New Roman"/>
          <w:b w:val="0"/>
          <w:bCs/>
          <w:sz w:val="24"/>
          <w:szCs w:val="24"/>
        </w:rPr>
        <w:t xml:space="preserve">To successfully complete this </w:t>
      </w:r>
      <w:r w:rsidR="00330603">
        <w:rPr>
          <w:rFonts w:ascii="Times New Roman" w:hAnsi="Times New Roman" w:cs="Times New Roman"/>
          <w:b w:val="0"/>
          <w:bCs/>
          <w:sz w:val="24"/>
          <w:szCs w:val="24"/>
        </w:rPr>
        <w:t>exercise</w:t>
      </w:r>
      <w:r w:rsidRPr="003D57F0">
        <w:rPr>
          <w:rFonts w:ascii="Times New Roman" w:hAnsi="Times New Roman" w:cs="Times New Roman"/>
          <w:b w:val="0"/>
          <w:bCs/>
          <w:sz w:val="24"/>
          <w:szCs w:val="24"/>
        </w:rPr>
        <w:t xml:space="preserve">, you are </w:t>
      </w:r>
      <w:r w:rsidR="003D57F0" w:rsidRPr="003D57F0">
        <w:rPr>
          <w:rFonts w:ascii="Times New Roman" w:hAnsi="Times New Roman" w:cs="Times New Roman"/>
          <w:b w:val="0"/>
          <w:bCs/>
          <w:sz w:val="24"/>
          <w:szCs w:val="24"/>
        </w:rPr>
        <w:t>required to:</w:t>
      </w:r>
    </w:p>
    <w:p w14:paraId="0BB6EE6D" w14:textId="77777777" w:rsidR="003D57F0" w:rsidRDefault="003D57F0" w:rsidP="003D57F0">
      <w:pPr>
        <w:pStyle w:val="Normal1"/>
        <w:numPr>
          <w:ilvl w:val="0"/>
          <w:numId w:val="5"/>
        </w:numPr>
        <w:rPr>
          <w:rFonts w:ascii="Times New Roman" w:hAnsi="Times New Roman" w:cs="Times New Roman"/>
          <w:sz w:val="24"/>
          <w:szCs w:val="24"/>
        </w:rPr>
      </w:pPr>
      <w:r w:rsidRPr="003D57F0">
        <w:rPr>
          <w:rFonts w:ascii="Times New Roman" w:hAnsi="Times New Roman" w:cs="Times New Roman"/>
          <w:b/>
          <w:bCs/>
          <w:sz w:val="24"/>
          <w:szCs w:val="24"/>
        </w:rPr>
        <w:t>Choose</w:t>
      </w:r>
      <w:r w:rsidRPr="003D57F0">
        <w:rPr>
          <w:rFonts w:ascii="Times New Roman" w:hAnsi="Times New Roman" w:cs="Times New Roman"/>
          <w:sz w:val="24"/>
          <w:szCs w:val="24"/>
        </w:rPr>
        <w:t xml:space="preserve"> at least two pieces of advice or inspiration you have been given in your life</w:t>
      </w:r>
    </w:p>
    <w:p w14:paraId="296BFFC5" w14:textId="586DEA00" w:rsidR="00DD345C" w:rsidRPr="003D57F0" w:rsidRDefault="00DD345C" w:rsidP="003D57F0">
      <w:pPr>
        <w:pStyle w:val="Normal1"/>
        <w:numPr>
          <w:ilvl w:val="1"/>
          <w:numId w:val="5"/>
        </w:numPr>
        <w:rPr>
          <w:rFonts w:ascii="Times New Roman" w:hAnsi="Times New Roman" w:cs="Times New Roman"/>
          <w:sz w:val="24"/>
          <w:szCs w:val="24"/>
        </w:rPr>
      </w:pPr>
      <w:r w:rsidRPr="4CA63876">
        <w:rPr>
          <w:rFonts w:ascii="Times New Roman" w:hAnsi="Times New Roman" w:cs="Times New Roman"/>
          <w:sz w:val="24"/>
          <w:szCs w:val="24"/>
        </w:rPr>
        <w:t xml:space="preserve">e.g., </w:t>
      </w:r>
      <w:r w:rsidRPr="4CA63876">
        <w:rPr>
          <w:rFonts w:ascii="Times New Roman" w:hAnsi="Times New Roman" w:cs="Times New Roman"/>
          <w:color w:val="7030A0"/>
          <w:sz w:val="24"/>
          <w:szCs w:val="24"/>
        </w:rPr>
        <w:t>you can conquer anything you set your mind to (Holcomb, 1997)</w:t>
      </w:r>
    </w:p>
    <w:p w14:paraId="2F3FFA3D" w14:textId="1A447B28" w:rsidR="00DD345C" w:rsidRPr="003D57F0" w:rsidRDefault="003D57F0" w:rsidP="003D57F0">
      <w:pPr>
        <w:pStyle w:val="ListParagraph"/>
        <w:numPr>
          <w:ilvl w:val="1"/>
          <w:numId w:val="5"/>
        </w:numPr>
        <w:rPr>
          <w:rFonts w:ascii="Times New Roman" w:hAnsi="Times New Roman"/>
        </w:rPr>
      </w:pPr>
      <w:r w:rsidRPr="003D57F0">
        <w:rPr>
          <w:rFonts w:ascii="Times New Roman" w:hAnsi="Times New Roman"/>
        </w:rPr>
        <w:t>f</w:t>
      </w:r>
      <w:r w:rsidR="00DD345C" w:rsidRPr="003D57F0">
        <w:rPr>
          <w:rFonts w:ascii="Times New Roman" w:hAnsi="Times New Roman"/>
        </w:rPr>
        <w:t>or the in-text citation, you’ll write the last name of the person who gave you the advice and your estimation of the year it was given to you</w:t>
      </w:r>
    </w:p>
    <w:p w14:paraId="446FCF8D" w14:textId="06220925" w:rsidR="00DD345C" w:rsidRPr="00DD345C" w:rsidRDefault="00DD345C" w:rsidP="003D57F0">
      <w:pPr>
        <w:pStyle w:val="ListParagraph"/>
        <w:numPr>
          <w:ilvl w:val="0"/>
          <w:numId w:val="5"/>
        </w:numPr>
        <w:rPr>
          <w:rFonts w:ascii="Times New Roman" w:hAnsi="Times New Roman"/>
        </w:rPr>
      </w:pPr>
      <w:r w:rsidRPr="003D57F0">
        <w:rPr>
          <w:rFonts w:ascii="Times New Roman" w:hAnsi="Times New Roman"/>
          <w:b/>
          <w:bCs/>
        </w:rPr>
        <w:t>Cite</w:t>
      </w:r>
      <w:r w:rsidRPr="00DD345C">
        <w:rPr>
          <w:rFonts w:ascii="Times New Roman" w:hAnsi="Times New Roman"/>
        </w:rPr>
        <w:t xml:space="preserve"> the person(s) who bestowed this advice </w:t>
      </w:r>
    </w:p>
    <w:p w14:paraId="7EC99372" w14:textId="77777777" w:rsidR="003D57F0" w:rsidRDefault="003D57F0" w:rsidP="003D57F0">
      <w:pPr>
        <w:pStyle w:val="ListParagraph"/>
        <w:numPr>
          <w:ilvl w:val="0"/>
          <w:numId w:val="6"/>
        </w:numPr>
        <w:rPr>
          <w:rFonts w:ascii="Times New Roman" w:hAnsi="Times New Roman"/>
        </w:rPr>
      </w:pPr>
      <w:r>
        <w:rPr>
          <w:rFonts w:ascii="Times New Roman" w:hAnsi="Times New Roman"/>
        </w:rPr>
        <w:t>a</w:t>
      </w:r>
      <w:r w:rsidR="00DD345C" w:rsidRPr="00DD345C">
        <w:rPr>
          <w:rFonts w:ascii="Times New Roman" w:hAnsi="Times New Roman"/>
        </w:rPr>
        <w:t>im to include at least two to three (2-3) in-text citations across your paragraph</w:t>
      </w:r>
    </w:p>
    <w:p w14:paraId="38886188" w14:textId="78A4F800" w:rsidR="00DD345C" w:rsidRPr="003D57F0" w:rsidRDefault="003D57F0" w:rsidP="003D57F0">
      <w:pPr>
        <w:pStyle w:val="ListParagraph"/>
        <w:numPr>
          <w:ilvl w:val="0"/>
          <w:numId w:val="6"/>
        </w:numPr>
        <w:rPr>
          <w:rFonts w:ascii="Times New Roman" w:hAnsi="Times New Roman"/>
        </w:rPr>
      </w:pPr>
      <w:r>
        <w:rPr>
          <w:rFonts w:ascii="Times New Roman" w:hAnsi="Times New Roman"/>
        </w:rPr>
        <w:t>y</w:t>
      </w:r>
      <w:r w:rsidR="00DD345C" w:rsidRPr="003D57F0">
        <w:rPr>
          <w:rFonts w:ascii="Times New Roman" w:hAnsi="Times New Roman"/>
        </w:rPr>
        <w:t>ou can cite the same person more than once</w:t>
      </w:r>
      <w:r w:rsidR="00280328" w:rsidRPr="003D57F0">
        <w:rPr>
          <w:rFonts w:ascii="Times New Roman" w:hAnsi="Times New Roman"/>
        </w:rPr>
        <w:t xml:space="preserve"> (e.g., using two citations for the same sentence)</w:t>
      </w:r>
    </w:p>
    <w:p w14:paraId="5488127C" w14:textId="2B1CDF60" w:rsidR="00DD345C" w:rsidRDefault="00DD345C" w:rsidP="003D57F0">
      <w:pPr>
        <w:pStyle w:val="ListParagraph"/>
        <w:numPr>
          <w:ilvl w:val="0"/>
          <w:numId w:val="5"/>
        </w:numPr>
        <w:rPr>
          <w:rFonts w:ascii="Times New Roman" w:hAnsi="Times New Roman"/>
        </w:rPr>
      </w:pPr>
      <w:r w:rsidRPr="003D57F0">
        <w:rPr>
          <w:rFonts w:ascii="Times New Roman" w:hAnsi="Times New Roman"/>
          <w:b/>
          <w:bCs/>
        </w:rPr>
        <w:lastRenderedPageBreak/>
        <w:t>Write</w:t>
      </w:r>
      <w:r w:rsidRPr="003D57F0">
        <w:rPr>
          <w:rFonts w:ascii="Times New Roman" w:hAnsi="Times New Roman"/>
        </w:rPr>
        <w:t xml:space="preserve"> a coherent</w:t>
      </w:r>
      <w:r w:rsidR="003D57F0">
        <w:rPr>
          <w:rFonts w:ascii="Times New Roman" w:hAnsi="Times New Roman"/>
        </w:rPr>
        <w:t xml:space="preserve"> </w:t>
      </w:r>
      <w:r w:rsidRPr="003D57F0">
        <w:rPr>
          <w:rFonts w:ascii="Times New Roman" w:hAnsi="Times New Roman"/>
        </w:rPr>
        <w:t>paragraph</w:t>
      </w:r>
      <w:r w:rsidR="003D57F0">
        <w:rPr>
          <w:rFonts w:ascii="Times New Roman" w:hAnsi="Times New Roman"/>
        </w:rPr>
        <w:t xml:space="preserve"> (i.e., full sentences)</w:t>
      </w:r>
      <w:r w:rsidRPr="003D57F0">
        <w:rPr>
          <w:rFonts w:ascii="Times New Roman" w:hAnsi="Times New Roman"/>
        </w:rPr>
        <w:t xml:space="preserve"> about the advice using the prompt above</w:t>
      </w:r>
    </w:p>
    <w:p w14:paraId="69475CA7" w14:textId="24453220" w:rsidR="008F4535" w:rsidRPr="003D57F0" w:rsidRDefault="008F4535" w:rsidP="003D57F0">
      <w:pPr>
        <w:pStyle w:val="ListParagraph"/>
        <w:numPr>
          <w:ilvl w:val="0"/>
          <w:numId w:val="5"/>
        </w:numPr>
        <w:rPr>
          <w:rFonts w:ascii="Times New Roman" w:hAnsi="Times New Roman"/>
        </w:rPr>
      </w:pPr>
      <w:r>
        <w:rPr>
          <w:rFonts w:ascii="Times New Roman" w:hAnsi="Times New Roman"/>
          <w:b/>
          <w:bCs/>
        </w:rPr>
        <w:t>Complete</w:t>
      </w:r>
      <w:r>
        <w:rPr>
          <w:rFonts w:ascii="Times New Roman" w:hAnsi="Times New Roman"/>
        </w:rPr>
        <w:t xml:space="preserve"> the paraphrasing exercise </w:t>
      </w:r>
    </w:p>
    <w:p w14:paraId="2949135A" w14:textId="77777777" w:rsidR="00747FE3" w:rsidRDefault="00747FE3" w:rsidP="00747FE3">
      <w:pPr>
        <w:pStyle w:val="Normal1"/>
        <w:spacing w:after="0" w:line="240" w:lineRule="auto"/>
        <w:jc w:val="center"/>
        <w:rPr>
          <w:rFonts w:ascii="Times New Roman" w:hAnsi="Times New Roman" w:cs="Times New Roman"/>
          <w:bCs/>
          <w:sz w:val="24"/>
          <w:szCs w:val="24"/>
        </w:rPr>
      </w:pPr>
    </w:p>
    <w:p w14:paraId="7396A153" w14:textId="16F1DE34" w:rsidR="009442AF" w:rsidRPr="003D57F0" w:rsidRDefault="00747FE3" w:rsidP="003D57F0">
      <w:pPr>
        <w:pStyle w:val="Normal1"/>
        <w:spacing w:after="0" w:line="240" w:lineRule="auto"/>
        <w:jc w:val="center"/>
        <w:rPr>
          <w:rFonts w:ascii="Times New Roman" w:hAnsi="Times New Roman" w:cs="Times New Roman"/>
          <w:bCs/>
          <w:sz w:val="24"/>
          <w:szCs w:val="24"/>
        </w:rPr>
      </w:pPr>
      <w:r w:rsidRPr="00C768BF">
        <w:rPr>
          <w:rFonts w:ascii="Times New Roman" w:hAnsi="Times New Roman" w:cs="Times New Roman"/>
          <w:bCs/>
          <w:sz w:val="24"/>
          <w:szCs w:val="24"/>
        </w:rPr>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p>
    <w:p w14:paraId="72644454" w14:textId="1E8FA6D8" w:rsidR="00747FE3" w:rsidRDefault="00DA7BEE">
      <w:pPr>
        <w:pStyle w:val="Normal1"/>
        <w:spacing w:after="0" w:line="240" w:lineRule="auto"/>
      </w:pPr>
      <w:r>
        <w:rPr>
          <w:rFonts w:ascii="Times New Roman" w:hAnsi="Times New Roman" w:cs="Times New Roman"/>
          <w:color w:val="auto"/>
          <w:sz w:val="24"/>
          <w:szCs w:val="24"/>
        </w:rPr>
        <w:t xml:space="preserve">Throughout my life, advice has been handed to me left and right. A few of these ideas have particularly stuck with me. When speaking about future career paths, my dad instilled that I choose a field that I will enjoy working in (Bixler, 2023). While in college, I took this into account when exploring different areas of study. </w:t>
      </w:r>
      <w:r w:rsidR="001B0433">
        <w:rPr>
          <w:rFonts w:ascii="Times New Roman" w:hAnsi="Times New Roman" w:cs="Times New Roman"/>
          <w:color w:val="auto"/>
          <w:sz w:val="24"/>
          <w:szCs w:val="24"/>
        </w:rPr>
        <w:t xml:space="preserve">In a separate conversation about lifestyles, I was urged to minimize the amount of stress I experience in my day-to-day life </w:t>
      </w:r>
      <w:r>
        <w:rPr>
          <w:rFonts w:ascii="Times New Roman" w:hAnsi="Times New Roman" w:cs="Times New Roman"/>
          <w:color w:val="auto"/>
          <w:sz w:val="24"/>
          <w:szCs w:val="24"/>
        </w:rPr>
        <w:t xml:space="preserve">(Perez, 2025). </w:t>
      </w:r>
      <w:r w:rsidR="001B0433">
        <w:rPr>
          <w:rFonts w:ascii="Times New Roman" w:hAnsi="Times New Roman" w:cs="Times New Roman"/>
          <w:color w:val="auto"/>
          <w:sz w:val="24"/>
          <w:szCs w:val="24"/>
        </w:rPr>
        <w:t>I have implemented this into a lot of my daily decisions, also making sure to spread this way of life to my family and friends. These two pieces of advice connect very well, as enjoyment of one’s career can have an impact on the amount of stress one has to deal with.</w:t>
      </w:r>
    </w:p>
    <w:p w14:paraId="04CA284B" w14:textId="77777777" w:rsidR="0016516E" w:rsidRDefault="0016516E" w:rsidP="00C63EA5"/>
    <w:p w14:paraId="214DDA5F" w14:textId="77777777" w:rsidR="0016516E" w:rsidRPr="003D57F0" w:rsidRDefault="0016516E" w:rsidP="0016516E">
      <w:pPr>
        <w:pStyle w:val="Normal1"/>
        <w:spacing w:after="0" w:line="240" w:lineRule="auto"/>
        <w:jc w:val="center"/>
        <w:rPr>
          <w:rFonts w:ascii="Times New Roman" w:hAnsi="Times New Roman" w:cs="Times New Roman"/>
          <w:bCs/>
          <w:sz w:val="24"/>
          <w:szCs w:val="24"/>
        </w:rPr>
      </w:pPr>
      <w:r w:rsidRPr="00C768BF">
        <w:rPr>
          <w:rFonts w:ascii="Times New Roman" w:hAnsi="Times New Roman" w:cs="Times New Roman"/>
          <w:bCs/>
          <w:sz w:val="24"/>
          <w:szCs w:val="24"/>
        </w:rPr>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r>
        <w:rPr>
          <w:rFonts w:ascii="Times New Roman" w:hAnsi="Times New Roman" w:cs="Times New Roman"/>
          <w:bCs/>
          <w:sz w:val="24"/>
          <w:szCs w:val="24"/>
        </w:rPr>
        <w:tab/>
        <w:t>-</w:t>
      </w:r>
    </w:p>
    <w:p w14:paraId="58A1DBF6" w14:textId="77777777" w:rsidR="0016516E" w:rsidRDefault="0016516E" w:rsidP="00C63EA5"/>
    <w:p w14:paraId="573A9AA0" w14:textId="77777777" w:rsidR="0016516E" w:rsidRDefault="0016516E" w:rsidP="00C63EA5"/>
    <w:p w14:paraId="5752C42B" w14:textId="54804096"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 xml:space="preserve">1.Read the following published sentences and summarize the </w:t>
      </w:r>
      <w:r w:rsidRPr="009E5F2A">
        <w:rPr>
          <w:rFonts w:ascii="Times New Roman" w:hAnsi="Times New Roman" w:cs="Times New Roman"/>
          <w:b/>
          <w:bCs/>
          <w:sz w:val="24"/>
          <w:szCs w:val="24"/>
        </w:rPr>
        <w:t>authors' findings</w:t>
      </w:r>
      <w:r w:rsidRPr="009E5F2A">
        <w:rPr>
          <w:rFonts w:ascii="Times New Roman" w:hAnsi="Times New Roman" w:cs="Times New Roman"/>
          <w:sz w:val="24"/>
          <w:szCs w:val="24"/>
        </w:rPr>
        <w:t xml:space="preserve"> in your own words in one sentence. </w:t>
      </w:r>
    </w:p>
    <w:p w14:paraId="74601AB8" w14:textId="3A75BA35"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2. Add a narrative citation to your paraphrased sentence. You do not need to re-cite the works that are already cited in the published sentences.</w:t>
      </w:r>
    </w:p>
    <w:p w14:paraId="1BBB3356" w14:textId="64E116AA"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3. Create an APA reference entry</w:t>
      </w:r>
    </w:p>
    <w:p w14:paraId="6B7D009D" w14:textId="77777777" w:rsidR="0016516E" w:rsidRPr="009E5F2A" w:rsidRDefault="0016516E" w:rsidP="00C63EA5">
      <w:pPr>
        <w:rPr>
          <w:rFonts w:ascii="Times New Roman" w:hAnsi="Times New Roman" w:cs="Times New Roman"/>
          <w:b/>
          <w:bCs/>
          <w:sz w:val="24"/>
          <w:szCs w:val="24"/>
        </w:rPr>
      </w:pPr>
    </w:p>
    <w:p w14:paraId="06172756" w14:textId="63FFE83B" w:rsidR="0016516E" w:rsidRPr="009E5F2A" w:rsidRDefault="0016516E" w:rsidP="00C63EA5">
      <w:pPr>
        <w:rPr>
          <w:rFonts w:ascii="Times New Roman" w:hAnsi="Times New Roman" w:cs="Times New Roman"/>
          <w:b/>
          <w:bCs/>
          <w:sz w:val="24"/>
          <w:szCs w:val="24"/>
        </w:rPr>
      </w:pPr>
      <w:r w:rsidRPr="009E5F2A">
        <w:rPr>
          <w:rFonts w:ascii="Times New Roman" w:hAnsi="Times New Roman" w:cs="Times New Roman"/>
          <w:b/>
          <w:bCs/>
          <w:sz w:val="24"/>
          <w:szCs w:val="24"/>
        </w:rPr>
        <w:t xml:space="preserve">Published Sentences </w:t>
      </w:r>
    </w:p>
    <w:p w14:paraId="36495D31" w14:textId="77777777"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 xml:space="preserve">Research suggests that people exercise less when demands in their job or studies increase (Englert &amp; Rummel, 2016; Oaten &amp; Cheng, 2005; Sonnentag &amp; Jelden, 2009). Building upon these findings, the present study investigated the relationship between university students’ implicit theories about willpower and the amount they exercise during their final examination period. We hypothesized and found that students with a limited theory about willpower— those who believed that their self-control resembles a limited resource—exercised significantly less than students with a nonlimited theory during this stressful period (about 220 min less over the course of 2 weeks). Source Information • Document type: Journal article (Section 10.1) </w:t>
      </w:r>
    </w:p>
    <w:p w14:paraId="1CE1B8CE" w14:textId="77777777"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 xml:space="preserve">• </w:t>
      </w:r>
      <w:r w:rsidRPr="009E5F2A">
        <w:rPr>
          <w:rFonts w:ascii="Times New Roman" w:hAnsi="Times New Roman" w:cs="Times New Roman"/>
          <w:b/>
          <w:bCs/>
          <w:sz w:val="24"/>
          <w:szCs w:val="24"/>
        </w:rPr>
        <w:t>Authors</w:t>
      </w:r>
      <w:r w:rsidRPr="009E5F2A">
        <w:rPr>
          <w:rFonts w:ascii="Times New Roman" w:hAnsi="Times New Roman" w:cs="Times New Roman"/>
          <w:sz w:val="24"/>
          <w:szCs w:val="24"/>
        </w:rPr>
        <w:t>: Katharina Bernecker and Jule Kramer</w:t>
      </w:r>
    </w:p>
    <w:p w14:paraId="4AF6D229" w14:textId="77777777"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 xml:space="preserve">• </w:t>
      </w:r>
      <w:r w:rsidRPr="009E5F2A">
        <w:rPr>
          <w:rFonts w:ascii="Times New Roman" w:hAnsi="Times New Roman" w:cs="Times New Roman"/>
          <w:b/>
          <w:bCs/>
          <w:sz w:val="24"/>
          <w:szCs w:val="24"/>
        </w:rPr>
        <w:t>Publication year:</w:t>
      </w:r>
      <w:r w:rsidRPr="009E5F2A">
        <w:rPr>
          <w:rFonts w:ascii="Times New Roman" w:hAnsi="Times New Roman" w:cs="Times New Roman"/>
          <w:sz w:val="24"/>
          <w:szCs w:val="24"/>
        </w:rPr>
        <w:t xml:space="preserve"> 2020</w:t>
      </w:r>
    </w:p>
    <w:p w14:paraId="3EC93DDB" w14:textId="77777777"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t xml:space="preserve">• </w:t>
      </w:r>
      <w:r w:rsidRPr="009E5F2A">
        <w:rPr>
          <w:rFonts w:ascii="Times New Roman" w:hAnsi="Times New Roman" w:cs="Times New Roman"/>
          <w:b/>
          <w:bCs/>
          <w:sz w:val="24"/>
          <w:szCs w:val="24"/>
        </w:rPr>
        <w:t>Article title</w:t>
      </w:r>
      <w:r w:rsidRPr="009E5F2A">
        <w:rPr>
          <w:rFonts w:ascii="Times New Roman" w:hAnsi="Times New Roman" w:cs="Times New Roman"/>
          <w:sz w:val="24"/>
          <w:szCs w:val="24"/>
        </w:rPr>
        <w:t xml:space="preserve">: Implicit theories about willpower are associated with exercise levels during the academic examination period </w:t>
      </w:r>
    </w:p>
    <w:p w14:paraId="24D6EAF1" w14:textId="77777777" w:rsidR="0016516E" w:rsidRPr="00DA7BEE" w:rsidRDefault="0016516E" w:rsidP="00C63EA5">
      <w:pPr>
        <w:rPr>
          <w:rFonts w:ascii="Times New Roman" w:hAnsi="Times New Roman" w:cs="Times New Roman"/>
          <w:sz w:val="24"/>
          <w:szCs w:val="24"/>
          <w:lang w:val="fr-FR"/>
        </w:rPr>
      </w:pPr>
      <w:r w:rsidRPr="00DA7BEE">
        <w:rPr>
          <w:rFonts w:ascii="Times New Roman" w:hAnsi="Times New Roman" w:cs="Times New Roman"/>
          <w:sz w:val="24"/>
          <w:szCs w:val="24"/>
          <w:lang w:val="fr-FR"/>
        </w:rPr>
        <w:t xml:space="preserve">• </w:t>
      </w:r>
      <w:r w:rsidRPr="00DA7BEE">
        <w:rPr>
          <w:rFonts w:ascii="Times New Roman" w:hAnsi="Times New Roman" w:cs="Times New Roman"/>
          <w:b/>
          <w:bCs/>
          <w:sz w:val="24"/>
          <w:szCs w:val="24"/>
          <w:lang w:val="fr-FR"/>
        </w:rPr>
        <w:t>Journal information</w:t>
      </w:r>
      <w:r w:rsidRPr="00DA7BEE">
        <w:rPr>
          <w:rFonts w:ascii="Times New Roman" w:hAnsi="Times New Roman" w:cs="Times New Roman"/>
          <w:sz w:val="24"/>
          <w:szCs w:val="24"/>
          <w:lang w:val="fr-FR"/>
        </w:rPr>
        <w:t xml:space="preserve">: Sport, Exercise, and Performance Psychology, Volume 9, Issue 2, pages 216–231 </w:t>
      </w:r>
    </w:p>
    <w:p w14:paraId="02BCDE7A" w14:textId="7AEE491E" w:rsidR="009E5F2A" w:rsidRDefault="0016516E" w:rsidP="00C63EA5">
      <w:pPr>
        <w:rPr>
          <w:rFonts w:ascii="Times New Roman" w:hAnsi="Times New Roman" w:cs="Times New Roman"/>
          <w:sz w:val="24"/>
          <w:szCs w:val="24"/>
        </w:rPr>
      </w:pPr>
      <w:r w:rsidRPr="009E5F2A">
        <w:rPr>
          <w:rFonts w:ascii="Times New Roman" w:hAnsi="Times New Roman" w:cs="Times New Roman"/>
          <w:sz w:val="24"/>
          <w:szCs w:val="24"/>
        </w:rPr>
        <w:lastRenderedPageBreak/>
        <w:t xml:space="preserve">• DOI: </w:t>
      </w:r>
      <w:hyperlink r:id="rId11" w:history="1">
        <w:r w:rsidR="009E5F2A" w:rsidRPr="008113D3">
          <w:rPr>
            <w:rStyle w:val="Hyperlink"/>
            <w:rFonts w:ascii="Times New Roman" w:hAnsi="Times New Roman" w:cs="Times New Roman"/>
            <w:sz w:val="24"/>
            <w:szCs w:val="24"/>
          </w:rPr>
          <w:t>https://doi.org/10.1037/spy0000182</w:t>
        </w:r>
      </w:hyperlink>
    </w:p>
    <w:p w14:paraId="5968F223" w14:textId="24C3B328" w:rsidR="0016516E" w:rsidRPr="009E5F2A" w:rsidRDefault="0016516E" w:rsidP="00C63EA5">
      <w:pPr>
        <w:rPr>
          <w:rFonts w:ascii="Times New Roman" w:hAnsi="Times New Roman" w:cs="Times New Roman"/>
          <w:sz w:val="24"/>
          <w:szCs w:val="24"/>
        </w:rPr>
      </w:pPr>
      <w:r w:rsidRPr="009E5F2A">
        <w:rPr>
          <w:rFonts w:ascii="Times New Roman" w:hAnsi="Times New Roman" w:cs="Times New Roman"/>
          <w:b/>
          <w:bCs/>
          <w:sz w:val="24"/>
          <w:szCs w:val="24"/>
        </w:rPr>
        <w:t>Your paraphrased sentence and narrative in-text citation:</w:t>
      </w:r>
    </w:p>
    <w:p w14:paraId="47E4FB43" w14:textId="2E6A45BB" w:rsidR="009E5F2A" w:rsidRPr="009E5F2A" w:rsidRDefault="001B0433" w:rsidP="00C63EA5">
      <w:pPr>
        <w:rPr>
          <w:rFonts w:ascii="Times New Roman" w:hAnsi="Times New Roman" w:cs="Times New Roman"/>
          <w:sz w:val="24"/>
          <w:szCs w:val="24"/>
        </w:rPr>
      </w:pPr>
      <w:r>
        <w:rPr>
          <w:rFonts w:ascii="Times New Roman" w:hAnsi="Times New Roman" w:cs="Times New Roman"/>
          <w:sz w:val="24"/>
          <w:szCs w:val="24"/>
        </w:rPr>
        <w:t xml:space="preserve">Bernecker and Kramer (2020) </w:t>
      </w:r>
      <w:r w:rsidR="00003511">
        <w:rPr>
          <w:rFonts w:ascii="Times New Roman" w:hAnsi="Times New Roman" w:cs="Times New Roman"/>
          <w:sz w:val="24"/>
          <w:szCs w:val="24"/>
        </w:rPr>
        <w:t xml:space="preserve">found that the amount of time spent exercising decreases in accordance with the demand of a person’s career or area of study. Using university students, </w:t>
      </w:r>
      <w:r w:rsidR="008411C4">
        <w:rPr>
          <w:rFonts w:ascii="Times New Roman" w:hAnsi="Times New Roman" w:cs="Times New Roman"/>
          <w:sz w:val="24"/>
          <w:szCs w:val="24"/>
        </w:rPr>
        <w:t>t</w:t>
      </w:r>
      <w:r w:rsidR="00003511">
        <w:rPr>
          <w:rFonts w:ascii="Times New Roman" w:hAnsi="Times New Roman" w:cs="Times New Roman"/>
          <w:sz w:val="24"/>
          <w:szCs w:val="24"/>
        </w:rPr>
        <w:t xml:space="preserve">hey measured the extent to which these students’ implicit theories about willpower </w:t>
      </w:r>
      <w:r w:rsidR="008411C4">
        <w:rPr>
          <w:rFonts w:ascii="Times New Roman" w:hAnsi="Times New Roman" w:cs="Times New Roman"/>
          <w:sz w:val="24"/>
          <w:szCs w:val="24"/>
        </w:rPr>
        <w:t xml:space="preserve">had on the amount of exercise they took part in during the final examination period. Overall, those who understood willpower less tended to exercise significantly less than those who had a better understanding of willpower. </w:t>
      </w:r>
    </w:p>
    <w:p w14:paraId="1BED4D8D" w14:textId="79C4DDA8" w:rsidR="009E5F2A" w:rsidRPr="009E5F2A" w:rsidRDefault="009E5F2A" w:rsidP="00C63EA5">
      <w:pPr>
        <w:rPr>
          <w:rFonts w:ascii="Times New Roman" w:hAnsi="Times New Roman" w:cs="Times New Roman"/>
          <w:sz w:val="24"/>
          <w:szCs w:val="24"/>
        </w:rPr>
      </w:pPr>
    </w:p>
    <w:p w14:paraId="10786228" w14:textId="77777777" w:rsidR="009E5F2A" w:rsidRPr="009E5F2A" w:rsidRDefault="009E5F2A" w:rsidP="00C63EA5">
      <w:pPr>
        <w:rPr>
          <w:rFonts w:ascii="Times New Roman" w:hAnsi="Times New Roman" w:cs="Times New Roman"/>
          <w:sz w:val="24"/>
          <w:szCs w:val="24"/>
        </w:rPr>
      </w:pPr>
    </w:p>
    <w:p w14:paraId="27C45D45" w14:textId="77777777" w:rsidR="00003511" w:rsidRDefault="0016516E" w:rsidP="00C63EA5">
      <w:pPr>
        <w:rPr>
          <w:rFonts w:ascii="Times New Roman" w:hAnsi="Times New Roman" w:cs="Times New Roman"/>
          <w:b/>
          <w:bCs/>
          <w:sz w:val="24"/>
          <w:szCs w:val="24"/>
        </w:rPr>
      </w:pPr>
      <w:r w:rsidRPr="009E5F2A">
        <w:rPr>
          <w:rFonts w:ascii="Times New Roman" w:hAnsi="Times New Roman" w:cs="Times New Roman"/>
          <w:b/>
          <w:bCs/>
          <w:sz w:val="24"/>
          <w:szCs w:val="24"/>
        </w:rPr>
        <w:t>Your reference list entry:</w:t>
      </w:r>
    </w:p>
    <w:p w14:paraId="26054213" w14:textId="15B52AC9" w:rsidR="0016516E" w:rsidRPr="00003511" w:rsidRDefault="0016516E" w:rsidP="00C63EA5">
      <w:pPr>
        <w:rPr>
          <w:rFonts w:ascii="Times New Roman" w:hAnsi="Times New Roman" w:cs="Times New Roman"/>
          <w:sz w:val="24"/>
          <w:szCs w:val="24"/>
        </w:rPr>
      </w:pPr>
      <w:r w:rsidRPr="009E5F2A">
        <w:rPr>
          <w:rFonts w:ascii="Times New Roman" w:hAnsi="Times New Roman" w:cs="Times New Roman"/>
          <w:b/>
          <w:bCs/>
          <w:sz w:val="24"/>
          <w:szCs w:val="24"/>
        </w:rPr>
        <w:cr/>
      </w:r>
      <w:r w:rsidR="00003511" w:rsidRPr="00003511">
        <w:rPr>
          <w:rFonts w:ascii="Times New Roman" w:hAnsi="Times New Roman" w:cs="Times New Roman"/>
          <w:sz w:val="24"/>
          <w:szCs w:val="24"/>
        </w:rPr>
        <w:t>Bernecker</w:t>
      </w:r>
      <w:r w:rsidR="00003511">
        <w:rPr>
          <w:rFonts w:ascii="Times New Roman" w:hAnsi="Times New Roman" w:cs="Times New Roman"/>
          <w:sz w:val="24"/>
          <w:szCs w:val="24"/>
        </w:rPr>
        <w:t xml:space="preserve">, K., &amp; Kramer, J. (2020). Implicit theories about willpower are associated with exercise levels during the academic examination period. </w:t>
      </w:r>
      <w:r w:rsidR="00003511">
        <w:rPr>
          <w:rFonts w:ascii="Times New Roman" w:hAnsi="Times New Roman" w:cs="Times New Roman"/>
          <w:i/>
          <w:iCs/>
          <w:sz w:val="24"/>
          <w:szCs w:val="24"/>
        </w:rPr>
        <w:t>Sport, Exercise, and Performance Psychology</w:t>
      </w:r>
      <w:r w:rsidR="00003511">
        <w:rPr>
          <w:rFonts w:ascii="Times New Roman" w:hAnsi="Times New Roman" w:cs="Times New Roman"/>
          <w:sz w:val="24"/>
          <w:szCs w:val="24"/>
        </w:rPr>
        <w:t xml:space="preserve">, 9(2), 216-231. </w:t>
      </w:r>
      <w:hyperlink r:id="rId12" w:history="1">
        <w:r w:rsidR="00003511" w:rsidRPr="00686AB3">
          <w:rPr>
            <w:rStyle w:val="Hyperlink"/>
            <w:rFonts w:ascii="Times New Roman" w:hAnsi="Times New Roman" w:cs="Times New Roman"/>
            <w:sz w:val="24"/>
            <w:szCs w:val="24"/>
          </w:rPr>
          <w:t>https://doi.org/10.1037/spy0000182</w:t>
        </w:r>
      </w:hyperlink>
    </w:p>
    <w:sectPr w:rsidR="0016516E" w:rsidRPr="0000351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8834" w14:textId="77777777" w:rsidR="00DF622E" w:rsidRDefault="00DF622E" w:rsidP="001A646D">
      <w:pPr>
        <w:spacing w:after="0" w:line="240" w:lineRule="auto"/>
      </w:pPr>
      <w:r>
        <w:separator/>
      </w:r>
    </w:p>
  </w:endnote>
  <w:endnote w:type="continuationSeparator" w:id="0">
    <w:p w14:paraId="7054FA96" w14:textId="77777777" w:rsidR="00DF622E" w:rsidRDefault="00DF622E"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7A19" w14:textId="77777777" w:rsidR="00D903EF" w:rsidRDefault="00D90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3BB1" w14:textId="77777777" w:rsidR="00D903EF" w:rsidRDefault="00D90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C00E" w14:textId="77777777" w:rsidR="00D903EF" w:rsidRDefault="00D90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2BF7" w14:textId="77777777" w:rsidR="00DF622E" w:rsidRDefault="00DF622E" w:rsidP="001A646D">
      <w:pPr>
        <w:spacing w:after="0" w:line="240" w:lineRule="auto"/>
      </w:pPr>
      <w:r>
        <w:separator/>
      </w:r>
    </w:p>
  </w:footnote>
  <w:footnote w:type="continuationSeparator" w:id="0">
    <w:p w14:paraId="10D70A5A" w14:textId="77777777" w:rsidR="00DF622E" w:rsidRDefault="00DF622E"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4B05" w14:textId="77777777" w:rsidR="001A646D" w:rsidRDefault="001A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3D57F0" w:rsidRDefault="00EF6048">
    <w:pPr>
      <w:pStyle w:val="Header"/>
      <w:rPr>
        <w:rFonts w:ascii="Times New Roman" w:hAnsi="Times New Roman" w:cs="Times New Roman"/>
        <w:sz w:val="20"/>
      </w:rPr>
    </w:pPr>
    <w:r w:rsidRPr="003D57F0">
      <w:rPr>
        <w:rFonts w:ascii="Times New Roman" w:hAnsi="Times New Roman" w:cs="Times New Roman"/>
        <w:sz w:val="20"/>
      </w:rPr>
      <w:t>PSY 0037: Research Methods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28B5" w14:textId="77777777" w:rsidR="001A646D" w:rsidRDefault="001A6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70854029">
    <w:abstractNumId w:val="0"/>
  </w:num>
  <w:num w:numId="2" w16cid:durableId="1317565523">
    <w:abstractNumId w:val="4"/>
  </w:num>
  <w:num w:numId="3" w16cid:durableId="1526362006">
    <w:abstractNumId w:val="3"/>
  </w:num>
  <w:num w:numId="4" w16cid:durableId="1041630610">
    <w:abstractNumId w:val="2"/>
  </w:num>
  <w:num w:numId="5" w16cid:durableId="1628126094">
    <w:abstractNumId w:val="5"/>
  </w:num>
  <w:num w:numId="6" w16cid:durableId="86579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03511"/>
    <w:rsid w:val="00072762"/>
    <w:rsid w:val="000C5E7F"/>
    <w:rsid w:val="000F7A70"/>
    <w:rsid w:val="0016516E"/>
    <w:rsid w:val="00180A03"/>
    <w:rsid w:val="001A646D"/>
    <w:rsid w:val="001B0433"/>
    <w:rsid w:val="00235E52"/>
    <w:rsid w:val="00257F39"/>
    <w:rsid w:val="00274E1A"/>
    <w:rsid w:val="00280328"/>
    <w:rsid w:val="002B05CC"/>
    <w:rsid w:val="00330603"/>
    <w:rsid w:val="003566C0"/>
    <w:rsid w:val="003711E8"/>
    <w:rsid w:val="003D57F0"/>
    <w:rsid w:val="003F7A49"/>
    <w:rsid w:val="00433AAD"/>
    <w:rsid w:val="00584D9A"/>
    <w:rsid w:val="005F2F63"/>
    <w:rsid w:val="00633FA2"/>
    <w:rsid w:val="006470ED"/>
    <w:rsid w:val="00680EBE"/>
    <w:rsid w:val="00694C33"/>
    <w:rsid w:val="006A585D"/>
    <w:rsid w:val="006E3F6E"/>
    <w:rsid w:val="006E7AB8"/>
    <w:rsid w:val="0072447D"/>
    <w:rsid w:val="00733DF0"/>
    <w:rsid w:val="00747FE3"/>
    <w:rsid w:val="00752E27"/>
    <w:rsid w:val="007E46B9"/>
    <w:rsid w:val="00800DB9"/>
    <w:rsid w:val="00801B71"/>
    <w:rsid w:val="008161A6"/>
    <w:rsid w:val="00827F85"/>
    <w:rsid w:val="008411C4"/>
    <w:rsid w:val="008F4535"/>
    <w:rsid w:val="00925F3C"/>
    <w:rsid w:val="009442AF"/>
    <w:rsid w:val="009726B7"/>
    <w:rsid w:val="009E0CC0"/>
    <w:rsid w:val="009E5F2A"/>
    <w:rsid w:val="009F1B12"/>
    <w:rsid w:val="00AB1C46"/>
    <w:rsid w:val="00AF0DD4"/>
    <w:rsid w:val="00B10A49"/>
    <w:rsid w:val="00BE3CF4"/>
    <w:rsid w:val="00C52138"/>
    <w:rsid w:val="00C63EA5"/>
    <w:rsid w:val="00C85D3B"/>
    <w:rsid w:val="00CC5979"/>
    <w:rsid w:val="00CF5B93"/>
    <w:rsid w:val="00D62BB7"/>
    <w:rsid w:val="00D75B25"/>
    <w:rsid w:val="00D766AE"/>
    <w:rsid w:val="00D903EF"/>
    <w:rsid w:val="00DA028F"/>
    <w:rsid w:val="00DA7BEE"/>
    <w:rsid w:val="00DC247C"/>
    <w:rsid w:val="00DD345C"/>
    <w:rsid w:val="00DF622E"/>
    <w:rsid w:val="00E17354"/>
    <w:rsid w:val="00E558F4"/>
    <w:rsid w:val="00E83A15"/>
    <w:rsid w:val="00ED3767"/>
    <w:rsid w:val="00EF6048"/>
    <w:rsid w:val="00F31293"/>
    <w:rsid w:val="00F34BF4"/>
    <w:rsid w:val="00F91A46"/>
    <w:rsid w:val="00FC4132"/>
    <w:rsid w:val="00FF4DE4"/>
    <w:rsid w:val="01D5D72D"/>
    <w:rsid w:val="0300BC28"/>
    <w:rsid w:val="0359E9D5"/>
    <w:rsid w:val="0CF9D2C6"/>
    <w:rsid w:val="0F2F9810"/>
    <w:rsid w:val="0FF70314"/>
    <w:rsid w:val="10888833"/>
    <w:rsid w:val="10DED574"/>
    <w:rsid w:val="1380B1F9"/>
    <w:rsid w:val="1734EE9B"/>
    <w:rsid w:val="1A3B108F"/>
    <w:rsid w:val="1C0E1B18"/>
    <w:rsid w:val="1C63EE59"/>
    <w:rsid w:val="1ED74B47"/>
    <w:rsid w:val="1FC7641D"/>
    <w:rsid w:val="200F5F99"/>
    <w:rsid w:val="20397ECD"/>
    <w:rsid w:val="20731BA8"/>
    <w:rsid w:val="220EEC09"/>
    <w:rsid w:val="22306639"/>
    <w:rsid w:val="23711F8F"/>
    <w:rsid w:val="24527D15"/>
    <w:rsid w:val="25468CCB"/>
    <w:rsid w:val="25A82B70"/>
    <w:rsid w:val="2A30B6E9"/>
    <w:rsid w:val="2B7C3174"/>
    <w:rsid w:val="2BCC874A"/>
    <w:rsid w:val="2E086AC9"/>
    <w:rsid w:val="31CC8F41"/>
    <w:rsid w:val="39F025A9"/>
    <w:rsid w:val="3F26BEFA"/>
    <w:rsid w:val="3FA49096"/>
    <w:rsid w:val="4133F244"/>
    <w:rsid w:val="41E49D30"/>
    <w:rsid w:val="41F432EE"/>
    <w:rsid w:val="43A6EB03"/>
    <w:rsid w:val="4680502A"/>
    <w:rsid w:val="4859E215"/>
    <w:rsid w:val="4A78D2AA"/>
    <w:rsid w:val="4B901AF4"/>
    <w:rsid w:val="4B91B97F"/>
    <w:rsid w:val="4C013EBF"/>
    <w:rsid w:val="4C8B0124"/>
    <w:rsid w:val="4C8B9EBE"/>
    <w:rsid w:val="4CA63876"/>
    <w:rsid w:val="4D02F1BF"/>
    <w:rsid w:val="4D836468"/>
    <w:rsid w:val="4D8DC297"/>
    <w:rsid w:val="5045C83C"/>
    <w:rsid w:val="51E1989D"/>
    <w:rsid w:val="52DF4154"/>
    <w:rsid w:val="559403C8"/>
    <w:rsid w:val="5AEC2C30"/>
    <w:rsid w:val="5E23CCF2"/>
    <w:rsid w:val="6063D98C"/>
    <w:rsid w:val="612849C5"/>
    <w:rsid w:val="61DDA0DD"/>
    <w:rsid w:val="61F25558"/>
    <w:rsid w:val="62C7D024"/>
    <w:rsid w:val="681B050E"/>
    <w:rsid w:val="6C793943"/>
    <w:rsid w:val="6D24C52E"/>
    <w:rsid w:val="6DCB8029"/>
    <w:rsid w:val="6F0AEB63"/>
    <w:rsid w:val="7097A836"/>
    <w:rsid w:val="711BDA58"/>
    <w:rsid w:val="7501759C"/>
    <w:rsid w:val="7656E819"/>
    <w:rsid w:val="769D45FD"/>
    <w:rsid w:val="79CC2FEB"/>
    <w:rsid w:val="7A573DF9"/>
    <w:rsid w:val="7C974A93"/>
    <w:rsid w:val="7C9D4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styleId="UnresolvedMention">
    <w:name w:val="Unresolved Mention"/>
    <w:basedOn w:val="DefaultParagraphFont"/>
    <w:uiPriority w:val="99"/>
    <w:semiHidden/>
    <w:unhideWhenUsed/>
    <w:rsid w:val="009E5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37/spy0000182"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37/spy0000182"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A2221052EA3843987F579A5012B558" ma:contentTypeVersion="5" ma:contentTypeDescription="Create a new document." ma:contentTypeScope="" ma:versionID="722e8b24b039c7f66387811493e882ec">
  <xsd:schema xmlns:xsd="http://www.w3.org/2001/XMLSchema" xmlns:xs="http://www.w3.org/2001/XMLSchema" xmlns:p="http://schemas.microsoft.com/office/2006/metadata/properties" xmlns:ns3="d277f571-d23b-4d71-bc93-907f1d65aa1b" targetNamespace="http://schemas.microsoft.com/office/2006/metadata/properties" ma:root="true" ma:fieldsID="9e6fb54bff4d77d4ca5017c4044d77cb" ns3:_="">
    <xsd:import namespace="d277f571-d23b-4d71-bc93-907f1d65aa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77f571-d23b-4d71-bc93-907f1d65a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customXml/itemProps2.xml><?xml version="1.0" encoding="utf-8"?>
<ds:datastoreItem xmlns:ds="http://schemas.openxmlformats.org/officeDocument/2006/customXml" ds:itemID="{11F356AA-B1D7-421D-96EA-8A1D48274A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8E7A8A-983F-42FD-A812-482053914310}">
  <ds:schemaRefs>
    <ds:schemaRef ds:uri="http://schemas.microsoft.com/sharepoint/v3/contenttype/forms"/>
  </ds:schemaRefs>
</ds:datastoreItem>
</file>

<file path=customXml/itemProps4.xml><?xml version="1.0" encoding="utf-8"?>
<ds:datastoreItem xmlns:ds="http://schemas.openxmlformats.org/officeDocument/2006/customXml" ds:itemID="{BB556E3C-05A5-4020-B3F6-46C5B46A3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77f571-d23b-4d71-bc93-907f1d65a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6</TotalTime>
  <Pages>3</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ICE 1_Hypotheses, IV/DV, Operational Defs Key.docx</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Justin Ludwig</dc:creator>
  <cp:lastModifiedBy>Bixler, Thomas M</cp:lastModifiedBy>
  <cp:revision>3</cp:revision>
  <dcterms:created xsi:type="dcterms:W3CDTF">2026-01-20T20:42:00Z</dcterms:created>
  <dcterms:modified xsi:type="dcterms:W3CDTF">2026-08-31T18:33:00Z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13fbd9b71e7266657972e5e1871cc218b1c97bca7f9bf30cbd7a09a13bfcd113</vt:lpwstr>
  </property>
  <property fmtid="{D5CDD505-2E9C-101B-9397-08002B2CF9AE}" pid="3" name="ContentTypeId">
    <vt:lpwstr>0x0101003BA2221052EA3843987F579A5012B558</vt:lpwstr>
  </property>
</Properties>
</file>