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79CEDF" w14:textId="14D7391D" w:rsidR="005C77FA" w:rsidRPr="006572D1" w:rsidRDefault="00733DF0" w:rsidP="005C77FA">
      <w:pPr>
        <w:pStyle w:val="Heading1"/>
        <w:jc w:val="center"/>
        <w:rPr>
          <w:rFonts w:ascii="Times New Roman" w:hAnsi="Times New Roman" w:cs="Times New Roman"/>
          <w:b w:val="0"/>
          <w:bCs/>
          <w:color w:val="365F91" w:themeColor="accent1" w:themeShade="BF"/>
          <w:sz w:val="24"/>
          <w:szCs w:val="24"/>
        </w:rPr>
      </w:pPr>
      <w:r w:rsidRPr="006572D1">
        <w:rPr>
          <w:rFonts w:ascii="Times New Roman" w:hAnsi="Times New Roman" w:cs="Times New Roman"/>
          <w:b w:val="0"/>
          <w:bCs/>
          <w:color w:val="365F91" w:themeColor="accent1" w:themeShade="BF"/>
          <w:sz w:val="24"/>
          <w:szCs w:val="24"/>
        </w:rPr>
        <w:t>Class Exercise</w:t>
      </w:r>
      <w:r w:rsidR="007E46B9" w:rsidRPr="006572D1">
        <w:rPr>
          <w:rFonts w:ascii="Times New Roman" w:hAnsi="Times New Roman" w:cs="Times New Roman"/>
          <w:b w:val="0"/>
          <w:bCs/>
          <w:color w:val="365F91" w:themeColor="accent1" w:themeShade="BF"/>
          <w:sz w:val="24"/>
          <w:szCs w:val="24"/>
        </w:rPr>
        <w:t xml:space="preserve"> </w:t>
      </w:r>
      <w:r w:rsidR="005C77FA" w:rsidRPr="006572D1">
        <w:rPr>
          <w:rFonts w:ascii="Times New Roman" w:hAnsi="Times New Roman" w:cs="Times New Roman"/>
          <w:b w:val="0"/>
          <w:bCs/>
          <w:color w:val="365F91" w:themeColor="accent1" w:themeShade="BF"/>
          <w:sz w:val="24"/>
          <w:szCs w:val="24"/>
        </w:rPr>
        <w:t>6</w:t>
      </w:r>
      <w:r w:rsidR="009442AF" w:rsidRPr="006572D1">
        <w:rPr>
          <w:rFonts w:ascii="Times New Roman" w:hAnsi="Times New Roman" w:cs="Times New Roman"/>
          <w:b w:val="0"/>
          <w:bCs/>
          <w:color w:val="365F91" w:themeColor="accent1" w:themeShade="BF"/>
          <w:sz w:val="24"/>
          <w:szCs w:val="24"/>
        </w:rPr>
        <w:t xml:space="preserve">: </w:t>
      </w:r>
      <w:r w:rsidR="005C77FA" w:rsidRPr="006572D1">
        <w:rPr>
          <w:rFonts w:ascii="Times New Roman" w:hAnsi="Times New Roman" w:cs="Times New Roman"/>
          <w:b w:val="0"/>
          <w:bCs/>
          <w:color w:val="365F91" w:themeColor="accent1" w:themeShade="BF"/>
          <w:sz w:val="24"/>
          <w:szCs w:val="24"/>
        </w:rPr>
        <w:t>Reverse Introduction Outline</w:t>
      </w:r>
    </w:p>
    <w:p w14:paraId="6C4F90E8" w14:textId="77777777" w:rsidR="00BE1E45" w:rsidRPr="006572D1" w:rsidRDefault="00BE1E45" w:rsidP="00BE1E45">
      <w:pPr>
        <w:pStyle w:val="Normal1"/>
        <w:rPr>
          <w:rFonts w:ascii="Times New Roman" w:hAnsi="Times New Roman" w:cs="Times New Roman"/>
          <w:sz w:val="24"/>
          <w:szCs w:val="24"/>
        </w:rPr>
      </w:pPr>
    </w:p>
    <w:p w14:paraId="66077A6D" w14:textId="57230A99" w:rsidR="00D97EA4" w:rsidRPr="006572D1" w:rsidRDefault="00BE1E45" w:rsidP="00BE1E45">
      <w:pPr>
        <w:pStyle w:val="Heading2"/>
        <w:ind w:left="2160" w:hanging="2160"/>
        <w:rPr>
          <w:rFonts w:ascii="Times New Roman" w:eastAsia="Times New Roman" w:hAnsi="Times New Roman" w:cs="Times New Roman"/>
          <w:b w:val="0"/>
          <w:bCs/>
          <w:sz w:val="24"/>
          <w:szCs w:val="24"/>
        </w:rPr>
      </w:pPr>
      <w:r w:rsidRPr="006572D1">
        <w:rPr>
          <w:rFonts w:ascii="Times New Roman" w:hAnsi="Times New Roman" w:cs="Times New Roman"/>
          <w:b w:val="0"/>
          <w:bCs/>
          <w:color w:val="365F91" w:themeColor="accent1" w:themeShade="BF"/>
          <w:sz w:val="24"/>
          <w:szCs w:val="24"/>
        </w:rPr>
        <w:t>I</w:t>
      </w:r>
      <w:r w:rsidR="007E46B9" w:rsidRPr="006572D1">
        <w:rPr>
          <w:rFonts w:ascii="Times New Roman" w:hAnsi="Times New Roman" w:cs="Times New Roman"/>
          <w:b w:val="0"/>
          <w:bCs/>
          <w:color w:val="365F91" w:themeColor="accent1" w:themeShade="BF"/>
          <w:sz w:val="24"/>
          <w:szCs w:val="24"/>
        </w:rPr>
        <w:t>nstruction</w:t>
      </w:r>
      <w:r w:rsidRPr="006572D1">
        <w:rPr>
          <w:rFonts w:ascii="Times New Roman" w:hAnsi="Times New Roman" w:cs="Times New Roman"/>
          <w:b w:val="0"/>
          <w:bCs/>
          <w:color w:val="365F91" w:themeColor="accent1" w:themeShade="BF"/>
          <w:sz w:val="24"/>
          <w:szCs w:val="24"/>
        </w:rPr>
        <w:t>s</w:t>
      </w:r>
      <w:r w:rsidR="007E46B9" w:rsidRPr="006572D1">
        <w:rPr>
          <w:rFonts w:ascii="Times New Roman" w:hAnsi="Times New Roman" w:cs="Times New Roman"/>
          <w:b w:val="0"/>
          <w:bCs/>
          <w:color w:val="365F91" w:themeColor="accent1" w:themeShade="BF"/>
          <w:sz w:val="24"/>
          <w:szCs w:val="24"/>
        </w:rPr>
        <w:t xml:space="preserve">: </w:t>
      </w:r>
      <w:r w:rsidR="009442AF" w:rsidRPr="006572D1">
        <w:rPr>
          <w:rFonts w:ascii="Times New Roman" w:hAnsi="Times New Roman" w:cs="Times New Roman"/>
          <w:b w:val="0"/>
          <w:bCs/>
          <w:sz w:val="24"/>
          <w:szCs w:val="24"/>
        </w:rPr>
        <w:tab/>
      </w:r>
      <w:r w:rsidR="006A4FA9" w:rsidRPr="006572D1">
        <w:rPr>
          <w:rFonts w:ascii="Times New Roman" w:eastAsia="Times New Roman" w:hAnsi="Times New Roman" w:cs="Times New Roman"/>
          <w:sz w:val="24"/>
          <w:szCs w:val="24"/>
        </w:rPr>
        <w:t>Reverse engineer</w:t>
      </w:r>
      <w:r w:rsidR="006A4FA9" w:rsidRPr="006572D1">
        <w:rPr>
          <w:rFonts w:ascii="Times New Roman" w:eastAsia="Times New Roman" w:hAnsi="Times New Roman" w:cs="Times New Roman"/>
          <w:b w:val="0"/>
          <w:bCs/>
          <w:sz w:val="24"/>
          <w:szCs w:val="24"/>
        </w:rPr>
        <w:t xml:space="preserve"> an outline for an introduction section of a research paper.</w:t>
      </w:r>
    </w:p>
    <w:p w14:paraId="710FB271" w14:textId="57EE4EA7" w:rsidR="00D97EA4" w:rsidRPr="006572D1" w:rsidRDefault="007F637A" w:rsidP="00BE1E45">
      <w:pPr>
        <w:pStyle w:val="Heading2"/>
        <w:ind w:left="2160" w:hanging="2160"/>
        <w:rPr>
          <w:rFonts w:ascii="Times New Roman" w:eastAsia="Times New Roman" w:hAnsi="Times New Roman" w:cs="Times New Roman"/>
          <w:b w:val="0"/>
          <w:bCs/>
          <w:sz w:val="24"/>
          <w:szCs w:val="24"/>
        </w:rPr>
      </w:pPr>
      <w:r w:rsidRPr="006572D1">
        <w:rPr>
          <w:rFonts w:ascii="Times New Roman" w:eastAsia="Times New Roman" w:hAnsi="Times New Roman" w:cs="Times New Roman"/>
          <w:b w:val="0"/>
          <w:bCs/>
          <w:sz w:val="24"/>
          <w:szCs w:val="24"/>
        </w:rPr>
        <w:tab/>
      </w:r>
    </w:p>
    <w:p w14:paraId="705DAA2C" w14:textId="77777777" w:rsidR="00BE1E45" w:rsidRPr="006572D1" w:rsidRDefault="00BE1E45" w:rsidP="00BE1E45">
      <w:pPr>
        <w:pStyle w:val="Heading2"/>
        <w:ind w:left="2160" w:hanging="2160"/>
        <w:rPr>
          <w:rFonts w:ascii="Times New Roman" w:hAnsi="Times New Roman" w:cs="Times New Roman"/>
          <w:b w:val="0"/>
          <w:bCs/>
          <w:color w:val="365F91" w:themeColor="accent1" w:themeShade="BF"/>
          <w:sz w:val="24"/>
          <w:szCs w:val="24"/>
        </w:rPr>
      </w:pPr>
    </w:p>
    <w:p w14:paraId="30D48B96" w14:textId="5467F526" w:rsidR="00DD345C" w:rsidRPr="006572D1" w:rsidRDefault="00DD345C" w:rsidP="00BE1E45">
      <w:pPr>
        <w:pStyle w:val="Heading2"/>
        <w:ind w:left="2160" w:hanging="2160"/>
        <w:rPr>
          <w:rFonts w:ascii="Times New Roman" w:eastAsia="Times New Roman" w:hAnsi="Times New Roman" w:cs="Times New Roman"/>
          <w:b w:val="0"/>
          <w:bCs/>
          <w:sz w:val="24"/>
          <w:szCs w:val="24"/>
        </w:rPr>
      </w:pPr>
      <w:r w:rsidRPr="006572D1">
        <w:rPr>
          <w:rFonts w:ascii="Times New Roman" w:hAnsi="Times New Roman" w:cs="Times New Roman"/>
          <w:b w:val="0"/>
          <w:bCs/>
          <w:color w:val="365F91" w:themeColor="accent1" w:themeShade="BF"/>
          <w:sz w:val="24"/>
          <w:szCs w:val="24"/>
        </w:rPr>
        <w:t xml:space="preserve">Requirements: </w:t>
      </w:r>
      <w:r w:rsidR="003D57F0" w:rsidRPr="006572D1">
        <w:rPr>
          <w:rFonts w:ascii="Times New Roman" w:hAnsi="Times New Roman" w:cs="Times New Roman"/>
          <w:b w:val="0"/>
          <w:bCs/>
          <w:color w:val="365F91" w:themeColor="accent1" w:themeShade="BF"/>
          <w:sz w:val="24"/>
          <w:szCs w:val="24"/>
        </w:rPr>
        <w:tab/>
      </w:r>
      <w:r w:rsidRPr="006572D1">
        <w:rPr>
          <w:rFonts w:ascii="Times New Roman" w:hAnsi="Times New Roman" w:cs="Times New Roman"/>
          <w:b w:val="0"/>
          <w:bCs/>
          <w:sz w:val="24"/>
          <w:szCs w:val="24"/>
        </w:rPr>
        <w:t xml:space="preserve">To successfully complete this </w:t>
      </w:r>
      <w:r w:rsidR="00BA6A94" w:rsidRPr="006572D1">
        <w:rPr>
          <w:rFonts w:ascii="Times New Roman" w:hAnsi="Times New Roman" w:cs="Times New Roman"/>
          <w:b w:val="0"/>
          <w:bCs/>
          <w:sz w:val="24"/>
          <w:szCs w:val="24"/>
        </w:rPr>
        <w:t>exercise</w:t>
      </w:r>
      <w:r w:rsidRPr="006572D1">
        <w:rPr>
          <w:rFonts w:ascii="Times New Roman" w:hAnsi="Times New Roman" w:cs="Times New Roman"/>
          <w:b w:val="0"/>
          <w:bCs/>
          <w:sz w:val="24"/>
          <w:szCs w:val="24"/>
        </w:rPr>
        <w:t xml:space="preserve">, you are </w:t>
      </w:r>
      <w:r w:rsidR="003D57F0" w:rsidRPr="006572D1">
        <w:rPr>
          <w:rFonts w:ascii="Times New Roman" w:hAnsi="Times New Roman" w:cs="Times New Roman"/>
          <w:b w:val="0"/>
          <w:bCs/>
          <w:sz w:val="24"/>
          <w:szCs w:val="24"/>
        </w:rPr>
        <w:t>required to:</w:t>
      </w:r>
    </w:p>
    <w:p w14:paraId="496B92A5" w14:textId="18BC63E9" w:rsidR="00465AFA" w:rsidRPr="006572D1" w:rsidRDefault="00587D60" w:rsidP="006A4FA9">
      <w:pPr>
        <w:pStyle w:val="ListParagraph"/>
        <w:numPr>
          <w:ilvl w:val="0"/>
          <w:numId w:val="15"/>
        </w:numPr>
        <w:rPr>
          <w:rFonts w:ascii="Times New Roman" w:hAnsi="Times New Roman"/>
        </w:rPr>
      </w:pPr>
      <w:r w:rsidRPr="006572D1">
        <w:rPr>
          <w:rFonts w:ascii="Times New Roman" w:hAnsi="Times New Roman"/>
          <w:b/>
          <w:bCs/>
        </w:rPr>
        <w:t>read</w:t>
      </w:r>
      <w:r w:rsidRPr="006572D1">
        <w:rPr>
          <w:rFonts w:ascii="Times New Roman" w:hAnsi="Times New Roman"/>
        </w:rPr>
        <w:t xml:space="preserve"> </w:t>
      </w:r>
      <w:r w:rsidR="006A4FA9" w:rsidRPr="006572D1">
        <w:rPr>
          <w:rFonts w:ascii="Times New Roman" w:hAnsi="Times New Roman"/>
        </w:rPr>
        <w:t xml:space="preserve">an introduction section of </w:t>
      </w:r>
      <w:r w:rsidR="006572D1" w:rsidRPr="006572D1">
        <w:rPr>
          <w:rFonts w:ascii="Times New Roman" w:hAnsi="Times New Roman"/>
        </w:rPr>
        <w:t>Ludwig et al., (2022)</w:t>
      </w:r>
    </w:p>
    <w:p w14:paraId="046A4165" w14:textId="552CD7D6" w:rsidR="006A4FA9" w:rsidRPr="006572D1" w:rsidRDefault="006A4FA9" w:rsidP="006A4FA9">
      <w:pPr>
        <w:pStyle w:val="ListParagraph"/>
        <w:numPr>
          <w:ilvl w:val="0"/>
          <w:numId w:val="15"/>
        </w:numPr>
        <w:rPr>
          <w:rFonts w:ascii="Times New Roman" w:hAnsi="Times New Roman"/>
        </w:rPr>
      </w:pPr>
      <w:r w:rsidRPr="006572D1">
        <w:rPr>
          <w:rFonts w:ascii="Times New Roman" w:hAnsi="Times New Roman"/>
          <w:b/>
          <w:bCs/>
        </w:rPr>
        <w:t>construct</w:t>
      </w:r>
      <w:r w:rsidRPr="006572D1">
        <w:rPr>
          <w:rFonts w:ascii="Times New Roman" w:hAnsi="Times New Roman"/>
        </w:rPr>
        <w:t xml:space="preserve"> a </w:t>
      </w:r>
      <w:r w:rsidR="00EC4866" w:rsidRPr="006572D1">
        <w:rPr>
          <w:rFonts w:ascii="Times New Roman" w:hAnsi="Times New Roman"/>
        </w:rPr>
        <w:t>reverse introduction outline from the introduction paragraphs you’ve read</w:t>
      </w:r>
    </w:p>
    <w:p w14:paraId="6BF4EADF" w14:textId="41D1D225" w:rsidR="006572D1" w:rsidRPr="006572D1" w:rsidRDefault="006572D1" w:rsidP="006572D1">
      <w:pPr>
        <w:pStyle w:val="ListParagraph"/>
        <w:numPr>
          <w:ilvl w:val="1"/>
          <w:numId w:val="15"/>
        </w:numPr>
        <w:rPr>
          <w:rFonts w:ascii="Times New Roman" w:hAnsi="Times New Roman"/>
        </w:rPr>
      </w:pPr>
      <w:r w:rsidRPr="006572D1">
        <w:rPr>
          <w:rFonts w:ascii="Times New Roman" w:hAnsi="Times New Roman"/>
        </w:rPr>
        <w:t>Specifically—for sections 1, 1.1, 1.2, and 1.5—have a bullet point per paragraph (i.e., one sentence) the captures the main idea behind the paragraph. This is often captured in the topic sentence, which states the main idea of the paragraph.</w:t>
      </w:r>
    </w:p>
    <w:p w14:paraId="3CCC372A" w14:textId="7E4D3796" w:rsidR="006572D1" w:rsidRPr="006572D1" w:rsidRDefault="006572D1" w:rsidP="006572D1">
      <w:pPr>
        <w:pStyle w:val="ListParagraph"/>
        <w:numPr>
          <w:ilvl w:val="1"/>
          <w:numId w:val="15"/>
        </w:numPr>
        <w:rPr>
          <w:rFonts w:ascii="Times New Roman" w:hAnsi="Times New Roman"/>
        </w:rPr>
      </w:pPr>
      <w:r w:rsidRPr="006572D1">
        <w:rPr>
          <w:rFonts w:ascii="Times New Roman" w:hAnsi="Times New Roman"/>
        </w:rPr>
        <w:t>The idea is that by summarizing the main idea per paragraph, you can see the progression or flow of ideas in the paper.</w:t>
      </w:r>
    </w:p>
    <w:p w14:paraId="0A642D83" w14:textId="77777777" w:rsidR="00465AFA" w:rsidRPr="006572D1" w:rsidRDefault="00465AFA" w:rsidP="00465AFA">
      <w:pPr>
        <w:ind w:left="2880"/>
        <w:rPr>
          <w:rFonts w:ascii="Times New Roman" w:hAnsi="Times New Roman" w:cs="Times New Roman"/>
          <w:sz w:val="24"/>
          <w:szCs w:val="24"/>
        </w:rPr>
      </w:pPr>
    </w:p>
    <w:p w14:paraId="346BE7C6" w14:textId="2FF6BBC5" w:rsidR="00BE1E45" w:rsidRPr="006572D1" w:rsidRDefault="00BE1E45" w:rsidP="00747FE3">
      <w:pPr>
        <w:pStyle w:val="Normal1"/>
        <w:spacing w:after="0" w:line="240" w:lineRule="auto"/>
        <w:jc w:val="center"/>
        <w:rPr>
          <w:rFonts w:ascii="Times New Roman" w:hAnsi="Times New Roman" w:cs="Times New Roman"/>
          <w:sz w:val="24"/>
          <w:szCs w:val="24"/>
        </w:rPr>
      </w:pPr>
    </w:p>
    <w:p w14:paraId="278E37C7" w14:textId="77777777" w:rsidR="009A3AD2" w:rsidRPr="006572D1" w:rsidRDefault="009A3AD2" w:rsidP="00747FE3">
      <w:pPr>
        <w:pStyle w:val="Normal1"/>
        <w:spacing w:after="0" w:line="240" w:lineRule="auto"/>
        <w:jc w:val="center"/>
        <w:rPr>
          <w:rFonts w:ascii="Times New Roman" w:hAnsi="Times New Roman" w:cs="Times New Roman"/>
          <w:sz w:val="24"/>
          <w:szCs w:val="24"/>
        </w:rPr>
      </w:pPr>
    </w:p>
    <w:p w14:paraId="709335CB" w14:textId="2FDBC770" w:rsidR="00BE1E45" w:rsidRPr="006572D1" w:rsidRDefault="00BE1E45" w:rsidP="00BE1E45">
      <w:pPr>
        <w:pStyle w:val="Normal1"/>
        <w:spacing w:after="0" w:line="240" w:lineRule="auto"/>
        <w:rPr>
          <w:rFonts w:ascii="Times New Roman" w:hAnsi="Times New Roman" w:cs="Times New Roman"/>
          <w:sz w:val="24"/>
          <w:szCs w:val="24"/>
        </w:rPr>
      </w:pPr>
      <w:r w:rsidRPr="006572D1">
        <w:rPr>
          <w:rFonts w:ascii="Times New Roman" w:hAnsi="Times New Roman" w:cs="Times New Roman"/>
          <w:sz w:val="24"/>
          <w:szCs w:val="24"/>
        </w:rPr>
        <w:t xml:space="preserve">Please use a </w:t>
      </w:r>
      <w:r w:rsidRPr="006572D1">
        <w:rPr>
          <w:rFonts w:ascii="Times New Roman" w:hAnsi="Times New Roman" w:cs="Times New Roman"/>
          <w:b/>
          <w:bCs/>
          <w:sz w:val="24"/>
          <w:szCs w:val="24"/>
        </w:rPr>
        <w:t>word processing program</w:t>
      </w:r>
      <w:r w:rsidRPr="006572D1">
        <w:rPr>
          <w:rFonts w:ascii="Times New Roman" w:hAnsi="Times New Roman" w:cs="Times New Roman"/>
          <w:sz w:val="24"/>
          <w:szCs w:val="24"/>
        </w:rPr>
        <w:t xml:space="preserve"> (such as MS Word) to complete this </w:t>
      </w:r>
      <w:r w:rsidR="00F7200B" w:rsidRPr="006572D1">
        <w:rPr>
          <w:rFonts w:ascii="Times New Roman" w:hAnsi="Times New Roman" w:cs="Times New Roman"/>
          <w:sz w:val="24"/>
          <w:szCs w:val="24"/>
        </w:rPr>
        <w:t>exercise</w:t>
      </w:r>
      <w:r w:rsidRPr="006572D1">
        <w:rPr>
          <w:rFonts w:ascii="Times New Roman" w:hAnsi="Times New Roman" w:cs="Times New Roman"/>
          <w:sz w:val="24"/>
          <w:szCs w:val="24"/>
        </w:rPr>
        <w:t>.</w:t>
      </w:r>
    </w:p>
    <w:p w14:paraId="069A8E88" w14:textId="77777777" w:rsidR="00BE1E45" w:rsidRPr="006572D1" w:rsidRDefault="00BE1E45" w:rsidP="00747FE3">
      <w:pPr>
        <w:pStyle w:val="Normal1"/>
        <w:spacing w:after="0" w:line="240" w:lineRule="auto"/>
        <w:jc w:val="center"/>
        <w:rPr>
          <w:rFonts w:ascii="Times New Roman" w:hAnsi="Times New Roman" w:cs="Times New Roman"/>
          <w:bCs/>
          <w:sz w:val="24"/>
          <w:szCs w:val="24"/>
        </w:rPr>
      </w:pPr>
    </w:p>
    <w:p w14:paraId="55E1037D" w14:textId="735A7BFC" w:rsidR="00747FE3" w:rsidRPr="006572D1" w:rsidRDefault="00747FE3" w:rsidP="006572D1">
      <w:pPr>
        <w:pStyle w:val="Normal1"/>
        <w:spacing w:after="0" w:line="240" w:lineRule="auto"/>
        <w:jc w:val="center"/>
        <w:rPr>
          <w:rFonts w:ascii="Times New Roman" w:hAnsi="Times New Roman" w:cs="Times New Roman"/>
          <w:bCs/>
          <w:sz w:val="24"/>
          <w:szCs w:val="24"/>
        </w:rPr>
      </w:pPr>
      <w:r w:rsidRPr="006572D1">
        <w:rPr>
          <w:rFonts w:ascii="Times New Roman" w:hAnsi="Times New Roman" w:cs="Times New Roman"/>
          <w:bCs/>
          <w:sz w:val="24"/>
          <w:szCs w:val="24"/>
        </w:rPr>
        <w:t>-</w:t>
      </w:r>
      <w:r w:rsidRPr="006572D1">
        <w:rPr>
          <w:rFonts w:ascii="Times New Roman" w:hAnsi="Times New Roman" w:cs="Times New Roman"/>
          <w:bCs/>
          <w:sz w:val="24"/>
          <w:szCs w:val="24"/>
        </w:rPr>
        <w:tab/>
        <w:t>-</w:t>
      </w:r>
      <w:r w:rsidRPr="006572D1">
        <w:rPr>
          <w:rFonts w:ascii="Times New Roman" w:hAnsi="Times New Roman" w:cs="Times New Roman"/>
          <w:bCs/>
          <w:sz w:val="24"/>
          <w:szCs w:val="24"/>
        </w:rPr>
        <w:tab/>
        <w:t>-</w:t>
      </w:r>
      <w:r w:rsidRPr="006572D1">
        <w:rPr>
          <w:rFonts w:ascii="Times New Roman" w:hAnsi="Times New Roman" w:cs="Times New Roman"/>
          <w:bCs/>
          <w:sz w:val="24"/>
          <w:szCs w:val="24"/>
        </w:rPr>
        <w:tab/>
        <w:t>-</w:t>
      </w:r>
      <w:r w:rsidRPr="006572D1">
        <w:rPr>
          <w:rFonts w:ascii="Times New Roman" w:hAnsi="Times New Roman" w:cs="Times New Roman"/>
          <w:bCs/>
          <w:sz w:val="24"/>
          <w:szCs w:val="24"/>
        </w:rPr>
        <w:tab/>
        <w:t>-</w:t>
      </w:r>
      <w:r w:rsidRPr="006572D1">
        <w:rPr>
          <w:rFonts w:ascii="Times New Roman" w:hAnsi="Times New Roman" w:cs="Times New Roman"/>
          <w:bCs/>
          <w:sz w:val="24"/>
          <w:szCs w:val="24"/>
        </w:rPr>
        <w:tab/>
        <w:t>-</w:t>
      </w:r>
      <w:r w:rsidRPr="006572D1">
        <w:rPr>
          <w:rFonts w:ascii="Times New Roman" w:hAnsi="Times New Roman" w:cs="Times New Roman"/>
          <w:bCs/>
          <w:sz w:val="24"/>
          <w:szCs w:val="24"/>
        </w:rPr>
        <w:tab/>
        <w:t>-</w:t>
      </w:r>
      <w:r w:rsidRPr="006572D1">
        <w:rPr>
          <w:rFonts w:ascii="Times New Roman" w:hAnsi="Times New Roman" w:cs="Times New Roman"/>
          <w:bCs/>
          <w:sz w:val="24"/>
          <w:szCs w:val="24"/>
        </w:rPr>
        <w:tab/>
        <w:t>-</w:t>
      </w:r>
      <w:r w:rsidRPr="006572D1">
        <w:rPr>
          <w:rFonts w:ascii="Times New Roman" w:hAnsi="Times New Roman" w:cs="Times New Roman"/>
          <w:bCs/>
          <w:sz w:val="24"/>
          <w:szCs w:val="24"/>
        </w:rPr>
        <w:tab/>
        <w:t>-</w:t>
      </w:r>
      <w:r w:rsidRPr="006572D1">
        <w:rPr>
          <w:rFonts w:ascii="Times New Roman" w:hAnsi="Times New Roman" w:cs="Times New Roman"/>
          <w:bCs/>
          <w:sz w:val="24"/>
          <w:szCs w:val="24"/>
        </w:rPr>
        <w:tab/>
        <w:t>-</w:t>
      </w:r>
      <w:r w:rsidRPr="006572D1">
        <w:rPr>
          <w:rFonts w:ascii="Times New Roman" w:hAnsi="Times New Roman" w:cs="Times New Roman"/>
          <w:bCs/>
          <w:sz w:val="24"/>
          <w:szCs w:val="24"/>
        </w:rPr>
        <w:tab/>
        <w:t>-</w:t>
      </w:r>
      <w:r w:rsidRPr="006572D1">
        <w:rPr>
          <w:rFonts w:ascii="Times New Roman" w:hAnsi="Times New Roman" w:cs="Times New Roman"/>
          <w:bCs/>
          <w:sz w:val="24"/>
          <w:szCs w:val="24"/>
        </w:rPr>
        <w:tab/>
        <w:t>-</w:t>
      </w:r>
      <w:r w:rsidRPr="006572D1">
        <w:rPr>
          <w:rFonts w:ascii="Times New Roman" w:hAnsi="Times New Roman" w:cs="Times New Roman"/>
          <w:bCs/>
          <w:sz w:val="24"/>
          <w:szCs w:val="24"/>
        </w:rPr>
        <w:tab/>
        <w:t>-</w:t>
      </w:r>
    </w:p>
    <w:p w14:paraId="38A896D1" w14:textId="77777777" w:rsidR="007F637A" w:rsidRPr="006572D1" w:rsidRDefault="007F637A">
      <w:pPr>
        <w:pStyle w:val="Normal1"/>
        <w:spacing w:after="0" w:line="240" w:lineRule="auto"/>
        <w:rPr>
          <w:rFonts w:ascii="Times New Roman" w:hAnsi="Times New Roman" w:cs="Times New Roman"/>
          <w:sz w:val="24"/>
          <w:szCs w:val="24"/>
        </w:rPr>
      </w:pPr>
    </w:p>
    <w:p w14:paraId="1323D29F" w14:textId="06AB4519" w:rsidR="0048110F" w:rsidRPr="006572D1" w:rsidRDefault="006A4FA9" w:rsidP="0048110F">
      <w:pPr>
        <w:pStyle w:val="Normal1"/>
        <w:rPr>
          <w:rFonts w:ascii="Times New Roman" w:hAnsi="Times New Roman" w:cs="Times New Roman"/>
          <w:bCs/>
          <w:color w:val="365F91" w:themeColor="accent1" w:themeShade="BF"/>
          <w:sz w:val="24"/>
          <w:szCs w:val="24"/>
        </w:rPr>
      </w:pPr>
      <w:r w:rsidRPr="006572D1">
        <w:rPr>
          <w:rFonts w:ascii="Times New Roman" w:hAnsi="Times New Roman" w:cs="Times New Roman"/>
          <w:bCs/>
          <w:color w:val="365F91" w:themeColor="accent1" w:themeShade="BF"/>
          <w:sz w:val="24"/>
          <w:szCs w:val="24"/>
        </w:rPr>
        <w:t>Reverse Outlining</w:t>
      </w:r>
    </w:p>
    <w:p w14:paraId="2FD736C0" w14:textId="33B84EB1" w:rsidR="00EC4866" w:rsidRPr="006572D1" w:rsidRDefault="00D07AF8" w:rsidP="00EC4866">
      <w:pPr>
        <w:rPr>
          <w:rFonts w:ascii="Times New Roman" w:hAnsi="Times New Roman" w:cs="Times New Roman"/>
          <w:sz w:val="24"/>
          <w:szCs w:val="24"/>
        </w:rPr>
      </w:pPr>
      <w:r w:rsidRPr="006572D1">
        <w:rPr>
          <w:rFonts w:ascii="Times New Roman" w:hAnsi="Times New Roman" w:cs="Times New Roman"/>
          <w:sz w:val="24"/>
          <w:szCs w:val="24"/>
        </w:rPr>
        <w:t>Reverse outlining is a good writing technique</w:t>
      </w:r>
      <w:r w:rsidR="00720EDC" w:rsidRPr="006572D1">
        <w:rPr>
          <w:rFonts w:ascii="Times New Roman" w:hAnsi="Times New Roman" w:cs="Times New Roman"/>
          <w:sz w:val="24"/>
          <w:szCs w:val="24"/>
        </w:rPr>
        <w:t xml:space="preserve"> in the early stages of the writing process</w:t>
      </w:r>
      <w:r w:rsidR="001C5836" w:rsidRPr="006572D1">
        <w:rPr>
          <w:rFonts w:ascii="Times New Roman" w:hAnsi="Times New Roman" w:cs="Times New Roman"/>
          <w:sz w:val="24"/>
          <w:szCs w:val="24"/>
        </w:rPr>
        <w:t xml:space="preserve"> to check whether the message you intend to</w:t>
      </w:r>
      <w:r w:rsidR="00EC4866" w:rsidRPr="006572D1">
        <w:rPr>
          <w:rFonts w:ascii="Times New Roman" w:hAnsi="Times New Roman" w:cs="Times New Roman"/>
          <w:sz w:val="24"/>
          <w:szCs w:val="24"/>
        </w:rPr>
        <w:t xml:space="preserve"> get across to your reader is evident in your</w:t>
      </w:r>
      <w:r w:rsidR="001C5836" w:rsidRPr="006572D1">
        <w:rPr>
          <w:rFonts w:ascii="Times New Roman" w:hAnsi="Times New Roman" w:cs="Times New Roman"/>
          <w:sz w:val="24"/>
          <w:szCs w:val="24"/>
        </w:rPr>
        <w:t xml:space="preserve"> wr</w:t>
      </w:r>
      <w:r w:rsidR="00EC4866" w:rsidRPr="006572D1">
        <w:rPr>
          <w:rFonts w:ascii="Times New Roman" w:hAnsi="Times New Roman" w:cs="Times New Roman"/>
          <w:sz w:val="24"/>
          <w:szCs w:val="24"/>
        </w:rPr>
        <w:t xml:space="preserve">iting and its flow across paragraphs. </w:t>
      </w:r>
    </w:p>
    <w:p w14:paraId="40AFB744" w14:textId="77777777" w:rsidR="00EC4866" w:rsidRPr="006572D1" w:rsidRDefault="00EC4866" w:rsidP="00EC4866">
      <w:pPr>
        <w:rPr>
          <w:rFonts w:ascii="Times New Roman" w:hAnsi="Times New Roman" w:cs="Times New Roman"/>
          <w:sz w:val="24"/>
          <w:szCs w:val="24"/>
        </w:rPr>
      </w:pPr>
    </w:p>
    <w:p w14:paraId="631582A3" w14:textId="7B45DF70" w:rsidR="00EC4866" w:rsidRPr="006572D1" w:rsidRDefault="00EC4866" w:rsidP="00EC4866">
      <w:pPr>
        <w:widowControl w:val="0"/>
        <w:pBdr>
          <w:top w:val="single" w:sz="4" w:space="1" w:color="auto"/>
          <w:left w:val="single" w:sz="4" w:space="1" w:color="auto"/>
          <w:bottom w:val="single" w:sz="4" w:space="1" w:color="auto"/>
          <w:right w:val="single" w:sz="4" w:space="1" w:color="auto"/>
        </w:pBdr>
        <w:autoSpaceDE w:val="0"/>
        <w:autoSpaceDN w:val="0"/>
        <w:adjustRightInd w:val="0"/>
        <w:ind w:firstLine="720"/>
        <w:jc w:val="both"/>
        <w:rPr>
          <w:rFonts w:ascii="Times New Roman" w:hAnsi="Times New Roman" w:cs="Times New Roman"/>
          <w:sz w:val="24"/>
          <w:szCs w:val="24"/>
        </w:rPr>
      </w:pPr>
    </w:p>
    <w:p w14:paraId="4299CEE3" w14:textId="2FA9384D" w:rsidR="00EC4866" w:rsidRPr="006572D1" w:rsidRDefault="00EC4866" w:rsidP="00EC4866">
      <w:pPr>
        <w:widowControl w:val="0"/>
        <w:pBdr>
          <w:top w:val="single" w:sz="4" w:space="1" w:color="auto"/>
          <w:left w:val="single" w:sz="4" w:space="1" w:color="auto"/>
          <w:bottom w:val="single" w:sz="4" w:space="1" w:color="auto"/>
          <w:right w:val="single" w:sz="4" w:space="1" w:color="auto"/>
        </w:pBdr>
        <w:autoSpaceDE w:val="0"/>
        <w:autoSpaceDN w:val="0"/>
        <w:adjustRightInd w:val="0"/>
        <w:jc w:val="both"/>
        <w:rPr>
          <w:rFonts w:ascii="Times New Roman" w:hAnsi="Times New Roman" w:cs="Times New Roman"/>
          <w:sz w:val="24"/>
          <w:szCs w:val="24"/>
        </w:rPr>
      </w:pPr>
      <w:r w:rsidRPr="006572D1">
        <w:rPr>
          <w:rFonts w:ascii="Times New Roman" w:hAnsi="Times New Roman" w:cs="Times New Roman"/>
          <w:sz w:val="24"/>
          <w:szCs w:val="24"/>
        </w:rPr>
        <w:t>“Reverse writing is the process by which you take away all of the supporting writing and are left with a paper’s main points or main ideas, sometimes represented by your paper’s topic sentences. Your reverse outline provides a bullet-point view of your paper’s structure because you are looking at the main points of the paper you wrote.”</w:t>
      </w:r>
    </w:p>
    <w:p w14:paraId="716FF1E9" w14:textId="77777777" w:rsidR="00EC4866" w:rsidRPr="006572D1" w:rsidRDefault="00EC4866" w:rsidP="00EC4866">
      <w:pPr>
        <w:widowControl w:val="0"/>
        <w:pBdr>
          <w:top w:val="single" w:sz="4" w:space="1" w:color="auto"/>
          <w:left w:val="single" w:sz="4" w:space="1" w:color="auto"/>
          <w:bottom w:val="single" w:sz="4" w:space="1" w:color="auto"/>
          <w:right w:val="single" w:sz="4" w:space="1" w:color="auto"/>
        </w:pBdr>
        <w:autoSpaceDE w:val="0"/>
        <w:autoSpaceDN w:val="0"/>
        <w:adjustRightInd w:val="0"/>
        <w:jc w:val="both"/>
        <w:rPr>
          <w:rFonts w:ascii="Times New Roman" w:hAnsi="Times New Roman" w:cs="Times New Roman"/>
          <w:sz w:val="24"/>
          <w:szCs w:val="24"/>
        </w:rPr>
      </w:pPr>
    </w:p>
    <w:p w14:paraId="1775F61F" w14:textId="7C3752C9" w:rsidR="00EC4866" w:rsidRPr="006572D1" w:rsidRDefault="00EC4866" w:rsidP="00EC4866">
      <w:pPr>
        <w:widowControl w:val="0"/>
        <w:pBdr>
          <w:top w:val="single" w:sz="4" w:space="1" w:color="auto"/>
          <w:left w:val="single" w:sz="4" w:space="1" w:color="auto"/>
          <w:bottom w:val="single" w:sz="4" w:space="1" w:color="auto"/>
          <w:right w:val="single" w:sz="4" w:space="1" w:color="auto"/>
        </w:pBdr>
        <w:autoSpaceDE w:val="0"/>
        <w:autoSpaceDN w:val="0"/>
        <w:adjustRightInd w:val="0"/>
        <w:jc w:val="both"/>
        <w:rPr>
          <w:rFonts w:ascii="Times New Roman" w:hAnsi="Times New Roman" w:cs="Times New Roman"/>
          <w:sz w:val="24"/>
          <w:szCs w:val="24"/>
        </w:rPr>
      </w:pPr>
      <w:r w:rsidRPr="006572D1">
        <w:rPr>
          <w:rFonts w:ascii="Times New Roman" w:hAnsi="Times New Roman" w:cs="Times New Roman"/>
          <w:sz w:val="24"/>
          <w:szCs w:val="24"/>
        </w:rPr>
        <w:t>-The Writing Center of University of Wisconsin-Madison</w:t>
      </w:r>
    </w:p>
    <w:p w14:paraId="6D2BEFA5" w14:textId="6EA07273" w:rsidR="00EC4866" w:rsidRPr="006572D1" w:rsidRDefault="00EC4866" w:rsidP="00EC4866">
      <w:pPr>
        <w:pStyle w:val="Normal1"/>
        <w:rPr>
          <w:rFonts w:ascii="Times New Roman" w:hAnsi="Times New Roman" w:cs="Times New Roman"/>
          <w:bCs/>
          <w:color w:val="365F91" w:themeColor="accent1" w:themeShade="BF"/>
          <w:sz w:val="24"/>
          <w:szCs w:val="24"/>
        </w:rPr>
      </w:pPr>
      <w:hyperlink r:id="rId11" w:history="1">
        <w:r w:rsidRPr="006572D1">
          <w:rPr>
            <w:rStyle w:val="Hyperlink"/>
            <w:rFonts w:ascii="Times New Roman" w:hAnsi="Times New Roman" w:cs="Times New Roman"/>
            <w:bCs/>
            <w:sz w:val="24"/>
            <w:szCs w:val="24"/>
          </w:rPr>
          <w:t>https://writing.wisc.edu/handbook/process/reverseoutlines/</w:t>
        </w:r>
      </w:hyperlink>
    </w:p>
    <w:p w14:paraId="371BBF9F" w14:textId="301672D0" w:rsidR="00EC4866" w:rsidRPr="006572D1" w:rsidRDefault="00EC4866" w:rsidP="00D07AF8">
      <w:pPr>
        <w:rPr>
          <w:rFonts w:ascii="Times New Roman" w:hAnsi="Times New Roman" w:cs="Times New Roman"/>
          <w:sz w:val="24"/>
          <w:szCs w:val="24"/>
        </w:rPr>
      </w:pPr>
    </w:p>
    <w:p w14:paraId="0ADA18BC" w14:textId="317D0840" w:rsidR="00D876D1" w:rsidRPr="006572D1" w:rsidRDefault="00EC4866" w:rsidP="00D07AF8">
      <w:pPr>
        <w:rPr>
          <w:rFonts w:ascii="Times New Roman" w:hAnsi="Times New Roman" w:cs="Times New Roman"/>
          <w:sz w:val="24"/>
          <w:szCs w:val="24"/>
        </w:rPr>
      </w:pPr>
      <w:r w:rsidRPr="006572D1">
        <w:rPr>
          <w:rFonts w:ascii="Times New Roman" w:hAnsi="Times New Roman" w:cs="Times New Roman"/>
          <w:sz w:val="24"/>
          <w:szCs w:val="24"/>
        </w:rPr>
        <w:t xml:space="preserve">Outside of class, you </w:t>
      </w:r>
      <w:r w:rsidR="006572D1" w:rsidRPr="006572D1">
        <w:rPr>
          <w:rFonts w:ascii="Times New Roman" w:hAnsi="Times New Roman" w:cs="Times New Roman"/>
          <w:sz w:val="24"/>
          <w:szCs w:val="24"/>
        </w:rPr>
        <w:t xml:space="preserve">will work </w:t>
      </w:r>
      <w:r w:rsidRPr="006572D1">
        <w:rPr>
          <w:rFonts w:ascii="Times New Roman" w:hAnsi="Times New Roman" w:cs="Times New Roman"/>
          <w:sz w:val="24"/>
          <w:szCs w:val="24"/>
        </w:rPr>
        <w:t xml:space="preserve">on creating </w:t>
      </w:r>
      <w:r w:rsidR="006572D1" w:rsidRPr="006572D1">
        <w:rPr>
          <w:rFonts w:ascii="Times New Roman" w:hAnsi="Times New Roman" w:cs="Times New Roman"/>
          <w:sz w:val="24"/>
          <w:szCs w:val="24"/>
        </w:rPr>
        <w:t>an</w:t>
      </w:r>
      <w:r w:rsidRPr="006572D1">
        <w:rPr>
          <w:rFonts w:ascii="Times New Roman" w:hAnsi="Times New Roman" w:cs="Times New Roman"/>
          <w:sz w:val="24"/>
          <w:szCs w:val="24"/>
        </w:rPr>
        <w:t xml:space="preserve"> outline for </w:t>
      </w:r>
      <w:r w:rsidR="006572D1" w:rsidRPr="006572D1">
        <w:rPr>
          <w:rFonts w:ascii="Times New Roman" w:hAnsi="Times New Roman" w:cs="Times New Roman"/>
          <w:sz w:val="24"/>
          <w:szCs w:val="24"/>
        </w:rPr>
        <w:t>the</w:t>
      </w:r>
      <w:r w:rsidRPr="006572D1">
        <w:rPr>
          <w:rFonts w:ascii="Times New Roman" w:hAnsi="Times New Roman" w:cs="Times New Roman"/>
          <w:sz w:val="24"/>
          <w:szCs w:val="24"/>
        </w:rPr>
        <w:t xml:space="preserve"> Introduction section of </w:t>
      </w:r>
      <w:r w:rsidR="006572D1" w:rsidRPr="006572D1">
        <w:rPr>
          <w:rFonts w:ascii="Times New Roman" w:hAnsi="Times New Roman" w:cs="Times New Roman"/>
          <w:sz w:val="24"/>
          <w:szCs w:val="24"/>
        </w:rPr>
        <w:t>your</w:t>
      </w:r>
      <w:r w:rsidRPr="006572D1">
        <w:rPr>
          <w:rFonts w:ascii="Times New Roman" w:hAnsi="Times New Roman" w:cs="Times New Roman"/>
          <w:sz w:val="24"/>
          <w:szCs w:val="24"/>
        </w:rPr>
        <w:t xml:space="preserve"> research paper. </w:t>
      </w:r>
      <w:r w:rsidR="00D876D1" w:rsidRPr="006572D1">
        <w:rPr>
          <w:rFonts w:ascii="Times New Roman" w:hAnsi="Times New Roman" w:cs="Times New Roman"/>
          <w:sz w:val="24"/>
          <w:szCs w:val="24"/>
        </w:rPr>
        <w:t>Creating an outline will help you plan out your thoughts regarding</w:t>
      </w:r>
      <w:r w:rsidR="00754D96" w:rsidRPr="006572D1">
        <w:rPr>
          <w:rFonts w:ascii="Times New Roman" w:hAnsi="Times New Roman" w:cs="Times New Roman"/>
          <w:sz w:val="24"/>
          <w:szCs w:val="24"/>
        </w:rPr>
        <w:t xml:space="preserve"> how</w:t>
      </w:r>
      <w:r w:rsidR="009A3AD2" w:rsidRPr="006572D1">
        <w:rPr>
          <w:rFonts w:ascii="Times New Roman" w:hAnsi="Times New Roman" w:cs="Times New Roman"/>
          <w:sz w:val="24"/>
          <w:szCs w:val="24"/>
        </w:rPr>
        <w:t xml:space="preserve"> your literature review search </w:t>
      </w:r>
      <w:r w:rsidR="00D876D1" w:rsidRPr="006572D1">
        <w:rPr>
          <w:rFonts w:ascii="Times New Roman" w:hAnsi="Times New Roman" w:cs="Times New Roman"/>
          <w:sz w:val="24"/>
          <w:szCs w:val="24"/>
        </w:rPr>
        <w:t>support</w:t>
      </w:r>
      <w:r w:rsidR="009A3AD2" w:rsidRPr="006572D1">
        <w:rPr>
          <w:rFonts w:ascii="Times New Roman" w:hAnsi="Times New Roman" w:cs="Times New Roman"/>
          <w:sz w:val="24"/>
          <w:szCs w:val="24"/>
        </w:rPr>
        <w:t>s</w:t>
      </w:r>
      <w:r w:rsidR="00D876D1" w:rsidRPr="006572D1">
        <w:rPr>
          <w:rFonts w:ascii="Times New Roman" w:hAnsi="Times New Roman" w:cs="Times New Roman"/>
          <w:sz w:val="24"/>
          <w:szCs w:val="24"/>
        </w:rPr>
        <w:t xml:space="preserve"> and </w:t>
      </w:r>
      <w:r w:rsidR="009A3AD2" w:rsidRPr="006572D1">
        <w:rPr>
          <w:rFonts w:ascii="Times New Roman" w:hAnsi="Times New Roman" w:cs="Times New Roman"/>
          <w:sz w:val="24"/>
          <w:szCs w:val="24"/>
        </w:rPr>
        <w:t>provides explanation for</w:t>
      </w:r>
      <w:r w:rsidR="00D876D1" w:rsidRPr="006572D1">
        <w:rPr>
          <w:rFonts w:ascii="Times New Roman" w:hAnsi="Times New Roman" w:cs="Times New Roman"/>
          <w:sz w:val="24"/>
          <w:szCs w:val="24"/>
        </w:rPr>
        <w:t xml:space="preserve"> the motivation and predictions </w:t>
      </w:r>
      <w:r w:rsidR="009A3AD2" w:rsidRPr="006572D1">
        <w:rPr>
          <w:rFonts w:ascii="Times New Roman" w:hAnsi="Times New Roman" w:cs="Times New Roman"/>
          <w:sz w:val="24"/>
          <w:szCs w:val="24"/>
        </w:rPr>
        <w:t xml:space="preserve">of our class experiment. </w:t>
      </w:r>
      <w:r w:rsidR="00D876D1" w:rsidRPr="006572D1">
        <w:rPr>
          <w:rFonts w:ascii="Times New Roman" w:hAnsi="Times New Roman" w:cs="Times New Roman"/>
          <w:sz w:val="24"/>
          <w:szCs w:val="24"/>
        </w:rPr>
        <w:t xml:space="preserve">  </w:t>
      </w:r>
    </w:p>
    <w:p w14:paraId="0BFFF184" w14:textId="77777777" w:rsidR="00754D96" w:rsidRPr="006572D1" w:rsidRDefault="00754D96" w:rsidP="00D07AF8">
      <w:pPr>
        <w:rPr>
          <w:rFonts w:ascii="Times New Roman" w:hAnsi="Times New Roman" w:cs="Times New Roman"/>
          <w:sz w:val="24"/>
          <w:szCs w:val="24"/>
        </w:rPr>
      </w:pPr>
    </w:p>
    <w:p w14:paraId="73867971" w14:textId="74E116AA" w:rsidR="006A4FA9" w:rsidRPr="006572D1" w:rsidRDefault="00EC4866" w:rsidP="009A3AD2">
      <w:pPr>
        <w:rPr>
          <w:rFonts w:ascii="Times New Roman" w:hAnsi="Times New Roman" w:cs="Times New Roman"/>
          <w:sz w:val="24"/>
          <w:szCs w:val="24"/>
        </w:rPr>
      </w:pPr>
      <w:r w:rsidRPr="006572D1">
        <w:rPr>
          <w:rFonts w:ascii="Times New Roman" w:hAnsi="Times New Roman" w:cs="Times New Roman"/>
          <w:sz w:val="24"/>
          <w:szCs w:val="24"/>
        </w:rPr>
        <w:t>This</w:t>
      </w:r>
      <w:r w:rsidR="009A3AD2" w:rsidRPr="006572D1">
        <w:rPr>
          <w:rFonts w:ascii="Times New Roman" w:hAnsi="Times New Roman" w:cs="Times New Roman"/>
          <w:sz w:val="24"/>
          <w:szCs w:val="24"/>
        </w:rPr>
        <w:t xml:space="preserve"> class</w:t>
      </w:r>
      <w:r w:rsidRPr="006572D1">
        <w:rPr>
          <w:rFonts w:ascii="Times New Roman" w:hAnsi="Times New Roman" w:cs="Times New Roman"/>
          <w:sz w:val="24"/>
          <w:szCs w:val="24"/>
        </w:rPr>
        <w:t xml:space="preserve"> exercise is additional practice </w:t>
      </w:r>
      <w:r w:rsidR="00D876D1" w:rsidRPr="006572D1">
        <w:rPr>
          <w:rFonts w:ascii="Times New Roman" w:hAnsi="Times New Roman" w:cs="Times New Roman"/>
          <w:sz w:val="24"/>
          <w:szCs w:val="24"/>
        </w:rPr>
        <w:t>with</w:t>
      </w:r>
      <w:r w:rsidRPr="006572D1">
        <w:rPr>
          <w:rFonts w:ascii="Times New Roman" w:hAnsi="Times New Roman" w:cs="Times New Roman"/>
          <w:sz w:val="24"/>
          <w:szCs w:val="24"/>
        </w:rPr>
        <w:t xml:space="preserve"> outlining- just the reverse!</w:t>
      </w:r>
      <w:r w:rsidR="009A3AD2" w:rsidRPr="006572D1">
        <w:rPr>
          <w:rFonts w:ascii="Times New Roman" w:hAnsi="Times New Roman" w:cs="Times New Roman"/>
          <w:sz w:val="24"/>
          <w:szCs w:val="24"/>
        </w:rPr>
        <w:t xml:space="preserve"> </w:t>
      </w:r>
      <w:r w:rsidR="00D876D1" w:rsidRPr="006572D1">
        <w:rPr>
          <w:rFonts w:ascii="Times New Roman" w:hAnsi="Times New Roman" w:cs="Times New Roman"/>
          <w:sz w:val="24"/>
          <w:szCs w:val="24"/>
        </w:rPr>
        <w:t>You are asked to read</w:t>
      </w:r>
      <w:r w:rsidR="009A3AD2" w:rsidRPr="006572D1">
        <w:rPr>
          <w:rFonts w:ascii="Times New Roman" w:hAnsi="Times New Roman" w:cs="Times New Roman"/>
          <w:sz w:val="24"/>
          <w:szCs w:val="24"/>
        </w:rPr>
        <w:t xml:space="preserve"> the introduction of a published empirical paper and then reverse engineer an outline from the paper. You may choose to apply reverse outlining after you have written your Introduction draft.</w:t>
      </w:r>
    </w:p>
    <w:p w14:paraId="2770DAC6" w14:textId="77777777" w:rsidR="006A4FA9" w:rsidRPr="006572D1" w:rsidRDefault="006A4FA9" w:rsidP="0048110F">
      <w:pPr>
        <w:pStyle w:val="Normal1"/>
        <w:rPr>
          <w:rFonts w:ascii="Times New Roman" w:hAnsi="Times New Roman" w:cs="Times New Roman"/>
          <w:bCs/>
          <w:color w:val="365F91" w:themeColor="accent1" w:themeShade="BF"/>
          <w:sz w:val="24"/>
          <w:szCs w:val="24"/>
        </w:rPr>
      </w:pPr>
    </w:p>
    <w:p w14:paraId="2620A4B1" w14:textId="676FA5D5" w:rsidR="009A3AD2" w:rsidRPr="006572D1" w:rsidRDefault="001C5836" w:rsidP="001C5836">
      <w:pPr>
        <w:widowControl w:val="0"/>
        <w:autoSpaceDE w:val="0"/>
        <w:autoSpaceDN w:val="0"/>
        <w:adjustRightInd w:val="0"/>
        <w:rPr>
          <w:rFonts w:ascii="Times New Roman" w:hAnsi="Times New Roman" w:cs="Times New Roman"/>
          <w:sz w:val="24"/>
          <w:szCs w:val="24"/>
        </w:rPr>
      </w:pPr>
      <w:r w:rsidRPr="006572D1">
        <w:rPr>
          <w:rFonts w:ascii="Times New Roman" w:hAnsi="Times New Roman" w:cs="Times New Roman"/>
          <w:b/>
          <w:bCs/>
          <w:sz w:val="24"/>
          <w:szCs w:val="24"/>
        </w:rPr>
        <w:t xml:space="preserve">Read </w:t>
      </w:r>
      <w:r w:rsidR="00754D96" w:rsidRPr="006572D1">
        <w:rPr>
          <w:rFonts w:ascii="Times New Roman" w:hAnsi="Times New Roman" w:cs="Times New Roman"/>
          <w:sz w:val="24"/>
          <w:szCs w:val="24"/>
        </w:rPr>
        <w:t xml:space="preserve">the Introduction section of </w:t>
      </w:r>
      <w:r w:rsidR="006572D1" w:rsidRPr="006572D1">
        <w:rPr>
          <w:rFonts w:ascii="Times New Roman" w:hAnsi="Times New Roman" w:cs="Times New Roman"/>
          <w:sz w:val="24"/>
          <w:szCs w:val="24"/>
        </w:rPr>
        <w:t xml:space="preserve">Ludwig et al., (2022)—sections 1, 1.1, 1.2, and 1.5. </w:t>
      </w:r>
      <w:r w:rsidR="009A3AD2" w:rsidRPr="006572D1">
        <w:rPr>
          <w:rFonts w:ascii="Times New Roman" w:hAnsi="Times New Roman" w:cs="Times New Roman"/>
          <w:b/>
          <w:bCs/>
          <w:sz w:val="24"/>
          <w:szCs w:val="24"/>
        </w:rPr>
        <w:t>Construct</w:t>
      </w:r>
      <w:r w:rsidR="009A3AD2" w:rsidRPr="006572D1">
        <w:rPr>
          <w:rFonts w:ascii="Times New Roman" w:hAnsi="Times New Roman" w:cs="Times New Roman"/>
          <w:sz w:val="24"/>
          <w:szCs w:val="24"/>
        </w:rPr>
        <w:t xml:space="preserve"> an outline from the introduction by extracting the main points of the introduction paragraphs. </w:t>
      </w:r>
    </w:p>
    <w:p w14:paraId="44B84B35" w14:textId="77777777" w:rsidR="00754D96" w:rsidRPr="006572D1" w:rsidRDefault="00754D96" w:rsidP="009A3AD2">
      <w:pPr>
        <w:widowControl w:val="0"/>
        <w:autoSpaceDE w:val="0"/>
        <w:autoSpaceDN w:val="0"/>
        <w:adjustRightInd w:val="0"/>
        <w:rPr>
          <w:rFonts w:ascii="Times New Roman" w:hAnsi="Times New Roman" w:cs="Times New Roman"/>
          <w:sz w:val="24"/>
          <w:szCs w:val="24"/>
        </w:rPr>
      </w:pPr>
    </w:p>
    <w:p w14:paraId="310B546B" w14:textId="77777777" w:rsidR="00754D96" w:rsidRPr="006572D1" w:rsidRDefault="00754D96" w:rsidP="009A3AD2">
      <w:pPr>
        <w:widowControl w:val="0"/>
        <w:autoSpaceDE w:val="0"/>
        <w:autoSpaceDN w:val="0"/>
        <w:adjustRightInd w:val="0"/>
        <w:rPr>
          <w:rFonts w:ascii="Times New Roman" w:hAnsi="Times New Roman" w:cs="Times New Roman"/>
          <w:sz w:val="24"/>
          <w:szCs w:val="24"/>
        </w:rPr>
      </w:pPr>
    </w:p>
    <w:p w14:paraId="01FFDED1" w14:textId="0AE213A5" w:rsidR="00754D96" w:rsidRPr="006572D1" w:rsidRDefault="00754D96" w:rsidP="009A3AD2">
      <w:pPr>
        <w:widowControl w:val="0"/>
        <w:autoSpaceDE w:val="0"/>
        <w:autoSpaceDN w:val="0"/>
        <w:adjustRightInd w:val="0"/>
        <w:rPr>
          <w:rFonts w:ascii="Times New Roman" w:hAnsi="Times New Roman" w:cs="Times New Roman"/>
          <w:b/>
          <w:bCs/>
          <w:sz w:val="24"/>
          <w:szCs w:val="24"/>
        </w:rPr>
      </w:pPr>
      <w:r w:rsidRPr="006572D1">
        <w:rPr>
          <w:rFonts w:ascii="Times New Roman" w:hAnsi="Times New Roman" w:cs="Times New Roman"/>
          <w:b/>
          <w:bCs/>
          <w:sz w:val="24"/>
          <w:szCs w:val="24"/>
        </w:rPr>
        <w:t>Write your reverse outline below:</w:t>
      </w:r>
    </w:p>
    <w:p w14:paraId="1DDBF8F2" w14:textId="1598D99F" w:rsidR="00587D60" w:rsidRPr="00872E93" w:rsidRDefault="00872E93" w:rsidP="00587D60">
      <w:pPr>
        <w:rPr>
          <w:rFonts w:ascii="Times New Roman" w:hAnsi="Times New Roman" w:cs="Times New Roman"/>
          <w:b/>
          <w:bCs/>
          <w:sz w:val="24"/>
          <w:szCs w:val="24"/>
        </w:rPr>
      </w:pPr>
      <w:r w:rsidRPr="00872E93">
        <w:rPr>
          <w:rFonts w:ascii="Times New Roman" w:hAnsi="Times New Roman" w:cs="Times New Roman"/>
          <w:b/>
          <w:bCs/>
          <w:sz w:val="24"/>
          <w:szCs w:val="24"/>
        </w:rPr>
        <w:t>Section 1:</w:t>
      </w:r>
    </w:p>
    <w:p w14:paraId="1BAA1326" w14:textId="7F1C8770" w:rsidR="00872E93" w:rsidRDefault="00872E93" w:rsidP="00587D60">
      <w:pPr>
        <w:rPr>
          <w:rFonts w:ascii="Times New Roman" w:hAnsi="Times New Roman" w:cs="Times New Roman"/>
          <w:sz w:val="24"/>
          <w:szCs w:val="24"/>
        </w:rPr>
      </w:pPr>
      <w:r>
        <w:rPr>
          <w:rFonts w:ascii="Times New Roman" w:hAnsi="Times New Roman" w:cs="Times New Roman"/>
          <w:sz w:val="24"/>
          <w:szCs w:val="24"/>
        </w:rPr>
        <w:t xml:space="preserve">P1: </w:t>
      </w:r>
      <w:r w:rsidR="008B1FC4">
        <w:rPr>
          <w:rFonts w:ascii="Times New Roman" w:hAnsi="Times New Roman" w:cs="Times New Roman"/>
          <w:sz w:val="24"/>
          <w:szCs w:val="24"/>
        </w:rPr>
        <w:t xml:space="preserve">How well does </w:t>
      </w:r>
      <w:r w:rsidR="008C6B8E">
        <w:rPr>
          <w:rFonts w:ascii="Times New Roman" w:hAnsi="Times New Roman" w:cs="Times New Roman"/>
          <w:sz w:val="24"/>
          <w:szCs w:val="24"/>
        </w:rPr>
        <w:t xml:space="preserve">intellectual or general humility predict whether someone will </w:t>
      </w:r>
      <w:r w:rsidR="007C6B80">
        <w:rPr>
          <w:rFonts w:ascii="Times New Roman" w:hAnsi="Times New Roman" w:cs="Times New Roman"/>
          <w:sz w:val="24"/>
          <w:szCs w:val="24"/>
        </w:rPr>
        <w:t>use a high-quality apology.</w:t>
      </w:r>
    </w:p>
    <w:p w14:paraId="754634A5" w14:textId="2725D4A6" w:rsidR="007C6B80" w:rsidRPr="007C6B80" w:rsidRDefault="007C6B80" w:rsidP="00587D60">
      <w:pPr>
        <w:rPr>
          <w:rFonts w:ascii="Times New Roman" w:hAnsi="Times New Roman" w:cs="Times New Roman"/>
          <w:b/>
          <w:bCs/>
          <w:sz w:val="24"/>
          <w:szCs w:val="24"/>
        </w:rPr>
      </w:pPr>
      <w:r w:rsidRPr="007C6B80">
        <w:rPr>
          <w:rFonts w:ascii="Times New Roman" w:hAnsi="Times New Roman" w:cs="Times New Roman"/>
          <w:b/>
          <w:bCs/>
          <w:sz w:val="24"/>
          <w:szCs w:val="24"/>
        </w:rPr>
        <w:t>Section 1.1:</w:t>
      </w:r>
    </w:p>
    <w:p w14:paraId="622561F7" w14:textId="6365756A" w:rsidR="007C6B80" w:rsidRPr="00124B3F" w:rsidRDefault="007C6B80" w:rsidP="00587D60">
      <w:pPr>
        <w:rPr>
          <w:rFonts w:ascii="Times New Roman" w:hAnsi="Times New Roman" w:cs="Times New Roman"/>
          <w:sz w:val="24"/>
          <w:szCs w:val="24"/>
        </w:rPr>
      </w:pPr>
      <w:r w:rsidRPr="00124B3F">
        <w:rPr>
          <w:rFonts w:ascii="Times New Roman" w:hAnsi="Times New Roman" w:cs="Times New Roman"/>
          <w:sz w:val="24"/>
          <w:szCs w:val="24"/>
        </w:rPr>
        <w:t xml:space="preserve">P1: </w:t>
      </w:r>
      <w:r w:rsidR="00124B3F" w:rsidRPr="00124B3F">
        <w:rPr>
          <w:rFonts w:ascii="Times New Roman" w:hAnsi="Times New Roman" w:cs="Times New Roman"/>
          <w:sz w:val="24"/>
          <w:szCs w:val="24"/>
        </w:rPr>
        <w:t>Apologies are important because th</w:t>
      </w:r>
      <w:r w:rsidR="00124B3F">
        <w:rPr>
          <w:rFonts w:ascii="Times New Roman" w:hAnsi="Times New Roman" w:cs="Times New Roman"/>
          <w:sz w:val="24"/>
          <w:szCs w:val="24"/>
        </w:rPr>
        <w:t xml:space="preserve">ey can </w:t>
      </w:r>
      <w:r w:rsidR="0097547F">
        <w:rPr>
          <w:rFonts w:ascii="Times New Roman" w:hAnsi="Times New Roman" w:cs="Times New Roman"/>
          <w:sz w:val="24"/>
          <w:szCs w:val="24"/>
        </w:rPr>
        <w:t>promote victim forgiveness.</w:t>
      </w:r>
    </w:p>
    <w:p w14:paraId="641DBEA9" w14:textId="05131470" w:rsidR="007C6B80" w:rsidRPr="007A1F63" w:rsidRDefault="007C6B80" w:rsidP="00587D60">
      <w:pPr>
        <w:rPr>
          <w:rFonts w:ascii="Times New Roman" w:hAnsi="Times New Roman" w:cs="Times New Roman"/>
          <w:sz w:val="24"/>
          <w:szCs w:val="24"/>
        </w:rPr>
      </w:pPr>
      <w:r w:rsidRPr="007A1F63">
        <w:rPr>
          <w:rFonts w:ascii="Times New Roman" w:hAnsi="Times New Roman" w:cs="Times New Roman"/>
          <w:sz w:val="24"/>
          <w:szCs w:val="24"/>
        </w:rPr>
        <w:t>P2:</w:t>
      </w:r>
      <w:r w:rsidR="0097547F" w:rsidRPr="007A1F63">
        <w:rPr>
          <w:rFonts w:ascii="Times New Roman" w:hAnsi="Times New Roman" w:cs="Times New Roman"/>
          <w:sz w:val="24"/>
          <w:szCs w:val="24"/>
        </w:rPr>
        <w:t xml:space="preserve"> </w:t>
      </w:r>
      <w:r w:rsidR="007A1F63" w:rsidRPr="007A1F63">
        <w:rPr>
          <w:rFonts w:ascii="Times New Roman" w:hAnsi="Times New Roman" w:cs="Times New Roman"/>
          <w:sz w:val="24"/>
          <w:szCs w:val="24"/>
        </w:rPr>
        <w:t>Comprehensive and h</w:t>
      </w:r>
      <w:r w:rsidR="007A1F63">
        <w:rPr>
          <w:rFonts w:ascii="Times New Roman" w:hAnsi="Times New Roman" w:cs="Times New Roman"/>
          <w:sz w:val="24"/>
          <w:szCs w:val="24"/>
        </w:rPr>
        <w:t xml:space="preserve">igh-quality apologies </w:t>
      </w:r>
      <w:r w:rsidR="00FA36AF">
        <w:rPr>
          <w:rFonts w:ascii="Times New Roman" w:hAnsi="Times New Roman" w:cs="Times New Roman"/>
          <w:sz w:val="24"/>
          <w:szCs w:val="24"/>
        </w:rPr>
        <w:t>serve to</w:t>
      </w:r>
      <w:r w:rsidR="007A1F63">
        <w:rPr>
          <w:rFonts w:ascii="Times New Roman" w:hAnsi="Times New Roman" w:cs="Times New Roman"/>
          <w:sz w:val="24"/>
          <w:szCs w:val="24"/>
        </w:rPr>
        <w:t xml:space="preserve"> </w:t>
      </w:r>
      <w:r w:rsidR="00FA36AF">
        <w:rPr>
          <w:rFonts w:ascii="Times New Roman" w:hAnsi="Times New Roman" w:cs="Times New Roman"/>
          <w:sz w:val="24"/>
          <w:szCs w:val="24"/>
        </w:rPr>
        <w:t>exhibit sincerity.</w:t>
      </w:r>
    </w:p>
    <w:p w14:paraId="6B2AC411" w14:textId="23B92A56" w:rsidR="007C6B80" w:rsidRPr="007A1F63" w:rsidRDefault="007C6B80" w:rsidP="00587D60">
      <w:pPr>
        <w:rPr>
          <w:rFonts w:ascii="Times New Roman" w:hAnsi="Times New Roman" w:cs="Times New Roman"/>
          <w:b/>
          <w:bCs/>
          <w:sz w:val="24"/>
          <w:szCs w:val="24"/>
        </w:rPr>
      </w:pPr>
      <w:r w:rsidRPr="007A1F63">
        <w:rPr>
          <w:rFonts w:ascii="Times New Roman" w:hAnsi="Times New Roman" w:cs="Times New Roman"/>
          <w:b/>
          <w:bCs/>
          <w:sz w:val="24"/>
          <w:szCs w:val="24"/>
        </w:rPr>
        <w:t>Section 1.2:</w:t>
      </w:r>
    </w:p>
    <w:p w14:paraId="597475FA" w14:textId="6DB47F27" w:rsidR="007C6B80" w:rsidRPr="0028788A" w:rsidRDefault="007C6B80" w:rsidP="00587D60">
      <w:pPr>
        <w:rPr>
          <w:rFonts w:ascii="Times New Roman" w:hAnsi="Times New Roman" w:cs="Times New Roman"/>
          <w:sz w:val="24"/>
          <w:szCs w:val="24"/>
        </w:rPr>
      </w:pPr>
      <w:r w:rsidRPr="0028788A">
        <w:rPr>
          <w:rFonts w:ascii="Times New Roman" w:hAnsi="Times New Roman" w:cs="Times New Roman"/>
          <w:sz w:val="24"/>
          <w:szCs w:val="24"/>
        </w:rPr>
        <w:t>P1:</w:t>
      </w:r>
      <w:r w:rsidR="00FA36AF" w:rsidRPr="0028788A">
        <w:rPr>
          <w:rFonts w:ascii="Times New Roman" w:hAnsi="Times New Roman" w:cs="Times New Roman"/>
          <w:sz w:val="24"/>
          <w:szCs w:val="24"/>
        </w:rPr>
        <w:t xml:space="preserve"> </w:t>
      </w:r>
      <w:r w:rsidR="0028788A" w:rsidRPr="0028788A">
        <w:rPr>
          <w:rFonts w:ascii="Times New Roman" w:hAnsi="Times New Roman" w:cs="Times New Roman"/>
          <w:sz w:val="24"/>
          <w:szCs w:val="24"/>
        </w:rPr>
        <w:t>The amount o</w:t>
      </w:r>
      <w:r w:rsidR="0028788A">
        <w:rPr>
          <w:rFonts w:ascii="Times New Roman" w:hAnsi="Times New Roman" w:cs="Times New Roman"/>
          <w:sz w:val="24"/>
          <w:szCs w:val="24"/>
        </w:rPr>
        <w:t>f concern a transgressor feels towards a victim</w:t>
      </w:r>
      <w:r w:rsidR="00CD4B52">
        <w:rPr>
          <w:rFonts w:ascii="Times New Roman" w:hAnsi="Times New Roman" w:cs="Times New Roman"/>
          <w:sz w:val="24"/>
          <w:szCs w:val="24"/>
        </w:rPr>
        <w:t xml:space="preserve">, as well as how much they view an apology as a threat, directly impacts the quality of their apology. </w:t>
      </w:r>
    </w:p>
    <w:p w14:paraId="61B1401D" w14:textId="72AC10A0" w:rsidR="007C6B80" w:rsidRPr="00CD5459" w:rsidRDefault="007C6B80" w:rsidP="00587D60">
      <w:pPr>
        <w:rPr>
          <w:rFonts w:ascii="Times New Roman" w:hAnsi="Times New Roman" w:cs="Times New Roman"/>
          <w:sz w:val="24"/>
          <w:szCs w:val="24"/>
        </w:rPr>
      </w:pPr>
      <w:r w:rsidRPr="00CD5459">
        <w:rPr>
          <w:rFonts w:ascii="Times New Roman" w:hAnsi="Times New Roman" w:cs="Times New Roman"/>
          <w:sz w:val="24"/>
          <w:szCs w:val="24"/>
        </w:rPr>
        <w:t>P2:</w:t>
      </w:r>
      <w:r w:rsidR="00CD4B52" w:rsidRPr="00CD5459">
        <w:rPr>
          <w:rFonts w:ascii="Times New Roman" w:hAnsi="Times New Roman" w:cs="Times New Roman"/>
          <w:sz w:val="24"/>
          <w:szCs w:val="24"/>
        </w:rPr>
        <w:t xml:space="preserve"> </w:t>
      </w:r>
      <w:r w:rsidR="00642A82">
        <w:rPr>
          <w:rFonts w:ascii="Times New Roman" w:hAnsi="Times New Roman" w:cs="Times New Roman"/>
          <w:sz w:val="24"/>
          <w:szCs w:val="24"/>
        </w:rPr>
        <w:t>The</w:t>
      </w:r>
      <w:r w:rsidR="00822D80">
        <w:rPr>
          <w:rFonts w:ascii="Times New Roman" w:hAnsi="Times New Roman" w:cs="Times New Roman"/>
          <w:sz w:val="24"/>
          <w:szCs w:val="24"/>
        </w:rPr>
        <w:t>re is a correlation between empathy</w:t>
      </w:r>
      <w:r w:rsidR="00541DC8">
        <w:rPr>
          <w:rFonts w:ascii="Times New Roman" w:hAnsi="Times New Roman" w:cs="Times New Roman"/>
          <w:sz w:val="24"/>
          <w:szCs w:val="24"/>
        </w:rPr>
        <w:t xml:space="preserve"> in a transgressor</w:t>
      </w:r>
      <w:r w:rsidR="00822D80">
        <w:rPr>
          <w:rFonts w:ascii="Times New Roman" w:hAnsi="Times New Roman" w:cs="Times New Roman"/>
          <w:sz w:val="24"/>
          <w:szCs w:val="24"/>
        </w:rPr>
        <w:t xml:space="preserve"> and the </w:t>
      </w:r>
      <w:r w:rsidR="00541DC8">
        <w:rPr>
          <w:rFonts w:ascii="Times New Roman" w:hAnsi="Times New Roman" w:cs="Times New Roman"/>
          <w:sz w:val="24"/>
          <w:szCs w:val="24"/>
        </w:rPr>
        <w:t>likelihood for them to apologize</w:t>
      </w:r>
    </w:p>
    <w:p w14:paraId="6D3136A4" w14:textId="287382B9" w:rsidR="007C6B80" w:rsidRPr="00CD5459" w:rsidRDefault="007C6B80" w:rsidP="00587D60">
      <w:pPr>
        <w:rPr>
          <w:rFonts w:ascii="Times New Roman" w:hAnsi="Times New Roman" w:cs="Times New Roman"/>
          <w:sz w:val="24"/>
          <w:szCs w:val="24"/>
        </w:rPr>
      </w:pPr>
      <w:r w:rsidRPr="00CD5459">
        <w:rPr>
          <w:rFonts w:ascii="Times New Roman" w:hAnsi="Times New Roman" w:cs="Times New Roman"/>
          <w:sz w:val="24"/>
          <w:szCs w:val="24"/>
        </w:rPr>
        <w:t>P3:</w:t>
      </w:r>
      <w:r w:rsidR="00541DC8">
        <w:rPr>
          <w:rFonts w:ascii="Times New Roman" w:hAnsi="Times New Roman" w:cs="Times New Roman"/>
          <w:sz w:val="24"/>
          <w:szCs w:val="24"/>
        </w:rPr>
        <w:t xml:space="preserve"> </w:t>
      </w:r>
      <w:r w:rsidR="00E472FF">
        <w:rPr>
          <w:rFonts w:ascii="Times New Roman" w:hAnsi="Times New Roman" w:cs="Times New Roman"/>
          <w:sz w:val="24"/>
          <w:szCs w:val="24"/>
        </w:rPr>
        <w:t xml:space="preserve">A transgressor’s </w:t>
      </w:r>
      <w:r w:rsidR="00EA00A9">
        <w:rPr>
          <w:rFonts w:ascii="Times New Roman" w:hAnsi="Times New Roman" w:cs="Times New Roman"/>
          <w:sz w:val="24"/>
          <w:szCs w:val="24"/>
        </w:rPr>
        <w:t>ability to apologize is affected by how protected they feel.</w:t>
      </w:r>
    </w:p>
    <w:p w14:paraId="262A1A16" w14:textId="2F03B218" w:rsidR="007C6B80" w:rsidRPr="00033DF9" w:rsidRDefault="007C6B80" w:rsidP="00587D60">
      <w:pPr>
        <w:rPr>
          <w:rFonts w:ascii="Times New Roman" w:hAnsi="Times New Roman" w:cs="Times New Roman"/>
          <w:sz w:val="24"/>
          <w:szCs w:val="24"/>
        </w:rPr>
      </w:pPr>
      <w:r w:rsidRPr="00033DF9">
        <w:rPr>
          <w:rFonts w:ascii="Times New Roman" w:hAnsi="Times New Roman" w:cs="Times New Roman"/>
          <w:sz w:val="24"/>
          <w:szCs w:val="24"/>
        </w:rPr>
        <w:t>P4:</w:t>
      </w:r>
      <w:r w:rsidR="00EA00A9" w:rsidRPr="00033DF9">
        <w:rPr>
          <w:rFonts w:ascii="Times New Roman" w:hAnsi="Times New Roman" w:cs="Times New Roman"/>
          <w:sz w:val="24"/>
          <w:szCs w:val="24"/>
        </w:rPr>
        <w:t xml:space="preserve"> </w:t>
      </w:r>
      <w:r w:rsidR="00033DF9" w:rsidRPr="00033DF9">
        <w:rPr>
          <w:rFonts w:ascii="Times New Roman" w:hAnsi="Times New Roman" w:cs="Times New Roman"/>
          <w:sz w:val="24"/>
          <w:szCs w:val="24"/>
        </w:rPr>
        <w:t xml:space="preserve">These </w:t>
      </w:r>
      <w:r w:rsidR="00033DF9">
        <w:rPr>
          <w:rFonts w:ascii="Times New Roman" w:hAnsi="Times New Roman" w:cs="Times New Roman"/>
          <w:sz w:val="24"/>
          <w:szCs w:val="24"/>
        </w:rPr>
        <w:t xml:space="preserve">characteristics, including intellectual humility, </w:t>
      </w:r>
      <w:r w:rsidR="007A4A13">
        <w:rPr>
          <w:rFonts w:ascii="Times New Roman" w:hAnsi="Times New Roman" w:cs="Times New Roman"/>
          <w:sz w:val="24"/>
          <w:szCs w:val="24"/>
        </w:rPr>
        <w:t>encourage high-quality apologies.</w:t>
      </w:r>
    </w:p>
    <w:p w14:paraId="3947938D" w14:textId="322C37C7" w:rsidR="007C6B80" w:rsidRPr="00033DF9" w:rsidRDefault="007C6B80" w:rsidP="00587D60">
      <w:pPr>
        <w:rPr>
          <w:rFonts w:ascii="Times New Roman" w:hAnsi="Times New Roman" w:cs="Times New Roman"/>
          <w:b/>
          <w:bCs/>
          <w:sz w:val="24"/>
          <w:szCs w:val="24"/>
        </w:rPr>
      </w:pPr>
      <w:r w:rsidRPr="00033DF9">
        <w:rPr>
          <w:rFonts w:ascii="Times New Roman" w:hAnsi="Times New Roman" w:cs="Times New Roman"/>
          <w:b/>
          <w:bCs/>
          <w:sz w:val="24"/>
          <w:szCs w:val="24"/>
        </w:rPr>
        <w:t>Section 1.5:</w:t>
      </w:r>
    </w:p>
    <w:p w14:paraId="5EBAB40F" w14:textId="236356E2" w:rsidR="007C6B80" w:rsidRPr="00C322AE" w:rsidRDefault="007C6B80" w:rsidP="00587D60">
      <w:pPr>
        <w:rPr>
          <w:rFonts w:ascii="Times New Roman" w:hAnsi="Times New Roman" w:cs="Times New Roman"/>
          <w:sz w:val="24"/>
          <w:szCs w:val="24"/>
        </w:rPr>
      </w:pPr>
      <w:r w:rsidRPr="00C322AE">
        <w:rPr>
          <w:rFonts w:ascii="Times New Roman" w:hAnsi="Times New Roman" w:cs="Times New Roman"/>
          <w:sz w:val="24"/>
          <w:szCs w:val="24"/>
        </w:rPr>
        <w:t>P1:</w:t>
      </w:r>
      <w:r w:rsidR="007A4A13" w:rsidRPr="00C322AE">
        <w:rPr>
          <w:rFonts w:ascii="Times New Roman" w:hAnsi="Times New Roman" w:cs="Times New Roman"/>
          <w:sz w:val="24"/>
          <w:szCs w:val="24"/>
        </w:rPr>
        <w:t xml:space="preserve"> </w:t>
      </w:r>
      <w:r w:rsidR="006348EE">
        <w:rPr>
          <w:rFonts w:ascii="Times New Roman" w:hAnsi="Times New Roman" w:cs="Times New Roman"/>
          <w:sz w:val="24"/>
          <w:szCs w:val="24"/>
        </w:rPr>
        <w:t xml:space="preserve">There have been no studies that look at intellectual humility’s role in </w:t>
      </w:r>
      <w:r w:rsidR="003F6F40">
        <w:rPr>
          <w:rFonts w:ascii="Times New Roman" w:hAnsi="Times New Roman" w:cs="Times New Roman"/>
          <w:sz w:val="24"/>
          <w:szCs w:val="24"/>
        </w:rPr>
        <w:t xml:space="preserve">a transgressor’s response to a victim after committing an act against them. </w:t>
      </w:r>
    </w:p>
    <w:p w14:paraId="63A8D57F" w14:textId="3D853234" w:rsidR="007C6B80" w:rsidRDefault="007C6B80" w:rsidP="00587D60">
      <w:pPr>
        <w:rPr>
          <w:rFonts w:ascii="Times New Roman" w:hAnsi="Times New Roman" w:cs="Times New Roman"/>
          <w:sz w:val="24"/>
          <w:szCs w:val="24"/>
        </w:rPr>
      </w:pPr>
      <w:r>
        <w:rPr>
          <w:rFonts w:ascii="Times New Roman" w:hAnsi="Times New Roman" w:cs="Times New Roman"/>
          <w:sz w:val="24"/>
          <w:szCs w:val="24"/>
        </w:rPr>
        <w:lastRenderedPageBreak/>
        <w:t>P2:</w:t>
      </w:r>
      <w:r w:rsidR="00E3410C">
        <w:rPr>
          <w:rFonts w:ascii="Times New Roman" w:hAnsi="Times New Roman" w:cs="Times New Roman"/>
          <w:sz w:val="24"/>
          <w:szCs w:val="24"/>
        </w:rPr>
        <w:t xml:space="preserve"> </w:t>
      </w:r>
      <w:r w:rsidR="00DE6369">
        <w:rPr>
          <w:rFonts w:ascii="Times New Roman" w:hAnsi="Times New Roman" w:cs="Times New Roman"/>
          <w:sz w:val="24"/>
          <w:szCs w:val="24"/>
        </w:rPr>
        <w:t>People who experience more empathy towards a victim may also ha</w:t>
      </w:r>
      <w:r w:rsidR="003253F1">
        <w:rPr>
          <w:rFonts w:ascii="Times New Roman" w:hAnsi="Times New Roman" w:cs="Times New Roman"/>
          <w:sz w:val="24"/>
          <w:szCs w:val="24"/>
        </w:rPr>
        <w:t>ve higher intellectual humility.</w:t>
      </w:r>
    </w:p>
    <w:p w14:paraId="7F841FAE" w14:textId="1324797D" w:rsidR="007C6B80" w:rsidRPr="006572D1" w:rsidRDefault="007C6B80" w:rsidP="00587D60">
      <w:pPr>
        <w:rPr>
          <w:rFonts w:ascii="Times New Roman" w:hAnsi="Times New Roman" w:cs="Times New Roman"/>
          <w:sz w:val="24"/>
          <w:szCs w:val="24"/>
        </w:rPr>
      </w:pPr>
      <w:r>
        <w:rPr>
          <w:rFonts w:ascii="Times New Roman" w:hAnsi="Times New Roman" w:cs="Times New Roman"/>
          <w:sz w:val="24"/>
          <w:szCs w:val="24"/>
        </w:rPr>
        <w:t>P3:</w:t>
      </w:r>
      <w:r w:rsidR="00B5435A">
        <w:rPr>
          <w:rFonts w:ascii="Times New Roman" w:hAnsi="Times New Roman" w:cs="Times New Roman"/>
          <w:sz w:val="24"/>
          <w:szCs w:val="24"/>
        </w:rPr>
        <w:t xml:space="preserve"> People who experience less threat to their self-image may have higher intellectual humility.</w:t>
      </w:r>
    </w:p>
    <w:p w14:paraId="1AEA1CA8" w14:textId="77777777" w:rsidR="00587D60" w:rsidRPr="006572D1" w:rsidRDefault="00587D60" w:rsidP="00587D60">
      <w:pPr>
        <w:rPr>
          <w:rFonts w:ascii="Times New Roman" w:hAnsi="Times New Roman" w:cs="Times New Roman"/>
          <w:sz w:val="24"/>
          <w:szCs w:val="24"/>
        </w:rPr>
      </w:pPr>
    </w:p>
    <w:p w14:paraId="225A0A1D" w14:textId="77777777" w:rsidR="00587D60" w:rsidRPr="006572D1" w:rsidRDefault="00587D60" w:rsidP="00587D60">
      <w:pPr>
        <w:rPr>
          <w:rFonts w:ascii="Times New Roman" w:hAnsi="Times New Roman" w:cs="Times New Roman"/>
          <w:sz w:val="24"/>
          <w:szCs w:val="24"/>
        </w:rPr>
      </w:pPr>
    </w:p>
    <w:p w14:paraId="7342AD09" w14:textId="77777777" w:rsidR="00587D60" w:rsidRPr="006572D1" w:rsidRDefault="00587D60" w:rsidP="00587D60">
      <w:pPr>
        <w:rPr>
          <w:rFonts w:ascii="Times New Roman" w:hAnsi="Times New Roman" w:cs="Times New Roman"/>
          <w:sz w:val="24"/>
          <w:szCs w:val="24"/>
        </w:rPr>
      </w:pPr>
    </w:p>
    <w:p w14:paraId="10978A25" w14:textId="77777777" w:rsidR="000D5031" w:rsidRPr="006572D1" w:rsidRDefault="000D5031" w:rsidP="00C63EA5">
      <w:pPr>
        <w:rPr>
          <w:rFonts w:ascii="Times New Roman" w:hAnsi="Times New Roman" w:cs="Times New Roman"/>
          <w:sz w:val="24"/>
          <w:szCs w:val="24"/>
        </w:rPr>
      </w:pPr>
    </w:p>
    <w:sectPr w:rsidR="000D5031" w:rsidRPr="006572D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B3A41" w14:textId="77777777" w:rsidR="00A0437B" w:rsidRDefault="00A0437B" w:rsidP="001A646D">
      <w:pPr>
        <w:spacing w:after="0" w:line="240" w:lineRule="auto"/>
      </w:pPr>
      <w:r>
        <w:separator/>
      </w:r>
    </w:p>
  </w:endnote>
  <w:endnote w:type="continuationSeparator" w:id="0">
    <w:p w14:paraId="6A33D2DC" w14:textId="77777777" w:rsidR="00A0437B" w:rsidRDefault="00A0437B" w:rsidP="001A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A1376" w14:textId="77777777" w:rsidR="00680D67" w:rsidRDefault="00680D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45620" w14:textId="77777777" w:rsidR="00680D67" w:rsidRDefault="00680D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FACE" w14:textId="77777777" w:rsidR="00680D67" w:rsidRDefault="00680D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293FA" w14:textId="77777777" w:rsidR="00A0437B" w:rsidRDefault="00A0437B" w:rsidP="001A646D">
      <w:pPr>
        <w:spacing w:after="0" w:line="240" w:lineRule="auto"/>
      </w:pPr>
      <w:r>
        <w:separator/>
      </w:r>
    </w:p>
  </w:footnote>
  <w:footnote w:type="continuationSeparator" w:id="0">
    <w:p w14:paraId="280170AF" w14:textId="77777777" w:rsidR="00A0437B" w:rsidRDefault="00A0437B" w:rsidP="001A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4B05" w14:textId="77777777" w:rsidR="001A646D" w:rsidRDefault="001A6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3DAF" w14:textId="5507501B" w:rsidR="001A646D" w:rsidRPr="003D57F0" w:rsidRDefault="00EF6048">
    <w:pPr>
      <w:pStyle w:val="Header"/>
      <w:rPr>
        <w:rFonts w:ascii="Times New Roman" w:hAnsi="Times New Roman" w:cs="Times New Roman"/>
        <w:sz w:val="20"/>
      </w:rPr>
    </w:pPr>
    <w:r w:rsidRPr="003D57F0">
      <w:rPr>
        <w:rFonts w:ascii="Times New Roman" w:hAnsi="Times New Roman" w:cs="Times New Roman"/>
        <w:sz w:val="20"/>
      </w:rPr>
      <w:t>PSY 0037: Research Methods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28B5" w14:textId="77777777" w:rsidR="001A646D" w:rsidRDefault="001A64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75FE"/>
    <w:multiLevelType w:val="hybridMultilevel"/>
    <w:tmpl w:val="90EE9D4E"/>
    <w:lvl w:ilvl="0" w:tplc="0409000B">
      <w:start w:val="1"/>
      <w:numFmt w:val="bullet"/>
      <w:lvlText w:val=""/>
      <w:lvlJc w:val="left"/>
      <w:pPr>
        <w:ind w:left="720" w:hanging="360"/>
      </w:pPr>
      <w:rPr>
        <w:rFonts w:ascii="Wingdings" w:hAnsi="Wingdings"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64A8D"/>
    <w:multiLevelType w:val="hybridMultilevel"/>
    <w:tmpl w:val="7C320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5969B4"/>
    <w:multiLevelType w:val="hybridMultilevel"/>
    <w:tmpl w:val="DCB83DF8"/>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17833A05"/>
    <w:multiLevelType w:val="hybridMultilevel"/>
    <w:tmpl w:val="F39E8736"/>
    <w:lvl w:ilvl="0" w:tplc="921260D8">
      <w:start w:val="1"/>
      <w:numFmt w:val="decimal"/>
      <w:lvlText w:val="%1."/>
      <w:lvlJc w:val="left"/>
      <w:pPr>
        <w:ind w:left="4320" w:hanging="360"/>
      </w:pPr>
      <w:rPr>
        <w:rFonts w:hint="default"/>
        <w:color w:val="auto"/>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4" w15:restartNumberingAfterBreak="0">
    <w:nsid w:val="1B3B4A2C"/>
    <w:multiLevelType w:val="hybridMultilevel"/>
    <w:tmpl w:val="5E2673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87208E"/>
    <w:multiLevelType w:val="hybridMultilevel"/>
    <w:tmpl w:val="5D2AA65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1D6846F3"/>
    <w:multiLevelType w:val="hybridMultilevel"/>
    <w:tmpl w:val="36B400E2"/>
    <w:lvl w:ilvl="0" w:tplc="04090001">
      <w:start w:val="1"/>
      <w:numFmt w:val="bullet"/>
      <w:lvlText w:val=""/>
      <w:lvlJc w:val="left"/>
      <w:pPr>
        <w:ind w:left="720" w:hanging="360"/>
      </w:pPr>
      <w:rPr>
        <w:rFonts w:ascii="Symbol" w:hAnsi="Symbol" w:hint="default"/>
      </w:rPr>
    </w:lvl>
    <w:lvl w:ilvl="1" w:tplc="514C5D88">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E87821"/>
    <w:multiLevelType w:val="hybridMultilevel"/>
    <w:tmpl w:val="C8782B2E"/>
    <w:lvl w:ilvl="0" w:tplc="CE48548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E2CBB"/>
    <w:multiLevelType w:val="hybridMultilevel"/>
    <w:tmpl w:val="61BE1CC4"/>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28822EEB"/>
    <w:multiLevelType w:val="hybridMultilevel"/>
    <w:tmpl w:val="63984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0824A4"/>
    <w:multiLevelType w:val="hybridMultilevel"/>
    <w:tmpl w:val="3F3C58E6"/>
    <w:lvl w:ilvl="0" w:tplc="75DAAC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6E50AC"/>
    <w:multiLevelType w:val="hybridMultilevel"/>
    <w:tmpl w:val="45A059B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43A0231C"/>
    <w:multiLevelType w:val="hybridMultilevel"/>
    <w:tmpl w:val="2018985E"/>
    <w:lvl w:ilvl="0" w:tplc="0409000F">
      <w:start w:val="1"/>
      <w:numFmt w:val="decimal"/>
      <w:lvlText w:val="%1."/>
      <w:lvlJc w:val="left"/>
      <w:pPr>
        <w:ind w:left="3240" w:hanging="360"/>
      </w:pPr>
    </w:lvl>
    <w:lvl w:ilvl="1" w:tplc="04090003">
      <w:start w:val="1"/>
      <w:numFmt w:val="bullet"/>
      <w:lvlText w:val="o"/>
      <w:lvlJc w:val="left"/>
      <w:pPr>
        <w:ind w:left="3960" w:hanging="360"/>
      </w:pPr>
      <w:rPr>
        <w:rFonts w:ascii="Courier New" w:hAnsi="Courier New" w:cs="Courier New" w:hint="default"/>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3" w15:restartNumberingAfterBreak="0">
    <w:nsid w:val="54341372"/>
    <w:multiLevelType w:val="hybridMultilevel"/>
    <w:tmpl w:val="C944D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5F0D7A"/>
    <w:multiLevelType w:val="hybridMultilevel"/>
    <w:tmpl w:val="639841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AB50E35"/>
    <w:multiLevelType w:val="hybridMultilevel"/>
    <w:tmpl w:val="57B8863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646B1AC1"/>
    <w:multiLevelType w:val="hybridMultilevel"/>
    <w:tmpl w:val="ABB85032"/>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6DEA6757"/>
    <w:multiLevelType w:val="hybridMultilevel"/>
    <w:tmpl w:val="6024B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EE700C"/>
    <w:multiLevelType w:val="hybridMultilevel"/>
    <w:tmpl w:val="623AB38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770854029">
    <w:abstractNumId w:val="1"/>
  </w:num>
  <w:num w:numId="2" w16cid:durableId="1317565523">
    <w:abstractNumId w:val="17"/>
  </w:num>
  <w:num w:numId="3" w16cid:durableId="1526362006">
    <w:abstractNumId w:val="6"/>
  </w:num>
  <w:num w:numId="4" w16cid:durableId="1041630610">
    <w:abstractNumId w:val="3"/>
  </w:num>
  <w:num w:numId="5" w16cid:durableId="1628126094">
    <w:abstractNumId w:val="18"/>
  </w:num>
  <w:num w:numId="6" w16cid:durableId="86579675">
    <w:abstractNumId w:val="2"/>
  </w:num>
  <w:num w:numId="7" w16cid:durableId="988443202">
    <w:abstractNumId w:val="16"/>
  </w:num>
  <w:num w:numId="8" w16cid:durableId="235479864">
    <w:abstractNumId w:val="11"/>
  </w:num>
  <w:num w:numId="9" w16cid:durableId="1277638898">
    <w:abstractNumId w:val="13"/>
  </w:num>
  <w:num w:numId="10" w16cid:durableId="1238519625">
    <w:abstractNumId w:val="4"/>
  </w:num>
  <w:num w:numId="11" w16cid:durableId="852457475">
    <w:abstractNumId w:val="7"/>
  </w:num>
  <w:num w:numId="12" w16cid:durableId="1353141868">
    <w:abstractNumId w:val="15"/>
  </w:num>
  <w:num w:numId="13" w16cid:durableId="594675989">
    <w:abstractNumId w:val="5"/>
  </w:num>
  <w:num w:numId="14" w16cid:durableId="476723951">
    <w:abstractNumId w:val="8"/>
  </w:num>
  <w:num w:numId="15" w16cid:durableId="1925608380">
    <w:abstractNumId w:val="12"/>
  </w:num>
  <w:num w:numId="16" w16cid:durableId="674724155">
    <w:abstractNumId w:val="0"/>
  </w:num>
  <w:num w:numId="17" w16cid:durableId="426854478">
    <w:abstractNumId w:val="9"/>
  </w:num>
  <w:num w:numId="18" w16cid:durableId="668017824">
    <w:abstractNumId w:val="14"/>
  </w:num>
  <w:num w:numId="19" w16cid:durableId="13204252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A0NjSxNAWSpqaGRko6SsGpxcWZ+XkgBUa1AAteEaksAAAA"/>
  </w:docVars>
  <w:rsids>
    <w:rsidRoot w:val="00ED3767"/>
    <w:rsid w:val="00024F77"/>
    <w:rsid w:val="00033DF9"/>
    <w:rsid w:val="000C1923"/>
    <w:rsid w:val="000C5E7F"/>
    <w:rsid w:val="000D5031"/>
    <w:rsid w:val="000D7B77"/>
    <w:rsid w:val="000F7A70"/>
    <w:rsid w:val="00124B3F"/>
    <w:rsid w:val="00180A03"/>
    <w:rsid w:val="001A646D"/>
    <w:rsid w:val="001C5836"/>
    <w:rsid w:val="00257F39"/>
    <w:rsid w:val="00274E1A"/>
    <w:rsid w:val="00280328"/>
    <w:rsid w:val="0028788A"/>
    <w:rsid w:val="002B05CC"/>
    <w:rsid w:val="002B1F9A"/>
    <w:rsid w:val="002B4F40"/>
    <w:rsid w:val="002C012A"/>
    <w:rsid w:val="002F59BC"/>
    <w:rsid w:val="003253F1"/>
    <w:rsid w:val="00334046"/>
    <w:rsid w:val="003D57F0"/>
    <w:rsid w:val="003F6F40"/>
    <w:rsid w:val="00433AAD"/>
    <w:rsid w:val="00465AFA"/>
    <w:rsid w:val="00480BBA"/>
    <w:rsid w:val="0048110F"/>
    <w:rsid w:val="00522F5B"/>
    <w:rsid w:val="00541DC8"/>
    <w:rsid w:val="005828BC"/>
    <w:rsid w:val="00584D9A"/>
    <w:rsid w:val="00587D60"/>
    <w:rsid w:val="005C77FA"/>
    <w:rsid w:val="005F2F63"/>
    <w:rsid w:val="00631443"/>
    <w:rsid w:val="00633FA2"/>
    <w:rsid w:val="006348EE"/>
    <w:rsid w:val="00642A82"/>
    <w:rsid w:val="006572D1"/>
    <w:rsid w:val="00680D67"/>
    <w:rsid w:val="00680EBE"/>
    <w:rsid w:val="00694C33"/>
    <w:rsid w:val="006A29A5"/>
    <w:rsid w:val="006A4FA9"/>
    <w:rsid w:val="006A585D"/>
    <w:rsid w:val="006D1EE1"/>
    <w:rsid w:val="006E7AB8"/>
    <w:rsid w:val="00700AEC"/>
    <w:rsid w:val="00712A3A"/>
    <w:rsid w:val="00720EDC"/>
    <w:rsid w:val="0072447D"/>
    <w:rsid w:val="00733DF0"/>
    <w:rsid w:val="00747FE3"/>
    <w:rsid w:val="00754D96"/>
    <w:rsid w:val="007822E5"/>
    <w:rsid w:val="007A1F63"/>
    <w:rsid w:val="007A4A13"/>
    <w:rsid w:val="007B6FD7"/>
    <w:rsid w:val="007C6B80"/>
    <w:rsid w:val="007E46B9"/>
    <w:rsid w:val="007E6B77"/>
    <w:rsid w:val="007F1D80"/>
    <w:rsid w:val="007F637A"/>
    <w:rsid w:val="00801B71"/>
    <w:rsid w:val="008161A6"/>
    <w:rsid w:val="0081627D"/>
    <w:rsid w:val="00822D80"/>
    <w:rsid w:val="00827F85"/>
    <w:rsid w:val="00851367"/>
    <w:rsid w:val="00857B1F"/>
    <w:rsid w:val="00872E93"/>
    <w:rsid w:val="008867BD"/>
    <w:rsid w:val="008B1FC4"/>
    <w:rsid w:val="008B3FB7"/>
    <w:rsid w:val="008C6B8E"/>
    <w:rsid w:val="008E49CA"/>
    <w:rsid w:val="00902C56"/>
    <w:rsid w:val="00925F3C"/>
    <w:rsid w:val="009335F4"/>
    <w:rsid w:val="009442AF"/>
    <w:rsid w:val="00946E24"/>
    <w:rsid w:val="009726B7"/>
    <w:rsid w:val="0097547F"/>
    <w:rsid w:val="0097572A"/>
    <w:rsid w:val="009870F6"/>
    <w:rsid w:val="009A3AD2"/>
    <w:rsid w:val="009B0A1A"/>
    <w:rsid w:val="009D0C50"/>
    <w:rsid w:val="009E0CC0"/>
    <w:rsid w:val="009F2B82"/>
    <w:rsid w:val="00A037F6"/>
    <w:rsid w:val="00A0437B"/>
    <w:rsid w:val="00A61DA6"/>
    <w:rsid w:val="00A72C13"/>
    <w:rsid w:val="00AA4C56"/>
    <w:rsid w:val="00AB1C46"/>
    <w:rsid w:val="00AD7469"/>
    <w:rsid w:val="00AF0DD4"/>
    <w:rsid w:val="00B07E10"/>
    <w:rsid w:val="00B16B66"/>
    <w:rsid w:val="00B5435A"/>
    <w:rsid w:val="00B86E7A"/>
    <w:rsid w:val="00BA6A94"/>
    <w:rsid w:val="00BE1E45"/>
    <w:rsid w:val="00C322AE"/>
    <w:rsid w:val="00C3728D"/>
    <w:rsid w:val="00C52138"/>
    <w:rsid w:val="00C63EA5"/>
    <w:rsid w:val="00C85D3B"/>
    <w:rsid w:val="00C93D0B"/>
    <w:rsid w:val="00CB2947"/>
    <w:rsid w:val="00CD4B52"/>
    <w:rsid w:val="00CD5459"/>
    <w:rsid w:val="00CF5B93"/>
    <w:rsid w:val="00D07AF8"/>
    <w:rsid w:val="00D1636E"/>
    <w:rsid w:val="00D62BB7"/>
    <w:rsid w:val="00D75B25"/>
    <w:rsid w:val="00D766AE"/>
    <w:rsid w:val="00D876D1"/>
    <w:rsid w:val="00D97EA4"/>
    <w:rsid w:val="00DA028F"/>
    <w:rsid w:val="00DC247C"/>
    <w:rsid w:val="00DD345C"/>
    <w:rsid w:val="00DD72BB"/>
    <w:rsid w:val="00DE6369"/>
    <w:rsid w:val="00DF27EF"/>
    <w:rsid w:val="00E17354"/>
    <w:rsid w:val="00E3410C"/>
    <w:rsid w:val="00E472FF"/>
    <w:rsid w:val="00E558F4"/>
    <w:rsid w:val="00E608AA"/>
    <w:rsid w:val="00E83A15"/>
    <w:rsid w:val="00EA00A9"/>
    <w:rsid w:val="00EC4866"/>
    <w:rsid w:val="00ED3767"/>
    <w:rsid w:val="00EF6048"/>
    <w:rsid w:val="00F31D19"/>
    <w:rsid w:val="00F34BF4"/>
    <w:rsid w:val="00F7200B"/>
    <w:rsid w:val="00F91A46"/>
    <w:rsid w:val="00FA36AF"/>
    <w:rsid w:val="00FA62F4"/>
    <w:rsid w:val="00FC4132"/>
    <w:rsid w:val="00FD36D5"/>
    <w:rsid w:val="00FF4DE4"/>
    <w:rsid w:val="01D5D72D"/>
    <w:rsid w:val="0359E9D5"/>
    <w:rsid w:val="0CF9D2C6"/>
    <w:rsid w:val="0F2F9810"/>
    <w:rsid w:val="0FF70314"/>
    <w:rsid w:val="10888833"/>
    <w:rsid w:val="10DED574"/>
    <w:rsid w:val="1380B1F9"/>
    <w:rsid w:val="13D81ED6"/>
    <w:rsid w:val="1734EE9B"/>
    <w:rsid w:val="1A3B108F"/>
    <w:rsid w:val="1C0E1B18"/>
    <w:rsid w:val="1C63EE59"/>
    <w:rsid w:val="1ED74B47"/>
    <w:rsid w:val="1FC7641D"/>
    <w:rsid w:val="202CE6D1"/>
    <w:rsid w:val="20397ECD"/>
    <w:rsid w:val="20731BA8"/>
    <w:rsid w:val="220EEC09"/>
    <w:rsid w:val="23711F8F"/>
    <w:rsid w:val="24527D15"/>
    <w:rsid w:val="25468CCB"/>
    <w:rsid w:val="25A82B70"/>
    <w:rsid w:val="2A30B6E9"/>
    <w:rsid w:val="2B7C3174"/>
    <w:rsid w:val="2BCC874A"/>
    <w:rsid w:val="2E086AC9"/>
    <w:rsid w:val="31CC8F41"/>
    <w:rsid w:val="3F26BEFA"/>
    <w:rsid w:val="3FA49096"/>
    <w:rsid w:val="4133F244"/>
    <w:rsid w:val="41E49D30"/>
    <w:rsid w:val="41F432EE"/>
    <w:rsid w:val="43A6EB03"/>
    <w:rsid w:val="4680502A"/>
    <w:rsid w:val="4859E215"/>
    <w:rsid w:val="4A78D2AA"/>
    <w:rsid w:val="4B901AF4"/>
    <w:rsid w:val="4B91B97F"/>
    <w:rsid w:val="4C013EBF"/>
    <w:rsid w:val="4C8B0124"/>
    <w:rsid w:val="4C8B9EBE"/>
    <w:rsid w:val="4D02F1BF"/>
    <w:rsid w:val="4D836468"/>
    <w:rsid w:val="4D8DC297"/>
    <w:rsid w:val="5045C83C"/>
    <w:rsid w:val="51E1989D"/>
    <w:rsid w:val="52DF4154"/>
    <w:rsid w:val="559403C8"/>
    <w:rsid w:val="5AEC2C30"/>
    <w:rsid w:val="5E23CCF2"/>
    <w:rsid w:val="6063D98C"/>
    <w:rsid w:val="612849C5"/>
    <w:rsid w:val="61DDA0DD"/>
    <w:rsid w:val="61F25558"/>
    <w:rsid w:val="62C7D024"/>
    <w:rsid w:val="681B050E"/>
    <w:rsid w:val="6C793943"/>
    <w:rsid w:val="6D24C52E"/>
    <w:rsid w:val="6DCB8029"/>
    <w:rsid w:val="6F0AEB63"/>
    <w:rsid w:val="7097A836"/>
    <w:rsid w:val="711BDA58"/>
    <w:rsid w:val="7501759C"/>
    <w:rsid w:val="7656E819"/>
    <w:rsid w:val="769D45FD"/>
    <w:rsid w:val="79CC2FEB"/>
    <w:rsid w:val="7A573DF9"/>
    <w:rsid w:val="7C974A93"/>
    <w:rsid w:val="7C9D4D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C6E885"/>
  <w15:docId w15:val="{EA1DDA34-7195-442E-89C9-185CA2B2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contextualSpacing/>
      <w:outlineLvl w:val="0"/>
    </w:pPr>
    <w:rPr>
      <w:b/>
      <w:sz w:val="48"/>
    </w:rPr>
  </w:style>
  <w:style w:type="paragraph" w:styleId="Heading2">
    <w:name w:val="heading 2"/>
    <w:basedOn w:val="Normal1"/>
    <w:next w:val="Normal1"/>
    <w:pPr>
      <w:keepNext/>
      <w:keepLines/>
      <w:spacing w:before="360" w:after="80"/>
      <w:contextualSpacing/>
      <w:outlineLvl w:val="1"/>
    </w:pPr>
    <w:rPr>
      <w:b/>
      <w:sz w:val="36"/>
    </w:rPr>
  </w:style>
  <w:style w:type="paragraph" w:styleId="Heading3">
    <w:name w:val="heading 3"/>
    <w:basedOn w:val="Normal1"/>
    <w:next w:val="Normal1"/>
    <w:pPr>
      <w:keepNext/>
      <w:keepLines/>
      <w:spacing w:before="280" w:after="80"/>
      <w:contextualSpacing/>
      <w:outlineLvl w:val="2"/>
    </w:pPr>
    <w:rPr>
      <w:b/>
      <w:sz w:val="28"/>
    </w:rPr>
  </w:style>
  <w:style w:type="paragraph" w:styleId="Heading4">
    <w:name w:val="heading 4"/>
    <w:basedOn w:val="Normal1"/>
    <w:next w:val="Normal1"/>
    <w:pPr>
      <w:keepNext/>
      <w:keepLines/>
      <w:spacing w:before="240" w:after="40"/>
      <w:contextualSpacing/>
      <w:outlineLvl w:val="3"/>
    </w:pPr>
    <w:rPr>
      <w:b/>
      <w:sz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qFormat/>
    <w:pPr>
      <w:keepNext/>
      <w:keepLines/>
      <w:spacing w:before="480" w:after="120"/>
      <w:contextualSpacing/>
    </w:pPr>
    <w:rPr>
      <w:b/>
      <w:sz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paragraph" w:styleId="BodyTextIndent">
    <w:name w:val="Body Text Indent"/>
    <w:basedOn w:val="Normal"/>
    <w:link w:val="BodyTextIndentChar"/>
    <w:rsid w:val="00C63EA5"/>
    <w:pPr>
      <w:spacing w:after="0" w:line="240" w:lineRule="auto"/>
      <w:jc w:val="center"/>
    </w:pPr>
    <w:rPr>
      <w:rFonts w:ascii="Helvetica" w:eastAsia="Times New Roman" w:hAnsi="Helvetica" w:cs="Times New Roman"/>
      <w:b/>
      <w:color w:val="auto"/>
      <w:sz w:val="28"/>
      <w:szCs w:val="24"/>
    </w:rPr>
  </w:style>
  <w:style w:type="character" w:customStyle="1" w:styleId="BodyTextIndentChar">
    <w:name w:val="Body Text Indent Char"/>
    <w:basedOn w:val="DefaultParagraphFont"/>
    <w:link w:val="BodyTextIndent"/>
    <w:rsid w:val="00C63EA5"/>
    <w:rPr>
      <w:rFonts w:ascii="Helvetica" w:eastAsia="Times New Roman" w:hAnsi="Helvetica" w:cs="Times New Roman"/>
      <w:b/>
      <w:color w:val="auto"/>
      <w:sz w:val="28"/>
      <w:szCs w:val="24"/>
    </w:rPr>
  </w:style>
  <w:style w:type="character" w:styleId="Hyperlink">
    <w:name w:val="Hyperlink"/>
    <w:rsid w:val="00C63EA5"/>
    <w:rPr>
      <w:color w:val="0000FF"/>
      <w:u w:val="single"/>
    </w:rPr>
  </w:style>
  <w:style w:type="paragraph" w:styleId="ListParagraph">
    <w:name w:val="List Paragraph"/>
    <w:basedOn w:val="Normal"/>
    <w:uiPriority w:val="34"/>
    <w:qFormat/>
    <w:rsid w:val="00C63EA5"/>
    <w:pPr>
      <w:spacing w:after="0" w:line="240" w:lineRule="auto"/>
      <w:ind w:left="720"/>
      <w:contextualSpacing/>
    </w:pPr>
    <w:rPr>
      <w:rFonts w:ascii="Helvetica" w:eastAsia="Times New Roman" w:hAnsi="Helvetica" w:cs="Times New Roman"/>
      <w:color w:val="auto"/>
      <w:sz w:val="24"/>
      <w:szCs w:val="24"/>
    </w:rPr>
  </w:style>
  <w:style w:type="paragraph" w:styleId="Header">
    <w:name w:val="header"/>
    <w:basedOn w:val="Normal"/>
    <w:link w:val="HeaderChar"/>
    <w:uiPriority w:val="99"/>
    <w:unhideWhenUsed/>
    <w:rsid w:val="001A6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46D"/>
  </w:style>
  <w:style w:type="paragraph" w:styleId="Footer">
    <w:name w:val="footer"/>
    <w:basedOn w:val="Normal"/>
    <w:link w:val="FooterChar"/>
    <w:uiPriority w:val="99"/>
    <w:unhideWhenUsed/>
    <w:rsid w:val="001A6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46D"/>
  </w:style>
  <w:style w:type="paragraph" w:customStyle="1" w:styleId="ClassExerciseTitle">
    <w:name w:val="Class Exercise Title"/>
    <w:basedOn w:val="Heading1"/>
    <w:qFormat/>
    <w:rsid w:val="009442AF"/>
    <w:rPr>
      <w:rFonts w:ascii="Times New Roman" w:hAnsi="Times New Roman"/>
      <w:sz w:val="24"/>
    </w:rPr>
  </w:style>
  <w:style w:type="character" w:styleId="CommentReference">
    <w:name w:val="annotation reference"/>
    <w:basedOn w:val="DefaultParagraphFont"/>
    <w:uiPriority w:val="99"/>
    <w:semiHidden/>
    <w:unhideWhenUsed/>
    <w:rsid w:val="00DD345C"/>
    <w:rPr>
      <w:sz w:val="16"/>
      <w:szCs w:val="16"/>
    </w:rPr>
  </w:style>
  <w:style w:type="character" w:customStyle="1" w:styleId="normaltextrun">
    <w:name w:val="normaltextrun"/>
    <w:basedOn w:val="DefaultParagraphFont"/>
    <w:rsid w:val="007F637A"/>
  </w:style>
  <w:style w:type="character" w:customStyle="1" w:styleId="eop">
    <w:name w:val="eop"/>
    <w:basedOn w:val="DefaultParagraphFont"/>
    <w:rsid w:val="007F637A"/>
  </w:style>
  <w:style w:type="table" w:styleId="TableGrid">
    <w:name w:val="Table Grid"/>
    <w:basedOn w:val="TableNormal"/>
    <w:uiPriority w:val="39"/>
    <w:rsid w:val="009F2B82"/>
    <w:pPr>
      <w:spacing w:after="0" w:line="240" w:lineRule="auto"/>
    </w:pPr>
    <w:rPr>
      <w:rFonts w:asciiTheme="minorHAnsi" w:eastAsia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587D6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6A4FA9"/>
    <w:rPr>
      <w:color w:val="605E5C"/>
      <w:shd w:val="clear" w:color="auto" w:fill="E1DFDD"/>
    </w:rPr>
  </w:style>
  <w:style w:type="character" w:styleId="FollowedHyperlink">
    <w:name w:val="FollowedHyperlink"/>
    <w:basedOn w:val="DefaultParagraphFont"/>
    <w:uiPriority w:val="99"/>
    <w:semiHidden/>
    <w:unhideWhenUsed/>
    <w:rsid w:val="00024F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248356">
      <w:bodyDiv w:val="1"/>
      <w:marLeft w:val="0"/>
      <w:marRight w:val="0"/>
      <w:marTop w:val="0"/>
      <w:marBottom w:val="0"/>
      <w:divBdr>
        <w:top w:val="none" w:sz="0" w:space="0" w:color="auto"/>
        <w:left w:val="none" w:sz="0" w:space="0" w:color="auto"/>
        <w:bottom w:val="none" w:sz="0" w:space="0" w:color="auto"/>
        <w:right w:val="none" w:sz="0" w:space="0" w:color="auto"/>
      </w:divBdr>
      <w:divsChild>
        <w:div w:id="916938661">
          <w:marLeft w:val="0"/>
          <w:marRight w:val="0"/>
          <w:marTop w:val="0"/>
          <w:marBottom w:val="0"/>
          <w:divBdr>
            <w:top w:val="none" w:sz="0" w:space="0" w:color="auto"/>
            <w:left w:val="none" w:sz="0" w:space="0" w:color="auto"/>
            <w:bottom w:val="none" w:sz="0" w:space="0" w:color="auto"/>
            <w:right w:val="none" w:sz="0" w:space="0" w:color="auto"/>
          </w:divBdr>
        </w:div>
        <w:div w:id="178434927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riting.wisc.edu/handbook/process/reverseoutlines/"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BA2221052EA3843987F579A5012B558" ma:contentTypeVersion="6" ma:contentTypeDescription="Create a new document." ma:contentTypeScope="" ma:versionID="d5a47346ce0777ce32873980262533e6">
  <xsd:schema xmlns:xsd="http://www.w3.org/2001/XMLSchema" xmlns:xs="http://www.w3.org/2001/XMLSchema" xmlns:p="http://schemas.microsoft.com/office/2006/metadata/properties" xmlns:ns3="d277f571-d23b-4d71-bc93-907f1d65aa1b" targetNamespace="http://schemas.microsoft.com/office/2006/metadata/properties" ma:root="true" ma:fieldsID="377cc4b01c04c21982a6ea9cda163039" ns3:_="">
    <xsd:import namespace="d277f571-d23b-4d71-bc93-907f1d65aa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77f571-d23b-4d71-bc93-907f1d65a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277f571-d23b-4d71-bc93-907f1d65aa1b" xsi:nil="true"/>
  </documentManagement>
</p:properties>
</file>

<file path=customXml/itemProps1.xml><?xml version="1.0" encoding="utf-8"?>
<ds:datastoreItem xmlns:ds="http://schemas.openxmlformats.org/officeDocument/2006/customXml" ds:itemID="{A19C7AB7-5330-5B4E-9BE0-FD6BB50BD72F}">
  <ds:schemaRefs>
    <ds:schemaRef ds:uri="http://schemas.openxmlformats.org/officeDocument/2006/bibliography"/>
  </ds:schemaRefs>
</ds:datastoreItem>
</file>

<file path=customXml/itemProps2.xml><?xml version="1.0" encoding="utf-8"?>
<ds:datastoreItem xmlns:ds="http://schemas.openxmlformats.org/officeDocument/2006/customXml" ds:itemID="{16A84424-98F8-4A8F-8CF6-A09E7B26E5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77f571-d23b-4d71-bc93-907f1d65aa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A6B478-BBCF-49A2-95C8-E1CE51EEF8E3}">
  <ds:schemaRefs>
    <ds:schemaRef ds:uri="http://schemas.microsoft.com/sharepoint/v3/contenttype/forms"/>
  </ds:schemaRefs>
</ds:datastoreItem>
</file>

<file path=customXml/itemProps4.xml><?xml version="1.0" encoding="utf-8"?>
<ds:datastoreItem xmlns:ds="http://schemas.openxmlformats.org/officeDocument/2006/customXml" ds:itemID="{17AB1240-74D6-4E9E-ADA9-ECB0269EB38D}">
  <ds:schemaRefs>
    <ds:schemaRef ds:uri="http://schemas.microsoft.com/office/2006/metadata/properties"/>
    <ds:schemaRef ds:uri="http://schemas.microsoft.com/office/infopath/2007/PartnerControls"/>
    <ds:schemaRef ds:uri="d277f571-d23b-4d71-bc93-907f1d65aa1b"/>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Template>
  <TotalTime>49</TotalTime>
  <Pages>3</Pages>
  <Words>568</Words>
  <Characters>2962</Characters>
  <Application>Microsoft Office Word</Application>
  <DocSecurity>0</DocSecurity>
  <Lines>95</Lines>
  <Paragraphs>32</Paragraphs>
  <ScaleCrop>false</ScaleCrop>
  <HeadingPairs>
    <vt:vector size="2" baseType="variant">
      <vt:variant>
        <vt:lpstr>Title</vt:lpstr>
      </vt:variant>
      <vt:variant>
        <vt:i4>1</vt:i4>
      </vt:variant>
    </vt:vector>
  </HeadingPairs>
  <TitlesOfParts>
    <vt:vector size="1" baseType="lpstr">
      <vt:lpstr>ICE 1_Hypotheses, IV/DV, Operational Defs Key.docx</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1_Hypotheses, IV/DV, Operational Defs Key.docx</dc:title>
  <dc:creator>Ludwig, Justin Michael</dc:creator>
  <cp:lastModifiedBy>Bixler, Thomas M</cp:lastModifiedBy>
  <cp:revision>40</cp:revision>
  <dcterms:created xsi:type="dcterms:W3CDTF">2026-02-05T19:30:00Z</dcterms:created>
  <dcterms:modified xsi:type="dcterms:W3CDTF">2026-02-05T20:19:00Z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74147cc3a4786198f89a3998c5202fc709077f6205f605d902629e6c58c8896d</vt:lpwstr>
  </property>
  <property fmtid="{D5CDD505-2E9C-101B-9397-08002B2CF9AE}" pid="3" name="ContentTypeId">
    <vt:lpwstr>0x0101003BA2221052EA3843987F579A5012B558</vt:lpwstr>
  </property>
</Properties>
</file>