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1E470DE" w14:textId="0FBAC58C" w:rsidR="00DD345C" w:rsidRDefault="00733DF0" w:rsidP="00BE1E45">
      <w:pPr>
        <w:pStyle w:val="Heading1"/>
        <w:jc w:val="center"/>
        <w:rPr>
          <w:rFonts w:ascii="Times New Roman" w:hAnsi="Times New Roman" w:cs="Times New Roman"/>
          <w:b w:val="0"/>
          <w:bCs/>
          <w:color w:val="365F91" w:themeColor="accent1" w:themeShade="BF"/>
          <w:sz w:val="32"/>
          <w:szCs w:val="32"/>
        </w:rPr>
      </w:pPr>
      <w:r w:rsidRPr="003D57F0">
        <w:rPr>
          <w:rFonts w:ascii="Times New Roman" w:hAnsi="Times New Roman" w:cs="Times New Roman"/>
          <w:b w:val="0"/>
          <w:bCs/>
          <w:color w:val="365F91" w:themeColor="accent1" w:themeShade="BF"/>
          <w:sz w:val="32"/>
          <w:szCs w:val="32"/>
        </w:rPr>
        <w:t>Class Exercise</w:t>
      </w:r>
      <w:r w:rsidR="007E46B9" w:rsidRPr="003D57F0">
        <w:rPr>
          <w:rFonts w:ascii="Times New Roman" w:hAnsi="Times New Roman" w:cs="Times New Roman"/>
          <w:b w:val="0"/>
          <w:bCs/>
          <w:color w:val="365F91" w:themeColor="accent1" w:themeShade="BF"/>
          <w:sz w:val="32"/>
          <w:szCs w:val="32"/>
        </w:rPr>
        <w:t xml:space="preserve"> </w:t>
      </w:r>
      <w:r w:rsidR="004F3B32">
        <w:rPr>
          <w:rFonts w:ascii="Times New Roman" w:hAnsi="Times New Roman" w:cs="Times New Roman"/>
          <w:b w:val="0"/>
          <w:bCs/>
          <w:color w:val="365F91" w:themeColor="accent1" w:themeShade="BF"/>
          <w:sz w:val="32"/>
          <w:szCs w:val="32"/>
        </w:rPr>
        <w:t>8/9</w:t>
      </w:r>
      <w:r w:rsidR="009442AF" w:rsidRPr="003D57F0">
        <w:rPr>
          <w:rFonts w:ascii="Times New Roman" w:hAnsi="Times New Roman" w:cs="Times New Roman"/>
          <w:b w:val="0"/>
          <w:bCs/>
          <w:color w:val="365F91" w:themeColor="accent1" w:themeShade="BF"/>
          <w:sz w:val="32"/>
          <w:szCs w:val="32"/>
        </w:rPr>
        <w:t xml:space="preserve">: </w:t>
      </w:r>
      <w:r w:rsidR="000C5CF4">
        <w:rPr>
          <w:rFonts w:ascii="Times New Roman" w:hAnsi="Times New Roman" w:cs="Times New Roman"/>
          <w:b w:val="0"/>
          <w:bCs/>
          <w:color w:val="365F91" w:themeColor="accent1" w:themeShade="BF"/>
          <w:sz w:val="32"/>
          <w:szCs w:val="32"/>
        </w:rPr>
        <w:t>Method</w:t>
      </w:r>
    </w:p>
    <w:p w14:paraId="6C4F90E8" w14:textId="77777777" w:rsidR="00BE1E45" w:rsidRPr="00BE1E45" w:rsidRDefault="00BE1E45" w:rsidP="00BE1E45">
      <w:pPr>
        <w:pStyle w:val="Normal1"/>
      </w:pPr>
    </w:p>
    <w:p w14:paraId="66077A6D" w14:textId="0E0FA20F" w:rsidR="00D97EA4" w:rsidRPr="009F2B82" w:rsidRDefault="00BE1E45" w:rsidP="00BE1E45">
      <w:pPr>
        <w:pStyle w:val="Heading2"/>
        <w:ind w:left="2160" w:hanging="2160"/>
        <w:rPr>
          <w:rFonts w:ascii="Times New Roman" w:eastAsia="Times New Roman" w:hAnsi="Times New Roman" w:cs="Times New Roman"/>
          <w:b w:val="0"/>
          <w:bCs/>
          <w:sz w:val="24"/>
          <w:szCs w:val="24"/>
        </w:rPr>
      </w:pPr>
      <w:r>
        <w:rPr>
          <w:rFonts w:ascii="Times New Roman" w:hAnsi="Times New Roman" w:cs="Times New Roman"/>
          <w:b w:val="0"/>
          <w:bCs/>
          <w:color w:val="365F91" w:themeColor="accent1" w:themeShade="BF"/>
          <w:sz w:val="26"/>
          <w:szCs w:val="26"/>
        </w:rPr>
        <w:t>I</w:t>
      </w:r>
      <w:r w:rsidR="007E46B9" w:rsidRPr="003D57F0">
        <w:rPr>
          <w:rFonts w:ascii="Times New Roman" w:hAnsi="Times New Roman" w:cs="Times New Roman"/>
          <w:b w:val="0"/>
          <w:bCs/>
          <w:color w:val="365F91" w:themeColor="accent1" w:themeShade="BF"/>
          <w:sz w:val="26"/>
          <w:szCs w:val="26"/>
        </w:rPr>
        <w:t>nstruction</w:t>
      </w:r>
      <w:r>
        <w:rPr>
          <w:rFonts w:ascii="Times New Roman" w:hAnsi="Times New Roman" w:cs="Times New Roman"/>
          <w:b w:val="0"/>
          <w:bCs/>
          <w:color w:val="365F91" w:themeColor="accent1" w:themeShade="BF"/>
          <w:sz w:val="26"/>
          <w:szCs w:val="26"/>
        </w:rPr>
        <w:t>s</w:t>
      </w:r>
      <w:r w:rsidR="007E46B9" w:rsidRPr="003D57F0">
        <w:rPr>
          <w:rFonts w:ascii="Times New Roman" w:hAnsi="Times New Roman" w:cs="Times New Roman"/>
          <w:b w:val="0"/>
          <w:bCs/>
          <w:color w:val="365F91" w:themeColor="accent1" w:themeShade="BF"/>
          <w:sz w:val="26"/>
          <w:szCs w:val="26"/>
        </w:rPr>
        <w:t xml:space="preserve">: </w:t>
      </w:r>
      <w:r w:rsidR="009442AF" w:rsidRPr="003D57F0">
        <w:rPr>
          <w:rFonts w:ascii="Times New Roman" w:hAnsi="Times New Roman" w:cs="Times New Roman"/>
          <w:b w:val="0"/>
          <w:bCs/>
          <w:sz w:val="26"/>
          <w:szCs w:val="26"/>
        </w:rPr>
        <w:tab/>
      </w:r>
      <w:r w:rsidR="0048110F">
        <w:rPr>
          <w:rFonts w:ascii="Times New Roman" w:eastAsia="Times New Roman" w:hAnsi="Times New Roman" w:cs="Times New Roman"/>
          <w:sz w:val="24"/>
          <w:szCs w:val="24"/>
        </w:rPr>
        <w:t>Organize</w:t>
      </w:r>
      <w:r w:rsidR="0048110F">
        <w:rPr>
          <w:rFonts w:ascii="Times New Roman" w:eastAsia="Times New Roman" w:hAnsi="Times New Roman" w:cs="Times New Roman"/>
          <w:b w:val="0"/>
          <w:bCs/>
          <w:sz w:val="24"/>
          <w:szCs w:val="24"/>
        </w:rPr>
        <w:t xml:space="preserve"> the information needed to write the </w:t>
      </w:r>
      <w:r w:rsidR="00631443">
        <w:rPr>
          <w:rFonts w:ascii="Times New Roman" w:eastAsia="Times New Roman" w:hAnsi="Times New Roman" w:cs="Times New Roman"/>
          <w:b w:val="0"/>
          <w:bCs/>
          <w:sz w:val="24"/>
          <w:szCs w:val="24"/>
        </w:rPr>
        <w:t>M</w:t>
      </w:r>
      <w:r w:rsidR="0048110F">
        <w:rPr>
          <w:rFonts w:ascii="Times New Roman" w:eastAsia="Times New Roman" w:hAnsi="Times New Roman" w:cs="Times New Roman"/>
          <w:b w:val="0"/>
          <w:bCs/>
          <w:sz w:val="24"/>
          <w:szCs w:val="24"/>
        </w:rPr>
        <w:t>ethod section of your paper</w:t>
      </w:r>
      <w:r w:rsidR="00631443">
        <w:rPr>
          <w:rFonts w:ascii="Times New Roman" w:eastAsia="Times New Roman" w:hAnsi="Times New Roman" w:cs="Times New Roman"/>
          <w:b w:val="0"/>
          <w:bCs/>
          <w:sz w:val="24"/>
          <w:szCs w:val="24"/>
        </w:rPr>
        <w:t>.</w:t>
      </w:r>
    </w:p>
    <w:p w14:paraId="710FB271" w14:textId="57EE4EA7" w:rsidR="00D97EA4" w:rsidRDefault="007F637A" w:rsidP="00BE1E45">
      <w:pPr>
        <w:pStyle w:val="Heading2"/>
        <w:ind w:left="2160" w:hanging="2160"/>
        <w:rPr>
          <w:rFonts w:ascii="Times New Roman" w:eastAsia="Times New Roman" w:hAnsi="Times New Roman" w:cs="Times New Roman"/>
          <w:b w:val="0"/>
          <w:bCs/>
          <w:sz w:val="24"/>
          <w:szCs w:val="24"/>
        </w:rPr>
      </w:pPr>
      <w:r>
        <w:rPr>
          <w:rFonts w:ascii="Times New Roman" w:eastAsia="Times New Roman" w:hAnsi="Times New Roman" w:cs="Times New Roman"/>
          <w:b w:val="0"/>
          <w:bCs/>
          <w:sz w:val="24"/>
          <w:szCs w:val="24"/>
        </w:rPr>
        <w:tab/>
      </w:r>
    </w:p>
    <w:p w14:paraId="705DAA2C" w14:textId="77777777" w:rsidR="00BE1E45" w:rsidRDefault="00BE1E45" w:rsidP="00BE1E45">
      <w:pPr>
        <w:pStyle w:val="Heading2"/>
        <w:ind w:left="2160" w:hanging="2160"/>
        <w:rPr>
          <w:rFonts w:ascii="Times New Roman" w:hAnsi="Times New Roman" w:cs="Times New Roman"/>
          <w:b w:val="0"/>
          <w:bCs/>
          <w:color w:val="365F91" w:themeColor="accent1" w:themeShade="BF"/>
          <w:sz w:val="26"/>
          <w:szCs w:val="26"/>
        </w:rPr>
      </w:pPr>
    </w:p>
    <w:p w14:paraId="30D48B96" w14:textId="5467F526" w:rsidR="00DD345C" w:rsidRPr="00F7200B" w:rsidRDefault="00DD345C" w:rsidP="00BE1E45">
      <w:pPr>
        <w:pStyle w:val="Heading2"/>
        <w:ind w:left="2160" w:hanging="2160"/>
        <w:rPr>
          <w:rFonts w:ascii="Times New Roman" w:eastAsia="Times New Roman" w:hAnsi="Times New Roman" w:cs="Times New Roman"/>
          <w:b w:val="0"/>
          <w:bCs/>
          <w:sz w:val="24"/>
          <w:szCs w:val="24"/>
        </w:rPr>
      </w:pPr>
      <w:r w:rsidRPr="003D57F0">
        <w:rPr>
          <w:rFonts w:ascii="Times New Roman" w:hAnsi="Times New Roman" w:cs="Times New Roman"/>
          <w:b w:val="0"/>
          <w:bCs/>
          <w:color w:val="365F91" w:themeColor="accent1" w:themeShade="BF"/>
          <w:sz w:val="26"/>
          <w:szCs w:val="26"/>
        </w:rPr>
        <w:t xml:space="preserve">Requirements: </w:t>
      </w:r>
      <w:r w:rsidR="003D57F0">
        <w:rPr>
          <w:rFonts w:ascii="Times New Roman" w:hAnsi="Times New Roman" w:cs="Times New Roman"/>
          <w:b w:val="0"/>
          <w:bCs/>
          <w:color w:val="365F91" w:themeColor="accent1" w:themeShade="BF"/>
          <w:sz w:val="26"/>
          <w:szCs w:val="26"/>
        </w:rPr>
        <w:tab/>
      </w:r>
      <w:r w:rsidRPr="00F7200B">
        <w:rPr>
          <w:rFonts w:ascii="Times New Roman" w:hAnsi="Times New Roman" w:cs="Times New Roman"/>
          <w:b w:val="0"/>
          <w:bCs/>
          <w:sz w:val="24"/>
          <w:szCs w:val="24"/>
        </w:rPr>
        <w:t xml:space="preserve">To successfully complete this </w:t>
      </w:r>
      <w:r w:rsidR="00BA6A94" w:rsidRPr="00F7200B">
        <w:rPr>
          <w:rFonts w:ascii="Times New Roman" w:hAnsi="Times New Roman" w:cs="Times New Roman"/>
          <w:b w:val="0"/>
          <w:bCs/>
          <w:sz w:val="24"/>
          <w:szCs w:val="24"/>
        </w:rPr>
        <w:t>exercise</w:t>
      </w:r>
      <w:r w:rsidRPr="00F7200B">
        <w:rPr>
          <w:rFonts w:ascii="Times New Roman" w:hAnsi="Times New Roman" w:cs="Times New Roman"/>
          <w:b w:val="0"/>
          <w:bCs/>
          <w:sz w:val="24"/>
          <w:szCs w:val="24"/>
        </w:rPr>
        <w:t xml:space="preserve">, you are </w:t>
      </w:r>
      <w:r w:rsidR="003D57F0" w:rsidRPr="00F7200B">
        <w:rPr>
          <w:rFonts w:ascii="Times New Roman" w:hAnsi="Times New Roman" w:cs="Times New Roman"/>
          <w:b w:val="0"/>
          <w:bCs/>
          <w:sz w:val="24"/>
          <w:szCs w:val="24"/>
        </w:rPr>
        <w:t>required to:</w:t>
      </w:r>
    </w:p>
    <w:p w14:paraId="08D74205" w14:textId="050179BC" w:rsidR="009F2B82" w:rsidRDefault="00631443" w:rsidP="0048110F">
      <w:pPr>
        <w:pStyle w:val="ListParagraph"/>
        <w:numPr>
          <w:ilvl w:val="0"/>
          <w:numId w:val="15"/>
        </w:numPr>
        <w:rPr>
          <w:rFonts w:ascii="Times New Roman" w:hAnsi="Times New Roman"/>
        </w:rPr>
      </w:pPr>
      <w:r>
        <w:rPr>
          <w:rFonts w:ascii="Times New Roman" w:hAnsi="Times New Roman"/>
          <w:b/>
          <w:bCs/>
        </w:rPr>
        <w:t>f</w:t>
      </w:r>
      <w:r w:rsidR="0048110F">
        <w:rPr>
          <w:rFonts w:ascii="Times New Roman" w:hAnsi="Times New Roman"/>
          <w:b/>
          <w:bCs/>
        </w:rPr>
        <w:t>ollow along</w:t>
      </w:r>
      <w:r w:rsidR="0048110F">
        <w:rPr>
          <w:rFonts w:ascii="Times New Roman" w:hAnsi="Times New Roman"/>
        </w:rPr>
        <w:t xml:space="preserve"> with your instructor to complete this exercise</w:t>
      </w:r>
    </w:p>
    <w:p w14:paraId="765B3B0F" w14:textId="08C91460" w:rsidR="00631443" w:rsidRDefault="006D1EE1" w:rsidP="0048110F">
      <w:pPr>
        <w:pStyle w:val="ListParagraph"/>
        <w:numPr>
          <w:ilvl w:val="0"/>
          <w:numId w:val="15"/>
        </w:numPr>
        <w:rPr>
          <w:rFonts w:ascii="Times New Roman" w:hAnsi="Times New Roman"/>
        </w:rPr>
      </w:pPr>
      <w:r>
        <w:rPr>
          <w:rFonts w:ascii="Times New Roman" w:hAnsi="Times New Roman"/>
          <w:b/>
          <w:bCs/>
        </w:rPr>
        <w:t>fill in</w:t>
      </w:r>
      <w:r w:rsidR="00631443">
        <w:rPr>
          <w:rFonts w:ascii="Times New Roman" w:hAnsi="Times New Roman"/>
        </w:rPr>
        <w:t xml:space="preserve"> the necessary information for each subsection of your Methods section</w:t>
      </w:r>
    </w:p>
    <w:p w14:paraId="37665BDD" w14:textId="6660B672" w:rsidR="00631443" w:rsidRDefault="00631443" w:rsidP="00631443">
      <w:pPr>
        <w:pStyle w:val="ListParagraph"/>
        <w:numPr>
          <w:ilvl w:val="1"/>
          <w:numId w:val="15"/>
        </w:numPr>
        <w:rPr>
          <w:rFonts w:ascii="Times New Roman" w:hAnsi="Times New Roman"/>
        </w:rPr>
      </w:pPr>
      <w:r>
        <w:rPr>
          <w:rFonts w:ascii="Times New Roman" w:hAnsi="Times New Roman"/>
        </w:rPr>
        <w:t xml:space="preserve">Participants  </w:t>
      </w:r>
    </w:p>
    <w:p w14:paraId="6177BEAB" w14:textId="6DFA9D35" w:rsidR="00631443" w:rsidRPr="00975E62" w:rsidRDefault="00631443" w:rsidP="00975E62">
      <w:pPr>
        <w:pStyle w:val="ListParagraph"/>
        <w:numPr>
          <w:ilvl w:val="1"/>
          <w:numId w:val="15"/>
        </w:numPr>
        <w:rPr>
          <w:rFonts w:ascii="Times New Roman" w:hAnsi="Times New Roman"/>
        </w:rPr>
      </w:pPr>
      <w:r>
        <w:rPr>
          <w:rFonts w:ascii="Times New Roman" w:hAnsi="Times New Roman"/>
        </w:rPr>
        <w:t>Material</w:t>
      </w:r>
      <w:r w:rsidR="00975E62">
        <w:rPr>
          <w:rFonts w:ascii="Times New Roman" w:hAnsi="Times New Roman"/>
        </w:rPr>
        <w:t>s and Procedure</w:t>
      </w:r>
    </w:p>
    <w:p w14:paraId="41B80648" w14:textId="77777777" w:rsidR="0048110F" w:rsidRPr="0048110F" w:rsidRDefault="0048110F" w:rsidP="0048110F">
      <w:pPr>
        <w:rPr>
          <w:rFonts w:ascii="Times New Roman" w:hAnsi="Times New Roman"/>
        </w:rPr>
      </w:pPr>
    </w:p>
    <w:p w14:paraId="346BE7C6" w14:textId="2AA755CC" w:rsidR="00BE1E45" w:rsidRDefault="00BE1E45" w:rsidP="00747FE3">
      <w:pPr>
        <w:pStyle w:val="Normal1"/>
        <w:spacing w:after="0" w:line="240" w:lineRule="auto"/>
        <w:jc w:val="center"/>
        <w:rPr>
          <w:rFonts w:ascii="Times New Roman" w:hAnsi="Times New Roman" w:cs="Times New Roman"/>
          <w:sz w:val="24"/>
          <w:szCs w:val="24"/>
        </w:rPr>
      </w:pPr>
    </w:p>
    <w:p w14:paraId="709335CB" w14:textId="2FDBC770" w:rsidR="00BE1E45" w:rsidRPr="00BE1E45" w:rsidRDefault="00BE1E45" w:rsidP="00BE1E45">
      <w:pPr>
        <w:pStyle w:val="Normal1"/>
        <w:spacing w:after="0" w:line="240" w:lineRule="auto"/>
        <w:rPr>
          <w:rFonts w:ascii="Times New Roman" w:hAnsi="Times New Roman" w:cs="Times New Roman"/>
          <w:sz w:val="24"/>
          <w:szCs w:val="24"/>
        </w:rPr>
      </w:pPr>
      <w:r w:rsidRPr="00BE1E45">
        <w:rPr>
          <w:rFonts w:ascii="Times New Roman" w:hAnsi="Times New Roman" w:cs="Times New Roman"/>
          <w:sz w:val="24"/>
          <w:szCs w:val="24"/>
        </w:rPr>
        <w:t xml:space="preserve">Please use a </w:t>
      </w:r>
      <w:r w:rsidRPr="00BE1E45">
        <w:rPr>
          <w:rFonts w:ascii="Times New Roman" w:hAnsi="Times New Roman" w:cs="Times New Roman"/>
          <w:b/>
          <w:bCs/>
          <w:sz w:val="24"/>
          <w:szCs w:val="24"/>
        </w:rPr>
        <w:t>word processing program</w:t>
      </w:r>
      <w:r w:rsidRPr="00BE1E45">
        <w:rPr>
          <w:rFonts w:ascii="Times New Roman" w:hAnsi="Times New Roman" w:cs="Times New Roman"/>
          <w:sz w:val="24"/>
          <w:szCs w:val="24"/>
        </w:rPr>
        <w:t xml:space="preserve"> (such as MS Word) to complete this </w:t>
      </w:r>
      <w:r w:rsidR="00F7200B">
        <w:rPr>
          <w:rFonts w:ascii="Times New Roman" w:hAnsi="Times New Roman" w:cs="Times New Roman"/>
          <w:sz w:val="24"/>
          <w:szCs w:val="24"/>
        </w:rPr>
        <w:t>exercise</w:t>
      </w:r>
      <w:r w:rsidRPr="00BE1E45">
        <w:rPr>
          <w:rFonts w:ascii="Times New Roman" w:hAnsi="Times New Roman" w:cs="Times New Roman"/>
          <w:sz w:val="24"/>
          <w:szCs w:val="24"/>
        </w:rPr>
        <w:t>.</w:t>
      </w:r>
    </w:p>
    <w:p w14:paraId="069A8E88" w14:textId="77777777" w:rsidR="00BE1E45" w:rsidRDefault="00BE1E45" w:rsidP="00747FE3">
      <w:pPr>
        <w:pStyle w:val="Normal1"/>
        <w:spacing w:after="0" w:line="240" w:lineRule="auto"/>
        <w:jc w:val="center"/>
        <w:rPr>
          <w:rFonts w:ascii="Times New Roman" w:hAnsi="Times New Roman" w:cs="Times New Roman"/>
          <w:bCs/>
          <w:sz w:val="24"/>
          <w:szCs w:val="24"/>
        </w:rPr>
      </w:pPr>
    </w:p>
    <w:p w14:paraId="7396A153" w14:textId="16F1DE34" w:rsidR="009442AF" w:rsidRPr="003D57F0" w:rsidRDefault="00747FE3" w:rsidP="003D57F0">
      <w:pPr>
        <w:pStyle w:val="Normal1"/>
        <w:spacing w:after="0" w:line="240" w:lineRule="auto"/>
        <w:jc w:val="center"/>
        <w:rPr>
          <w:rFonts w:ascii="Times New Roman" w:hAnsi="Times New Roman" w:cs="Times New Roman"/>
          <w:bCs/>
          <w:sz w:val="24"/>
          <w:szCs w:val="24"/>
        </w:rPr>
      </w:pPr>
      <w:r w:rsidRPr="00C768BF">
        <w:rPr>
          <w:rFonts w:ascii="Times New Roman" w:hAnsi="Times New Roman" w:cs="Times New Roman"/>
          <w:bCs/>
          <w:sz w:val="24"/>
          <w:szCs w:val="24"/>
        </w:rPr>
        <w:t>-</w:t>
      </w:r>
      <w:r>
        <w:rPr>
          <w:rFonts w:ascii="Times New Roman" w:hAnsi="Times New Roman" w:cs="Times New Roman"/>
          <w:bCs/>
          <w:sz w:val="24"/>
          <w:szCs w:val="24"/>
        </w:rPr>
        <w:tab/>
        <w:t>-</w:t>
      </w:r>
      <w:r>
        <w:rPr>
          <w:rFonts w:ascii="Times New Roman" w:hAnsi="Times New Roman" w:cs="Times New Roman"/>
          <w:bCs/>
          <w:sz w:val="24"/>
          <w:szCs w:val="24"/>
        </w:rPr>
        <w:tab/>
        <w:t>-</w:t>
      </w:r>
      <w:r>
        <w:rPr>
          <w:rFonts w:ascii="Times New Roman" w:hAnsi="Times New Roman" w:cs="Times New Roman"/>
          <w:bCs/>
          <w:sz w:val="24"/>
          <w:szCs w:val="24"/>
        </w:rPr>
        <w:tab/>
        <w:t>-</w:t>
      </w:r>
      <w:r>
        <w:rPr>
          <w:rFonts w:ascii="Times New Roman" w:hAnsi="Times New Roman" w:cs="Times New Roman"/>
          <w:bCs/>
          <w:sz w:val="24"/>
          <w:szCs w:val="24"/>
        </w:rPr>
        <w:tab/>
        <w:t>-</w:t>
      </w:r>
      <w:r>
        <w:rPr>
          <w:rFonts w:ascii="Times New Roman" w:hAnsi="Times New Roman" w:cs="Times New Roman"/>
          <w:bCs/>
          <w:sz w:val="24"/>
          <w:szCs w:val="24"/>
        </w:rPr>
        <w:tab/>
        <w:t>-</w:t>
      </w:r>
      <w:r>
        <w:rPr>
          <w:rFonts w:ascii="Times New Roman" w:hAnsi="Times New Roman" w:cs="Times New Roman"/>
          <w:bCs/>
          <w:sz w:val="24"/>
          <w:szCs w:val="24"/>
        </w:rPr>
        <w:tab/>
        <w:t>-</w:t>
      </w:r>
      <w:r>
        <w:rPr>
          <w:rFonts w:ascii="Times New Roman" w:hAnsi="Times New Roman" w:cs="Times New Roman"/>
          <w:bCs/>
          <w:sz w:val="24"/>
          <w:szCs w:val="24"/>
        </w:rPr>
        <w:tab/>
        <w:t>-</w:t>
      </w:r>
      <w:r>
        <w:rPr>
          <w:rFonts w:ascii="Times New Roman" w:hAnsi="Times New Roman" w:cs="Times New Roman"/>
          <w:bCs/>
          <w:sz w:val="24"/>
          <w:szCs w:val="24"/>
        </w:rPr>
        <w:tab/>
        <w:t>-</w:t>
      </w:r>
      <w:r>
        <w:rPr>
          <w:rFonts w:ascii="Times New Roman" w:hAnsi="Times New Roman" w:cs="Times New Roman"/>
          <w:bCs/>
          <w:sz w:val="24"/>
          <w:szCs w:val="24"/>
        </w:rPr>
        <w:tab/>
        <w:t>-</w:t>
      </w:r>
      <w:r>
        <w:rPr>
          <w:rFonts w:ascii="Times New Roman" w:hAnsi="Times New Roman" w:cs="Times New Roman"/>
          <w:bCs/>
          <w:sz w:val="24"/>
          <w:szCs w:val="24"/>
        </w:rPr>
        <w:tab/>
        <w:t>-</w:t>
      </w:r>
      <w:r>
        <w:rPr>
          <w:rFonts w:ascii="Times New Roman" w:hAnsi="Times New Roman" w:cs="Times New Roman"/>
          <w:bCs/>
          <w:sz w:val="24"/>
          <w:szCs w:val="24"/>
        </w:rPr>
        <w:tab/>
        <w:t>-</w:t>
      </w:r>
      <w:r>
        <w:rPr>
          <w:rFonts w:ascii="Times New Roman" w:hAnsi="Times New Roman" w:cs="Times New Roman"/>
          <w:bCs/>
          <w:sz w:val="24"/>
          <w:szCs w:val="24"/>
        </w:rPr>
        <w:tab/>
        <w:t>-</w:t>
      </w:r>
    </w:p>
    <w:p w14:paraId="55E1037D" w14:textId="7431E199" w:rsidR="00747FE3" w:rsidRDefault="00747FE3">
      <w:pPr>
        <w:pStyle w:val="Normal1"/>
        <w:spacing w:after="0" w:line="240" w:lineRule="auto"/>
      </w:pPr>
    </w:p>
    <w:p w14:paraId="38A896D1" w14:textId="77777777" w:rsidR="007F637A" w:rsidRDefault="007F637A">
      <w:pPr>
        <w:pStyle w:val="Normal1"/>
        <w:spacing w:after="0" w:line="240" w:lineRule="auto"/>
      </w:pPr>
    </w:p>
    <w:p w14:paraId="1323D29F" w14:textId="64BD3B6B" w:rsidR="0048110F" w:rsidRDefault="00631443" w:rsidP="0048110F">
      <w:pPr>
        <w:pStyle w:val="Normal1"/>
        <w:rPr>
          <w:rFonts w:ascii="Times New Roman" w:hAnsi="Times New Roman" w:cs="Times New Roman"/>
          <w:bCs/>
          <w:color w:val="365F91" w:themeColor="accent1" w:themeShade="BF"/>
          <w:sz w:val="24"/>
          <w:szCs w:val="24"/>
        </w:rPr>
      </w:pPr>
      <w:r>
        <w:rPr>
          <w:rFonts w:ascii="Times New Roman" w:hAnsi="Times New Roman" w:cs="Times New Roman"/>
          <w:bCs/>
          <w:color w:val="365F91" w:themeColor="accent1" w:themeShade="BF"/>
          <w:sz w:val="24"/>
          <w:szCs w:val="24"/>
        </w:rPr>
        <w:t xml:space="preserve">General </w:t>
      </w:r>
      <w:r w:rsidR="0048110F">
        <w:rPr>
          <w:rFonts w:ascii="Times New Roman" w:hAnsi="Times New Roman" w:cs="Times New Roman"/>
          <w:bCs/>
          <w:color w:val="365F91" w:themeColor="accent1" w:themeShade="BF"/>
          <w:sz w:val="24"/>
          <w:szCs w:val="24"/>
        </w:rPr>
        <w:t>Description</w:t>
      </w:r>
    </w:p>
    <w:p w14:paraId="0746949F" w14:textId="3D76D309" w:rsidR="0048110F" w:rsidRDefault="0048110F" w:rsidP="0048110F">
      <w:pPr>
        <w:rPr>
          <w:rFonts w:ascii="Times New Roman" w:hAnsi="Times New Roman" w:cs="Times New Roman"/>
          <w:sz w:val="24"/>
        </w:rPr>
      </w:pPr>
      <w:r w:rsidRPr="0048110F">
        <w:rPr>
          <w:rFonts w:ascii="Times New Roman" w:hAnsi="Times New Roman" w:cs="Times New Roman"/>
          <w:sz w:val="24"/>
        </w:rPr>
        <w:t xml:space="preserve">This in-class exercise is designed to help you keep track of the information needed to write the </w:t>
      </w:r>
      <w:r w:rsidR="00631443">
        <w:rPr>
          <w:rFonts w:ascii="Times New Roman" w:hAnsi="Times New Roman" w:cs="Times New Roman"/>
          <w:sz w:val="24"/>
        </w:rPr>
        <w:t>Me</w:t>
      </w:r>
      <w:r w:rsidRPr="0048110F">
        <w:rPr>
          <w:rFonts w:ascii="Times New Roman" w:hAnsi="Times New Roman" w:cs="Times New Roman"/>
          <w:sz w:val="24"/>
        </w:rPr>
        <w:t>thod</w:t>
      </w:r>
      <w:r w:rsidR="00631443">
        <w:rPr>
          <w:rFonts w:ascii="Times New Roman" w:hAnsi="Times New Roman" w:cs="Times New Roman"/>
          <w:sz w:val="24"/>
        </w:rPr>
        <w:t>s</w:t>
      </w:r>
      <w:r w:rsidRPr="0048110F">
        <w:rPr>
          <w:rFonts w:ascii="Times New Roman" w:hAnsi="Times New Roman" w:cs="Times New Roman"/>
          <w:sz w:val="24"/>
        </w:rPr>
        <w:t xml:space="preserve"> section of your paper</w:t>
      </w:r>
      <w:r w:rsidR="00631443">
        <w:rPr>
          <w:rFonts w:ascii="Times New Roman" w:hAnsi="Times New Roman" w:cs="Times New Roman"/>
          <w:sz w:val="24"/>
        </w:rPr>
        <w:t xml:space="preserve"> (Participants, Materials, Procedure)</w:t>
      </w:r>
      <w:r>
        <w:rPr>
          <w:rFonts w:ascii="Times New Roman" w:hAnsi="Times New Roman" w:cs="Times New Roman"/>
          <w:sz w:val="24"/>
        </w:rPr>
        <w:t xml:space="preserve">. </w:t>
      </w:r>
    </w:p>
    <w:p w14:paraId="2D79A7A5" w14:textId="2F213F88" w:rsidR="00F31D19" w:rsidRDefault="00F31D19" w:rsidP="0048110F">
      <w:pPr>
        <w:rPr>
          <w:rFonts w:ascii="Times New Roman" w:hAnsi="Times New Roman" w:cs="Times New Roman"/>
          <w:sz w:val="24"/>
          <w:szCs w:val="24"/>
        </w:rPr>
      </w:pPr>
    </w:p>
    <w:p w14:paraId="37D3040C" w14:textId="77777777" w:rsidR="00F31D19" w:rsidRDefault="00F31D19" w:rsidP="00F31D19">
      <w:pPr>
        <w:widowControl w:val="0"/>
        <w:pBdr>
          <w:top w:val="single" w:sz="4" w:space="1" w:color="auto"/>
          <w:left w:val="single" w:sz="4" w:space="1" w:color="auto"/>
          <w:bottom w:val="single" w:sz="4" w:space="1" w:color="auto"/>
          <w:right w:val="single" w:sz="4" w:space="1" w:color="auto"/>
        </w:pBdr>
        <w:autoSpaceDE w:val="0"/>
        <w:autoSpaceDN w:val="0"/>
        <w:adjustRightInd w:val="0"/>
        <w:ind w:firstLine="720"/>
        <w:jc w:val="both"/>
      </w:pPr>
    </w:p>
    <w:p w14:paraId="7040A2CF" w14:textId="7708806B" w:rsidR="00F31D19" w:rsidRDefault="00F31D19" w:rsidP="21660C72">
      <w:pPr>
        <w:widowControl w:val="0"/>
        <w:pBdr>
          <w:top w:val="single" w:sz="4" w:space="1" w:color="000000"/>
          <w:left w:val="single" w:sz="4" w:space="1" w:color="000000"/>
          <w:bottom w:val="single" w:sz="4" w:space="1" w:color="000000"/>
          <w:right w:val="single" w:sz="4" w:space="1" w:color="000000"/>
        </w:pBdr>
        <w:autoSpaceDE w:val="0"/>
        <w:autoSpaceDN w:val="0"/>
        <w:adjustRightInd w:val="0"/>
        <w:ind w:firstLine="720"/>
        <w:jc w:val="both"/>
      </w:pPr>
      <w:r>
        <w:t xml:space="preserve">We </w:t>
      </w:r>
      <w:r w:rsidR="000C5CF4">
        <w:t>are conducting</w:t>
      </w:r>
      <w:r>
        <w:t xml:space="preserve"> a 2</w:t>
      </w:r>
      <w:r w:rsidR="00975E62">
        <w:t xml:space="preserve">(IH condition: intellectual humility vs. control) </w:t>
      </w:r>
      <w:r>
        <w:t>x</w:t>
      </w:r>
      <w:r w:rsidR="00975E62">
        <w:t xml:space="preserve"> </w:t>
      </w:r>
      <w:r>
        <w:t>2</w:t>
      </w:r>
      <w:r w:rsidR="00975E62">
        <w:t xml:space="preserve"> (PTR condition: forgiving vs. unforgiving) </w:t>
      </w:r>
      <w:r>
        <w:t>between-</w:t>
      </w:r>
      <w:r w:rsidR="000C5CF4">
        <w:t>subjects</w:t>
      </w:r>
      <w:r>
        <w:t xml:space="preserve"> ANOVA. We aim to </w:t>
      </w:r>
      <w:r w:rsidR="0722A554">
        <w:t xml:space="preserve">find a similar </w:t>
      </w:r>
      <w:r w:rsidR="000C5CF4">
        <w:t>effect of intellectual humility on transgressors’ apology behavior</w:t>
      </w:r>
      <w:r>
        <w:t xml:space="preserve"> </w:t>
      </w:r>
      <w:r w:rsidR="000C5CF4">
        <w:t xml:space="preserve">as </w:t>
      </w:r>
      <w:r w:rsidR="36ABC86D">
        <w:t>found</w:t>
      </w:r>
      <w:r>
        <w:t xml:space="preserve"> in </w:t>
      </w:r>
      <w:r w:rsidR="000C5CF4">
        <w:t>Ludwig and colleagues</w:t>
      </w:r>
      <w:r w:rsidR="000A0AD5">
        <w:t xml:space="preserve"> (2</w:t>
      </w:r>
      <w:r w:rsidR="000C5CF4">
        <w:t>022</w:t>
      </w:r>
      <w:r>
        <w:t>)</w:t>
      </w:r>
      <w:r w:rsidR="000C5CF4">
        <w:t xml:space="preserve"> using an experimental design</w:t>
      </w:r>
      <w:r>
        <w:t xml:space="preserve">, and to extend the original study </w:t>
      </w:r>
      <w:r w:rsidR="000C5CF4">
        <w:t>by investigating the effects of the victim’s post-transgression response.</w:t>
      </w:r>
    </w:p>
    <w:p w14:paraId="6E9A167F" w14:textId="77777777" w:rsidR="00F31D19" w:rsidRDefault="00F31D19" w:rsidP="00F31D19">
      <w:pPr>
        <w:widowControl w:val="0"/>
        <w:pBdr>
          <w:top w:val="single" w:sz="4" w:space="1" w:color="auto"/>
          <w:left w:val="single" w:sz="4" w:space="1" w:color="auto"/>
          <w:bottom w:val="single" w:sz="4" w:space="1" w:color="auto"/>
          <w:right w:val="single" w:sz="4" w:space="1" w:color="auto"/>
        </w:pBdr>
        <w:autoSpaceDE w:val="0"/>
        <w:autoSpaceDN w:val="0"/>
        <w:adjustRightInd w:val="0"/>
        <w:ind w:firstLine="720"/>
        <w:jc w:val="both"/>
      </w:pPr>
    </w:p>
    <w:p w14:paraId="298F0F09" w14:textId="77777777" w:rsidR="00F31D19" w:rsidRDefault="00F31D19" w:rsidP="0048110F">
      <w:pPr>
        <w:rPr>
          <w:rFonts w:ascii="Times New Roman" w:hAnsi="Times New Roman" w:cs="Times New Roman"/>
          <w:sz w:val="24"/>
          <w:szCs w:val="24"/>
        </w:rPr>
      </w:pPr>
    </w:p>
    <w:p w14:paraId="34F851B7" w14:textId="15CC723B" w:rsidR="00700AEC" w:rsidRPr="00700AEC" w:rsidRDefault="00975E62" w:rsidP="0048110F">
      <w:pPr>
        <w:rPr>
          <w:rFonts w:ascii="Times New Roman" w:hAnsi="Times New Roman" w:cs="Times New Roman"/>
          <w:sz w:val="24"/>
          <w:szCs w:val="24"/>
        </w:rPr>
      </w:pPr>
      <w:r w:rsidRPr="00975E62">
        <w:rPr>
          <w:rFonts w:ascii="Times New Roman" w:hAnsi="Times New Roman" w:cs="Times New Roman"/>
          <w:sz w:val="24"/>
          <w:szCs w:val="24"/>
        </w:rPr>
        <w:t>For readers to understand the purpose of our class experiment (see box above), you must clearly define what you mean when using specific terms to describe our variables. Be explicit about how each variable was manipulated or measured (i.e., its operationalization)</w:t>
      </w:r>
      <w:r>
        <w:rPr>
          <w:rFonts w:ascii="Times New Roman" w:hAnsi="Times New Roman" w:cs="Times New Roman"/>
          <w:sz w:val="24"/>
          <w:szCs w:val="24"/>
        </w:rPr>
        <w:t xml:space="preserve"> while also describing </w:t>
      </w:r>
      <w:r w:rsidRPr="00975E62">
        <w:rPr>
          <w:rFonts w:ascii="Times New Roman" w:hAnsi="Times New Roman" w:cs="Times New Roman"/>
          <w:sz w:val="24"/>
          <w:szCs w:val="24"/>
        </w:rPr>
        <w:t>the order in which participants completed the study (Materials and Procedure subsection), and who the participants were (Participant subsection).</w:t>
      </w:r>
    </w:p>
    <w:p w14:paraId="350786CC" w14:textId="2D1F5AA1" w:rsidR="00700AEC" w:rsidRDefault="006D1EE1" w:rsidP="00631443">
      <w:pPr>
        <w:pStyle w:val="Normal1"/>
        <w:rPr>
          <w:rFonts w:ascii="Times New Roman" w:hAnsi="Times New Roman" w:cs="Times New Roman"/>
          <w:bCs/>
          <w:color w:val="365F91" w:themeColor="accent1" w:themeShade="BF"/>
          <w:sz w:val="24"/>
          <w:szCs w:val="24"/>
        </w:rPr>
      </w:pPr>
      <w:r>
        <w:rPr>
          <w:rFonts w:ascii="Times New Roman" w:hAnsi="Times New Roman" w:cs="Times New Roman"/>
          <w:bCs/>
          <w:color w:val="365F91" w:themeColor="accent1" w:themeShade="BF"/>
          <w:sz w:val="24"/>
          <w:szCs w:val="24"/>
        </w:rPr>
        <w:lastRenderedPageBreak/>
        <w:t>The “Who” of data collection: participant demographics (Participant subsection)</w:t>
      </w:r>
    </w:p>
    <w:p w14:paraId="2216D6B3" w14:textId="16FDD0D7" w:rsidR="006D1EE1" w:rsidRDefault="006D1EE1" w:rsidP="00631443">
      <w:pPr>
        <w:pStyle w:val="Normal1"/>
        <w:rPr>
          <w:rFonts w:ascii="Times New Roman" w:hAnsi="Times New Roman" w:cs="Times New Roman"/>
          <w:color w:val="auto"/>
          <w:sz w:val="24"/>
          <w:szCs w:val="24"/>
        </w:rPr>
      </w:pPr>
      <w:r>
        <w:rPr>
          <w:rFonts w:ascii="Times New Roman" w:hAnsi="Times New Roman" w:cs="Times New Roman"/>
          <w:color w:val="auto"/>
          <w:sz w:val="24"/>
          <w:szCs w:val="24"/>
        </w:rPr>
        <w:t xml:space="preserve">Jot down some thoughts below regarding the important participant information you should include in your Participants subsection of the Methods. </w:t>
      </w:r>
    </w:p>
    <w:p w14:paraId="14DC8ACE" w14:textId="7FCA87C8" w:rsidR="006D1EE1" w:rsidRDefault="005E6400" w:rsidP="005E6400">
      <w:pPr>
        <w:pStyle w:val="Normal1"/>
        <w:numPr>
          <w:ilvl w:val="0"/>
          <w:numId w:val="19"/>
        </w:numPr>
        <w:rPr>
          <w:rFonts w:ascii="Times New Roman" w:hAnsi="Times New Roman" w:cs="Times New Roman"/>
          <w:color w:val="7030A0"/>
          <w:sz w:val="24"/>
          <w:szCs w:val="24"/>
        </w:rPr>
      </w:pPr>
      <w:r>
        <w:rPr>
          <w:rFonts w:ascii="Times New Roman" w:hAnsi="Times New Roman" w:cs="Times New Roman"/>
          <w:color w:val="7030A0"/>
          <w:sz w:val="24"/>
          <w:szCs w:val="24"/>
        </w:rPr>
        <w:t>Age</w:t>
      </w:r>
    </w:p>
    <w:p w14:paraId="6CD91CCE" w14:textId="3146AD7D" w:rsidR="005E6400" w:rsidRDefault="005E6400" w:rsidP="005E6400">
      <w:pPr>
        <w:pStyle w:val="Normal1"/>
        <w:numPr>
          <w:ilvl w:val="0"/>
          <w:numId w:val="19"/>
        </w:numPr>
        <w:rPr>
          <w:rFonts w:ascii="Times New Roman" w:hAnsi="Times New Roman" w:cs="Times New Roman"/>
          <w:color w:val="7030A0"/>
          <w:sz w:val="24"/>
          <w:szCs w:val="24"/>
        </w:rPr>
      </w:pPr>
      <w:r>
        <w:rPr>
          <w:rFonts w:ascii="Times New Roman" w:hAnsi="Times New Roman" w:cs="Times New Roman"/>
          <w:color w:val="7030A0"/>
          <w:sz w:val="24"/>
          <w:szCs w:val="24"/>
        </w:rPr>
        <w:t>Racial demographics</w:t>
      </w:r>
    </w:p>
    <w:p w14:paraId="4471853A" w14:textId="0C750F8C" w:rsidR="00EA74D9" w:rsidRDefault="00EA74D9" w:rsidP="005E6400">
      <w:pPr>
        <w:pStyle w:val="Normal1"/>
        <w:numPr>
          <w:ilvl w:val="0"/>
          <w:numId w:val="19"/>
        </w:numPr>
        <w:rPr>
          <w:rFonts w:ascii="Times New Roman" w:hAnsi="Times New Roman" w:cs="Times New Roman"/>
          <w:color w:val="7030A0"/>
          <w:sz w:val="24"/>
          <w:szCs w:val="24"/>
        </w:rPr>
      </w:pPr>
      <w:r>
        <w:rPr>
          <w:rFonts w:ascii="Times New Roman" w:hAnsi="Times New Roman" w:cs="Times New Roman"/>
          <w:color w:val="7030A0"/>
          <w:sz w:val="24"/>
          <w:szCs w:val="24"/>
        </w:rPr>
        <w:t>Gender demographics</w:t>
      </w:r>
    </w:p>
    <w:p w14:paraId="16042903" w14:textId="2BF26D01" w:rsidR="005E6400" w:rsidRDefault="00830B4F" w:rsidP="005E6400">
      <w:pPr>
        <w:pStyle w:val="Normal1"/>
        <w:numPr>
          <w:ilvl w:val="0"/>
          <w:numId w:val="19"/>
        </w:numPr>
        <w:rPr>
          <w:rFonts w:ascii="Times New Roman" w:hAnsi="Times New Roman" w:cs="Times New Roman"/>
          <w:color w:val="7030A0"/>
          <w:sz w:val="24"/>
          <w:szCs w:val="24"/>
        </w:rPr>
      </w:pPr>
      <w:r>
        <w:rPr>
          <w:rFonts w:ascii="Times New Roman" w:hAnsi="Times New Roman" w:cs="Times New Roman"/>
          <w:color w:val="7030A0"/>
          <w:sz w:val="24"/>
          <w:szCs w:val="24"/>
        </w:rPr>
        <w:t>Type of sample</w:t>
      </w:r>
    </w:p>
    <w:p w14:paraId="28D271C4" w14:textId="1C477F8E" w:rsidR="00830B4F" w:rsidRDefault="00830B4F" w:rsidP="005E6400">
      <w:pPr>
        <w:pStyle w:val="Normal1"/>
        <w:numPr>
          <w:ilvl w:val="0"/>
          <w:numId w:val="19"/>
        </w:numPr>
        <w:rPr>
          <w:rFonts w:ascii="Times New Roman" w:hAnsi="Times New Roman" w:cs="Times New Roman"/>
          <w:color w:val="7030A0"/>
          <w:sz w:val="24"/>
          <w:szCs w:val="24"/>
        </w:rPr>
      </w:pPr>
      <w:r>
        <w:rPr>
          <w:rFonts w:ascii="Times New Roman" w:hAnsi="Times New Roman" w:cs="Times New Roman"/>
          <w:color w:val="7030A0"/>
          <w:sz w:val="24"/>
          <w:szCs w:val="24"/>
        </w:rPr>
        <w:t>Total sample size</w:t>
      </w:r>
      <w:r w:rsidR="00EA74D9">
        <w:rPr>
          <w:rFonts w:ascii="Times New Roman" w:hAnsi="Times New Roman" w:cs="Times New Roman"/>
          <w:color w:val="7030A0"/>
          <w:sz w:val="24"/>
          <w:szCs w:val="24"/>
        </w:rPr>
        <w:t xml:space="preserve"> and final sample size</w:t>
      </w:r>
    </w:p>
    <w:p w14:paraId="003CDEE1" w14:textId="77777777" w:rsidR="009335F4" w:rsidRDefault="009335F4" w:rsidP="00631443">
      <w:pPr>
        <w:pStyle w:val="Normal1"/>
        <w:rPr>
          <w:rFonts w:ascii="Times New Roman" w:hAnsi="Times New Roman" w:cs="Times New Roman"/>
          <w:color w:val="7030A0"/>
          <w:sz w:val="24"/>
          <w:szCs w:val="24"/>
        </w:rPr>
      </w:pPr>
    </w:p>
    <w:p w14:paraId="1A186A15" w14:textId="4E4DDD59" w:rsidR="006D1EE1" w:rsidRDefault="006D1EE1" w:rsidP="00631443">
      <w:pPr>
        <w:pStyle w:val="Normal1"/>
        <w:rPr>
          <w:rFonts w:ascii="Times New Roman" w:hAnsi="Times New Roman" w:cs="Times New Roman"/>
          <w:i/>
          <w:iCs/>
          <w:color w:val="auto"/>
          <w:sz w:val="24"/>
          <w:szCs w:val="24"/>
        </w:rPr>
      </w:pPr>
      <w:r>
        <w:rPr>
          <w:rFonts w:ascii="Times New Roman" w:hAnsi="Times New Roman" w:cs="Times New Roman"/>
          <w:color w:val="auto"/>
          <w:sz w:val="24"/>
          <w:szCs w:val="24"/>
        </w:rPr>
        <w:t xml:space="preserve"> </w:t>
      </w:r>
      <w:r w:rsidRPr="003C4E86">
        <w:rPr>
          <w:rFonts w:ascii="Times New Roman" w:hAnsi="Times New Roman" w:cs="Times New Roman"/>
          <w:i/>
          <w:iCs/>
          <w:color w:val="auto"/>
          <w:sz w:val="24"/>
          <w:szCs w:val="24"/>
        </w:rPr>
        <w:t xml:space="preserve">In the next class exercise, we will work to create </w:t>
      </w:r>
      <w:r w:rsidR="003C4E86">
        <w:rPr>
          <w:rFonts w:ascii="Times New Roman" w:hAnsi="Times New Roman" w:cs="Times New Roman"/>
          <w:i/>
          <w:iCs/>
          <w:color w:val="auto"/>
          <w:sz w:val="24"/>
          <w:szCs w:val="24"/>
        </w:rPr>
        <w:t>APA-style tables</w:t>
      </w:r>
      <w:r w:rsidRPr="003C4E86">
        <w:rPr>
          <w:rFonts w:ascii="Times New Roman" w:hAnsi="Times New Roman" w:cs="Times New Roman"/>
          <w:i/>
          <w:iCs/>
          <w:color w:val="auto"/>
          <w:sz w:val="24"/>
          <w:szCs w:val="24"/>
        </w:rPr>
        <w:t xml:space="preserve"> </w:t>
      </w:r>
      <w:r w:rsidR="003C4E86">
        <w:rPr>
          <w:rFonts w:ascii="Times New Roman" w:hAnsi="Times New Roman" w:cs="Times New Roman"/>
          <w:i/>
          <w:iCs/>
          <w:color w:val="auto"/>
          <w:sz w:val="24"/>
          <w:szCs w:val="24"/>
        </w:rPr>
        <w:t>summarizing</w:t>
      </w:r>
      <w:r w:rsidRPr="003C4E86">
        <w:rPr>
          <w:rFonts w:ascii="Times New Roman" w:hAnsi="Times New Roman" w:cs="Times New Roman"/>
          <w:i/>
          <w:iCs/>
          <w:color w:val="auto"/>
          <w:sz w:val="24"/>
          <w:szCs w:val="24"/>
        </w:rPr>
        <w:t xml:space="preserve"> </w:t>
      </w:r>
      <w:r w:rsidR="003C4E86">
        <w:rPr>
          <w:rFonts w:ascii="Times New Roman" w:hAnsi="Times New Roman" w:cs="Times New Roman"/>
          <w:i/>
          <w:iCs/>
          <w:color w:val="auto"/>
          <w:sz w:val="24"/>
          <w:szCs w:val="24"/>
        </w:rPr>
        <w:t xml:space="preserve">participant </w:t>
      </w:r>
      <w:r w:rsidRPr="003C4E86">
        <w:rPr>
          <w:rFonts w:ascii="Times New Roman" w:hAnsi="Times New Roman" w:cs="Times New Roman"/>
          <w:i/>
          <w:iCs/>
          <w:color w:val="auto"/>
          <w:sz w:val="24"/>
          <w:szCs w:val="24"/>
        </w:rPr>
        <w:t>demographic data.</w:t>
      </w:r>
    </w:p>
    <w:p w14:paraId="20C33F8F" w14:textId="77777777" w:rsidR="003C4E86" w:rsidRPr="003C4E86" w:rsidRDefault="003C4E86" w:rsidP="00631443">
      <w:pPr>
        <w:pStyle w:val="Normal1"/>
        <w:rPr>
          <w:rFonts w:ascii="Times New Roman" w:hAnsi="Times New Roman" w:cs="Times New Roman"/>
          <w:i/>
          <w:iCs/>
          <w:color w:val="auto"/>
          <w:sz w:val="24"/>
          <w:szCs w:val="24"/>
        </w:rPr>
      </w:pPr>
    </w:p>
    <w:p w14:paraId="06D39A4C" w14:textId="54BD6277" w:rsidR="00700AEC" w:rsidRDefault="006D1EE1" w:rsidP="00700AEC">
      <w:pPr>
        <w:pStyle w:val="Normal1"/>
        <w:rPr>
          <w:rFonts w:ascii="Times New Roman" w:hAnsi="Times New Roman" w:cs="Times New Roman"/>
          <w:bCs/>
          <w:color w:val="365F91" w:themeColor="accent1" w:themeShade="BF"/>
          <w:sz w:val="24"/>
          <w:szCs w:val="24"/>
        </w:rPr>
      </w:pPr>
      <w:r>
        <w:rPr>
          <w:rFonts w:ascii="Times New Roman" w:hAnsi="Times New Roman" w:cs="Times New Roman"/>
          <w:bCs/>
          <w:color w:val="365F91" w:themeColor="accent1" w:themeShade="BF"/>
          <w:sz w:val="24"/>
          <w:szCs w:val="24"/>
        </w:rPr>
        <w:t xml:space="preserve">The “What” </w:t>
      </w:r>
      <w:r w:rsidR="003C4E86">
        <w:rPr>
          <w:rFonts w:ascii="Times New Roman" w:hAnsi="Times New Roman" w:cs="Times New Roman"/>
          <w:bCs/>
          <w:color w:val="365F91" w:themeColor="accent1" w:themeShade="BF"/>
          <w:sz w:val="24"/>
          <w:szCs w:val="24"/>
        </w:rPr>
        <w:t xml:space="preserve">and “How” </w:t>
      </w:r>
      <w:r>
        <w:rPr>
          <w:rFonts w:ascii="Times New Roman" w:hAnsi="Times New Roman" w:cs="Times New Roman"/>
          <w:bCs/>
          <w:color w:val="365F91" w:themeColor="accent1" w:themeShade="BF"/>
          <w:sz w:val="24"/>
          <w:szCs w:val="24"/>
        </w:rPr>
        <w:t xml:space="preserve">of our experiment: </w:t>
      </w:r>
      <w:r w:rsidR="003C4E86">
        <w:rPr>
          <w:rFonts w:ascii="Times New Roman" w:hAnsi="Times New Roman" w:cs="Times New Roman"/>
          <w:bCs/>
          <w:color w:val="365F91" w:themeColor="accent1" w:themeShade="BF"/>
          <w:sz w:val="24"/>
          <w:szCs w:val="24"/>
        </w:rPr>
        <w:t xml:space="preserve">Describing operationalization/manipulations and the step-by-step process to </w:t>
      </w:r>
      <w:r w:rsidR="00CC4D81">
        <w:rPr>
          <w:rFonts w:ascii="Times New Roman" w:hAnsi="Times New Roman" w:cs="Times New Roman"/>
          <w:bCs/>
          <w:color w:val="365F91" w:themeColor="accent1" w:themeShade="BF"/>
          <w:sz w:val="24"/>
          <w:szCs w:val="24"/>
        </w:rPr>
        <w:t>complete</w:t>
      </w:r>
      <w:r w:rsidR="003C4E86">
        <w:rPr>
          <w:rFonts w:ascii="Times New Roman" w:hAnsi="Times New Roman" w:cs="Times New Roman"/>
          <w:bCs/>
          <w:color w:val="365F91" w:themeColor="accent1" w:themeShade="BF"/>
          <w:sz w:val="24"/>
          <w:szCs w:val="24"/>
        </w:rPr>
        <w:t xml:space="preserve"> the study</w:t>
      </w:r>
    </w:p>
    <w:p w14:paraId="36C5EBEC" w14:textId="14F42D85" w:rsidR="00700AEC" w:rsidRDefault="003C4E86" w:rsidP="481FA556">
      <w:pPr>
        <w:rPr>
          <w:rFonts w:ascii="Times New Roman" w:hAnsi="Times New Roman" w:cs="Times New Roman"/>
          <w:color w:val="auto"/>
          <w:sz w:val="24"/>
          <w:szCs w:val="24"/>
        </w:rPr>
      </w:pPr>
      <w:r>
        <w:rPr>
          <w:rFonts w:ascii="Times New Roman" w:hAnsi="Times New Roman" w:cs="Times New Roman"/>
          <w:color w:val="auto"/>
          <w:sz w:val="24"/>
          <w:szCs w:val="24"/>
        </w:rPr>
        <w:t>First, as a comprehension check, p</w:t>
      </w:r>
      <w:r w:rsidR="00700AEC" w:rsidRPr="481FA556">
        <w:rPr>
          <w:rFonts w:ascii="Times New Roman" w:hAnsi="Times New Roman" w:cs="Times New Roman"/>
          <w:color w:val="auto"/>
          <w:sz w:val="24"/>
          <w:szCs w:val="24"/>
        </w:rPr>
        <w:t xml:space="preserve">lease </w:t>
      </w:r>
      <w:r>
        <w:rPr>
          <w:rFonts w:ascii="Times New Roman" w:hAnsi="Times New Roman" w:cs="Times New Roman"/>
          <w:color w:val="auto"/>
          <w:sz w:val="24"/>
          <w:szCs w:val="24"/>
        </w:rPr>
        <w:t>identify the IVs and DVs below, as well as other information we collected (i.e., participant data, other measures, etc.; see below)</w:t>
      </w:r>
    </w:p>
    <w:p w14:paraId="031E7964" w14:textId="77777777" w:rsidR="00F31D19" w:rsidRPr="00F27012" w:rsidRDefault="00F31D19" w:rsidP="00F31D19">
      <w:pPr>
        <w:rPr>
          <w:u w:val="single"/>
        </w:rPr>
      </w:pPr>
    </w:p>
    <w:p w14:paraId="43239EE2" w14:textId="31BE709A" w:rsidR="00F31D19" w:rsidRPr="00700AEC" w:rsidRDefault="00F31D19" w:rsidP="00F31D19">
      <w:pPr>
        <w:pStyle w:val="ListParagraph"/>
        <w:numPr>
          <w:ilvl w:val="0"/>
          <w:numId w:val="16"/>
        </w:numPr>
        <w:rPr>
          <w:rFonts w:ascii="Times New Roman" w:hAnsi="Times New Roman"/>
        </w:rPr>
      </w:pPr>
      <w:r w:rsidRPr="00700AEC">
        <w:rPr>
          <w:rFonts w:ascii="Times New Roman" w:hAnsi="Times New Roman"/>
        </w:rPr>
        <w:t xml:space="preserve">IV 1: </w:t>
      </w:r>
      <w:r w:rsidR="00401C9C">
        <w:rPr>
          <w:rFonts w:ascii="Times New Roman" w:hAnsi="Times New Roman"/>
          <w:color w:val="8064A2" w:themeColor="accent4"/>
        </w:rPr>
        <w:t>IH condition</w:t>
      </w:r>
    </w:p>
    <w:p w14:paraId="48932EBA" w14:textId="0972D88C" w:rsidR="00F31D19" w:rsidRPr="00700AEC" w:rsidRDefault="00700AEC" w:rsidP="00F31D19">
      <w:pPr>
        <w:ind w:left="1080"/>
        <w:rPr>
          <w:rFonts w:ascii="Times New Roman" w:hAnsi="Times New Roman" w:cs="Times New Roman"/>
          <w:sz w:val="24"/>
          <w:szCs w:val="24"/>
        </w:rPr>
      </w:pPr>
      <w:r>
        <w:rPr>
          <w:rFonts w:ascii="Times New Roman" w:hAnsi="Times New Roman" w:cs="Times New Roman"/>
          <w:sz w:val="24"/>
          <w:szCs w:val="24"/>
        </w:rPr>
        <w:t>l</w:t>
      </w:r>
      <w:r w:rsidR="00F31D19" w:rsidRPr="00700AEC">
        <w:rPr>
          <w:rFonts w:ascii="Times New Roman" w:hAnsi="Times New Roman" w:cs="Times New Roman"/>
          <w:sz w:val="24"/>
          <w:szCs w:val="24"/>
        </w:rPr>
        <w:t>evels:</w:t>
      </w:r>
      <w:r>
        <w:rPr>
          <w:rFonts w:ascii="Times New Roman" w:hAnsi="Times New Roman" w:cs="Times New Roman"/>
          <w:sz w:val="24"/>
          <w:szCs w:val="24"/>
        </w:rPr>
        <w:t xml:space="preserve"> </w:t>
      </w:r>
      <w:r w:rsidR="00401C9C">
        <w:rPr>
          <w:rFonts w:ascii="Times New Roman" w:hAnsi="Times New Roman"/>
          <w:color w:val="7030A0"/>
        </w:rPr>
        <w:t>Intellectual humility vs. neutral condition</w:t>
      </w:r>
    </w:p>
    <w:p w14:paraId="51747242" w14:textId="77777777" w:rsidR="00F31D19" w:rsidRPr="00700AEC" w:rsidRDefault="00F31D19" w:rsidP="00700AEC">
      <w:pPr>
        <w:rPr>
          <w:rFonts w:ascii="Times New Roman" w:hAnsi="Times New Roman" w:cs="Times New Roman"/>
          <w:sz w:val="24"/>
          <w:szCs w:val="24"/>
        </w:rPr>
      </w:pPr>
    </w:p>
    <w:p w14:paraId="7B501BE6" w14:textId="0F141B15" w:rsidR="00F31D19" w:rsidRPr="00C23E16" w:rsidRDefault="00F31D19" w:rsidP="00F31D19">
      <w:pPr>
        <w:pStyle w:val="ListParagraph"/>
        <w:numPr>
          <w:ilvl w:val="0"/>
          <w:numId w:val="16"/>
        </w:numPr>
        <w:rPr>
          <w:rFonts w:ascii="Times New Roman" w:hAnsi="Times New Roman"/>
          <w:lang w:val="fr-FR"/>
        </w:rPr>
      </w:pPr>
      <w:r w:rsidRPr="00C23E16">
        <w:rPr>
          <w:rFonts w:ascii="Times New Roman" w:hAnsi="Times New Roman"/>
          <w:lang w:val="fr-FR"/>
        </w:rPr>
        <w:t xml:space="preserve">IV 2: </w:t>
      </w:r>
      <w:r w:rsidR="00C23E16" w:rsidRPr="00C23E16">
        <w:rPr>
          <w:rFonts w:ascii="Times New Roman" w:hAnsi="Times New Roman"/>
          <w:color w:val="7030A0"/>
          <w:lang w:val="fr-FR"/>
        </w:rPr>
        <w:t>Victim</w:t>
      </w:r>
      <w:r w:rsidR="00C23E16">
        <w:rPr>
          <w:rFonts w:ascii="Times New Roman" w:hAnsi="Times New Roman"/>
          <w:color w:val="7030A0"/>
          <w:lang w:val="fr-FR"/>
        </w:rPr>
        <w:t>’s</w:t>
      </w:r>
      <w:r w:rsidR="00C23E16" w:rsidRPr="00C23E16">
        <w:rPr>
          <w:rFonts w:ascii="Times New Roman" w:hAnsi="Times New Roman"/>
          <w:color w:val="7030A0"/>
          <w:lang w:val="fr-FR"/>
        </w:rPr>
        <w:t xml:space="preserve"> post-transgression</w:t>
      </w:r>
      <w:r w:rsidR="003C2102">
        <w:rPr>
          <w:rFonts w:ascii="Times New Roman" w:hAnsi="Times New Roman"/>
          <w:color w:val="7030A0"/>
          <w:lang w:val="fr-FR"/>
        </w:rPr>
        <w:t xml:space="preserve"> response</w:t>
      </w:r>
    </w:p>
    <w:p w14:paraId="4B4B4329" w14:textId="21F40247" w:rsidR="00F31D19" w:rsidRPr="00700AEC" w:rsidRDefault="00700AEC" w:rsidP="00F31D19">
      <w:pPr>
        <w:ind w:left="1080"/>
        <w:rPr>
          <w:rFonts w:ascii="Times New Roman" w:hAnsi="Times New Roman" w:cs="Times New Roman"/>
          <w:sz w:val="24"/>
          <w:szCs w:val="24"/>
        </w:rPr>
      </w:pPr>
      <w:r>
        <w:rPr>
          <w:rFonts w:ascii="Times New Roman" w:hAnsi="Times New Roman" w:cs="Times New Roman"/>
          <w:sz w:val="24"/>
          <w:szCs w:val="24"/>
        </w:rPr>
        <w:t>l</w:t>
      </w:r>
      <w:r w:rsidR="00F31D19" w:rsidRPr="00700AEC">
        <w:rPr>
          <w:rFonts w:ascii="Times New Roman" w:hAnsi="Times New Roman" w:cs="Times New Roman"/>
          <w:sz w:val="24"/>
          <w:szCs w:val="24"/>
        </w:rPr>
        <w:t>evels:</w:t>
      </w:r>
      <w:r>
        <w:rPr>
          <w:rFonts w:ascii="Times New Roman" w:hAnsi="Times New Roman" w:cs="Times New Roman"/>
          <w:sz w:val="24"/>
          <w:szCs w:val="24"/>
        </w:rPr>
        <w:t xml:space="preserve"> </w:t>
      </w:r>
      <w:r w:rsidR="00B6423F">
        <w:rPr>
          <w:rFonts w:ascii="Times New Roman" w:hAnsi="Times New Roman"/>
          <w:color w:val="7030A0"/>
        </w:rPr>
        <w:t>Unforgiving vs. forgiving condition</w:t>
      </w:r>
    </w:p>
    <w:p w14:paraId="215C586F" w14:textId="77777777" w:rsidR="00F31D19" w:rsidRPr="00700AEC" w:rsidRDefault="00F31D19" w:rsidP="00F31D19">
      <w:pPr>
        <w:ind w:left="1080"/>
        <w:rPr>
          <w:rFonts w:ascii="Times New Roman" w:hAnsi="Times New Roman" w:cs="Times New Roman"/>
          <w:sz w:val="24"/>
          <w:szCs w:val="24"/>
        </w:rPr>
      </w:pPr>
    </w:p>
    <w:p w14:paraId="0C66CBB2" w14:textId="1A562AAA" w:rsidR="00F31D19" w:rsidRDefault="00F31D19" w:rsidP="481FA556">
      <w:pPr>
        <w:pStyle w:val="ListParagraph"/>
        <w:numPr>
          <w:ilvl w:val="0"/>
          <w:numId w:val="16"/>
        </w:numPr>
        <w:rPr>
          <w:rFonts w:ascii="Times New Roman" w:hAnsi="Times New Roman"/>
          <w:color w:val="7030A0"/>
        </w:rPr>
      </w:pPr>
      <w:r w:rsidRPr="481FA556">
        <w:rPr>
          <w:rFonts w:ascii="Times New Roman" w:hAnsi="Times New Roman"/>
        </w:rPr>
        <w:t>DV</w:t>
      </w:r>
      <w:r w:rsidR="00B6423F">
        <w:rPr>
          <w:rFonts w:ascii="Times New Roman" w:hAnsi="Times New Roman"/>
        </w:rPr>
        <w:t xml:space="preserve">: </w:t>
      </w:r>
      <w:r w:rsidR="00B6423F">
        <w:rPr>
          <w:rFonts w:ascii="Times New Roman" w:hAnsi="Times New Roman"/>
          <w:color w:val="8064A2" w:themeColor="accent4"/>
        </w:rPr>
        <w:t xml:space="preserve">Apology </w:t>
      </w:r>
      <w:r w:rsidR="001E22AD">
        <w:rPr>
          <w:rFonts w:ascii="Times New Roman" w:hAnsi="Times New Roman"/>
          <w:color w:val="8064A2" w:themeColor="accent4"/>
        </w:rPr>
        <w:t>quality</w:t>
      </w:r>
    </w:p>
    <w:p w14:paraId="26AFE2E5" w14:textId="5F3D3E58" w:rsidR="481FA556" w:rsidRDefault="481FA556" w:rsidP="481FA556">
      <w:pPr>
        <w:rPr>
          <w:rFonts w:ascii="Times New Roman" w:hAnsi="Times New Roman"/>
          <w:color w:val="auto"/>
          <w:sz w:val="24"/>
          <w:szCs w:val="24"/>
        </w:rPr>
      </w:pPr>
    </w:p>
    <w:p w14:paraId="4CFA24AE" w14:textId="35A3C320" w:rsidR="481FA556" w:rsidRDefault="481FA556" w:rsidP="481FA556">
      <w:pPr>
        <w:rPr>
          <w:rFonts w:ascii="Times New Roman" w:hAnsi="Times New Roman"/>
          <w:color w:val="auto"/>
          <w:sz w:val="24"/>
          <w:szCs w:val="24"/>
        </w:rPr>
      </w:pPr>
    </w:p>
    <w:p w14:paraId="626BC761" w14:textId="1EAD3427" w:rsidR="4729BA8C" w:rsidRDefault="4729BA8C" w:rsidP="481FA556">
      <w:pPr>
        <w:pStyle w:val="ListParagraph"/>
        <w:numPr>
          <w:ilvl w:val="0"/>
          <w:numId w:val="16"/>
        </w:numPr>
        <w:rPr>
          <w:rFonts w:ascii="Times New Roman" w:hAnsi="Times New Roman"/>
          <w:color w:val="7030A0"/>
        </w:rPr>
      </w:pPr>
      <w:r w:rsidRPr="481FA556">
        <w:rPr>
          <w:rFonts w:ascii="Times New Roman" w:hAnsi="Times New Roman"/>
        </w:rPr>
        <w:t>Additional variables collected</w:t>
      </w:r>
      <w:r w:rsidRPr="481FA556">
        <w:rPr>
          <w:rFonts w:ascii="Times New Roman" w:hAnsi="Times New Roman"/>
          <w:i/>
          <w:iCs/>
          <w:color w:val="7030A0"/>
        </w:rPr>
        <w:t xml:space="preserve"> </w:t>
      </w:r>
      <w:r w:rsidR="00C23E16">
        <w:rPr>
          <w:rFonts w:ascii="Times New Roman" w:hAnsi="Times New Roman"/>
          <w:color w:val="7030A0"/>
        </w:rPr>
        <w:t xml:space="preserve">Apology behavior (avoidance, defensiveness, </w:t>
      </w:r>
      <w:r w:rsidR="003C2102">
        <w:rPr>
          <w:rFonts w:ascii="Times New Roman" w:hAnsi="Times New Roman"/>
          <w:color w:val="7030A0"/>
        </w:rPr>
        <w:t>accountability)</w:t>
      </w:r>
    </w:p>
    <w:p w14:paraId="57CA8D8C" w14:textId="77777777" w:rsidR="00F31D19" w:rsidRPr="00700AEC" w:rsidRDefault="00F31D19" w:rsidP="00F31D19">
      <w:pPr>
        <w:ind w:left="360"/>
        <w:rPr>
          <w:rFonts w:ascii="Times New Roman" w:hAnsi="Times New Roman" w:cs="Times New Roman"/>
          <w:sz w:val="24"/>
          <w:szCs w:val="24"/>
        </w:rPr>
      </w:pPr>
    </w:p>
    <w:p w14:paraId="10A50FA6" w14:textId="77777777" w:rsidR="00F31D19" w:rsidRPr="00700AEC" w:rsidRDefault="00F31D19" w:rsidP="00F31D19">
      <w:pPr>
        <w:ind w:left="360"/>
        <w:rPr>
          <w:rFonts w:ascii="Times New Roman" w:hAnsi="Times New Roman" w:cs="Times New Roman"/>
          <w:sz w:val="24"/>
          <w:szCs w:val="24"/>
        </w:rPr>
      </w:pPr>
    </w:p>
    <w:p w14:paraId="27561A57" w14:textId="675547D0" w:rsidR="00F31D19" w:rsidRPr="00700AEC" w:rsidRDefault="00F31D19" w:rsidP="00F31D19">
      <w:pPr>
        <w:pStyle w:val="ListParagraph"/>
        <w:numPr>
          <w:ilvl w:val="0"/>
          <w:numId w:val="16"/>
        </w:numPr>
        <w:rPr>
          <w:rFonts w:ascii="Times New Roman" w:hAnsi="Times New Roman"/>
        </w:rPr>
      </w:pPr>
      <w:r w:rsidRPr="481FA556">
        <w:rPr>
          <w:rFonts w:ascii="Times New Roman" w:hAnsi="Times New Roman"/>
        </w:rPr>
        <w:t xml:space="preserve">Demographic variables: </w:t>
      </w:r>
      <w:r w:rsidR="001E22AD">
        <w:rPr>
          <w:rFonts w:ascii="Times New Roman" w:hAnsi="Times New Roman"/>
          <w:color w:val="7030A0"/>
        </w:rPr>
        <w:t>Race/ethnicity, gender, age, and highest level of education</w:t>
      </w:r>
    </w:p>
    <w:p w14:paraId="5FCABA48" w14:textId="1FADA6E9" w:rsidR="481FA556" w:rsidRDefault="481FA556" w:rsidP="003C4E86">
      <w:pPr>
        <w:rPr>
          <w:rFonts w:ascii="Times New Roman" w:hAnsi="Times New Roman" w:cs="Times New Roman"/>
          <w:sz w:val="24"/>
          <w:szCs w:val="24"/>
        </w:rPr>
      </w:pPr>
    </w:p>
    <w:p w14:paraId="4272B48A" w14:textId="77777777" w:rsidR="00D26AC6" w:rsidRDefault="00D26AC6" w:rsidP="481FA556">
      <w:pPr>
        <w:rPr>
          <w:rFonts w:ascii="Times New Roman" w:hAnsi="Times New Roman" w:cs="Times New Roman"/>
          <w:sz w:val="24"/>
          <w:szCs w:val="24"/>
        </w:rPr>
      </w:pPr>
    </w:p>
    <w:p w14:paraId="6AB0D34E" w14:textId="619C4F41" w:rsidR="003C4E86" w:rsidRPr="003C4E86" w:rsidRDefault="00700AEC" w:rsidP="481FA556">
      <w:pPr>
        <w:rPr>
          <w:rFonts w:ascii="Times New Roman" w:hAnsi="Times New Roman" w:cs="Times New Roman"/>
          <w:color w:val="auto"/>
          <w:sz w:val="24"/>
          <w:szCs w:val="24"/>
        </w:rPr>
      </w:pPr>
      <w:r w:rsidRPr="481FA556">
        <w:rPr>
          <w:rFonts w:ascii="Times New Roman" w:hAnsi="Times New Roman" w:cs="Times New Roman"/>
          <w:sz w:val="24"/>
          <w:szCs w:val="24"/>
        </w:rPr>
        <w:t xml:space="preserve">Now, describe your variables </w:t>
      </w:r>
      <w:r w:rsidR="003C4E86">
        <w:rPr>
          <w:rFonts w:ascii="Times New Roman" w:hAnsi="Times New Roman" w:cs="Times New Roman"/>
          <w:sz w:val="24"/>
          <w:szCs w:val="24"/>
        </w:rPr>
        <w:t>in the order that participants completed the study</w:t>
      </w:r>
      <w:r w:rsidR="00B16B66" w:rsidRPr="481FA556">
        <w:rPr>
          <w:rFonts w:ascii="Times New Roman" w:hAnsi="Times New Roman" w:cs="Times New Roman"/>
          <w:sz w:val="24"/>
          <w:szCs w:val="24"/>
        </w:rPr>
        <w:t>.</w:t>
      </w:r>
      <w:r w:rsidR="469845D9" w:rsidRPr="481FA556">
        <w:rPr>
          <w:rFonts w:ascii="Times New Roman" w:hAnsi="Times New Roman" w:cs="Times New Roman"/>
          <w:color w:val="auto"/>
          <w:sz w:val="24"/>
          <w:szCs w:val="24"/>
        </w:rPr>
        <w:t xml:space="preserve"> </w:t>
      </w:r>
      <w:r w:rsidR="003C4E86">
        <w:rPr>
          <w:rFonts w:ascii="Times New Roman" w:hAnsi="Times New Roman" w:cs="Times New Roman"/>
          <w:color w:val="auto"/>
          <w:sz w:val="24"/>
          <w:szCs w:val="24"/>
        </w:rPr>
        <w:t xml:space="preserve">Here, you want to thoroughly describe how each IV was manipulated and how each DV was measured </w:t>
      </w:r>
      <w:r w:rsidR="51C76C22" w:rsidRPr="481FA556">
        <w:rPr>
          <w:rFonts w:ascii="Times New Roman" w:hAnsi="Times New Roman" w:cs="Times New Roman"/>
          <w:sz w:val="24"/>
          <w:szCs w:val="24"/>
        </w:rPr>
        <w:t xml:space="preserve">(aka your specific </w:t>
      </w:r>
      <w:r w:rsidR="51C76C22" w:rsidRPr="481FA556">
        <w:rPr>
          <w:rFonts w:ascii="Times New Roman" w:hAnsi="Times New Roman" w:cs="Times New Roman"/>
          <w:color w:val="auto"/>
          <w:sz w:val="24"/>
          <w:szCs w:val="24"/>
        </w:rPr>
        <w:t>operational definition</w:t>
      </w:r>
      <w:r w:rsidR="003C4E86">
        <w:rPr>
          <w:rFonts w:ascii="Times New Roman" w:hAnsi="Times New Roman" w:cs="Times New Roman"/>
          <w:color w:val="auto"/>
          <w:sz w:val="24"/>
          <w:szCs w:val="24"/>
        </w:rPr>
        <w:t>s</w:t>
      </w:r>
      <w:r w:rsidR="51C76C22" w:rsidRPr="481FA556">
        <w:rPr>
          <w:rFonts w:ascii="Times New Roman" w:hAnsi="Times New Roman" w:cs="Times New Roman"/>
          <w:color w:val="auto"/>
          <w:sz w:val="24"/>
          <w:szCs w:val="24"/>
        </w:rPr>
        <w:t>!)</w:t>
      </w:r>
      <w:r w:rsidR="00D26AC6">
        <w:rPr>
          <w:rFonts w:ascii="Times New Roman" w:hAnsi="Times New Roman" w:cs="Times New Roman"/>
          <w:color w:val="auto"/>
          <w:sz w:val="24"/>
          <w:szCs w:val="24"/>
        </w:rPr>
        <w:t xml:space="preserve">. </w:t>
      </w:r>
      <w:r w:rsidR="00D26AC6" w:rsidRPr="00D26AC6">
        <w:rPr>
          <w:rFonts w:ascii="Times New Roman" w:hAnsi="Times New Roman" w:cs="Times New Roman"/>
          <w:i/>
          <w:iCs/>
          <w:color w:val="auto"/>
          <w:sz w:val="24"/>
          <w:szCs w:val="24"/>
        </w:rPr>
        <w:t>Think of this subsection as the ingredient list and recipe when baking or cooking</w:t>
      </w:r>
      <w:r w:rsidR="00D26AC6">
        <w:rPr>
          <w:rFonts w:ascii="Times New Roman" w:hAnsi="Times New Roman" w:cs="Times New Roman"/>
          <w:i/>
          <w:iCs/>
          <w:color w:val="auto"/>
          <w:sz w:val="24"/>
          <w:szCs w:val="24"/>
        </w:rPr>
        <w:t xml:space="preserve">, which is </w:t>
      </w:r>
      <w:r w:rsidR="00D26AC6" w:rsidRPr="00D26AC6">
        <w:rPr>
          <w:rFonts w:ascii="Times New Roman" w:hAnsi="Times New Roman" w:cs="Times New Roman"/>
          <w:i/>
          <w:iCs/>
          <w:color w:val="auto"/>
          <w:sz w:val="24"/>
          <w:szCs w:val="24"/>
        </w:rPr>
        <w:t>combined into one subsection.</w:t>
      </w:r>
      <w:r w:rsidR="00D26AC6">
        <w:rPr>
          <w:rFonts w:ascii="Times New Roman" w:hAnsi="Times New Roman" w:cs="Times New Roman"/>
          <w:color w:val="auto"/>
          <w:sz w:val="24"/>
          <w:szCs w:val="24"/>
        </w:rPr>
        <w:t xml:space="preserve"> </w:t>
      </w:r>
    </w:p>
    <w:p w14:paraId="5C8AB138" w14:textId="17CEDC52" w:rsidR="00F31D19" w:rsidRPr="003C4E86" w:rsidRDefault="469845D9" w:rsidP="481FA556">
      <w:pPr>
        <w:rPr>
          <w:rFonts w:ascii="Times New Roman" w:hAnsi="Times New Roman" w:cs="Times New Roman"/>
          <w:i/>
          <w:iCs/>
          <w:color w:val="auto"/>
          <w:sz w:val="24"/>
          <w:szCs w:val="24"/>
        </w:rPr>
      </w:pPr>
      <w:r w:rsidRPr="003C4E86">
        <w:rPr>
          <w:rFonts w:ascii="Times New Roman" w:hAnsi="Times New Roman" w:cs="Times New Roman"/>
          <w:i/>
          <w:iCs/>
          <w:color w:val="auto"/>
          <w:sz w:val="24"/>
          <w:szCs w:val="24"/>
        </w:rPr>
        <w:t>Another perspective: for the Materials</w:t>
      </w:r>
      <w:r w:rsidR="003C4E86">
        <w:rPr>
          <w:rFonts w:ascii="Times New Roman" w:hAnsi="Times New Roman" w:cs="Times New Roman"/>
          <w:i/>
          <w:iCs/>
          <w:color w:val="auto"/>
          <w:sz w:val="24"/>
          <w:szCs w:val="24"/>
        </w:rPr>
        <w:t xml:space="preserve"> &amp; Procedures</w:t>
      </w:r>
      <w:r w:rsidRPr="003C4E86">
        <w:rPr>
          <w:rFonts w:ascii="Times New Roman" w:hAnsi="Times New Roman" w:cs="Times New Roman"/>
          <w:i/>
          <w:iCs/>
          <w:color w:val="auto"/>
          <w:sz w:val="24"/>
          <w:szCs w:val="24"/>
        </w:rPr>
        <w:t xml:space="preserve"> subsection, think about how your description of your manipulations </w:t>
      </w:r>
      <w:r w:rsidR="003C4E86">
        <w:rPr>
          <w:rFonts w:ascii="Times New Roman" w:hAnsi="Times New Roman" w:cs="Times New Roman"/>
          <w:i/>
          <w:iCs/>
          <w:color w:val="auto"/>
          <w:sz w:val="24"/>
          <w:szCs w:val="24"/>
        </w:rPr>
        <w:t xml:space="preserve">and measures </w:t>
      </w:r>
      <w:r w:rsidRPr="003C4E86">
        <w:rPr>
          <w:rFonts w:ascii="Times New Roman" w:hAnsi="Times New Roman" w:cs="Times New Roman"/>
          <w:i/>
          <w:iCs/>
          <w:color w:val="auto"/>
          <w:sz w:val="24"/>
          <w:szCs w:val="24"/>
        </w:rPr>
        <w:t xml:space="preserve">will convince your reader </w:t>
      </w:r>
      <w:r w:rsidR="003C4E86" w:rsidRPr="003C4E86">
        <w:rPr>
          <w:rFonts w:ascii="Times New Roman" w:hAnsi="Times New Roman" w:cs="Times New Roman"/>
          <w:i/>
          <w:iCs/>
          <w:color w:val="auto"/>
          <w:sz w:val="24"/>
          <w:szCs w:val="24"/>
        </w:rPr>
        <w:t xml:space="preserve">that </w:t>
      </w:r>
      <w:r w:rsidRPr="003C4E86">
        <w:rPr>
          <w:rFonts w:ascii="Times New Roman" w:hAnsi="Times New Roman" w:cs="Times New Roman"/>
          <w:i/>
          <w:iCs/>
          <w:color w:val="auto"/>
          <w:sz w:val="24"/>
          <w:szCs w:val="24"/>
        </w:rPr>
        <w:t>your materials are appropriate to</w:t>
      </w:r>
      <w:r w:rsidR="00D26AC6">
        <w:rPr>
          <w:rFonts w:ascii="Times New Roman" w:hAnsi="Times New Roman" w:cs="Times New Roman"/>
          <w:i/>
          <w:iCs/>
          <w:color w:val="auto"/>
          <w:sz w:val="24"/>
          <w:szCs w:val="24"/>
        </w:rPr>
        <w:t xml:space="preserve"> effectively</w:t>
      </w:r>
      <w:r w:rsidRPr="003C4E86">
        <w:rPr>
          <w:rFonts w:ascii="Times New Roman" w:hAnsi="Times New Roman" w:cs="Times New Roman"/>
          <w:i/>
          <w:iCs/>
          <w:color w:val="auto"/>
          <w:sz w:val="24"/>
          <w:szCs w:val="24"/>
        </w:rPr>
        <w:t xml:space="preserve"> </w:t>
      </w:r>
      <w:r w:rsidR="003C4E86" w:rsidRPr="003C4E86">
        <w:rPr>
          <w:rFonts w:ascii="Times New Roman" w:hAnsi="Times New Roman" w:cs="Times New Roman"/>
          <w:i/>
          <w:iCs/>
          <w:color w:val="auto"/>
          <w:sz w:val="24"/>
          <w:szCs w:val="24"/>
        </w:rPr>
        <w:t>test</w:t>
      </w:r>
      <w:r w:rsidRPr="003C4E86">
        <w:rPr>
          <w:rFonts w:ascii="Times New Roman" w:hAnsi="Times New Roman" w:cs="Times New Roman"/>
          <w:i/>
          <w:iCs/>
          <w:color w:val="auto"/>
          <w:sz w:val="24"/>
          <w:szCs w:val="24"/>
        </w:rPr>
        <w:t xml:space="preserve"> your </w:t>
      </w:r>
      <w:r w:rsidR="00D26AC6">
        <w:rPr>
          <w:rFonts w:ascii="Times New Roman" w:hAnsi="Times New Roman" w:cs="Times New Roman"/>
          <w:i/>
          <w:iCs/>
          <w:color w:val="auto"/>
          <w:sz w:val="24"/>
          <w:szCs w:val="24"/>
        </w:rPr>
        <w:t>research questions</w:t>
      </w:r>
    </w:p>
    <w:p w14:paraId="1311C0BF" w14:textId="77777777" w:rsidR="00F31D19" w:rsidRPr="00700AEC" w:rsidRDefault="00F31D19" w:rsidP="00F31D19">
      <w:pPr>
        <w:rPr>
          <w:rFonts w:ascii="Times New Roman" w:hAnsi="Times New Roman" w:cs="Times New Roman"/>
          <w:sz w:val="24"/>
          <w:szCs w:val="24"/>
          <w:u w:val="single"/>
        </w:rPr>
      </w:pPr>
    </w:p>
    <w:p w14:paraId="2B1C1171" w14:textId="476BC5C5" w:rsidR="00F31D19" w:rsidRDefault="00F31D19" w:rsidP="00F31D19">
      <w:pPr>
        <w:pStyle w:val="ListParagraph"/>
        <w:numPr>
          <w:ilvl w:val="0"/>
          <w:numId w:val="17"/>
        </w:numPr>
        <w:rPr>
          <w:rFonts w:ascii="Times New Roman" w:hAnsi="Times New Roman"/>
        </w:rPr>
      </w:pPr>
      <w:r w:rsidRPr="00700AEC">
        <w:rPr>
          <w:rFonts w:ascii="Times New Roman" w:hAnsi="Times New Roman"/>
        </w:rPr>
        <w:t>How did you operationalize your first independent variable</w:t>
      </w:r>
      <w:r w:rsidR="00B16B66">
        <w:rPr>
          <w:rFonts w:ascii="Times New Roman" w:hAnsi="Times New Roman"/>
        </w:rPr>
        <w:t xml:space="preserve"> and its</w:t>
      </w:r>
      <w:r w:rsidRPr="00700AEC">
        <w:rPr>
          <w:rFonts w:ascii="Times New Roman" w:hAnsi="Times New Roman"/>
        </w:rPr>
        <w:t xml:space="preserve"> conditions? </w:t>
      </w:r>
    </w:p>
    <w:p w14:paraId="49AE320E" w14:textId="77777777" w:rsidR="00F065C2" w:rsidRPr="00F065C2" w:rsidRDefault="00F065C2" w:rsidP="00F065C2">
      <w:pPr>
        <w:rPr>
          <w:rFonts w:ascii="Times New Roman" w:hAnsi="Times New Roman"/>
        </w:rPr>
      </w:pPr>
    </w:p>
    <w:p w14:paraId="0937B840" w14:textId="2C5F79D8" w:rsidR="21660C72" w:rsidRPr="00F15397" w:rsidRDefault="00FC3DA0" w:rsidP="21660C72">
      <w:pPr>
        <w:ind w:firstLine="720"/>
        <w:rPr>
          <w:rFonts w:ascii="Times New Roman" w:hAnsi="Times New Roman"/>
          <w:color w:val="8064A2" w:themeColor="accent4"/>
        </w:rPr>
      </w:pPr>
      <w:r>
        <w:rPr>
          <w:rFonts w:ascii="Times New Roman" w:hAnsi="Times New Roman"/>
          <w:color w:val="8064A2" w:themeColor="accent4"/>
        </w:rPr>
        <w:t xml:space="preserve">For the IH condition, participants </w:t>
      </w:r>
      <w:r w:rsidR="00331347">
        <w:rPr>
          <w:rFonts w:ascii="Times New Roman" w:hAnsi="Times New Roman"/>
          <w:color w:val="8064A2" w:themeColor="accent4"/>
        </w:rPr>
        <w:t xml:space="preserve">had to think of a time they acted with intellectual humility. </w:t>
      </w:r>
      <w:r w:rsidR="00562F0A">
        <w:rPr>
          <w:rFonts w:ascii="Times New Roman" w:hAnsi="Times New Roman"/>
          <w:color w:val="8064A2" w:themeColor="accent4"/>
        </w:rPr>
        <w:t xml:space="preserve">The aim of this is to temporarily </w:t>
      </w:r>
      <w:r w:rsidR="0038285F">
        <w:rPr>
          <w:rFonts w:ascii="Times New Roman" w:hAnsi="Times New Roman"/>
          <w:color w:val="8064A2" w:themeColor="accent4"/>
        </w:rPr>
        <w:t xml:space="preserve">increase their intellectual humility. The neutral condition </w:t>
      </w:r>
      <w:r w:rsidR="00F065C2">
        <w:rPr>
          <w:rFonts w:ascii="Times New Roman" w:hAnsi="Times New Roman"/>
          <w:color w:val="8064A2" w:themeColor="accent4"/>
        </w:rPr>
        <w:t xml:space="preserve">acts as a control, so there is no attempt to raise their intellectual humility. </w:t>
      </w:r>
    </w:p>
    <w:p w14:paraId="1D75A979" w14:textId="2353D9AA" w:rsidR="00F31D19" w:rsidRPr="00700AEC" w:rsidRDefault="00F31D19" w:rsidP="00F31D19">
      <w:pPr>
        <w:pStyle w:val="ListParagraph"/>
        <w:numPr>
          <w:ilvl w:val="0"/>
          <w:numId w:val="17"/>
        </w:numPr>
        <w:rPr>
          <w:rFonts w:ascii="Times New Roman" w:hAnsi="Times New Roman"/>
        </w:rPr>
      </w:pPr>
      <w:r w:rsidRPr="00700AEC">
        <w:rPr>
          <w:rFonts w:ascii="Times New Roman" w:hAnsi="Times New Roman"/>
        </w:rPr>
        <w:t>How did you operationalize your second independent variable</w:t>
      </w:r>
      <w:r w:rsidR="00B16B66">
        <w:rPr>
          <w:rFonts w:ascii="Times New Roman" w:hAnsi="Times New Roman"/>
        </w:rPr>
        <w:t xml:space="preserve"> and its</w:t>
      </w:r>
      <w:r w:rsidRPr="00700AEC">
        <w:rPr>
          <w:rFonts w:ascii="Times New Roman" w:hAnsi="Times New Roman"/>
        </w:rPr>
        <w:t xml:space="preserve"> conditions? </w:t>
      </w:r>
    </w:p>
    <w:p w14:paraId="59292688" w14:textId="5D7BE577" w:rsidR="00B16B66" w:rsidRPr="00B16B66" w:rsidRDefault="0036459A" w:rsidP="00B16B66">
      <w:pPr>
        <w:pStyle w:val="ListParagraph"/>
        <w:rPr>
          <w:rFonts w:ascii="Times New Roman" w:hAnsi="Times New Roman"/>
        </w:rPr>
      </w:pPr>
      <w:r>
        <w:rPr>
          <w:rFonts w:ascii="Times New Roman" w:hAnsi="Times New Roman"/>
          <w:color w:val="7030A0"/>
        </w:rPr>
        <w:t xml:space="preserve">Once participants complete the first question, </w:t>
      </w:r>
      <w:r w:rsidR="001A3075">
        <w:rPr>
          <w:rFonts w:ascii="Times New Roman" w:hAnsi="Times New Roman"/>
          <w:color w:val="7030A0"/>
        </w:rPr>
        <w:t xml:space="preserve">they are then instructed to imagine themselves in a situation. </w:t>
      </w:r>
      <w:r w:rsidR="00EA6B88">
        <w:rPr>
          <w:rFonts w:ascii="Times New Roman" w:hAnsi="Times New Roman"/>
          <w:color w:val="7030A0"/>
        </w:rPr>
        <w:t xml:space="preserve">There are two conditions, forgiving and unforgiving. </w:t>
      </w:r>
      <w:r w:rsidR="001A3075">
        <w:rPr>
          <w:rFonts w:ascii="Times New Roman" w:hAnsi="Times New Roman"/>
          <w:color w:val="7030A0"/>
        </w:rPr>
        <w:t xml:space="preserve">This situation is the same for both conditions, </w:t>
      </w:r>
      <w:r w:rsidR="00EA6B88">
        <w:rPr>
          <w:rFonts w:ascii="Times New Roman" w:hAnsi="Times New Roman"/>
          <w:color w:val="7030A0"/>
        </w:rPr>
        <w:t>but the victim’s response in each situation is changed. In the forgiving condition, the victim</w:t>
      </w:r>
      <w:r w:rsidR="006F542C">
        <w:rPr>
          <w:rFonts w:ascii="Times New Roman" w:hAnsi="Times New Roman"/>
          <w:color w:val="7030A0"/>
        </w:rPr>
        <w:t xml:space="preserve">’s post transgression response is forgiving of the transgressor. In </w:t>
      </w:r>
      <w:r w:rsidR="00D51AE7">
        <w:rPr>
          <w:rFonts w:ascii="Times New Roman" w:hAnsi="Times New Roman"/>
          <w:color w:val="7030A0"/>
        </w:rPr>
        <w:t>unforgiving conditions</w:t>
      </w:r>
      <w:r w:rsidR="006F542C">
        <w:rPr>
          <w:rFonts w:ascii="Times New Roman" w:hAnsi="Times New Roman"/>
          <w:color w:val="7030A0"/>
        </w:rPr>
        <w:t xml:space="preserve">, the victim’s post-transgression response is not forgiving. </w:t>
      </w:r>
      <w:r w:rsidR="00D51AE7">
        <w:rPr>
          <w:rFonts w:ascii="Times New Roman" w:hAnsi="Times New Roman"/>
          <w:color w:val="7030A0"/>
        </w:rPr>
        <w:t xml:space="preserve">This allows us to see if the way a victim’s responds has any impact on </w:t>
      </w:r>
      <w:r w:rsidR="00C26811">
        <w:rPr>
          <w:rFonts w:ascii="Times New Roman" w:hAnsi="Times New Roman"/>
          <w:color w:val="7030A0"/>
        </w:rPr>
        <w:t xml:space="preserve">the apology behavior of the transgressor. </w:t>
      </w:r>
    </w:p>
    <w:p w14:paraId="45F34E37" w14:textId="77777777" w:rsidR="00F31D19" w:rsidRPr="00700AEC" w:rsidRDefault="00F31D19" w:rsidP="00F31D19">
      <w:pPr>
        <w:rPr>
          <w:rFonts w:ascii="Times New Roman" w:hAnsi="Times New Roman" w:cs="Times New Roman"/>
          <w:sz w:val="24"/>
          <w:szCs w:val="24"/>
        </w:rPr>
      </w:pPr>
    </w:p>
    <w:p w14:paraId="220C63DB" w14:textId="1045B1B9" w:rsidR="00F31D19" w:rsidRPr="00700AEC" w:rsidRDefault="00F31D19" w:rsidP="00F31D19">
      <w:pPr>
        <w:pStyle w:val="ListParagraph"/>
        <w:numPr>
          <w:ilvl w:val="0"/>
          <w:numId w:val="17"/>
        </w:numPr>
        <w:rPr>
          <w:rFonts w:ascii="Times New Roman" w:hAnsi="Times New Roman"/>
        </w:rPr>
      </w:pPr>
      <w:r w:rsidRPr="00700AEC">
        <w:rPr>
          <w:rFonts w:ascii="Times New Roman" w:hAnsi="Times New Roman"/>
        </w:rPr>
        <w:t xml:space="preserve">How did you operationalize your </w:t>
      </w:r>
      <w:r w:rsidR="005C25E9">
        <w:rPr>
          <w:rFonts w:ascii="Times New Roman" w:hAnsi="Times New Roman"/>
        </w:rPr>
        <w:t xml:space="preserve">primary </w:t>
      </w:r>
      <w:r w:rsidRPr="00700AEC">
        <w:rPr>
          <w:rFonts w:ascii="Times New Roman" w:hAnsi="Times New Roman"/>
        </w:rPr>
        <w:t xml:space="preserve">dependent variable? </w:t>
      </w:r>
      <w:r w:rsidR="003C4E86">
        <w:rPr>
          <w:rFonts w:ascii="Times New Roman" w:hAnsi="Times New Roman"/>
        </w:rPr>
        <w:t>(note: also describe other measures, including defensiveness</w:t>
      </w:r>
      <w:r w:rsidR="005C25E9">
        <w:rPr>
          <w:rFonts w:ascii="Times New Roman" w:hAnsi="Times New Roman"/>
        </w:rPr>
        <w:t xml:space="preserve"> and</w:t>
      </w:r>
      <w:r w:rsidR="003C4E86">
        <w:rPr>
          <w:rFonts w:ascii="Times New Roman" w:hAnsi="Times New Roman"/>
        </w:rPr>
        <w:t xml:space="preserve"> avoidance</w:t>
      </w:r>
      <w:r w:rsidR="009C7D39">
        <w:rPr>
          <w:rFonts w:ascii="Times New Roman" w:hAnsi="Times New Roman"/>
        </w:rPr>
        <w:t>)</w:t>
      </w:r>
    </w:p>
    <w:p w14:paraId="15332D03" w14:textId="1C3954C7" w:rsidR="003C4E86" w:rsidRDefault="00C82F7F" w:rsidP="003C4E86">
      <w:pPr>
        <w:pStyle w:val="ListParagraph"/>
        <w:rPr>
          <w:rFonts w:ascii="Times New Roman" w:hAnsi="Times New Roman"/>
          <w:color w:val="7030A0"/>
        </w:rPr>
      </w:pPr>
      <w:r>
        <w:rPr>
          <w:rFonts w:ascii="Times New Roman" w:hAnsi="Times New Roman"/>
          <w:color w:val="7030A0"/>
        </w:rPr>
        <w:t xml:space="preserve">Participants were tasked with ranking the likeliness of </w:t>
      </w:r>
      <w:r w:rsidR="003D2BA5">
        <w:rPr>
          <w:rFonts w:ascii="Times New Roman" w:hAnsi="Times New Roman"/>
          <w:color w:val="7030A0"/>
        </w:rPr>
        <w:t>how they would respond, given a specific response (1 being not likely at all and 7 being extremely likely)</w:t>
      </w:r>
    </w:p>
    <w:p w14:paraId="720294FE" w14:textId="77777777" w:rsidR="003D2BA5" w:rsidRDefault="003D2BA5" w:rsidP="003C4E86">
      <w:pPr>
        <w:pStyle w:val="ListParagraph"/>
        <w:rPr>
          <w:rFonts w:ascii="Times New Roman" w:hAnsi="Times New Roman"/>
          <w:color w:val="7030A0"/>
        </w:rPr>
      </w:pPr>
    </w:p>
    <w:p w14:paraId="036B8823" w14:textId="30B9AC68" w:rsidR="00183960" w:rsidRDefault="00C109A8" w:rsidP="00183960">
      <w:pPr>
        <w:pStyle w:val="ListParagraph"/>
        <w:rPr>
          <w:rFonts w:ascii="Times New Roman" w:hAnsi="Times New Roman"/>
          <w:color w:val="7030A0"/>
        </w:rPr>
      </w:pPr>
      <w:r>
        <w:rPr>
          <w:rFonts w:ascii="Times New Roman" w:hAnsi="Times New Roman"/>
          <w:color w:val="7030A0"/>
        </w:rPr>
        <w:t xml:space="preserve">Avoidance </w:t>
      </w:r>
      <w:r w:rsidR="00355599">
        <w:rPr>
          <w:rFonts w:ascii="Times New Roman" w:hAnsi="Times New Roman"/>
          <w:color w:val="7030A0"/>
        </w:rPr>
        <w:t>is also measured</w:t>
      </w:r>
      <w:r w:rsidR="00183960">
        <w:rPr>
          <w:rFonts w:ascii="Times New Roman" w:hAnsi="Times New Roman"/>
          <w:color w:val="7030A0"/>
        </w:rPr>
        <w:t>, as o</w:t>
      </w:r>
      <w:r w:rsidR="00355599">
        <w:rPr>
          <w:rFonts w:ascii="Times New Roman" w:hAnsi="Times New Roman"/>
          <w:color w:val="7030A0"/>
        </w:rPr>
        <w:t xml:space="preserve">ne of the rating scales </w:t>
      </w:r>
      <w:r w:rsidR="00183960">
        <w:rPr>
          <w:rFonts w:ascii="Times New Roman" w:hAnsi="Times New Roman"/>
          <w:color w:val="7030A0"/>
        </w:rPr>
        <w:t xml:space="preserve">mentions not saying anything to the victim. Some of the </w:t>
      </w:r>
      <w:r w:rsidR="008421B5">
        <w:rPr>
          <w:rFonts w:ascii="Times New Roman" w:hAnsi="Times New Roman"/>
          <w:color w:val="7030A0"/>
        </w:rPr>
        <w:t>statements are defensive in nature, do depending on how the participants respond, we can determine how defensive</w:t>
      </w:r>
      <w:r w:rsidR="00E871B2">
        <w:rPr>
          <w:rFonts w:ascii="Times New Roman" w:hAnsi="Times New Roman"/>
          <w:color w:val="7030A0"/>
        </w:rPr>
        <w:t xml:space="preserve"> they are. </w:t>
      </w:r>
    </w:p>
    <w:p w14:paraId="579FD9F5" w14:textId="77777777" w:rsidR="00E871B2" w:rsidRDefault="00E871B2" w:rsidP="00183960">
      <w:pPr>
        <w:pStyle w:val="ListParagraph"/>
        <w:rPr>
          <w:rFonts w:ascii="Times New Roman" w:hAnsi="Times New Roman"/>
          <w:color w:val="7030A0"/>
        </w:rPr>
      </w:pPr>
    </w:p>
    <w:p w14:paraId="0FEB6E22" w14:textId="317E183B" w:rsidR="00E871B2" w:rsidRPr="00183960" w:rsidRDefault="00E871B2" w:rsidP="00183960">
      <w:pPr>
        <w:pStyle w:val="ListParagraph"/>
        <w:rPr>
          <w:rFonts w:ascii="Times New Roman" w:hAnsi="Times New Roman"/>
          <w:color w:val="7030A0"/>
        </w:rPr>
      </w:pPr>
      <w:r>
        <w:rPr>
          <w:rFonts w:ascii="Times New Roman" w:hAnsi="Times New Roman"/>
          <w:color w:val="7030A0"/>
        </w:rPr>
        <w:t xml:space="preserve">One final measure is accountability. </w:t>
      </w:r>
      <w:r w:rsidR="00A02D4F">
        <w:rPr>
          <w:rFonts w:ascii="Times New Roman" w:hAnsi="Times New Roman"/>
          <w:color w:val="7030A0"/>
        </w:rPr>
        <w:t xml:space="preserve">There are several statements in our study that </w:t>
      </w:r>
      <w:r w:rsidR="00557181">
        <w:rPr>
          <w:rFonts w:ascii="Times New Roman" w:hAnsi="Times New Roman"/>
          <w:color w:val="7030A0"/>
        </w:rPr>
        <w:t xml:space="preserve">involve the participant rating a statement that takes accountability for their actions. </w:t>
      </w:r>
    </w:p>
    <w:p w14:paraId="505F9429" w14:textId="77777777" w:rsidR="00F31D19" w:rsidRDefault="00F31D19" w:rsidP="00F31D19">
      <w:pPr>
        <w:rPr>
          <w:rFonts w:ascii="Times New Roman" w:hAnsi="Times New Roman" w:cs="Times New Roman"/>
          <w:sz w:val="24"/>
          <w:szCs w:val="24"/>
        </w:rPr>
      </w:pPr>
    </w:p>
    <w:p w14:paraId="62156665" w14:textId="0D1B59B7" w:rsidR="009C7D39" w:rsidRDefault="009C7D39" w:rsidP="009C7D39">
      <w:pPr>
        <w:pStyle w:val="ListParagraph"/>
        <w:numPr>
          <w:ilvl w:val="0"/>
          <w:numId w:val="17"/>
        </w:numPr>
        <w:rPr>
          <w:rFonts w:ascii="Times New Roman" w:hAnsi="Times New Roman"/>
        </w:rPr>
      </w:pPr>
      <w:r>
        <w:rPr>
          <w:rFonts w:ascii="Times New Roman" w:hAnsi="Times New Roman"/>
        </w:rPr>
        <w:t>We also measured intellectual humility. We used the general intellectual humility scale (Leary et al., 2017)</w:t>
      </w:r>
    </w:p>
    <w:p w14:paraId="2ECF0BFB" w14:textId="77777777" w:rsidR="009C7D39" w:rsidRDefault="009C7D39" w:rsidP="009C7D39">
      <w:pPr>
        <w:pStyle w:val="ListParagraph"/>
        <w:rPr>
          <w:rFonts w:ascii="Times New Roman" w:hAnsi="Times New Roman"/>
        </w:rPr>
      </w:pPr>
    </w:p>
    <w:p w14:paraId="49E9BF4B" w14:textId="6D4D7D0C" w:rsidR="009C7D39" w:rsidRPr="009C7D39" w:rsidRDefault="009C7D39" w:rsidP="009C7D39">
      <w:pPr>
        <w:pStyle w:val="ListParagraph"/>
        <w:ind w:left="1440" w:hanging="720"/>
        <w:rPr>
          <w:rFonts w:ascii="Times New Roman" w:hAnsi="Times New Roman"/>
        </w:rPr>
      </w:pPr>
      <w:r w:rsidRPr="009C7D39">
        <w:rPr>
          <w:rFonts w:ascii="Times New Roman" w:hAnsi="Times New Roman"/>
        </w:rPr>
        <w:t>Leary, M. R., Diebels, K. J., Davisson, E. K., Jongman-Sereno, K. P., Isherwood, J. C., Raimi, K. T., Deffler,</w:t>
      </w:r>
      <w:r>
        <w:rPr>
          <w:rFonts w:ascii="Times New Roman" w:hAnsi="Times New Roman"/>
        </w:rPr>
        <w:t xml:space="preserve"> S. A., </w:t>
      </w:r>
      <w:r w:rsidRPr="009C7D39">
        <w:rPr>
          <w:rFonts w:ascii="Times New Roman" w:hAnsi="Times New Roman"/>
        </w:rPr>
        <w:t xml:space="preserve">&amp; Hoyle, R. H. (2017). Cognitive and interpersonal </w:t>
      </w:r>
      <w:r w:rsidRPr="009C7D39">
        <w:rPr>
          <w:rFonts w:ascii="Times New Roman" w:hAnsi="Times New Roman"/>
        </w:rPr>
        <w:lastRenderedPageBreak/>
        <w:t xml:space="preserve">features of intellectual humility. </w:t>
      </w:r>
      <w:r w:rsidRPr="009C7D39">
        <w:rPr>
          <w:rFonts w:ascii="Times New Roman" w:hAnsi="Times New Roman"/>
          <w:i/>
          <w:iCs/>
        </w:rPr>
        <w:t>Personality and Social Psychology Bulletin</w:t>
      </w:r>
      <w:r w:rsidRPr="009C7D39">
        <w:rPr>
          <w:rFonts w:ascii="Times New Roman" w:hAnsi="Times New Roman"/>
        </w:rPr>
        <w:t xml:space="preserve">, </w:t>
      </w:r>
      <w:r w:rsidRPr="009C7D39">
        <w:rPr>
          <w:rFonts w:ascii="Times New Roman" w:hAnsi="Times New Roman"/>
          <w:i/>
          <w:iCs/>
        </w:rPr>
        <w:t>43</w:t>
      </w:r>
      <w:r w:rsidRPr="009C7D39">
        <w:rPr>
          <w:rFonts w:ascii="Times New Roman" w:hAnsi="Times New Roman"/>
        </w:rPr>
        <w:t>(6), 793-813.</w:t>
      </w:r>
      <w:r>
        <w:rPr>
          <w:rFonts w:ascii="Times New Roman" w:hAnsi="Times New Roman"/>
        </w:rPr>
        <w:t xml:space="preserve"> </w:t>
      </w:r>
      <w:r w:rsidRPr="009C7D39">
        <w:rPr>
          <w:rFonts w:ascii="Times New Roman" w:hAnsi="Times New Roman"/>
        </w:rPr>
        <w:t>https://doi-org.pitt.idm.oclc.org/10.1177/014616721769769</w:t>
      </w:r>
    </w:p>
    <w:p w14:paraId="3A125516" w14:textId="77777777" w:rsidR="009C7D39" w:rsidRPr="00700AEC" w:rsidRDefault="009C7D39" w:rsidP="00F31D19">
      <w:pPr>
        <w:rPr>
          <w:rFonts w:ascii="Times New Roman" w:hAnsi="Times New Roman" w:cs="Times New Roman"/>
          <w:sz w:val="24"/>
          <w:szCs w:val="24"/>
        </w:rPr>
      </w:pPr>
    </w:p>
    <w:p w14:paraId="7DC3CD4C" w14:textId="5D1417AD" w:rsidR="00F31D19" w:rsidRDefault="00F31D19" w:rsidP="00F31D19">
      <w:pPr>
        <w:pStyle w:val="ListParagraph"/>
        <w:numPr>
          <w:ilvl w:val="0"/>
          <w:numId w:val="17"/>
        </w:numPr>
        <w:rPr>
          <w:rFonts w:ascii="Times New Roman" w:hAnsi="Times New Roman"/>
        </w:rPr>
      </w:pPr>
      <w:r w:rsidRPr="00700AEC">
        <w:rPr>
          <w:rFonts w:ascii="Times New Roman" w:hAnsi="Times New Roman"/>
        </w:rPr>
        <w:t xml:space="preserve">How did you operationalize </w:t>
      </w:r>
      <w:r w:rsidR="00B16B66">
        <w:rPr>
          <w:rFonts w:ascii="Times New Roman" w:hAnsi="Times New Roman"/>
        </w:rPr>
        <w:t>ALL</w:t>
      </w:r>
      <w:r w:rsidRPr="00700AEC">
        <w:rPr>
          <w:rFonts w:ascii="Times New Roman" w:hAnsi="Times New Roman"/>
        </w:rPr>
        <w:t xml:space="preserve"> demographic variables? </w:t>
      </w:r>
    </w:p>
    <w:p w14:paraId="4E47F8C1" w14:textId="1D6AF6CB" w:rsidR="00B16B66" w:rsidRPr="00B16B66" w:rsidRDefault="005E6F94" w:rsidP="00B16B66">
      <w:pPr>
        <w:pStyle w:val="ListParagraph"/>
        <w:rPr>
          <w:rFonts w:ascii="Times New Roman" w:hAnsi="Times New Roman"/>
        </w:rPr>
      </w:pPr>
      <w:r>
        <w:rPr>
          <w:rFonts w:ascii="Times New Roman" w:hAnsi="Times New Roman"/>
          <w:color w:val="7030A0"/>
        </w:rPr>
        <w:t>We operationalized all demographic variables by listing out answer choices for each variable, or allowing participants to write their own description.</w:t>
      </w:r>
    </w:p>
    <w:p w14:paraId="66DD2E59" w14:textId="77777777" w:rsidR="00B16B66" w:rsidRPr="00700AEC" w:rsidRDefault="00B16B66" w:rsidP="00B16B66">
      <w:pPr>
        <w:pStyle w:val="ListParagraph"/>
        <w:rPr>
          <w:rFonts w:ascii="Times New Roman" w:hAnsi="Times New Roman"/>
        </w:rPr>
      </w:pPr>
    </w:p>
    <w:p w14:paraId="3A21241B" w14:textId="1EA2AB81" w:rsidR="009335F4" w:rsidRPr="009029F3" w:rsidRDefault="009335F4" w:rsidP="009F2B82">
      <w:pPr>
        <w:rPr>
          <w:rFonts w:ascii="Cambria" w:hAnsi="Cambria"/>
        </w:rPr>
      </w:pPr>
    </w:p>
    <w:p w14:paraId="3E5F900A" w14:textId="77777777" w:rsidR="00F7431B" w:rsidRDefault="00F7431B" w:rsidP="00F7431B">
      <w:pPr>
        <w:rPr>
          <w:rFonts w:ascii="Times New Roman" w:hAnsi="Times New Roman" w:cs="Times New Roman"/>
          <w:color w:val="7030A0"/>
          <w:sz w:val="24"/>
          <w:szCs w:val="24"/>
        </w:rPr>
      </w:pPr>
    </w:p>
    <w:p w14:paraId="7325B648" w14:textId="77777777" w:rsidR="00F7431B" w:rsidRDefault="00F7431B" w:rsidP="00F7431B">
      <w:pPr>
        <w:rPr>
          <w:rFonts w:ascii="Times New Roman" w:hAnsi="Times New Roman" w:cs="Times New Roman"/>
          <w:color w:val="7030A0"/>
          <w:sz w:val="24"/>
          <w:szCs w:val="24"/>
        </w:rPr>
      </w:pPr>
    </w:p>
    <w:p w14:paraId="08CEE285" w14:textId="77777777" w:rsidR="00F7431B" w:rsidRDefault="00F7431B" w:rsidP="00F7431B">
      <w:pPr>
        <w:rPr>
          <w:rFonts w:ascii="Times New Roman" w:hAnsi="Times New Roman" w:cs="Times New Roman"/>
          <w:color w:val="7030A0"/>
          <w:sz w:val="24"/>
          <w:szCs w:val="24"/>
        </w:rPr>
      </w:pPr>
    </w:p>
    <w:p w14:paraId="03D4AD43" w14:textId="77777777" w:rsidR="00F7431B" w:rsidRDefault="00F7431B" w:rsidP="00F7431B">
      <w:pPr>
        <w:rPr>
          <w:rFonts w:ascii="Times New Roman" w:hAnsi="Times New Roman" w:cs="Times New Roman"/>
          <w:color w:val="7030A0"/>
          <w:sz w:val="24"/>
          <w:szCs w:val="24"/>
        </w:rPr>
      </w:pPr>
    </w:p>
    <w:p w14:paraId="398D16D8" w14:textId="77777777" w:rsidR="00F7431B" w:rsidRDefault="00F7431B" w:rsidP="002F5FA2">
      <w:pPr>
        <w:pBdr>
          <w:bottom w:val="single" w:sz="4" w:space="1" w:color="auto"/>
        </w:pBdr>
        <w:rPr>
          <w:rFonts w:ascii="Times New Roman" w:hAnsi="Times New Roman" w:cs="Times New Roman"/>
          <w:b/>
          <w:bCs/>
          <w:sz w:val="24"/>
          <w:szCs w:val="24"/>
        </w:rPr>
      </w:pPr>
    </w:p>
    <w:p w14:paraId="17B0ACFC" w14:textId="77777777" w:rsidR="004F3B32" w:rsidRDefault="004F3B32" w:rsidP="009335F4">
      <w:pPr>
        <w:rPr>
          <w:rFonts w:ascii="Times New Roman" w:hAnsi="Times New Roman"/>
          <w:color w:val="7030A0"/>
          <w:sz w:val="24"/>
          <w:szCs w:val="24"/>
        </w:rPr>
      </w:pPr>
    </w:p>
    <w:p w14:paraId="39B1A34B" w14:textId="77777777" w:rsidR="00D26AC6" w:rsidRDefault="00D26AC6" w:rsidP="009335F4">
      <w:pPr>
        <w:rPr>
          <w:rFonts w:ascii="Times New Roman" w:hAnsi="Times New Roman"/>
          <w:color w:val="7030A0"/>
          <w:sz w:val="24"/>
          <w:szCs w:val="24"/>
        </w:rPr>
      </w:pPr>
    </w:p>
    <w:p w14:paraId="15273260" w14:textId="77777777" w:rsidR="00D26AC6" w:rsidRDefault="00D26AC6" w:rsidP="009335F4">
      <w:pPr>
        <w:rPr>
          <w:rFonts w:ascii="Times New Roman" w:hAnsi="Times New Roman"/>
          <w:color w:val="7030A0"/>
          <w:sz w:val="24"/>
          <w:szCs w:val="24"/>
        </w:rPr>
      </w:pPr>
    </w:p>
    <w:p w14:paraId="2D987A4B" w14:textId="77777777" w:rsidR="0082264E" w:rsidRDefault="0082264E" w:rsidP="004F3B32">
      <w:pPr>
        <w:rPr>
          <w:rFonts w:ascii="Times New Roman" w:hAnsi="Times New Roman"/>
          <w:color w:val="7030A0"/>
          <w:sz w:val="24"/>
          <w:szCs w:val="24"/>
        </w:rPr>
        <w:sectPr w:rsidR="0082264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sectPr>
      </w:pPr>
    </w:p>
    <w:p w14:paraId="5CBEA268" w14:textId="28738E36" w:rsidR="004F3B32" w:rsidRDefault="004F3B32" w:rsidP="004F3B32">
      <w:pPr>
        <w:rPr>
          <w:rFonts w:ascii="Times New Roman" w:hAnsi="Times New Roman" w:cs="Times New Roman"/>
          <w:b/>
          <w:bCs/>
          <w:color w:val="365F91" w:themeColor="accent1" w:themeShade="BF"/>
          <w:sz w:val="24"/>
          <w:szCs w:val="24"/>
        </w:rPr>
      </w:pPr>
      <w:r w:rsidRPr="001C47F8">
        <w:rPr>
          <w:rFonts w:ascii="Times New Roman" w:hAnsi="Times New Roman" w:cs="Times New Roman"/>
          <w:b/>
          <w:bCs/>
          <w:color w:val="365F91" w:themeColor="accent1" w:themeShade="BF"/>
          <w:sz w:val="24"/>
          <w:szCs w:val="24"/>
        </w:rPr>
        <w:lastRenderedPageBreak/>
        <w:t>Example #1</w:t>
      </w:r>
    </w:p>
    <w:p w14:paraId="008D6F72" w14:textId="77777777" w:rsidR="002F5FA2" w:rsidRPr="007D7B0B" w:rsidRDefault="002F5FA2" w:rsidP="002F5FA2">
      <w:pPr>
        <w:spacing w:after="0" w:line="480" w:lineRule="auto"/>
        <w:jc w:val="center"/>
        <w:rPr>
          <w:rFonts w:ascii="Times New Roman" w:hAnsi="Times New Roman" w:cs="Times New Roman"/>
          <w:b/>
          <w:bCs/>
          <w:sz w:val="24"/>
          <w:szCs w:val="24"/>
        </w:rPr>
      </w:pPr>
      <w:r w:rsidRPr="007D7B0B">
        <w:rPr>
          <w:rFonts w:ascii="Times New Roman" w:hAnsi="Times New Roman" w:cs="Times New Roman"/>
          <w:b/>
          <w:bCs/>
          <w:sz w:val="24"/>
          <w:szCs w:val="24"/>
        </w:rPr>
        <w:t>Method</w:t>
      </w:r>
    </w:p>
    <w:p w14:paraId="4CF90962" w14:textId="77777777" w:rsidR="002F5FA2" w:rsidRDefault="002F5FA2" w:rsidP="002F5FA2">
      <w:pPr>
        <w:spacing w:after="0" w:line="480" w:lineRule="auto"/>
        <w:rPr>
          <w:rFonts w:ascii="Times New Roman" w:hAnsi="Times New Roman" w:cs="Times New Roman"/>
          <w:b/>
          <w:bCs/>
          <w:sz w:val="24"/>
          <w:szCs w:val="24"/>
        </w:rPr>
      </w:pPr>
      <w:r w:rsidRPr="006B0A53">
        <w:rPr>
          <w:rFonts w:ascii="Times New Roman" w:hAnsi="Times New Roman" w:cs="Times New Roman"/>
          <w:b/>
          <w:bCs/>
          <w:sz w:val="24"/>
          <w:szCs w:val="24"/>
        </w:rPr>
        <w:t>Participants</w:t>
      </w:r>
    </w:p>
    <w:p w14:paraId="5BE8B5C8" w14:textId="64DFE24F" w:rsidR="003C4E86" w:rsidRPr="002F5FA2" w:rsidRDefault="002F5FA2" w:rsidP="002F5FA2">
      <w:pPr>
        <w:pBdr>
          <w:bottom w:val="single" w:sz="4" w:space="1" w:color="auto"/>
        </w:pBdr>
        <w:spacing w:after="0" w:line="480" w:lineRule="auto"/>
        <w:ind w:firstLine="720"/>
        <w:rPr>
          <w:rStyle w:val="xcontentpasted0"/>
          <w:rFonts w:ascii="Times New Roman" w:hAnsi="Times New Roman" w:cs="Times New Roman"/>
          <w:sz w:val="24"/>
          <w:szCs w:val="24"/>
        </w:rPr>
      </w:pPr>
      <w:r>
        <w:rPr>
          <w:rFonts w:ascii="Times New Roman" w:hAnsi="Times New Roman" w:cs="Times New Roman"/>
          <w:sz w:val="24"/>
          <w:szCs w:val="24"/>
        </w:rPr>
        <w:t xml:space="preserve">To power Study 2 to detect the hypothesized serial indirect effects, </w:t>
      </w:r>
      <w:r w:rsidRPr="00B81622">
        <w:rPr>
          <w:rFonts w:ascii="Times New Roman" w:hAnsi="Times New Roman" w:cs="Times New Roman"/>
          <w:sz w:val="24"/>
          <w:szCs w:val="24"/>
        </w:rPr>
        <w:t xml:space="preserve">we conducted a Monte Carlo power analysis (Schoemann et al., 2017) </w:t>
      </w:r>
      <w:r>
        <w:rPr>
          <w:rFonts w:ascii="Times New Roman" w:hAnsi="Times New Roman" w:cs="Times New Roman"/>
          <w:sz w:val="24"/>
          <w:szCs w:val="24"/>
        </w:rPr>
        <w:t>based on our findings from Study 1, which indicated that</w:t>
      </w:r>
      <w:r w:rsidRPr="00B81622">
        <w:rPr>
          <w:rFonts w:ascii="Times New Roman" w:hAnsi="Times New Roman" w:cs="Times New Roman"/>
          <w:sz w:val="24"/>
          <w:szCs w:val="24"/>
        </w:rPr>
        <w:t xml:space="preserve"> we</w:t>
      </w:r>
      <w:r>
        <w:rPr>
          <w:rFonts w:ascii="Times New Roman" w:hAnsi="Times New Roman" w:cs="Times New Roman"/>
          <w:sz w:val="24"/>
          <w:szCs w:val="24"/>
        </w:rPr>
        <w:t xml:space="preserve"> would need a sample of 550 to attain 80% power. </w:t>
      </w:r>
      <w:commentRangeStart w:id="0"/>
      <w:r w:rsidRPr="006B0A53">
        <w:rPr>
          <w:rFonts w:ascii="Times New Roman" w:hAnsi="Times New Roman" w:cs="Times New Roman"/>
          <w:sz w:val="24"/>
          <w:szCs w:val="24"/>
        </w:rPr>
        <w:t xml:space="preserve">We recruited </w:t>
      </w:r>
      <w:r>
        <w:rPr>
          <w:rFonts w:ascii="Times New Roman" w:hAnsi="Times New Roman" w:cs="Times New Roman"/>
          <w:sz w:val="24"/>
          <w:szCs w:val="24"/>
        </w:rPr>
        <w:t>600 participants from Connect on the CloudResearch platform to account for potential loss of participants due to pre-registered data exclusion criteria</w:t>
      </w:r>
      <w:commentRangeEnd w:id="0"/>
      <w:r>
        <w:rPr>
          <w:rStyle w:val="CommentReference"/>
          <w:rFonts w:ascii="Times New Roman" w:hAnsi="Times New Roman" w:cs="Times New Roman"/>
          <w:sz w:val="24"/>
          <w:szCs w:val="24"/>
        </w:rPr>
        <w:commentReference w:id="0"/>
      </w:r>
      <w:r>
        <w:rPr>
          <w:rFonts w:ascii="Times New Roman" w:hAnsi="Times New Roman" w:cs="Times New Roman"/>
          <w:sz w:val="24"/>
          <w:szCs w:val="24"/>
        </w:rPr>
        <w:t xml:space="preserve">. </w:t>
      </w:r>
      <w:commentRangeStart w:id="1"/>
      <w:r>
        <w:rPr>
          <w:rFonts w:ascii="Times New Roman" w:hAnsi="Times New Roman" w:cs="Times New Roman"/>
          <w:sz w:val="24"/>
          <w:szCs w:val="24"/>
        </w:rPr>
        <w:t xml:space="preserve">We utilized the census-matched option to collect data from a representative sample. </w:t>
      </w:r>
      <w:commentRangeEnd w:id="1"/>
      <w:r>
        <w:rPr>
          <w:rStyle w:val="CommentReference"/>
          <w:rFonts w:ascii="Times New Roman" w:hAnsi="Times New Roman" w:cs="Times New Roman"/>
          <w:sz w:val="24"/>
          <w:szCs w:val="24"/>
        </w:rPr>
        <w:commentReference w:id="1"/>
      </w:r>
      <w:r>
        <w:rPr>
          <w:rFonts w:ascii="Times New Roman" w:hAnsi="Times New Roman" w:cs="Times New Roman"/>
          <w:sz w:val="24"/>
          <w:szCs w:val="24"/>
        </w:rPr>
        <w:t xml:space="preserve">Participants were compensated at a rate of $12/hour. Seven participants met our </w:t>
      </w:r>
      <w:r w:rsidRPr="00372B52">
        <w:rPr>
          <w:rFonts w:ascii="Times New Roman" w:hAnsi="Times New Roman" w:cs="Times New Roman"/>
          <w:sz w:val="24"/>
          <w:szCs w:val="24"/>
        </w:rPr>
        <w:t>preregistered data exclusion</w:t>
      </w:r>
      <w:r>
        <w:rPr>
          <w:rFonts w:ascii="Times New Roman" w:hAnsi="Times New Roman" w:cs="Times New Roman"/>
          <w:sz w:val="24"/>
          <w:szCs w:val="24"/>
        </w:rPr>
        <w:t xml:space="preserve"> because they failed an attention check question. </w:t>
      </w:r>
      <w:commentRangeStart w:id="2"/>
      <w:r>
        <w:rPr>
          <w:rFonts w:ascii="Times New Roman" w:hAnsi="Times New Roman" w:cs="Times New Roman"/>
          <w:sz w:val="24"/>
          <w:szCs w:val="24"/>
        </w:rPr>
        <w:t>Our final sample of 593</w:t>
      </w:r>
      <w:r w:rsidRPr="00EF65EA">
        <w:rPr>
          <w:rFonts w:ascii="Times New Roman" w:hAnsi="Times New Roman" w:cs="Times New Roman"/>
          <w:sz w:val="24"/>
          <w:szCs w:val="24"/>
        </w:rPr>
        <w:t xml:space="preserve"> participants </w:t>
      </w:r>
      <w:commentRangeEnd w:id="2"/>
      <w:r>
        <w:rPr>
          <w:rStyle w:val="CommentReference"/>
          <w:rFonts w:ascii="Times New Roman" w:hAnsi="Times New Roman" w:cs="Times New Roman"/>
          <w:sz w:val="24"/>
          <w:szCs w:val="24"/>
        </w:rPr>
        <w:commentReference w:id="2"/>
      </w:r>
      <w:r>
        <w:rPr>
          <w:rFonts w:ascii="Times New Roman" w:hAnsi="Times New Roman" w:cs="Times New Roman"/>
          <w:sz w:val="24"/>
          <w:szCs w:val="24"/>
        </w:rPr>
        <w:t xml:space="preserve">consisted </w:t>
      </w:r>
      <w:commentRangeStart w:id="3"/>
      <w:r>
        <w:rPr>
          <w:rFonts w:ascii="Times New Roman" w:hAnsi="Times New Roman" w:cs="Times New Roman"/>
          <w:sz w:val="24"/>
          <w:szCs w:val="24"/>
        </w:rPr>
        <w:t>of 294</w:t>
      </w:r>
      <w:r w:rsidRPr="006E3EFE">
        <w:rPr>
          <w:rFonts w:ascii="Times New Roman" w:hAnsi="Times New Roman" w:cs="Times New Roman"/>
          <w:sz w:val="24"/>
          <w:szCs w:val="24"/>
        </w:rPr>
        <w:t xml:space="preserve"> women, </w:t>
      </w:r>
      <w:r>
        <w:rPr>
          <w:rFonts w:ascii="Times New Roman" w:hAnsi="Times New Roman" w:cs="Times New Roman"/>
          <w:sz w:val="24"/>
          <w:szCs w:val="24"/>
        </w:rPr>
        <w:t>297</w:t>
      </w:r>
      <w:r w:rsidRPr="006E3EFE">
        <w:rPr>
          <w:rFonts w:ascii="Times New Roman" w:hAnsi="Times New Roman" w:cs="Times New Roman"/>
          <w:sz w:val="24"/>
          <w:szCs w:val="24"/>
        </w:rPr>
        <w:t xml:space="preserve"> men, </w:t>
      </w:r>
      <w:r>
        <w:rPr>
          <w:rFonts w:ascii="Times New Roman" w:hAnsi="Times New Roman" w:cs="Times New Roman"/>
          <w:sz w:val="24"/>
          <w:szCs w:val="24"/>
        </w:rPr>
        <w:t>1</w:t>
      </w:r>
      <w:r w:rsidRPr="006E3EFE">
        <w:rPr>
          <w:rFonts w:ascii="Times New Roman" w:hAnsi="Times New Roman" w:cs="Times New Roman"/>
          <w:sz w:val="24"/>
          <w:szCs w:val="24"/>
        </w:rPr>
        <w:t xml:space="preserve"> non-binary/third gender, and </w:t>
      </w:r>
      <w:r>
        <w:rPr>
          <w:rFonts w:ascii="Times New Roman" w:hAnsi="Times New Roman" w:cs="Times New Roman"/>
          <w:sz w:val="24"/>
          <w:szCs w:val="24"/>
        </w:rPr>
        <w:t>1</w:t>
      </w:r>
      <w:r w:rsidRPr="006E3EFE">
        <w:rPr>
          <w:rFonts w:ascii="Times New Roman" w:hAnsi="Times New Roman" w:cs="Times New Roman"/>
          <w:sz w:val="24"/>
          <w:szCs w:val="24"/>
        </w:rPr>
        <w:t xml:space="preserve"> unspecified (</w:t>
      </w:r>
      <w:r w:rsidRPr="006E3EFE">
        <w:rPr>
          <w:rFonts w:ascii="Times New Roman" w:hAnsi="Times New Roman" w:cs="Times New Roman"/>
          <w:i/>
          <w:iCs/>
          <w:sz w:val="24"/>
          <w:szCs w:val="24"/>
        </w:rPr>
        <w:t>M</w:t>
      </w:r>
      <w:r w:rsidRPr="006E3EFE">
        <w:rPr>
          <w:rFonts w:ascii="Times New Roman" w:hAnsi="Times New Roman" w:cs="Times New Roman"/>
          <w:i/>
          <w:iCs/>
          <w:sz w:val="24"/>
          <w:szCs w:val="24"/>
          <w:vertAlign w:val="subscript"/>
        </w:rPr>
        <w:t>age</w:t>
      </w:r>
      <w:r w:rsidRPr="006E3EFE">
        <w:rPr>
          <w:rFonts w:ascii="Times New Roman" w:hAnsi="Times New Roman" w:cs="Times New Roman"/>
          <w:sz w:val="24"/>
          <w:szCs w:val="24"/>
        </w:rPr>
        <w:t xml:space="preserve"> = </w:t>
      </w:r>
      <w:r>
        <w:rPr>
          <w:rFonts w:ascii="Times New Roman" w:hAnsi="Times New Roman" w:cs="Times New Roman"/>
          <w:sz w:val="24"/>
          <w:szCs w:val="24"/>
        </w:rPr>
        <w:t>44.48</w:t>
      </w:r>
      <w:r w:rsidRPr="006E3EFE">
        <w:rPr>
          <w:rFonts w:ascii="Times New Roman" w:hAnsi="Times New Roman" w:cs="Times New Roman"/>
          <w:sz w:val="24"/>
          <w:szCs w:val="24"/>
        </w:rPr>
        <w:t xml:space="preserve">, </w:t>
      </w:r>
      <w:r w:rsidRPr="006E3EFE">
        <w:rPr>
          <w:rFonts w:ascii="Times New Roman" w:hAnsi="Times New Roman" w:cs="Times New Roman"/>
          <w:i/>
          <w:iCs/>
          <w:sz w:val="24"/>
          <w:szCs w:val="24"/>
        </w:rPr>
        <w:t>SD</w:t>
      </w:r>
      <w:r w:rsidRPr="006E3EFE">
        <w:rPr>
          <w:rFonts w:ascii="Times New Roman" w:hAnsi="Times New Roman" w:cs="Times New Roman"/>
          <w:sz w:val="24"/>
          <w:szCs w:val="24"/>
        </w:rPr>
        <w:t xml:space="preserve"> = </w:t>
      </w:r>
      <w:r>
        <w:rPr>
          <w:rFonts w:ascii="Times New Roman" w:hAnsi="Times New Roman" w:cs="Times New Roman"/>
          <w:sz w:val="24"/>
          <w:szCs w:val="24"/>
        </w:rPr>
        <w:t>15.29</w:t>
      </w:r>
      <w:r w:rsidRPr="006E3EFE">
        <w:rPr>
          <w:rFonts w:ascii="Times New Roman" w:hAnsi="Times New Roman" w:cs="Times New Roman"/>
          <w:sz w:val="24"/>
          <w:szCs w:val="24"/>
        </w:rPr>
        <w:t xml:space="preserve">; </w:t>
      </w:r>
      <w:r w:rsidRPr="006E3EFE">
        <w:rPr>
          <w:rFonts w:ascii="Times New Roman" w:hAnsi="Times New Roman" w:cs="Times New Roman"/>
          <w:i/>
          <w:iCs/>
          <w:sz w:val="24"/>
          <w:szCs w:val="24"/>
        </w:rPr>
        <w:t>Median</w:t>
      </w:r>
      <w:r w:rsidRPr="006E3EFE">
        <w:rPr>
          <w:rFonts w:ascii="Times New Roman" w:hAnsi="Times New Roman" w:cs="Times New Roman"/>
          <w:i/>
          <w:iCs/>
          <w:sz w:val="24"/>
          <w:szCs w:val="24"/>
          <w:vertAlign w:val="subscript"/>
        </w:rPr>
        <w:t>education</w:t>
      </w:r>
      <w:r w:rsidRPr="006E3EFE">
        <w:rPr>
          <w:rFonts w:ascii="Times New Roman" w:hAnsi="Times New Roman" w:cs="Times New Roman"/>
          <w:sz w:val="24"/>
          <w:szCs w:val="24"/>
        </w:rPr>
        <w:t xml:space="preserve"> = 4-year degree).</w:t>
      </w:r>
      <w:r>
        <w:rPr>
          <w:rFonts w:ascii="Times New Roman" w:hAnsi="Times New Roman" w:cs="Times New Roman"/>
          <w:sz w:val="24"/>
          <w:szCs w:val="24"/>
        </w:rPr>
        <w:t xml:space="preserve"> </w:t>
      </w:r>
      <w:r w:rsidRPr="00C02068">
        <w:rPr>
          <w:rFonts w:ascii="Times New Roman" w:hAnsi="Times New Roman" w:cs="Times New Roman"/>
          <w:sz w:val="24"/>
          <w:szCs w:val="24"/>
        </w:rPr>
        <w:t xml:space="preserve">The distribution of race/ethnicity was </w:t>
      </w:r>
      <w:r>
        <w:rPr>
          <w:rFonts w:ascii="Times New Roman" w:hAnsi="Times New Roman" w:cs="Times New Roman"/>
          <w:sz w:val="24"/>
          <w:szCs w:val="24"/>
        </w:rPr>
        <w:t>70.66</w:t>
      </w:r>
      <w:r w:rsidRPr="00C02068">
        <w:rPr>
          <w:rFonts w:ascii="Times New Roman" w:hAnsi="Times New Roman" w:cs="Times New Roman"/>
          <w:sz w:val="24"/>
          <w:szCs w:val="24"/>
        </w:rPr>
        <w:t xml:space="preserve">% White, </w:t>
      </w:r>
      <w:r>
        <w:rPr>
          <w:rFonts w:ascii="Times New Roman" w:hAnsi="Times New Roman" w:cs="Times New Roman"/>
          <w:sz w:val="24"/>
          <w:szCs w:val="24"/>
        </w:rPr>
        <w:t>10.29</w:t>
      </w:r>
      <w:r w:rsidRPr="00C02068">
        <w:rPr>
          <w:rFonts w:ascii="Times New Roman" w:hAnsi="Times New Roman" w:cs="Times New Roman"/>
          <w:sz w:val="24"/>
          <w:szCs w:val="24"/>
        </w:rPr>
        <w:t>% Black/African American</w:t>
      </w:r>
      <w:r>
        <w:rPr>
          <w:rFonts w:ascii="Times New Roman" w:hAnsi="Times New Roman" w:cs="Times New Roman"/>
          <w:sz w:val="24"/>
          <w:szCs w:val="24"/>
        </w:rPr>
        <w:t>, 7.25% mixed</w:t>
      </w:r>
      <w:r w:rsidRPr="00C02068">
        <w:rPr>
          <w:rFonts w:ascii="Times New Roman" w:hAnsi="Times New Roman" w:cs="Times New Roman"/>
          <w:sz w:val="24"/>
          <w:szCs w:val="24"/>
        </w:rPr>
        <w:t xml:space="preserve"> race/ethnicity</w:t>
      </w:r>
      <w:r>
        <w:rPr>
          <w:rFonts w:ascii="Times New Roman" w:hAnsi="Times New Roman" w:cs="Times New Roman"/>
          <w:sz w:val="24"/>
          <w:szCs w:val="24"/>
        </w:rPr>
        <w:t>, 5.73</w:t>
      </w:r>
      <w:r w:rsidRPr="00C02068">
        <w:rPr>
          <w:rFonts w:ascii="Times New Roman" w:hAnsi="Times New Roman" w:cs="Times New Roman"/>
          <w:sz w:val="24"/>
          <w:szCs w:val="24"/>
        </w:rPr>
        <w:t>% Asian</w:t>
      </w:r>
      <w:r>
        <w:rPr>
          <w:rFonts w:ascii="Times New Roman" w:hAnsi="Times New Roman" w:cs="Times New Roman"/>
          <w:sz w:val="24"/>
          <w:szCs w:val="24"/>
        </w:rPr>
        <w:t xml:space="preserve"> and Native Hawaiian/Pacific Islander</w:t>
      </w:r>
      <w:r w:rsidRPr="00C02068">
        <w:rPr>
          <w:rFonts w:ascii="Times New Roman" w:hAnsi="Times New Roman" w:cs="Times New Roman"/>
          <w:sz w:val="24"/>
          <w:szCs w:val="24"/>
        </w:rPr>
        <w:t xml:space="preserve">, </w:t>
      </w:r>
      <w:r>
        <w:rPr>
          <w:rFonts w:ascii="Times New Roman" w:hAnsi="Times New Roman" w:cs="Times New Roman"/>
          <w:sz w:val="24"/>
          <w:szCs w:val="24"/>
        </w:rPr>
        <w:t>5.56</w:t>
      </w:r>
      <w:r w:rsidRPr="00C02068">
        <w:rPr>
          <w:rFonts w:ascii="Times New Roman" w:hAnsi="Times New Roman" w:cs="Times New Roman"/>
          <w:sz w:val="24"/>
          <w:szCs w:val="24"/>
        </w:rPr>
        <w:t xml:space="preserve">% Latinx, </w:t>
      </w:r>
      <w:r>
        <w:rPr>
          <w:rFonts w:ascii="Times New Roman" w:hAnsi="Times New Roman" w:cs="Times New Roman"/>
          <w:sz w:val="24"/>
          <w:szCs w:val="24"/>
        </w:rPr>
        <w:t>.17% Native American, and .34% other race/ethnicity</w:t>
      </w:r>
      <w:commentRangeEnd w:id="3"/>
      <w:r>
        <w:rPr>
          <w:rStyle w:val="CommentReference"/>
          <w:rFonts w:ascii="Times New Roman" w:hAnsi="Times New Roman" w:cs="Times New Roman"/>
          <w:sz w:val="24"/>
          <w:szCs w:val="24"/>
        </w:rPr>
        <w:commentReference w:id="3"/>
      </w:r>
      <w:r>
        <w:rPr>
          <w:rFonts w:ascii="Times New Roman" w:hAnsi="Times New Roman" w:cs="Times New Roman"/>
          <w:sz w:val="24"/>
          <w:szCs w:val="24"/>
        </w:rPr>
        <w:t>. A sensitivity analysis on this final sample in G*power (</w:t>
      </w:r>
      <w:r w:rsidRPr="008223DE">
        <w:rPr>
          <w:rFonts w:ascii="Times New Roman" w:hAnsi="Times New Roman" w:cs="Times New Roman"/>
          <w:sz w:val="24"/>
          <w:szCs w:val="24"/>
        </w:rPr>
        <w:t>Faul</w:t>
      </w:r>
      <w:r>
        <w:rPr>
          <w:rFonts w:ascii="Times New Roman" w:hAnsi="Times New Roman" w:cs="Times New Roman"/>
          <w:sz w:val="24"/>
          <w:szCs w:val="24"/>
        </w:rPr>
        <w:t xml:space="preserve"> et al., 2007) indicated that we could detect small-medium main effects (independent samples </w:t>
      </w:r>
      <w:r w:rsidRPr="002F166F">
        <w:rPr>
          <w:rFonts w:ascii="Times New Roman" w:hAnsi="Times New Roman" w:cs="Times New Roman"/>
          <w:i/>
          <w:iCs/>
          <w:sz w:val="24"/>
          <w:szCs w:val="24"/>
        </w:rPr>
        <w:t>t</w:t>
      </w:r>
      <w:r>
        <w:rPr>
          <w:rFonts w:ascii="Times New Roman" w:hAnsi="Times New Roman" w:cs="Times New Roman"/>
          <w:sz w:val="24"/>
          <w:szCs w:val="24"/>
        </w:rPr>
        <w:t xml:space="preserve">-test, </w:t>
      </w:r>
      <w:r w:rsidRPr="002F166F">
        <w:rPr>
          <w:rFonts w:ascii="Times New Roman" w:hAnsi="Times New Roman" w:cs="Times New Roman"/>
          <w:i/>
          <w:iCs/>
          <w:sz w:val="24"/>
          <w:szCs w:val="24"/>
        </w:rPr>
        <w:t>d</w:t>
      </w:r>
      <w:r>
        <w:rPr>
          <w:rFonts w:ascii="Times New Roman" w:hAnsi="Times New Roman" w:cs="Times New Roman"/>
          <w:sz w:val="24"/>
          <w:szCs w:val="24"/>
        </w:rPr>
        <w:t xml:space="preserve"> = .23) with 80% power (α = .05)), and small-medium interactions (within-between ANOVA) (using the SPSS effect size option </w:t>
      </w:r>
      <w:r w:rsidRPr="002F166F">
        <w:rPr>
          <w:rFonts w:ascii="Times New Roman" w:hAnsi="Times New Roman" w:cs="Times New Roman"/>
          <w:i/>
          <w:iCs/>
          <w:sz w:val="24"/>
          <w:szCs w:val="24"/>
        </w:rPr>
        <w:t>f</w:t>
      </w:r>
      <w:r>
        <w:rPr>
          <w:rFonts w:ascii="Times New Roman" w:hAnsi="Times New Roman" w:cs="Times New Roman"/>
          <w:sz w:val="24"/>
          <w:szCs w:val="24"/>
        </w:rPr>
        <w:t xml:space="preserve"> = .137, η</w:t>
      </w:r>
      <w:r>
        <w:rPr>
          <w:rFonts w:ascii="Times New Roman" w:hAnsi="Times New Roman" w:cs="Times New Roman"/>
          <w:sz w:val="24"/>
          <w:szCs w:val="24"/>
          <w:vertAlign w:val="superscript"/>
        </w:rPr>
        <w:t xml:space="preserve">2 </w:t>
      </w:r>
      <w:r>
        <w:rPr>
          <w:rFonts w:ascii="Times New Roman" w:hAnsi="Times New Roman" w:cs="Times New Roman"/>
          <w:sz w:val="24"/>
          <w:szCs w:val="24"/>
        </w:rPr>
        <w:t xml:space="preserve">= .019) with 80% power (α = .05, correlation between repeated measures = .5). </w:t>
      </w:r>
    </w:p>
    <w:p w14:paraId="6824BFD3" w14:textId="7BF9D6AC" w:rsidR="002F5FA2" w:rsidRPr="002F5FA2" w:rsidRDefault="004F3B32" w:rsidP="002F5FA2">
      <w:pPr>
        <w:rPr>
          <w:rFonts w:ascii="Times New Roman" w:hAnsi="Times New Roman" w:cs="Times New Roman"/>
          <w:b/>
          <w:bCs/>
          <w:color w:val="365F91" w:themeColor="accent1" w:themeShade="BF"/>
          <w:sz w:val="24"/>
          <w:szCs w:val="24"/>
        </w:rPr>
      </w:pPr>
      <w:r w:rsidRPr="002F5FA2">
        <w:rPr>
          <w:rFonts w:ascii="Times New Roman" w:hAnsi="Times New Roman" w:cs="Times New Roman"/>
          <w:b/>
          <w:bCs/>
          <w:color w:val="365F91" w:themeColor="accent1" w:themeShade="BF"/>
          <w:sz w:val="24"/>
          <w:szCs w:val="24"/>
        </w:rPr>
        <w:t>Example #2</w:t>
      </w:r>
    </w:p>
    <w:p w14:paraId="4172C1C2" w14:textId="38A9E0E0" w:rsidR="002F5FA2" w:rsidRPr="00545923" w:rsidRDefault="002F5FA2" w:rsidP="002F5FA2">
      <w:pPr>
        <w:jc w:val="center"/>
        <w:rPr>
          <w:rFonts w:ascii="Times New Roman" w:hAnsi="Times New Roman" w:cs="Times New Roman"/>
          <w:b/>
          <w:bCs/>
          <w:color w:val="auto"/>
          <w:sz w:val="24"/>
          <w:szCs w:val="24"/>
        </w:rPr>
      </w:pPr>
      <w:commentRangeStart w:id="4"/>
      <w:r w:rsidRPr="00545923">
        <w:rPr>
          <w:rFonts w:ascii="Times New Roman" w:hAnsi="Times New Roman" w:cs="Times New Roman"/>
          <w:b/>
          <w:bCs/>
          <w:color w:val="auto"/>
          <w:sz w:val="24"/>
          <w:szCs w:val="24"/>
        </w:rPr>
        <w:t>Method</w:t>
      </w:r>
      <w:commentRangeEnd w:id="4"/>
      <w:r w:rsidRPr="00545923">
        <w:rPr>
          <w:rStyle w:val="CommentReference"/>
          <w:rFonts w:ascii="Times New Roman" w:hAnsi="Times New Roman" w:cs="Times New Roman"/>
          <w:b/>
          <w:bCs/>
          <w:color w:val="auto"/>
          <w:sz w:val="24"/>
          <w:szCs w:val="24"/>
        </w:rPr>
        <w:commentReference w:id="4"/>
      </w:r>
    </w:p>
    <w:p w14:paraId="6A801155" w14:textId="77777777" w:rsidR="002F5FA2" w:rsidRDefault="002F5FA2" w:rsidP="002F5FA2">
      <w:pPr>
        <w:spacing w:after="0" w:line="480" w:lineRule="auto"/>
        <w:rPr>
          <w:rStyle w:val="xcontentpasted0"/>
          <w:rFonts w:ascii="Times New Roman" w:hAnsi="Times New Roman" w:cs="Times New Roman"/>
          <w:b/>
          <w:bCs/>
          <w:sz w:val="24"/>
          <w:szCs w:val="24"/>
          <w:bdr w:val="none" w:sz="0" w:space="0" w:color="auto" w:frame="1"/>
          <w:shd w:val="clear" w:color="auto" w:fill="FFFFFF"/>
        </w:rPr>
      </w:pPr>
      <w:bookmarkStart w:id="5" w:name="_Hlk160289980"/>
      <w:r>
        <w:rPr>
          <w:rStyle w:val="xcontentpasted0"/>
          <w:rFonts w:ascii="Times New Roman" w:hAnsi="Times New Roman" w:cs="Times New Roman"/>
          <w:b/>
          <w:bCs/>
          <w:sz w:val="24"/>
          <w:szCs w:val="24"/>
          <w:bdr w:val="none" w:sz="0" w:space="0" w:color="auto" w:frame="1"/>
          <w:shd w:val="clear" w:color="auto" w:fill="FFFFFF"/>
        </w:rPr>
        <w:t>P</w:t>
      </w:r>
      <w:commentRangeStart w:id="6"/>
      <w:r>
        <w:rPr>
          <w:rStyle w:val="xcontentpasted0"/>
          <w:rFonts w:ascii="Times New Roman" w:hAnsi="Times New Roman" w:cs="Times New Roman"/>
          <w:b/>
          <w:bCs/>
          <w:sz w:val="24"/>
          <w:szCs w:val="24"/>
          <w:bdr w:val="none" w:sz="0" w:space="0" w:color="auto" w:frame="1"/>
          <w:shd w:val="clear" w:color="auto" w:fill="FFFFFF"/>
        </w:rPr>
        <w:t>articipants</w:t>
      </w:r>
      <w:commentRangeEnd w:id="6"/>
      <w:r>
        <w:rPr>
          <w:rStyle w:val="CommentReference"/>
          <w:rFonts w:ascii="Times New Roman" w:hAnsi="Times New Roman" w:cs="Times New Roman"/>
          <w:b/>
          <w:bCs/>
          <w:sz w:val="24"/>
          <w:szCs w:val="24"/>
          <w:bdr w:val="none" w:sz="0" w:space="0" w:color="auto" w:frame="1"/>
          <w:shd w:val="clear" w:color="auto" w:fill="FFFFFF"/>
        </w:rPr>
        <w:commentReference w:id="6"/>
      </w:r>
    </w:p>
    <w:p w14:paraId="4E25CC42" w14:textId="77777777" w:rsidR="002F5FA2" w:rsidRPr="00545923" w:rsidRDefault="002F5FA2" w:rsidP="002F5FA2">
      <w:pPr>
        <w:spacing w:after="0" w:line="480" w:lineRule="auto"/>
        <w:rPr>
          <w:rStyle w:val="xcontentpasted0"/>
          <w:rFonts w:ascii="Times New Roman" w:hAnsi="Times New Roman" w:cs="Times New Roman"/>
          <w:sz w:val="24"/>
          <w:szCs w:val="24"/>
          <w:bdr w:val="none" w:sz="0" w:space="0" w:color="auto" w:frame="1"/>
          <w:shd w:val="clear" w:color="auto" w:fill="FFFFFF"/>
        </w:rPr>
      </w:pPr>
      <w:r>
        <w:rPr>
          <w:rStyle w:val="xcontentpasted0"/>
          <w:rFonts w:ascii="Times New Roman" w:hAnsi="Times New Roman" w:cs="Times New Roman"/>
          <w:b/>
          <w:bCs/>
          <w:sz w:val="24"/>
          <w:szCs w:val="24"/>
          <w:bdr w:val="none" w:sz="0" w:space="0" w:color="auto" w:frame="1"/>
          <w:shd w:val="clear" w:color="auto" w:fill="FFFFFF"/>
        </w:rPr>
        <w:tab/>
      </w:r>
      <w:r>
        <w:rPr>
          <w:rStyle w:val="xcontentpasted0"/>
          <w:rFonts w:ascii="Times New Roman" w:hAnsi="Times New Roman" w:cs="Times New Roman"/>
          <w:sz w:val="24"/>
          <w:szCs w:val="24"/>
          <w:bdr w:val="none" w:sz="0" w:space="0" w:color="auto" w:frame="1"/>
          <w:shd w:val="clear" w:color="auto" w:fill="FFFFFF"/>
        </w:rPr>
        <w:t xml:space="preserve">We recruited an international sample of 452 participants from Prolific who were predominantly from the United Kingdom, United States, and Europe (see SM for sample size per </w:t>
      </w:r>
      <w:r>
        <w:rPr>
          <w:rStyle w:val="xcontentpasted0"/>
          <w:rFonts w:ascii="Times New Roman" w:hAnsi="Times New Roman" w:cs="Times New Roman"/>
          <w:sz w:val="24"/>
          <w:szCs w:val="24"/>
          <w:bdr w:val="none" w:sz="0" w:space="0" w:color="auto" w:frame="1"/>
          <w:shd w:val="clear" w:color="auto" w:fill="FFFFFF"/>
        </w:rPr>
        <w:lastRenderedPageBreak/>
        <w:t>country). Participants were compensated at a rate of $12/</w:t>
      </w:r>
      <w:commentRangeStart w:id="7"/>
      <w:r>
        <w:rPr>
          <w:rStyle w:val="xcontentpasted0"/>
          <w:rFonts w:ascii="Times New Roman" w:hAnsi="Times New Roman" w:cs="Times New Roman"/>
          <w:sz w:val="24"/>
          <w:szCs w:val="24"/>
          <w:bdr w:val="none" w:sz="0" w:space="0" w:color="auto" w:frame="1"/>
          <w:shd w:val="clear" w:color="auto" w:fill="FFFFFF"/>
        </w:rPr>
        <w:t xml:space="preserve">hour. Seventeen </w:t>
      </w:r>
      <w:commentRangeEnd w:id="7"/>
      <w:r>
        <w:rPr>
          <w:rStyle w:val="CommentReference"/>
          <w:rFonts w:ascii="Times New Roman" w:hAnsi="Times New Roman" w:cs="Times New Roman"/>
          <w:sz w:val="24"/>
          <w:szCs w:val="24"/>
          <w:bdr w:val="none" w:sz="0" w:space="0" w:color="auto" w:frame="1"/>
          <w:shd w:val="clear" w:color="auto" w:fill="FFFFFF"/>
        </w:rPr>
        <w:commentReference w:id="7"/>
      </w:r>
      <w:r>
        <w:rPr>
          <w:rStyle w:val="xcontentpasted0"/>
          <w:rFonts w:ascii="Times New Roman" w:hAnsi="Times New Roman" w:cs="Times New Roman"/>
          <w:sz w:val="24"/>
          <w:szCs w:val="24"/>
          <w:bdr w:val="none" w:sz="0" w:space="0" w:color="auto" w:frame="1"/>
          <w:shd w:val="clear" w:color="auto" w:fill="FFFFFF"/>
        </w:rPr>
        <w:t>participants met our pre-registered data exclusion criteria because they failed an attention check question, leaving a final sample of 435 participants (see Table 1 for demographics). We prescreened to sample participants who identified as Christian (</w:t>
      </w:r>
      <w:r w:rsidRPr="001D7E10">
        <w:rPr>
          <w:rStyle w:val="xcontentpasted0"/>
          <w:rFonts w:ascii="Times New Roman" w:hAnsi="Times New Roman" w:cs="Times New Roman"/>
          <w:i/>
          <w:iCs/>
          <w:sz w:val="24"/>
          <w:szCs w:val="24"/>
          <w:bdr w:val="none" w:sz="0" w:space="0" w:color="auto" w:frame="1"/>
          <w:shd w:val="clear" w:color="auto" w:fill="FFFFFF"/>
        </w:rPr>
        <w:t>n</w:t>
      </w:r>
      <w:r>
        <w:rPr>
          <w:rStyle w:val="xcontentpasted0"/>
          <w:rFonts w:ascii="Times New Roman" w:hAnsi="Times New Roman" w:cs="Times New Roman"/>
          <w:sz w:val="24"/>
          <w:szCs w:val="24"/>
          <w:bdr w:val="none" w:sz="0" w:space="0" w:color="auto" w:frame="1"/>
          <w:shd w:val="clear" w:color="auto" w:fill="FFFFFF"/>
        </w:rPr>
        <w:t xml:space="preserve"> = 126), Jewish (</w:t>
      </w:r>
      <w:r w:rsidRPr="001D7E10">
        <w:rPr>
          <w:rStyle w:val="xcontentpasted0"/>
          <w:rFonts w:ascii="Times New Roman" w:hAnsi="Times New Roman" w:cs="Times New Roman"/>
          <w:i/>
          <w:iCs/>
          <w:sz w:val="24"/>
          <w:szCs w:val="24"/>
          <w:bdr w:val="none" w:sz="0" w:space="0" w:color="auto" w:frame="1"/>
          <w:shd w:val="clear" w:color="auto" w:fill="FFFFFF"/>
        </w:rPr>
        <w:t>n</w:t>
      </w:r>
      <w:r>
        <w:rPr>
          <w:rStyle w:val="xcontentpasted0"/>
          <w:rFonts w:ascii="Times New Roman" w:hAnsi="Times New Roman" w:cs="Times New Roman"/>
          <w:sz w:val="24"/>
          <w:szCs w:val="24"/>
          <w:bdr w:val="none" w:sz="0" w:space="0" w:color="auto" w:frame="1"/>
          <w:shd w:val="clear" w:color="auto" w:fill="FFFFFF"/>
        </w:rPr>
        <w:t xml:space="preserve"> = 130), or Muslim (</w:t>
      </w:r>
      <w:r w:rsidRPr="001D7E10">
        <w:rPr>
          <w:rStyle w:val="xcontentpasted0"/>
          <w:rFonts w:ascii="Times New Roman" w:hAnsi="Times New Roman" w:cs="Times New Roman"/>
          <w:i/>
          <w:iCs/>
          <w:sz w:val="24"/>
          <w:szCs w:val="24"/>
          <w:bdr w:val="none" w:sz="0" w:space="0" w:color="auto" w:frame="1"/>
          <w:shd w:val="clear" w:color="auto" w:fill="FFFFFF"/>
        </w:rPr>
        <w:t>n</w:t>
      </w:r>
      <w:r>
        <w:rPr>
          <w:rStyle w:val="xcontentpasted0"/>
          <w:rFonts w:ascii="Times New Roman" w:hAnsi="Times New Roman" w:cs="Times New Roman"/>
          <w:sz w:val="24"/>
          <w:szCs w:val="24"/>
          <w:bdr w:val="none" w:sz="0" w:space="0" w:color="auto" w:frame="1"/>
          <w:shd w:val="clear" w:color="auto" w:fill="FFFFFF"/>
        </w:rPr>
        <w:t xml:space="preserve"> = 138); 39 participants who indicated their present religion as “other religion or faith” and two participants who did not indicate a religious affiliation were included in analyses of our primary hypotheses but excluded from analyses of moderation by religious affiliation. A sensitivity analysis in G*Power (Faul et al., 2007) indicated that we could detect small-medium associations (Pearsons’s </w:t>
      </w:r>
      <w:r w:rsidRPr="00BB482B">
        <w:rPr>
          <w:rStyle w:val="xcontentpasted0"/>
          <w:rFonts w:ascii="Times New Roman" w:hAnsi="Times New Roman" w:cs="Times New Roman"/>
          <w:i/>
          <w:iCs/>
          <w:sz w:val="24"/>
          <w:szCs w:val="24"/>
          <w:bdr w:val="none" w:sz="0" w:space="0" w:color="auto" w:frame="1"/>
          <w:shd w:val="clear" w:color="auto" w:fill="FFFFFF"/>
        </w:rPr>
        <w:t>r</w:t>
      </w:r>
      <w:r>
        <w:rPr>
          <w:rStyle w:val="xcontentpasted0"/>
          <w:rFonts w:ascii="Times New Roman" w:hAnsi="Times New Roman" w:cs="Times New Roman"/>
          <w:sz w:val="24"/>
          <w:szCs w:val="24"/>
          <w:bdr w:val="none" w:sz="0" w:space="0" w:color="auto" w:frame="1"/>
          <w:shd w:val="clear" w:color="auto" w:fill="FFFFFF"/>
        </w:rPr>
        <w:t xml:space="preserve"> = .15) between our predictors and dependent variables.</w:t>
      </w:r>
    </w:p>
    <w:p w14:paraId="1B19ECC6" w14:textId="77777777" w:rsidR="002F5FA2" w:rsidRDefault="002F5FA2" w:rsidP="002F5FA2">
      <w:pPr>
        <w:spacing w:after="0" w:line="480" w:lineRule="auto"/>
        <w:rPr>
          <w:rStyle w:val="xcontentpasted0"/>
          <w:rFonts w:ascii="Times New Roman" w:hAnsi="Times New Roman" w:cs="Times New Roman"/>
          <w:b/>
          <w:bCs/>
          <w:sz w:val="24"/>
          <w:szCs w:val="24"/>
          <w:bdr w:val="none" w:sz="0" w:space="0" w:color="auto" w:frame="1"/>
          <w:shd w:val="clear" w:color="auto" w:fill="FFFFFF"/>
        </w:rPr>
      </w:pPr>
      <w:r>
        <w:rPr>
          <w:rStyle w:val="xcontentpasted0"/>
          <w:rFonts w:ascii="Times New Roman" w:hAnsi="Times New Roman" w:cs="Times New Roman"/>
          <w:b/>
          <w:bCs/>
          <w:sz w:val="24"/>
          <w:szCs w:val="24"/>
          <w:bdr w:val="none" w:sz="0" w:space="0" w:color="auto" w:frame="1"/>
          <w:shd w:val="clear" w:color="auto" w:fill="FFFFFF"/>
        </w:rPr>
        <w:t>Materials and Procedure</w:t>
      </w:r>
    </w:p>
    <w:p w14:paraId="4C9D37E1" w14:textId="77777777" w:rsidR="002F5FA2" w:rsidRDefault="002F5FA2" w:rsidP="002F5FA2">
      <w:pPr>
        <w:spacing w:after="0" w:line="480" w:lineRule="auto"/>
        <w:rPr>
          <w:rStyle w:val="xcontentpasted0"/>
          <w:rFonts w:ascii="Times New Roman" w:hAnsi="Times New Roman" w:cs="Times New Roman"/>
          <w:b/>
          <w:bCs/>
          <w:sz w:val="24"/>
          <w:szCs w:val="24"/>
          <w:bdr w:val="none" w:sz="0" w:space="0" w:color="auto" w:frame="1"/>
          <w:shd w:val="clear" w:color="auto" w:fill="FFFFFF"/>
        </w:rPr>
      </w:pPr>
      <w:commentRangeStart w:id="8"/>
      <w:r w:rsidRPr="003923C3">
        <w:rPr>
          <w:rStyle w:val="xcontentpasted0"/>
          <w:rFonts w:ascii="Times New Roman" w:hAnsi="Times New Roman" w:cs="Times New Roman"/>
          <w:b/>
          <w:bCs/>
          <w:sz w:val="24"/>
          <w:szCs w:val="24"/>
          <w:bdr w:val="none" w:sz="0" w:space="0" w:color="auto" w:frame="1"/>
          <w:shd w:val="clear" w:color="auto" w:fill="FFFFFF"/>
        </w:rPr>
        <w:t>Recalled Offenses</w:t>
      </w:r>
      <w:commentRangeEnd w:id="8"/>
      <w:r>
        <w:rPr>
          <w:rStyle w:val="CommentReference"/>
          <w:rFonts w:ascii="Times New Roman" w:hAnsi="Times New Roman" w:cs="Times New Roman"/>
          <w:b/>
          <w:bCs/>
          <w:sz w:val="24"/>
          <w:szCs w:val="24"/>
          <w:bdr w:val="none" w:sz="0" w:space="0" w:color="auto" w:frame="1"/>
          <w:shd w:val="clear" w:color="auto" w:fill="FFFFFF"/>
        </w:rPr>
        <w:commentReference w:id="8"/>
      </w:r>
    </w:p>
    <w:bookmarkEnd w:id="5"/>
    <w:p w14:paraId="4675854F" w14:textId="77777777" w:rsidR="002F5FA2" w:rsidRDefault="002F5FA2" w:rsidP="002F5FA2">
      <w:pPr>
        <w:spacing w:after="0" w:line="480" w:lineRule="auto"/>
        <w:rPr>
          <w:rStyle w:val="xcontentpasted0"/>
          <w:rFonts w:ascii="Times New Roman" w:hAnsi="Times New Roman" w:cs="Times New Roman"/>
          <w:sz w:val="24"/>
          <w:szCs w:val="24"/>
          <w:bdr w:val="none" w:sz="0" w:space="0" w:color="auto" w:frame="1"/>
          <w:shd w:val="clear" w:color="auto" w:fill="FFFFFF"/>
        </w:rPr>
      </w:pPr>
      <w:r>
        <w:rPr>
          <w:rStyle w:val="xcontentpasted0"/>
          <w:rFonts w:ascii="Times New Roman" w:hAnsi="Times New Roman" w:cs="Times New Roman"/>
          <w:sz w:val="24"/>
          <w:szCs w:val="24"/>
          <w:bdr w:val="none" w:sz="0" w:space="0" w:color="auto" w:frame="1"/>
          <w:shd w:val="clear" w:color="auto" w:fill="FFFFFF"/>
        </w:rPr>
        <w:tab/>
      </w:r>
      <w:commentRangeStart w:id="9"/>
      <w:r>
        <w:rPr>
          <w:rStyle w:val="xcontentpasted0"/>
          <w:rFonts w:ascii="Times New Roman" w:hAnsi="Times New Roman" w:cs="Times New Roman"/>
          <w:sz w:val="24"/>
          <w:szCs w:val="24"/>
          <w:bdr w:val="none" w:sz="0" w:space="0" w:color="auto" w:frame="1"/>
          <w:shd w:val="clear" w:color="auto" w:fill="FFFFFF"/>
        </w:rPr>
        <w:t xml:space="preserve">Participants were first </w:t>
      </w:r>
      <w:commentRangeEnd w:id="9"/>
      <w:r>
        <w:rPr>
          <w:rStyle w:val="CommentReference"/>
          <w:rFonts w:ascii="Times New Roman" w:hAnsi="Times New Roman" w:cs="Times New Roman"/>
          <w:sz w:val="24"/>
          <w:szCs w:val="24"/>
          <w:bdr w:val="none" w:sz="0" w:space="0" w:color="auto" w:frame="1"/>
          <w:shd w:val="clear" w:color="auto" w:fill="FFFFFF"/>
        </w:rPr>
        <w:commentReference w:id="9"/>
      </w:r>
      <w:r>
        <w:rPr>
          <w:rStyle w:val="xcontentpasted0"/>
          <w:rFonts w:ascii="Times New Roman" w:hAnsi="Times New Roman" w:cs="Times New Roman"/>
          <w:sz w:val="24"/>
          <w:szCs w:val="24"/>
          <w:bdr w:val="none" w:sz="0" w:space="0" w:color="auto" w:frame="1"/>
          <w:shd w:val="clear" w:color="auto" w:fill="FFFFFF"/>
        </w:rPr>
        <w:t>instructed “</w:t>
      </w:r>
      <w:commentRangeStart w:id="10"/>
      <w:r w:rsidRPr="003923C3">
        <w:rPr>
          <w:rStyle w:val="xcontentpasted0"/>
          <w:rFonts w:ascii="Times New Roman" w:hAnsi="Times New Roman" w:cs="Times New Roman"/>
          <w:sz w:val="24"/>
          <w:szCs w:val="24"/>
          <w:bdr w:val="none" w:sz="0" w:space="0" w:color="auto" w:frame="1"/>
          <w:shd w:val="clear" w:color="auto" w:fill="FFFFFF"/>
        </w:rPr>
        <w:t>to think about something that you have done to hurt, upset, or offend someone. Please think of something that is currently unresolved – for example, something immoral that you did that is unsettled or an ongoing issue or that the person you offended has not yet moved on from</w:t>
      </w:r>
      <w:commentRangeEnd w:id="10"/>
      <w:r>
        <w:rPr>
          <w:rStyle w:val="CommentReference"/>
          <w:rFonts w:ascii="Times New Roman" w:hAnsi="Times New Roman" w:cs="Times New Roman"/>
          <w:sz w:val="24"/>
          <w:szCs w:val="24"/>
          <w:bdr w:val="none" w:sz="0" w:space="0" w:color="auto" w:frame="1"/>
          <w:shd w:val="clear" w:color="auto" w:fill="FFFFFF"/>
        </w:rPr>
        <w:commentReference w:id="10"/>
      </w:r>
      <w:r>
        <w:rPr>
          <w:rStyle w:val="xcontentpasted0"/>
          <w:rFonts w:ascii="Times New Roman" w:hAnsi="Times New Roman" w:cs="Times New Roman"/>
          <w:sz w:val="24"/>
          <w:szCs w:val="24"/>
          <w:bdr w:val="none" w:sz="0" w:space="0" w:color="auto" w:frame="1"/>
          <w:shd w:val="clear" w:color="auto" w:fill="FFFFFF"/>
        </w:rPr>
        <w:t xml:space="preserve">.” Participants then entered the initials of the transgressor and described the offense. </w:t>
      </w:r>
      <w:bookmarkStart w:id="11" w:name="_Hlk160289919"/>
    </w:p>
    <w:p w14:paraId="258807FC" w14:textId="77777777" w:rsidR="002F5FA2" w:rsidRPr="003157E1" w:rsidRDefault="002F5FA2" w:rsidP="002F5FA2">
      <w:pPr>
        <w:spacing w:after="0" w:line="480" w:lineRule="auto"/>
        <w:ind w:firstLine="720"/>
        <w:rPr>
          <w:rStyle w:val="xcontentpasted0"/>
          <w:rFonts w:ascii="Times New Roman" w:hAnsi="Times New Roman" w:cs="Times New Roman"/>
          <w:sz w:val="24"/>
          <w:szCs w:val="24"/>
        </w:rPr>
      </w:pPr>
      <w:r w:rsidRPr="00832298">
        <w:rPr>
          <w:rFonts w:ascii="Times New Roman" w:hAnsi="Times New Roman" w:cs="Times New Roman"/>
          <w:sz w:val="24"/>
          <w:szCs w:val="24"/>
        </w:rPr>
        <w:t>Following data collection, an undergraduate research assistant categorized the</w:t>
      </w:r>
      <w:r>
        <w:rPr>
          <w:rFonts w:ascii="Times New Roman" w:hAnsi="Times New Roman" w:cs="Times New Roman"/>
          <w:sz w:val="24"/>
          <w:szCs w:val="24"/>
        </w:rPr>
        <w:t xml:space="preserve"> recalled</w:t>
      </w:r>
      <w:r w:rsidRPr="00832298">
        <w:rPr>
          <w:rFonts w:ascii="Times New Roman" w:hAnsi="Times New Roman" w:cs="Times New Roman"/>
          <w:sz w:val="24"/>
          <w:szCs w:val="24"/>
        </w:rPr>
        <w:t xml:space="preserve"> offenses into the following categories (adapted from Schumann, 2012): criticism (e.g., insults, hurting feelings); deception (e.g., lying; withholding information); betrayal (breaking a promise; infidelity); misunderstanding (e.g., miscommunication; misinterpretation of something said or done); failed obligation (e.g., not submitting a work task; not completing chores); inconvenience (e.g., making extra work for someone; taking up someone’s time); disagreement (e.g., conflict </w:t>
      </w:r>
      <w:r w:rsidRPr="00832298">
        <w:rPr>
          <w:rFonts w:ascii="Times New Roman" w:hAnsi="Times New Roman" w:cs="Times New Roman"/>
          <w:sz w:val="24"/>
          <w:szCs w:val="24"/>
        </w:rPr>
        <w:lastRenderedPageBreak/>
        <w:t>due to divergent values or opinions); physical (e.g., stepping on someone’s foot; pushing someone); possession (e.g., stealing money; breaking a favorite mug).</w:t>
      </w:r>
    </w:p>
    <w:bookmarkEnd w:id="11"/>
    <w:p w14:paraId="6EA711AE" w14:textId="77777777" w:rsidR="002F5FA2" w:rsidRDefault="002F5FA2" w:rsidP="002F5FA2">
      <w:pPr>
        <w:spacing w:after="0" w:line="480" w:lineRule="auto"/>
        <w:rPr>
          <w:rStyle w:val="xcontentpasted0"/>
          <w:rFonts w:ascii="Times New Roman" w:hAnsi="Times New Roman" w:cs="Times New Roman"/>
          <w:b/>
          <w:bCs/>
          <w:sz w:val="24"/>
          <w:szCs w:val="24"/>
          <w:bdr w:val="none" w:sz="0" w:space="0" w:color="auto" w:frame="1"/>
          <w:shd w:val="clear" w:color="auto" w:fill="FFFFFF"/>
        </w:rPr>
      </w:pPr>
      <w:r w:rsidRPr="00F44691">
        <w:rPr>
          <w:rStyle w:val="xcontentpasted0"/>
          <w:rFonts w:ascii="Times New Roman" w:hAnsi="Times New Roman" w:cs="Times New Roman"/>
          <w:b/>
          <w:bCs/>
          <w:sz w:val="24"/>
          <w:szCs w:val="24"/>
          <w:bdr w:val="none" w:sz="0" w:space="0" w:color="auto" w:frame="1"/>
          <w:shd w:val="clear" w:color="auto" w:fill="FFFFFF"/>
        </w:rPr>
        <w:t>Offense-specific Divine Forgiveness</w:t>
      </w:r>
    </w:p>
    <w:p w14:paraId="1A5E36D3" w14:textId="77777777" w:rsidR="002F5FA2" w:rsidRDefault="002F5FA2" w:rsidP="002F5FA2">
      <w:pPr>
        <w:spacing w:after="0" w:line="480" w:lineRule="auto"/>
        <w:rPr>
          <w:rStyle w:val="xcontentpasted0"/>
          <w:rFonts w:ascii="Times New Roman" w:hAnsi="Times New Roman" w:cs="Times New Roman"/>
          <w:sz w:val="24"/>
          <w:szCs w:val="24"/>
          <w:bdr w:val="none" w:sz="0" w:space="0" w:color="auto" w:frame="1"/>
          <w:shd w:val="clear" w:color="auto" w:fill="FFFFFF"/>
        </w:rPr>
      </w:pPr>
      <w:r>
        <w:rPr>
          <w:rStyle w:val="xcontentpasted0"/>
          <w:rFonts w:ascii="Times New Roman" w:hAnsi="Times New Roman" w:cs="Times New Roman"/>
          <w:sz w:val="24"/>
          <w:szCs w:val="24"/>
          <w:bdr w:val="none" w:sz="0" w:space="0" w:color="auto" w:frame="1"/>
          <w:shd w:val="clear" w:color="auto" w:fill="FFFFFF"/>
        </w:rPr>
        <w:tab/>
        <w:t xml:space="preserve">Next, participants completed an adapted version of </w:t>
      </w:r>
      <w:commentRangeStart w:id="12"/>
      <w:r>
        <w:rPr>
          <w:rStyle w:val="xcontentpasted0"/>
          <w:rFonts w:ascii="Times New Roman" w:hAnsi="Times New Roman" w:cs="Times New Roman"/>
          <w:sz w:val="24"/>
          <w:szCs w:val="24"/>
          <w:bdr w:val="none" w:sz="0" w:space="0" w:color="auto" w:frame="1"/>
          <w:shd w:val="clear" w:color="auto" w:fill="FFFFFF"/>
        </w:rPr>
        <w:t xml:space="preserve">Fincham and May’s (2019) </w:t>
      </w:r>
      <w:commentRangeEnd w:id="12"/>
      <w:r>
        <w:rPr>
          <w:rStyle w:val="CommentReference"/>
          <w:rFonts w:ascii="Times New Roman" w:hAnsi="Times New Roman" w:cs="Times New Roman"/>
          <w:sz w:val="24"/>
          <w:szCs w:val="24"/>
          <w:bdr w:val="none" w:sz="0" w:space="0" w:color="auto" w:frame="1"/>
          <w:shd w:val="clear" w:color="auto" w:fill="FFFFFF"/>
        </w:rPr>
        <w:commentReference w:id="12"/>
      </w:r>
      <w:r>
        <w:rPr>
          <w:rStyle w:val="xcontentpasted0"/>
          <w:rFonts w:ascii="Times New Roman" w:hAnsi="Times New Roman" w:cs="Times New Roman"/>
          <w:sz w:val="24"/>
          <w:szCs w:val="24"/>
          <w:bdr w:val="none" w:sz="0" w:space="0" w:color="auto" w:frame="1"/>
          <w:shd w:val="clear" w:color="auto" w:fill="FFFFFF"/>
        </w:rPr>
        <w:t>3-item divine forgiveness measure. We adapted the items so that participants indicated their beliefs about divine forgiveness in relation to the offense they just recalled (“</w:t>
      </w:r>
      <w:commentRangeStart w:id="13"/>
      <w:r>
        <w:rPr>
          <w:rStyle w:val="xcontentpasted0"/>
          <w:rFonts w:ascii="Times New Roman" w:hAnsi="Times New Roman" w:cs="Times New Roman"/>
          <w:sz w:val="24"/>
          <w:szCs w:val="24"/>
          <w:bdr w:val="none" w:sz="0" w:space="0" w:color="auto" w:frame="1"/>
          <w:shd w:val="clear" w:color="auto" w:fill="FFFFFF"/>
        </w:rPr>
        <w:t>I believe that God has forgiven me for the offense,</w:t>
      </w:r>
      <w:commentRangeEnd w:id="13"/>
      <w:r>
        <w:rPr>
          <w:rStyle w:val="CommentReference"/>
          <w:rFonts w:ascii="Times New Roman" w:hAnsi="Times New Roman" w:cs="Times New Roman"/>
          <w:sz w:val="24"/>
          <w:szCs w:val="24"/>
          <w:bdr w:val="none" w:sz="0" w:space="0" w:color="auto" w:frame="1"/>
          <w:shd w:val="clear" w:color="auto" w:fill="FFFFFF"/>
        </w:rPr>
        <w:commentReference w:id="13"/>
      </w:r>
      <w:r>
        <w:rPr>
          <w:rStyle w:val="xcontentpasted0"/>
          <w:rFonts w:ascii="Times New Roman" w:hAnsi="Times New Roman" w:cs="Times New Roman"/>
          <w:sz w:val="24"/>
          <w:szCs w:val="24"/>
          <w:bdr w:val="none" w:sz="0" w:space="0" w:color="auto" w:frame="1"/>
          <w:shd w:val="clear" w:color="auto" w:fill="FFFFFF"/>
        </w:rPr>
        <w:t>” “</w:t>
      </w:r>
      <w:r w:rsidRPr="00375091">
        <w:rPr>
          <w:rStyle w:val="xcontentpasted0"/>
          <w:rFonts w:ascii="Times New Roman" w:hAnsi="Times New Roman" w:cs="Times New Roman"/>
          <w:sz w:val="24"/>
          <w:szCs w:val="24"/>
          <w:bdr w:val="none" w:sz="0" w:space="0" w:color="auto" w:frame="1"/>
          <w:shd w:val="clear" w:color="auto" w:fill="FFFFFF"/>
        </w:rPr>
        <w:t xml:space="preserve">I believe that God has not yet forgiven me for the </w:t>
      </w:r>
      <w:r>
        <w:rPr>
          <w:rStyle w:val="xcontentpasted0"/>
          <w:rFonts w:ascii="Times New Roman" w:hAnsi="Times New Roman" w:cs="Times New Roman"/>
          <w:sz w:val="24"/>
          <w:szCs w:val="24"/>
          <w:bdr w:val="none" w:sz="0" w:space="0" w:color="auto" w:frame="1"/>
          <w:shd w:val="clear" w:color="auto" w:fill="FFFFFF"/>
        </w:rPr>
        <w:t>offense” [reverse-coded], “</w:t>
      </w:r>
      <w:r w:rsidRPr="00375091">
        <w:rPr>
          <w:rStyle w:val="xcontentpasted0"/>
          <w:rFonts w:ascii="Times New Roman" w:hAnsi="Times New Roman" w:cs="Times New Roman"/>
          <w:sz w:val="24"/>
          <w:szCs w:val="24"/>
          <w:bdr w:val="none" w:sz="0" w:space="0" w:color="auto" w:frame="1"/>
          <w:shd w:val="clear" w:color="auto" w:fill="FFFFFF"/>
        </w:rPr>
        <w:t>I believe that God has released me from the debt of the offense</w:t>
      </w:r>
      <w:r>
        <w:rPr>
          <w:rStyle w:val="xcontentpasted0"/>
          <w:rFonts w:ascii="Times New Roman" w:hAnsi="Times New Roman" w:cs="Times New Roman"/>
          <w:sz w:val="24"/>
          <w:szCs w:val="24"/>
          <w:bdr w:val="none" w:sz="0" w:space="0" w:color="auto" w:frame="1"/>
          <w:shd w:val="clear" w:color="auto" w:fill="FFFFFF"/>
        </w:rPr>
        <w:t xml:space="preserve">”) on a 7-point scale (1 = </w:t>
      </w:r>
      <w:r w:rsidRPr="00C6470C">
        <w:rPr>
          <w:rStyle w:val="xcontentpasted0"/>
          <w:rFonts w:ascii="Times New Roman" w:hAnsi="Times New Roman" w:cs="Times New Roman"/>
          <w:i/>
          <w:iCs/>
          <w:sz w:val="24"/>
          <w:szCs w:val="24"/>
          <w:bdr w:val="none" w:sz="0" w:space="0" w:color="auto" w:frame="1"/>
          <w:shd w:val="clear" w:color="auto" w:fill="FFFFFF"/>
        </w:rPr>
        <w:t>Strongly disagree</w:t>
      </w:r>
      <w:r>
        <w:rPr>
          <w:rStyle w:val="xcontentpasted0"/>
          <w:rFonts w:ascii="Times New Roman" w:hAnsi="Times New Roman" w:cs="Times New Roman"/>
          <w:sz w:val="24"/>
          <w:szCs w:val="24"/>
          <w:bdr w:val="none" w:sz="0" w:space="0" w:color="auto" w:frame="1"/>
          <w:shd w:val="clear" w:color="auto" w:fill="FFFFFF"/>
        </w:rPr>
        <w:t xml:space="preserve">, 7 = </w:t>
      </w:r>
      <w:r w:rsidRPr="00C6470C">
        <w:rPr>
          <w:rStyle w:val="xcontentpasted0"/>
          <w:rFonts w:ascii="Times New Roman" w:hAnsi="Times New Roman" w:cs="Times New Roman"/>
          <w:i/>
          <w:iCs/>
          <w:sz w:val="24"/>
          <w:szCs w:val="24"/>
          <w:bdr w:val="none" w:sz="0" w:space="0" w:color="auto" w:frame="1"/>
          <w:shd w:val="clear" w:color="auto" w:fill="FFFFFF"/>
        </w:rPr>
        <w:t>Strongly agree</w:t>
      </w:r>
      <w:r>
        <w:rPr>
          <w:rStyle w:val="xcontentpasted0"/>
          <w:rFonts w:ascii="Times New Roman" w:hAnsi="Times New Roman" w:cs="Times New Roman"/>
          <w:sz w:val="24"/>
          <w:szCs w:val="24"/>
          <w:bdr w:val="none" w:sz="0" w:space="0" w:color="auto" w:frame="1"/>
          <w:shd w:val="clear" w:color="auto" w:fill="FFFFFF"/>
        </w:rPr>
        <w:t>;</w:t>
      </w:r>
      <w:r w:rsidDel="00584794">
        <w:rPr>
          <w:rStyle w:val="xcontentpasted0"/>
          <w:rFonts w:ascii="Times New Roman" w:hAnsi="Times New Roman" w:cs="Times New Roman"/>
          <w:sz w:val="24"/>
          <w:szCs w:val="24"/>
          <w:bdr w:val="none" w:sz="0" w:space="0" w:color="auto" w:frame="1"/>
          <w:shd w:val="clear" w:color="auto" w:fill="FFFFFF"/>
        </w:rPr>
        <w:t xml:space="preserve"> </w:t>
      </w:r>
      <w:commentRangeStart w:id="14"/>
      <w:r>
        <w:rPr>
          <w:rStyle w:val="xcontentpasted0"/>
          <w:rFonts w:ascii="Times New Roman" w:hAnsi="Times New Roman" w:cs="Times New Roman"/>
          <w:sz w:val="24"/>
          <w:szCs w:val="24"/>
          <w:bdr w:val="none" w:sz="0" w:space="0" w:color="auto" w:frame="1"/>
          <w:shd w:val="clear" w:color="auto" w:fill="FFFFFF"/>
        </w:rPr>
        <w:t>α = .75</w:t>
      </w:r>
      <w:commentRangeEnd w:id="14"/>
      <w:r>
        <w:rPr>
          <w:rStyle w:val="CommentReference"/>
          <w:rFonts w:ascii="Times New Roman" w:hAnsi="Times New Roman" w:cs="Times New Roman"/>
          <w:sz w:val="24"/>
          <w:szCs w:val="24"/>
          <w:bdr w:val="none" w:sz="0" w:space="0" w:color="auto" w:frame="1"/>
          <w:shd w:val="clear" w:color="auto" w:fill="FFFFFF"/>
        </w:rPr>
        <w:commentReference w:id="14"/>
      </w:r>
      <w:r>
        <w:rPr>
          <w:rStyle w:val="xcontentpasted0"/>
          <w:rFonts w:ascii="Times New Roman" w:hAnsi="Times New Roman" w:cs="Times New Roman"/>
          <w:sz w:val="24"/>
          <w:szCs w:val="24"/>
          <w:bdr w:val="none" w:sz="0" w:space="0" w:color="auto" w:frame="1"/>
          <w:shd w:val="clear" w:color="auto" w:fill="FFFFFF"/>
        </w:rPr>
        <w:t xml:space="preserve">). </w:t>
      </w:r>
    </w:p>
    <w:p w14:paraId="2B6A04CF" w14:textId="77777777" w:rsidR="002F5FA2" w:rsidRDefault="002F5FA2" w:rsidP="002F5FA2">
      <w:pPr>
        <w:spacing w:after="0" w:line="480" w:lineRule="auto"/>
        <w:rPr>
          <w:rStyle w:val="xcontentpasted0"/>
          <w:rFonts w:ascii="Times New Roman" w:hAnsi="Times New Roman" w:cs="Times New Roman"/>
          <w:b/>
          <w:bCs/>
          <w:sz w:val="24"/>
          <w:szCs w:val="24"/>
          <w:bdr w:val="none" w:sz="0" w:space="0" w:color="auto" w:frame="1"/>
          <w:shd w:val="clear" w:color="auto" w:fill="FFFFFF"/>
        </w:rPr>
      </w:pPr>
      <w:r w:rsidRPr="00B65CA7">
        <w:rPr>
          <w:rStyle w:val="xcontentpasted0"/>
          <w:rFonts w:ascii="Times New Roman" w:hAnsi="Times New Roman" w:cs="Times New Roman"/>
          <w:b/>
          <w:bCs/>
          <w:sz w:val="24"/>
          <w:szCs w:val="24"/>
          <w:bdr w:val="none" w:sz="0" w:space="0" w:color="auto" w:frame="1"/>
          <w:shd w:val="clear" w:color="auto" w:fill="FFFFFF"/>
        </w:rPr>
        <w:t>Self-Forgiveness</w:t>
      </w:r>
    </w:p>
    <w:p w14:paraId="1D474FF8" w14:textId="77777777" w:rsidR="002F5FA2" w:rsidRDefault="002F5FA2" w:rsidP="002F5FA2">
      <w:pPr>
        <w:spacing w:after="0" w:line="480" w:lineRule="auto"/>
        <w:rPr>
          <w:rStyle w:val="xcontentpasted0"/>
          <w:rFonts w:ascii="Times New Roman" w:hAnsi="Times New Roman" w:cs="Times New Roman"/>
          <w:sz w:val="24"/>
          <w:szCs w:val="24"/>
          <w:bdr w:val="none" w:sz="0" w:space="0" w:color="auto" w:frame="1"/>
          <w:shd w:val="clear" w:color="auto" w:fill="FFFFFF"/>
        </w:rPr>
      </w:pPr>
      <w:r>
        <w:rPr>
          <w:rStyle w:val="xcontentpasted0"/>
          <w:rFonts w:ascii="Times New Roman" w:hAnsi="Times New Roman" w:cs="Times New Roman"/>
          <w:sz w:val="24"/>
          <w:szCs w:val="24"/>
          <w:bdr w:val="none" w:sz="0" w:space="0" w:color="auto" w:frame="1"/>
          <w:shd w:val="clear" w:color="auto" w:fill="FFFFFF"/>
        </w:rPr>
        <w:tab/>
      </w:r>
      <w:commentRangeStart w:id="15"/>
      <w:r>
        <w:rPr>
          <w:rStyle w:val="xcontentpasted0"/>
          <w:rFonts w:ascii="Times New Roman" w:hAnsi="Times New Roman" w:cs="Times New Roman"/>
          <w:sz w:val="24"/>
          <w:szCs w:val="24"/>
          <w:bdr w:val="none" w:sz="0" w:space="0" w:color="auto" w:frame="1"/>
          <w:shd w:val="clear" w:color="auto" w:fill="FFFFFF"/>
        </w:rPr>
        <w:t xml:space="preserve">Participants then completed </w:t>
      </w:r>
      <w:commentRangeEnd w:id="15"/>
      <w:r>
        <w:rPr>
          <w:rStyle w:val="CommentReference"/>
          <w:rFonts w:ascii="Times New Roman" w:hAnsi="Times New Roman" w:cs="Times New Roman"/>
          <w:sz w:val="24"/>
          <w:szCs w:val="24"/>
          <w:bdr w:val="none" w:sz="0" w:space="0" w:color="auto" w:frame="1"/>
          <w:shd w:val="clear" w:color="auto" w:fill="FFFFFF"/>
        </w:rPr>
        <w:commentReference w:id="15"/>
      </w:r>
      <w:r>
        <w:rPr>
          <w:rStyle w:val="xcontentpasted0"/>
          <w:rFonts w:ascii="Times New Roman" w:hAnsi="Times New Roman" w:cs="Times New Roman"/>
          <w:sz w:val="24"/>
          <w:szCs w:val="24"/>
          <w:bdr w:val="none" w:sz="0" w:space="0" w:color="auto" w:frame="1"/>
          <w:shd w:val="clear" w:color="auto" w:fill="FFFFFF"/>
        </w:rPr>
        <w:t>a measure of state self-forgiveness (Wohl et al., 2008). Participants were instructed to answer each item “while</w:t>
      </w:r>
      <w:r w:rsidRPr="000C5640">
        <w:rPr>
          <w:rStyle w:val="xcontentpasted0"/>
          <w:rFonts w:ascii="Times New Roman" w:hAnsi="Times New Roman" w:cs="Times New Roman"/>
          <w:sz w:val="24"/>
          <w:szCs w:val="24"/>
          <w:bdr w:val="none" w:sz="0" w:space="0" w:color="auto" w:frame="1"/>
          <w:shd w:val="clear" w:color="auto" w:fill="FFFFFF"/>
        </w:rPr>
        <w:t xml:space="preserve"> contemplating how you feel about yourself </w:t>
      </w:r>
      <w:r>
        <w:rPr>
          <w:rStyle w:val="xcontentpasted0"/>
          <w:rFonts w:ascii="Times New Roman" w:hAnsi="Times New Roman" w:cs="Times New Roman"/>
          <w:sz w:val="24"/>
          <w:szCs w:val="24"/>
          <w:bdr w:val="none" w:sz="0" w:space="0" w:color="auto" w:frame="1"/>
          <w:shd w:val="clear" w:color="auto" w:fill="FFFFFF"/>
        </w:rPr>
        <w:t>‘</w:t>
      </w:r>
      <w:r w:rsidRPr="000C5640">
        <w:rPr>
          <w:rStyle w:val="xcontentpasted0"/>
          <w:rFonts w:ascii="Times New Roman" w:hAnsi="Times New Roman" w:cs="Times New Roman"/>
          <w:sz w:val="24"/>
          <w:szCs w:val="24"/>
          <w:bdr w:val="none" w:sz="0" w:space="0" w:color="auto" w:frame="1"/>
          <w:shd w:val="clear" w:color="auto" w:fill="FFFFFF"/>
        </w:rPr>
        <w:t>right now</w:t>
      </w:r>
      <w:r>
        <w:rPr>
          <w:rStyle w:val="xcontentpasted0"/>
          <w:rFonts w:ascii="Times New Roman" w:hAnsi="Times New Roman" w:cs="Times New Roman"/>
          <w:sz w:val="24"/>
          <w:szCs w:val="24"/>
          <w:bdr w:val="none" w:sz="0" w:space="0" w:color="auto" w:frame="1"/>
          <w:shd w:val="clear" w:color="auto" w:fill="FFFFFF"/>
        </w:rPr>
        <w:t>’</w:t>
      </w:r>
      <w:r w:rsidRPr="000C5640">
        <w:rPr>
          <w:rStyle w:val="xcontentpasted0"/>
          <w:rFonts w:ascii="Times New Roman" w:hAnsi="Times New Roman" w:cs="Times New Roman"/>
          <w:sz w:val="24"/>
          <w:szCs w:val="24"/>
          <w:bdr w:val="none" w:sz="0" w:space="0" w:color="auto" w:frame="1"/>
          <w:shd w:val="clear" w:color="auto" w:fill="FFFFFF"/>
        </w:rPr>
        <w:t xml:space="preserve"> regarding the unresolved conflict.</w:t>
      </w:r>
      <w:r>
        <w:rPr>
          <w:rStyle w:val="xcontentpasted0"/>
          <w:rFonts w:ascii="Times New Roman" w:hAnsi="Times New Roman" w:cs="Times New Roman"/>
          <w:sz w:val="24"/>
          <w:szCs w:val="24"/>
          <w:bdr w:val="none" w:sz="0" w:space="0" w:color="auto" w:frame="1"/>
          <w:shd w:val="clear" w:color="auto" w:fill="FFFFFF"/>
        </w:rPr>
        <w:t xml:space="preserve">” This measure includes 8 items measuring self-forgiving feelings and actions (e.g., “I feel accepting of myself”), and 9 items measuring self-forgiving beliefs (e.g., “I believe I am a bad person” [reverse-coded]), all answered on a 7-point scale (1 = </w:t>
      </w:r>
      <w:r w:rsidRPr="000C5640">
        <w:rPr>
          <w:rStyle w:val="xcontentpasted0"/>
          <w:rFonts w:ascii="Times New Roman" w:hAnsi="Times New Roman" w:cs="Times New Roman"/>
          <w:i/>
          <w:iCs/>
          <w:sz w:val="24"/>
          <w:szCs w:val="24"/>
          <w:bdr w:val="none" w:sz="0" w:space="0" w:color="auto" w:frame="1"/>
          <w:shd w:val="clear" w:color="auto" w:fill="FFFFFF"/>
        </w:rPr>
        <w:t>Strongly disagree</w:t>
      </w:r>
      <w:r>
        <w:rPr>
          <w:rStyle w:val="xcontentpasted0"/>
          <w:rFonts w:ascii="Times New Roman" w:hAnsi="Times New Roman" w:cs="Times New Roman"/>
          <w:sz w:val="24"/>
          <w:szCs w:val="24"/>
          <w:bdr w:val="none" w:sz="0" w:space="0" w:color="auto" w:frame="1"/>
          <w:shd w:val="clear" w:color="auto" w:fill="FFFFFF"/>
        </w:rPr>
        <w:t xml:space="preserve">, 7 = </w:t>
      </w:r>
      <w:r w:rsidRPr="000C5640">
        <w:rPr>
          <w:rStyle w:val="xcontentpasted0"/>
          <w:rFonts w:ascii="Times New Roman" w:hAnsi="Times New Roman" w:cs="Times New Roman"/>
          <w:i/>
          <w:iCs/>
          <w:sz w:val="24"/>
          <w:szCs w:val="24"/>
          <w:bdr w:val="none" w:sz="0" w:space="0" w:color="auto" w:frame="1"/>
          <w:shd w:val="clear" w:color="auto" w:fill="FFFFFF"/>
        </w:rPr>
        <w:t>Strongly agree</w:t>
      </w:r>
      <w:r>
        <w:rPr>
          <w:rStyle w:val="xcontentpasted0"/>
          <w:rFonts w:ascii="Times New Roman" w:hAnsi="Times New Roman" w:cs="Times New Roman"/>
          <w:sz w:val="24"/>
          <w:szCs w:val="24"/>
          <w:bdr w:val="none" w:sz="0" w:space="0" w:color="auto" w:frame="1"/>
          <w:shd w:val="clear" w:color="auto" w:fill="FFFFFF"/>
        </w:rPr>
        <w:t>;</w:t>
      </w:r>
      <w:r w:rsidDel="00C2038F">
        <w:rPr>
          <w:rStyle w:val="xcontentpasted0"/>
          <w:rFonts w:ascii="Times New Roman" w:hAnsi="Times New Roman" w:cs="Times New Roman"/>
          <w:sz w:val="24"/>
          <w:szCs w:val="24"/>
          <w:bdr w:val="none" w:sz="0" w:space="0" w:color="auto" w:frame="1"/>
          <w:shd w:val="clear" w:color="auto" w:fill="FFFFFF"/>
        </w:rPr>
        <w:t xml:space="preserve"> </w:t>
      </w:r>
      <w:r>
        <w:rPr>
          <w:rStyle w:val="xcontentpasted0"/>
          <w:rFonts w:ascii="Times New Roman" w:hAnsi="Times New Roman" w:cs="Times New Roman"/>
          <w:sz w:val="24"/>
          <w:szCs w:val="24"/>
          <w:bdr w:val="none" w:sz="0" w:space="0" w:color="auto" w:frame="1"/>
          <w:shd w:val="clear" w:color="auto" w:fill="FFFFFF"/>
        </w:rPr>
        <w:t>α = .95).</w:t>
      </w:r>
    </w:p>
    <w:p w14:paraId="53D39D9B" w14:textId="77777777" w:rsidR="002F5FA2" w:rsidRPr="00376C52" w:rsidRDefault="002F5FA2" w:rsidP="002F5FA2">
      <w:pPr>
        <w:spacing w:after="0" w:line="480" w:lineRule="auto"/>
        <w:rPr>
          <w:rStyle w:val="xcontentpasted0"/>
          <w:rFonts w:ascii="Times New Roman" w:hAnsi="Times New Roman" w:cs="Times New Roman"/>
          <w:b/>
          <w:bCs/>
          <w:sz w:val="24"/>
          <w:szCs w:val="24"/>
          <w:bdr w:val="none" w:sz="0" w:space="0" w:color="auto" w:frame="1"/>
          <w:shd w:val="clear" w:color="auto" w:fill="FFFFFF"/>
        </w:rPr>
      </w:pPr>
      <w:r w:rsidRPr="00376C52">
        <w:rPr>
          <w:rStyle w:val="xcontentpasted0"/>
          <w:rFonts w:ascii="Times New Roman" w:hAnsi="Times New Roman" w:cs="Times New Roman"/>
          <w:b/>
          <w:bCs/>
          <w:sz w:val="24"/>
          <w:szCs w:val="24"/>
          <w:bdr w:val="none" w:sz="0" w:space="0" w:color="auto" w:frame="1"/>
          <w:shd w:val="clear" w:color="auto" w:fill="FFFFFF"/>
        </w:rPr>
        <w:t>Apology Outcomes</w:t>
      </w:r>
    </w:p>
    <w:p w14:paraId="78522C35" w14:textId="77777777" w:rsidR="002F5FA2" w:rsidRDefault="002F5FA2" w:rsidP="002F5FA2">
      <w:pPr>
        <w:spacing w:after="0" w:line="480" w:lineRule="auto"/>
        <w:rPr>
          <w:rStyle w:val="xcontentpasted0"/>
          <w:rFonts w:ascii="Times New Roman" w:hAnsi="Times New Roman" w:cs="Times New Roman"/>
          <w:b/>
          <w:bCs/>
          <w:sz w:val="24"/>
          <w:szCs w:val="24"/>
          <w:bdr w:val="none" w:sz="0" w:space="0" w:color="auto" w:frame="1"/>
          <w:shd w:val="clear" w:color="auto" w:fill="FFFFFF"/>
        </w:rPr>
      </w:pPr>
      <w:r w:rsidRPr="00311A39">
        <w:rPr>
          <w:rStyle w:val="xcontentpasted0"/>
          <w:rFonts w:ascii="Times New Roman" w:hAnsi="Times New Roman" w:cs="Times New Roman"/>
          <w:b/>
          <w:bCs/>
          <w:sz w:val="24"/>
          <w:szCs w:val="24"/>
          <w:bdr w:val="none" w:sz="0" w:space="0" w:color="auto" w:frame="1"/>
          <w:shd w:val="clear" w:color="auto" w:fill="FFFFFF"/>
        </w:rPr>
        <w:t>Transgressors’ Likelihood of Apologizing</w:t>
      </w:r>
    </w:p>
    <w:p w14:paraId="0376D27C" w14:textId="77777777" w:rsidR="002F5FA2" w:rsidRPr="003157E1" w:rsidRDefault="002F5FA2" w:rsidP="002F5FA2">
      <w:pPr>
        <w:spacing w:after="0" w:line="480" w:lineRule="auto"/>
        <w:ind w:firstLine="720"/>
        <w:rPr>
          <w:rStyle w:val="xcontentpasted0"/>
          <w:rFonts w:ascii="Times New Roman" w:hAnsi="Times New Roman" w:cs="Times New Roman"/>
          <w:b/>
          <w:bCs/>
          <w:sz w:val="24"/>
          <w:szCs w:val="24"/>
          <w:bdr w:val="none" w:sz="0" w:space="0" w:color="auto" w:frame="1"/>
          <w:shd w:val="clear" w:color="auto" w:fill="FFFFFF"/>
        </w:rPr>
      </w:pPr>
      <w:r>
        <w:rPr>
          <w:rStyle w:val="xcontentpasted0"/>
          <w:rFonts w:ascii="Times New Roman" w:hAnsi="Times New Roman" w:cs="Times New Roman"/>
          <w:sz w:val="24"/>
          <w:szCs w:val="24"/>
          <w:bdr w:val="none" w:sz="0" w:space="0" w:color="auto" w:frame="1"/>
          <w:shd w:val="clear" w:color="auto" w:fill="FFFFFF"/>
        </w:rPr>
        <w:t>Next, participants were asked, “</w:t>
      </w:r>
      <w:r w:rsidRPr="00311A39">
        <w:rPr>
          <w:rStyle w:val="xcontentpasted0"/>
          <w:rFonts w:ascii="Times New Roman" w:hAnsi="Times New Roman" w:cs="Times New Roman"/>
          <w:sz w:val="24"/>
          <w:szCs w:val="24"/>
          <w:bdr w:val="none" w:sz="0" w:space="0" w:color="auto" w:frame="1"/>
          <w:shd w:val="clear" w:color="auto" w:fill="FFFFFF"/>
        </w:rPr>
        <w:t>On a scale from 0 (</w:t>
      </w:r>
      <w:r w:rsidRPr="00A851DC">
        <w:rPr>
          <w:rStyle w:val="xcontentpasted0"/>
          <w:rFonts w:ascii="Times New Roman" w:hAnsi="Times New Roman" w:cs="Times New Roman"/>
          <w:i/>
          <w:iCs/>
          <w:sz w:val="24"/>
          <w:szCs w:val="24"/>
          <w:bdr w:val="none" w:sz="0" w:space="0" w:color="auto" w:frame="1"/>
          <w:shd w:val="clear" w:color="auto" w:fill="FFFFFF"/>
        </w:rPr>
        <w:t>not at all likely</w:t>
      </w:r>
      <w:r w:rsidRPr="00311A39">
        <w:rPr>
          <w:rStyle w:val="xcontentpasted0"/>
          <w:rFonts w:ascii="Times New Roman" w:hAnsi="Times New Roman" w:cs="Times New Roman"/>
          <w:sz w:val="24"/>
          <w:szCs w:val="24"/>
          <w:bdr w:val="none" w:sz="0" w:space="0" w:color="auto" w:frame="1"/>
          <w:shd w:val="clear" w:color="auto" w:fill="FFFFFF"/>
        </w:rPr>
        <w:t>) to 100 (</w:t>
      </w:r>
      <w:r w:rsidRPr="00A851DC">
        <w:rPr>
          <w:rStyle w:val="xcontentpasted0"/>
          <w:rFonts w:ascii="Times New Roman" w:hAnsi="Times New Roman" w:cs="Times New Roman"/>
          <w:i/>
          <w:iCs/>
          <w:sz w:val="24"/>
          <w:szCs w:val="24"/>
          <w:bdr w:val="none" w:sz="0" w:space="0" w:color="auto" w:frame="1"/>
          <w:shd w:val="clear" w:color="auto" w:fill="FFFFFF"/>
        </w:rPr>
        <w:t>Extremely likely</w:t>
      </w:r>
      <w:r w:rsidRPr="00311A39">
        <w:rPr>
          <w:rStyle w:val="xcontentpasted0"/>
          <w:rFonts w:ascii="Times New Roman" w:hAnsi="Times New Roman" w:cs="Times New Roman"/>
          <w:sz w:val="24"/>
          <w:szCs w:val="24"/>
          <w:bdr w:val="none" w:sz="0" w:space="0" w:color="auto" w:frame="1"/>
          <w:shd w:val="clear" w:color="auto" w:fill="FFFFFF"/>
        </w:rPr>
        <w:t>), how likely are you to apologize to</w:t>
      </w:r>
      <w:r>
        <w:rPr>
          <w:rStyle w:val="xcontentpasted0"/>
          <w:rFonts w:ascii="Times New Roman" w:hAnsi="Times New Roman" w:cs="Times New Roman"/>
          <w:sz w:val="24"/>
          <w:szCs w:val="24"/>
          <w:bdr w:val="none" w:sz="0" w:space="0" w:color="auto" w:frame="1"/>
          <w:shd w:val="clear" w:color="auto" w:fill="FFFFFF"/>
        </w:rPr>
        <w:t xml:space="preserve"> [initials]</w:t>
      </w:r>
      <w:r w:rsidRPr="00311A39">
        <w:rPr>
          <w:rStyle w:val="xcontentpasted0"/>
          <w:rFonts w:ascii="Times New Roman" w:hAnsi="Times New Roman" w:cs="Times New Roman"/>
          <w:sz w:val="24"/>
          <w:szCs w:val="24"/>
          <w:bdr w:val="none" w:sz="0" w:space="0" w:color="auto" w:frame="1"/>
          <w:shd w:val="clear" w:color="auto" w:fill="FFFFFF"/>
        </w:rPr>
        <w:t xml:space="preserve"> for this offense?</w:t>
      </w:r>
      <w:r>
        <w:rPr>
          <w:rStyle w:val="xcontentpasted0"/>
          <w:rFonts w:ascii="Times New Roman" w:hAnsi="Times New Roman" w:cs="Times New Roman"/>
          <w:sz w:val="24"/>
          <w:szCs w:val="24"/>
          <w:bdr w:val="none" w:sz="0" w:space="0" w:color="auto" w:frame="1"/>
          <w:shd w:val="clear" w:color="auto" w:fill="FFFFFF"/>
        </w:rPr>
        <w:t>”</w:t>
      </w:r>
    </w:p>
    <w:p w14:paraId="0075A1D0" w14:textId="77777777" w:rsidR="002F5FA2" w:rsidRDefault="002F5FA2" w:rsidP="002F5FA2">
      <w:pPr>
        <w:spacing w:after="0" w:line="480" w:lineRule="auto"/>
        <w:rPr>
          <w:rStyle w:val="xcontentpasted0"/>
          <w:rFonts w:ascii="Times New Roman" w:hAnsi="Times New Roman" w:cs="Times New Roman"/>
          <w:b/>
          <w:bCs/>
          <w:sz w:val="24"/>
          <w:szCs w:val="24"/>
          <w:bdr w:val="none" w:sz="0" w:space="0" w:color="auto" w:frame="1"/>
          <w:shd w:val="clear" w:color="auto" w:fill="FFFFFF"/>
        </w:rPr>
      </w:pPr>
      <w:r w:rsidRPr="00A851DC">
        <w:rPr>
          <w:rStyle w:val="xcontentpasted0"/>
          <w:rFonts w:ascii="Times New Roman" w:hAnsi="Times New Roman" w:cs="Times New Roman"/>
          <w:b/>
          <w:bCs/>
          <w:sz w:val="24"/>
          <w:szCs w:val="24"/>
          <w:bdr w:val="none" w:sz="0" w:space="0" w:color="auto" w:frame="1"/>
          <w:shd w:val="clear" w:color="auto" w:fill="FFFFFF"/>
        </w:rPr>
        <w:t xml:space="preserve">Apology Email </w:t>
      </w:r>
    </w:p>
    <w:p w14:paraId="3BCD55F8" w14:textId="77777777" w:rsidR="002F5FA2" w:rsidRDefault="002F5FA2" w:rsidP="002F5FA2">
      <w:pPr>
        <w:spacing w:after="0" w:line="480" w:lineRule="auto"/>
        <w:rPr>
          <w:rStyle w:val="xcontentpasted0"/>
          <w:rFonts w:ascii="Times New Roman" w:hAnsi="Times New Roman" w:cs="Times New Roman"/>
          <w:sz w:val="24"/>
          <w:szCs w:val="24"/>
          <w:bdr w:val="none" w:sz="0" w:space="0" w:color="auto" w:frame="1"/>
          <w:shd w:val="clear" w:color="auto" w:fill="FFFFFF"/>
        </w:rPr>
      </w:pPr>
      <w:r>
        <w:rPr>
          <w:rStyle w:val="xcontentpasted0"/>
          <w:rFonts w:ascii="Times New Roman" w:hAnsi="Times New Roman" w:cs="Times New Roman"/>
          <w:b/>
          <w:bCs/>
          <w:sz w:val="24"/>
          <w:szCs w:val="24"/>
          <w:bdr w:val="none" w:sz="0" w:space="0" w:color="auto" w:frame="1"/>
          <w:shd w:val="clear" w:color="auto" w:fill="FFFFFF"/>
        </w:rPr>
        <w:tab/>
      </w:r>
      <w:r>
        <w:rPr>
          <w:rStyle w:val="xcontentpasted0"/>
          <w:rFonts w:ascii="Times New Roman" w:hAnsi="Times New Roman" w:cs="Times New Roman"/>
          <w:sz w:val="24"/>
          <w:szCs w:val="24"/>
          <w:bdr w:val="none" w:sz="0" w:space="0" w:color="auto" w:frame="1"/>
          <w:shd w:val="clear" w:color="auto" w:fill="FFFFFF"/>
        </w:rPr>
        <w:t xml:space="preserve">Participants were then instructed to write an email to the victim, and to use the email to say whatever it is they wanted to say to the victim about the offense (Schumann &amp; Dragotta, </w:t>
      </w:r>
      <w:r>
        <w:rPr>
          <w:rStyle w:val="xcontentpasted0"/>
          <w:rFonts w:ascii="Times New Roman" w:hAnsi="Times New Roman" w:cs="Times New Roman"/>
          <w:sz w:val="24"/>
          <w:szCs w:val="24"/>
          <w:bdr w:val="none" w:sz="0" w:space="0" w:color="auto" w:frame="1"/>
          <w:shd w:val="clear" w:color="auto" w:fill="FFFFFF"/>
        </w:rPr>
        <w:lastRenderedPageBreak/>
        <w:t xml:space="preserve">2021). Participants believed they would be sending the email to the victim at the end of the study (but were never asked to send it and were debriefed at the end of the study). </w:t>
      </w:r>
      <w:r w:rsidRPr="00CA1DB0">
        <w:rPr>
          <w:rStyle w:val="xcontentpasted0"/>
          <w:rFonts w:ascii="Times New Roman" w:hAnsi="Times New Roman" w:cs="Times New Roman"/>
          <w:sz w:val="24"/>
          <w:szCs w:val="24"/>
          <w:bdr w:val="none" w:sz="0" w:space="0" w:color="auto" w:frame="1"/>
          <w:shd w:val="clear" w:color="auto" w:fill="FFFFFF"/>
        </w:rPr>
        <w:t xml:space="preserve">Following data collection, the emails were coded by </w:t>
      </w:r>
      <w:r w:rsidRPr="008A24A0">
        <w:rPr>
          <w:rStyle w:val="xcontentpasted0"/>
          <w:rFonts w:ascii="Times New Roman" w:hAnsi="Times New Roman" w:cs="Times New Roman"/>
          <w:sz w:val="24"/>
          <w:szCs w:val="24"/>
          <w:bdr w:val="none" w:sz="0" w:space="0" w:color="auto" w:frame="1"/>
          <w:shd w:val="clear" w:color="auto" w:fill="FFFFFF"/>
        </w:rPr>
        <w:t>three</w:t>
      </w:r>
      <w:r w:rsidRPr="00CA1DB0">
        <w:rPr>
          <w:rStyle w:val="xcontentpasted0"/>
          <w:rFonts w:ascii="Times New Roman" w:hAnsi="Times New Roman" w:cs="Times New Roman"/>
          <w:sz w:val="24"/>
          <w:szCs w:val="24"/>
          <w:bdr w:val="none" w:sz="0" w:space="0" w:color="auto" w:frame="1"/>
          <w:shd w:val="clear" w:color="auto" w:fill="FFFFFF"/>
        </w:rPr>
        <w:t xml:space="preserve"> independent raters</w:t>
      </w:r>
      <w:r>
        <w:rPr>
          <w:rStyle w:val="xcontentpasted0"/>
          <w:rFonts w:ascii="Times New Roman" w:hAnsi="Times New Roman" w:cs="Times New Roman"/>
          <w:sz w:val="24"/>
          <w:szCs w:val="24"/>
          <w:bdr w:val="none" w:sz="0" w:space="0" w:color="auto" w:frame="1"/>
          <w:shd w:val="clear" w:color="auto" w:fill="FFFFFF"/>
        </w:rPr>
        <w:t xml:space="preserve">, who were blind to participants’ scores on all other measures, </w:t>
      </w:r>
      <w:r w:rsidRPr="00CA1DB0">
        <w:rPr>
          <w:rStyle w:val="xcontentpasted0"/>
          <w:rFonts w:ascii="Times New Roman" w:hAnsi="Times New Roman" w:cs="Times New Roman"/>
          <w:sz w:val="24"/>
          <w:szCs w:val="24"/>
          <w:bdr w:val="none" w:sz="0" w:space="0" w:color="auto" w:frame="1"/>
          <w:shd w:val="clear" w:color="auto" w:fill="FFFFFF"/>
        </w:rPr>
        <w:t xml:space="preserve">for </w:t>
      </w:r>
      <w:r w:rsidRPr="008A24A0">
        <w:rPr>
          <w:rStyle w:val="xcontentpasted0"/>
          <w:rFonts w:ascii="Times New Roman" w:hAnsi="Times New Roman" w:cs="Times New Roman"/>
          <w:sz w:val="24"/>
          <w:szCs w:val="24"/>
          <w:bdr w:val="none" w:sz="0" w:space="0" w:color="auto" w:frame="1"/>
          <w:shd w:val="clear" w:color="auto" w:fill="FFFFFF"/>
        </w:rPr>
        <w:t>the presence of an apology/remorse</w:t>
      </w:r>
      <w:r w:rsidRPr="00CA1DB0">
        <w:rPr>
          <w:rStyle w:val="xcontentpasted0"/>
          <w:rFonts w:ascii="Times New Roman" w:hAnsi="Times New Roman" w:cs="Times New Roman"/>
          <w:sz w:val="24"/>
          <w:szCs w:val="24"/>
          <w:bdr w:val="none" w:sz="0" w:space="0" w:color="auto" w:frame="1"/>
          <w:shd w:val="clear" w:color="auto" w:fill="FFFFFF"/>
        </w:rPr>
        <w:t xml:space="preserve"> (α = </w:t>
      </w:r>
      <w:r>
        <w:rPr>
          <w:rStyle w:val="xcontentpasted0"/>
          <w:rFonts w:ascii="Times New Roman" w:hAnsi="Times New Roman" w:cs="Times New Roman"/>
          <w:sz w:val="24"/>
          <w:szCs w:val="24"/>
          <w:bdr w:val="none" w:sz="0" w:space="0" w:color="auto" w:frame="1"/>
          <w:shd w:val="clear" w:color="auto" w:fill="FFFFFF"/>
        </w:rPr>
        <w:t>.88</w:t>
      </w:r>
      <w:r w:rsidRPr="00CA1DB0">
        <w:rPr>
          <w:rStyle w:val="xcontentpasted0"/>
          <w:rFonts w:ascii="Times New Roman" w:hAnsi="Times New Roman" w:cs="Times New Roman"/>
          <w:sz w:val="24"/>
          <w:szCs w:val="24"/>
          <w:bdr w:val="none" w:sz="0" w:space="0" w:color="auto" w:frame="1"/>
          <w:shd w:val="clear" w:color="auto" w:fill="FFFFFF"/>
        </w:rPr>
        <w:t xml:space="preserve">). Two </w:t>
      </w:r>
      <w:r>
        <w:rPr>
          <w:rStyle w:val="xcontentpasted0"/>
          <w:rFonts w:ascii="Times New Roman" w:hAnsi="Times New Roman" w:cs="Times New Roman"/>
          <w:sz w:val="24"/>
          <w:szCs w:val="24"/>
          <w:bdr w:val="none" w:sz="0" w:space="0" w:color="auto" w:frame="1"/>
          <w:shd w:val="clear" w:color="auto" w:fill="FFFFFF"/>
        </w:rPr>
        <w:t>different</w:t>
      </w:r>
      <w:r w:rsidRPr="00CA1DB0">
        <w:rPr>
          <w:rStyle w:val="xcontentpasted0"/>
          <w:rFonts w:ascii="Times New Roman" w:hAnsi="Times New Roman" w:cs="Times New Roman"/>
          <w:sz w:val="24"/>
          <w:szCs w:val="24"/>
          <w:bdr w:val="none" w:sz="0" w:space="0" w:color="auto" w:frame="1"/>
          <w:shd w:val="clear" w:color="auto" w:fill="FFFFFF"/>
        </w:rPr>
        <w:t xml:space="preserve"> raters </w:t>
      </w:r>
      <w:r>
        <w:rPr>
          <w:rStyle w:val="xcontentpasted0"/>
          <w:rFonts w:ascii="Times New Roman" w:hAnsi="Times New Roman" w:cs="Times New Roman"/>
          <w:sz w:val="24"/>
          <w:szCs w:val="24"/>
          <w:bdr w:val="none" w:sz="0" w:space="0" w:color="auto" w:frame="1"/>
          <w:shd w:val="clear" w:color="auto" w:fill="FFFFFF"/>
        </w:rPr>
        <w:t xml:space="preserve">,who were blind to participants’ scores on all other measures, </w:t>
      </w:r>
      <w:r w:rsidRPr="00CA1DB0">
        <w:rPr>
          <w:rStyle w:val="xcontentpasted0"/>
          <w:rFonts w:ascii="Times New Roman" w:hAnsi="Times New Roman" w:cs="Times New Roman"/>
          <w:sz w:val="24"/>
          <w:szCs w:val="24"/>
          <w:bdr w:val="none" w:sz="0" w:space="0" w:color="auto" w:frame="1"/>
          <w:shd w:val="clear" w:color="auto" w:fill="FFFFFF"/>
        </w:rPr>
        <w:t xml:space="preserve">coded for </w:t>
      </w:r>
      <w:r w:rsidRPr="00D349EF">
        <w:rPr>
          <w:rStyle w:val="xcontentpasted0"/>
          <w:rFonts w:ascii="Times New Roman" w:hAnsi="Times New Roman" w:cs="Times New Roman"/>
          <w:sz w:val="24"/>
          <w:szCs w:val="24"/>
          <w:bdr w:val="none" w:sz="0" w:space="0" w:color="auto" w:frame="1"/>
          <w:shd w:val="clear" w:color="auto" w:fill="FFFFFF"/>
        </w:rPr>
        <w:t xml:space="preserve">overall </w:t>
      </w:r>
      <w:r w:rsidRPr="00CA1DB0">
        <w:rPr>
          <w:rStyle w:val="xcontentpasted0"/>
          <w:rFonts w:ascii="Times New Roman" w:hAnsi="Times New Roman" w:cs="Times New Roman"/>
          <w:sz w:val="24"/>
          <w:szCs w:val="24"/>
          <w:bdr w:val="none" w:sz="0" w:space="0" w:color="auto" w:frame="1"/>
          <w:shd w:val="clear" w:color="auto" w:fill="FFFFFF"/>
        </w:rPr>
        <w:t>apology quality</w:t>
      </w:r>
      <w:r>
        <w:rPr>
          <w:rStyle w:val="xcontentpasted0"/>
          <w:rFonts w:ascii="Times New Roman" w:hAnsi="Times New Roman" w:cs="Times New Roman"/>
          <w:sz w:val="24"/>
          <w:szCs w:val="24"/>
          <w:bdr w:val="none" w:sz="0" w:space="0" w:color="auto" w:frame="1"/>
          <w:shd w:val="clear" w:color="auto" w:fill="FFFFFF"/>
        </w:rPr>
        <w:t xml:space="preserve">, </w:t>
      </w:r>
      <w:r w:rsidRPr="008A24A0">
        <w:rPr>
          <w:rStyle w:val="xcontentpasted0"/>
          <w:rFonts w:ascii="Times New Roman" w:hAnsi="Times New Roman" w:cs="Times New Roman"/>
          <w:i/>
          <w:iCs/>
          <w:sz w:val="24"/>
          <w:szCs w:val="24"/>
          <w:bdr w:val="none" w:sz="0" w:space="0" w:color="auto" w:frame="1"/>
          <w:shd w:val="clear" w:color="auto" w:fill="FFFFFF"/>
        </w:rPr>
        <w:t>r</w:t>
      </w:r>
      <w:r>
        <w:rPr>
          <w:rStyle w:val="xcontentpasted0"/>
          <w:rFonts w:ascii="Times New Roman" w:hAnsi="Times New Roman" w:cs="Times New Roman"/>
          <w:sz w:val="24"/>
          <w:szCs w:val="24"/>
          <w:bdr w:val="none" w:sz="0" w:space="0" w:color="auto" w:frame="1"/>
          <w:shd w:val="clear" w:color="auto" w:fill="FFFFFF"/>
        </w:rPr>
        <w:t>(401)</w:t>
      </w:r>
      <w:r w:rsidRPr="00CA1DB0">
        <w:rPr>
          <w:rStyle w:val="xcontentpasted0"/>
          <w:rFonts w:ascii="Times New Roman" w:hAnsi="Times New Roman" w:cs="Times New Roman"/>
          <w:sz w:val="24"/>
          <w:szCs w:val="24"/>
          <w:bdr w:val="none" w:sz="0" w:space="0" w:color="auto" w:frame="1"/>
          <w:shd w:val="clear" w:color="auto" w:fill="FFFFFF"/>
        </w:rPr>
        <w:t xml:space="preserve"> = </w:t>
      </w:r>
      <w:r>
        <w:rPr>
          <w:rStyle w:val="xcontentpasted0"/>
          <w:rFonts w:ascii="Times New Roman" w:hAnsi="Times New Roman" w:cs="Times New Roman"/>
          <w:sz w:val="24"/>
          <w:szCs w:val="24"/>
          <w:bdr w:val="none" w:sz="0" w:space="0" w:color="auto" w:frame="1"/>
          <w:shd w:val="clear" w:color="auto" w:fill="FFFFFF"/>
        </w:rPr>
        <w:t xml:space="preserve">.80, </w:t>
      </w:r>
      <w:r w:rsidRPr="00A755C5">
        <w:rPr>
          <w:rStyle w:val="xcontentpasted0"/>
          <w:rFonts w:ascii="Times New Roman" w:hAnsi="Times New Roman" w:cs="Times New Roman"/>
          <w:sz w:val="24"/>
          <w:szCs w:val="24"/>
          <w:bdr w:val="none" w:sz="0" w:space="0" w:color="auto" w:frame="1"/>
          <w:shd w:val="clear" w:color="auto" w:fill="FFFFFF"/>
        </w:rPr>
        <w:t xml:space="preserve">and apology sincerity, </w:t>
      </w:r>
      <w:r w:rsidRPr="00A755C5">
        <w:rPr>
          <w:rStyle w:val="xcontentpasted0"/>
          <w:rFonts w:ascii="Times New Roman" w:hAnsi="Times New Roman" w:cs="Times New Roman"/>
          <w:i/>
          <w:iCs/>
          <w:sz w:val="24"/>
          <w:szCs w:val="24"/>
          <w:bdr w:val="none" w:sz="0" w:space="0" w:color="auto" w:frame="1"/>
          <w:shd w:val="clear" w:color="auto" w:fill="FFFFFF"/>
        </w:rPr>
        <w:t>r</w:t>
      </w:r>
      <w:r w:rsidRPr="00A755C5">
        <w:rPr>
          <w:rStyle w:val="xcontentpasted0"/>
          <w:rFonts w:ascii="Times New Roman" w:hAnsi="Times New Roman" w:cs="Times New Roman"/>
          <w:sz w:val="24"/>
          <w:szCs w:val="24"/>
          <w:bdr w:val="none" w:sz="0" w:space="0" w:color="auto" w:frame="1"/>
          <w:shd w:val="clear" w:color="auto" w:fill="FFFFFF"/>
        </w:rPr>
        <w:t>(401) = .81.</w:t>
      </w:r>
      <w:r w:rsidRPr="00CA1DB0">
        <w:rPr>
          <w:rStyle w:val="xcontentpasted0"/>
          <w:rFonts w:ascii="Times New Roman" w:hAnsi="Times New Roman" w:cs="Times New Roman"/>
          <w:sz w:val="24"/>
          <w:szCs w:val="24"/>
          <w:bdr w:val="none" w:sz="0" w:space="0" w:color="auto" w:frame="1"/>
          <w:shd w:val="clear" w:color="auto" w:fill="FFFFFF"/>
        </w:rPr>
        <w:t xml:space="preserve"> </w:t>
      </w:r>
      <w:r>
        <w:rPr>
          <w:rStyle w:val="xcontentpasted0"/>
          <w:rFonts w:ascii="Times New Roman" w:hAnsi="Times New Roman" w:cs="Times New Roman"/>
          <w:sz w:val="24"/>
          <w:szCs w:val="24"/>
          <w:bdr w:val="none" w:sz="0" w:space="0" w:color="auto" w:frame="1"/>
          <w:shd w:val="clear" w:color="auto" w:fill="FFFFFF"/>
        </w:rPr>
        <w:t>Here and in Study 2, we asked participants whether they apologized in their email (</w:t>
      </w:r>
      <w:r w:rsidRPr="00DE2062">
        <w:rPr>
          <w:rStyle w:val="xcontentpasted0"/>
          <w:rFonts w:ascii="Times New Roman" w:hAnsi="Times New Roman" w:cs="Times New Roman"/>
          <w:i/>
          <w:iCs/>
          <w:sz w:val="24"/>
          <w:szCs w:val="24"/>
          <w:bdr w:val="none" w:sz="0" w:space="0" w:color="auto" w:frame="1"/>
          <w:shd w:val="clear" w:color="auto" w:fill="FFFFFF"/>
        </w:rPr>
        <w:t>yes/no</w:t>
      </w:r>
      <w:r>
        <w:rPr>
          <w:rStyle w:val="xcontentpasted0"/>
          <w:rFonts w:ascii="Times New Roman" w:hAnsi="Times New Roman" w:cs="Times New Roman"/>
          <w:sz w:val="24"/>
          <w:szCs w:val="24"/>
          <w:bdr w:val="none" w:sz="0" w:space="0" w:color="auto" w:frame="1"/>
          <w:shd w:val="clear" w:color="auto" w:fill="FFFFFF"/>
        </w:rPr>
        <w:t>) and whether they had previously apologized for this offense (</w:t>
      </w:r>
      <w:r w:rsidRPr="00DE2062">
        <w:rPr>
          <w:rStyle w:val="xcontentpasted0"/>
          <w:rFonts w:ascii="Times New Roman" w:hAnsi="Times New Roman" w:cs="Times New Roman"/>
          <w:i/>
          <w:iCs/>
          <w:sz w:val="24"/>
          <w:szCs w:val="24"/>
          <w:bdr w:val="none" w:sz="0" w:space="0" w:color="auto" w:frame="1"/>
          <w:shd w:val="clear" w:color="auto" w:fill="FFFFFF"/>
        </w:rPr>
        <w:t>yes/no</w:t>
      </w:r>
      <w:r>
        <w:rPr>
          <w:rStyle w:val="xcontentpasted0"/>
          <w:rFonts w:ascii="Times New Roman" w:hAnsi="Times New Roman" w:cs="Times New Roman"/>
          <w:sz w:val="24"/>
          <w:szCs w:val="24"/>
          <w:bdr w:val="none" w:sz="0" w:space="0" w:color="auto" w:frame="1"/>
          <w:shd w:val="clear" w:color="auto" w:fill="FFFFFF"/>
        </w:rPr>
        <w:t>) (see SM).</w:t>
      </w:r>
    </w:p>
    <w:p w14:paraId="6AB36DCF" w14:textId="77777777" w:rsidR="004F3B32" w:rsidRDefault="004F3B32" w:rsidP="004F3B32">
      <w:pPr>
        <w:rPr>
          <w:rFonts w:ascii="Times New Roman" w:hAnsi="Times New Roman" w:cs="Times New Roman"/>
          <w:color w:val="365F91" w:themeColor="accent1" w:themeShade="BF"/>
          <w:sz w:val="24"/>
          <w:szCs w:val="24"/>
        </w:rPr>
      </w:pPr>
    </w:p>
    <w:p w14:paraId="140530BA" w14:textId="77777777" w:rsidR="004F3B32" w:rsidRPr="009335F4" w:rsidRDefault="004F3B32" w:rsidP="009335F4">
      <w:pPr>
        <w:rPr>
          <w:rFonts w:ascii="Times New Roman" w:hAnsi="Times New Roman" w:cs="Times New Roman"/>
          <w:sz w:val="24"/>
          <w:szCs w:val="24"/>
        </w:rPr>
      </w:pPr>
    </w:p>
    <w:p w14:paraId="66B663A4" w14:textId="77777777" w:rsidR="009335F4" w:rsidRDefault="009335F4" w:rsidP="009335F4">
      <w:pPr>
        <w:rPr>
          <w:rFonts w:ascii="Times New Roman" w:hAnsi="Times New Roman"/>
          <w:sz w:val="24"/>
          <w:szCs w:val="24"/>
        </w:rPr>
      </w:pPr>
    </w:p>
    <w:p w14:paraId="6A828092" w14:textId="453A4002" w:rsidR="009335F4" w:rsidRPr="009335F4" w:rsidRDefault="009335F4" w:rsidP="009335F4">
      <w:pPr>
        <w:rPr>
          <w:rFonts w:ascii="Times New Roman" w:hAnsi="Times New Roman"/>
          <w:sz w:val="24"/>
          <w:szCs w:val="24"/>
        </w:rPr>
      </w:pPr>
      <w:r>
        <w:rPr>
          <w:rFonts w:ascii="Times New Roman" w:hAnsi="Times New Roman"/>
          <w:sz w:val="24"/>
          <w:szCs w:val="24"/>
        </w:rPr>
        <w:t xml:space="preserve"> </w:t>
      </w:r>
    </w:p>
    <w:p w14:paraId="10978A25" w14:textId="5690BC93" w:rsidR="000D5031" w:rsidRPr="007F637A" w:rsidRDefault="000D5031" w:rsidP="21660C72">
      <w:pPr>
        <w:rPr>
          <w:rFonts w:ascii="Times New Roman" w:hAnsi="Times New Roman" w:cs="Times New Roman"/>
          <w:color w:val="365F91" w:themeColor="accent1" w:themeShade="BF"/>
          <w:sz w:val="24"/>
          <w:szCs w:val="24"/>
        </w:rPr>
      </w:pPr>
    </w:p>
    <w:sectPr w:rsidR="000D5031" w:rsidRPr="007F637A">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dwig, Justin Michael" w:date="2024-10-02T10:42:00Z" w:initials="JL">
    <w:p w14:paraId="0C2EA75D" w14:textId="77777777" w:rsidR="002F5FA2" w:rsidRDefault="002F5FA2" w:rsidP="004F3B32">
      <w:pPr>
        <w:pStyle w:val="CommentText"/>
      </w:pPr>
      <w:r>
        <w:rPr>
          <w:rStyle w:val="CommentReference"/>
        </w:rPr>
        <w:annotationRef/>
      </w:r>
      <w:r>
        <w:t>State the total number of participants sampled</w:t>
      </w:r>
    </w:p>
  </w:comment>
  <w:comment w:id="1" w:author="Ludwig, Justin Michael" w:date="2024-10-02T10:47:00Z" w:initials="JL">
    <w:p w14:paraId="74D7512E" w14:textId="77777777" w:rsidR="002F5FA2" w:rsidRDefault="002F5FA2" w:rsidP="004F3B32">
      <w:pPr>
        <w:pStyle w:val="CommentText"/>
      </w:pPr>
      <w:r>
        <w:rPr>
          <w:rStyle w:val="CommentReference"/>
        </w:rPr>
        <w:annotationRef/>
      </w:r>
      <w:r>
        <w:t>State how participants were sampled</w:t>
      </w:r>
    </w:p>
  </w:comment>
  <w:comment w:id="2" w:author="Ludwig, Justin Michael" w:date="2024-10-02T10:43:00Z" w:initials="JL">
    <w:p w14:paraId="03524CF9" w14:textId="77777777" w:rsidR="002F5FA2" w:rsidRDefault="002F5FA2" w:rsidP="008558A6">
      <w:pPr>
        <w:pStyle w:val="CommentText"/>
      </w:pPr>
      <w:r>
        <w:rPr>
          <w:rStyle w:val="CommentReference"/>
        </w:rPr>
        <w:annotationRef/>
      </w:r>
      <w:r>
        <w:t>State the final sample or how many participants were included in our data analyses.</w:t>
      </w:r>
    </w:p>
  </w:comment>
  <w:comment w:id="3" w:author="Ludwig, Justin Michael" w:date="2024-10-02T10:44:00Z" w:initials="JL">
    <w:p w14:paraId="075F984B" w14:textId="77777777" w:rsidR="002F5FA2" w:rsidRDefault="002F5FA2" w:rsidP="002F5FA2">
      <w:pPr>
        <w:pStyle w:val="CommentText"/>
      </w:pPr>
      <w:r>
        <w:rPr>
          <w:rStyle w:val="CommentReference"/>
        </w:rPr>
        <w:annotationRef/>
      </w:r>
      <w:r>
        <w:t>Report demographic information in text and  tables.</w:t>
      </w:r>
    </w:p>
    <w:p w14:paraId="796232B0" w14:textId="77777777" w:rsidR="002F5FA2" w:rsidRDefault="002F5FA2" w:rsidP="002F5FA2">
      <w:pPr>
        <w:pStyle w:val="CommentText"/>
      </w:pPr>
    </w:p>
    <w:p w14:paraId="473F78AC" w14:textId="77777777" w:rsidR="002F5FA2" w:rsidRDefault="002F5FA2" w:rsidP="002F5FA2">
      <w:pPr>
        <w:pStyle w:val="CommentText"/>
      </w:pPr>
      <w:r>
        <w:t>Note that it’s important to report relevant measures of central tendency for each variable depending on the scale of measurement:</w:t>
      </w:r>
    </w:p>
    <w:p w14:paraId="69053B05" w14:textId="77777777" w:rsidR="002F5FA2" w:rsidRDefault="002F5FA2" w:rsidP="002F5FA2">
      <w:pPr>
        <w:pStyle w:val="CommentText"/>
      </w:pPr>
    </w:p>
    <w:p w14:paraId="08B6152C" w14:textId="77777777" w:rsidR="002F5FA2" w:rsidRDefault="002F5FA2" w:rsidP="002F5FA2">
      <w:pPr>
        <w:pStyle w:val="CommentText"/>
      </w:pPr>
      <w:r>
        <w:t>Ratio/interval: Mean and SD</w:t>
      </w:r>
    </w:p>
    <w:p w14:paraId="4C56F11B" w14:textId="77777777" w:rsidR="002F5FA2" w:rsidRDefault="002F5FA2" w:rsidP="002F5FA2">
      <w:pPr>
        <w:pStyle w:val="CommentText"/>
      </w:pPr>
      <w:r>
        <w:t>Ordinal (e.g., education): Median</w:t>
      </w:r>
    </w:p>
    <w:p w14:paraId="3E6C7485" w14:textId="77777777" w:rsidR="002F5FA2" w:rsidRDefault="002F5FA2" w:rsidP="002F5FA2">
      <w:pPr>
        <w:pStyle w:val="CommentText"/>
      </w:pPr>
    </w:p>
    <w:p w14:paraId="61BEF8BE" w14:textId="77777777" w:rsidR="002F5FA2" w:rsidRDefault="002F5FA2" w:rsidP="002F5FA2">
      <w:pPr>
        <w:pStyle w:val="CommentText"/>
      </w:pPr>
      <w:r>
        <w:t>Other important APA rules:</w:t>
      </w:r>
    </w:p>
    <w:p w14:paraId="76597679" w14:textId="77777777" w:rsidR="002F5FA2" w:rsidRDefault="002F5FA2" w:rsidP="002F5FA2">
      <w:pPr>
        <w:pStyle w:val="CommentText"/>
      </w:pPr>
      <w:r>
        <w:t xml:space="preserve">Use </w:t>
      </w:r>
      <w:r>
        <w:rPr>
          <w:i/>
          <w:iCs/>
        </w:rPr>
        <w:t>N</w:t>
      </w:r>
      <w:r>
        <w:t xml:space="preserve"> when describing full sample</w:t>
      </w:r>
    </w:p>
    <w:p w14:paraId="6122FDE9" w14:textId="77777777" w:rsidR="002F5FA2" w:rsidRDefault="002F5FA2" w:rsidP="002F5FA2">
      <w:pPr>
        <w:pStyle w:val="CommentText"/>
      </w:pPr>
      <w:r>
        <w:t xml:space="preserve">Use </w:t>
      </w:r>
      <w:r>
        <w:rPr>
          <w:i/>
          <w:iCs/>
        </w:rPr>
        <w:t>n</w:t>
      </w:r>
      <w:r>
        <w:t xml:space="preserve"> to describe subsamples</w:t>
      </w:r>
    </w:p>
    <w:p w14:paraId="1673BA86" w14:textId="77777777" w:rsidR="002F5FA2" w:rsidRDefault="002F5FA2" w:rsidP="002F5FA2">
      <w:pPr>
        <w:pStyle w:val="CommentText"/>
      </w:pPr>
    </w:p>
    <w:p w14:paraId="70C76937" w14:textId="77777777" w:rsidR="002F5FA2" w:rsidRDefault="002F5FA2" w:rsidP="002F5FA2">
      <w:pPr>
        <w:pStyle w:val="CommentText"/>
      </w:pPr>
      <w:r>
        <w:t xml:space="preserve">*Note that abbreviated statistics are italicized and there are spaces between signs, = &lt; &gt; </w:t>
      </w:r>
    </w:p>
  </w:comment>
  <w:comment w:id="4" w:author="Ludwig, Justin Michael" w:date="2024-10-02T10:00:00Z" w:initials="JL">
    <w:p w14:paraId="4F67E7C8" w14:textId="77777777" w:rsidR="002F5FA2" w:rsidRDefault="002F5FA2" w:rsidP="004F3B32">
      <w:pPr>
        <w:pStyle w:val="CommentText"/>
      </w:pPr>
      <w:r>
        <w:rPr>
          <w:rStyle w:val="CommentReference"/>
        </w:rPr>
        <w:annotationRef/>
      </w:r>
      <w:r>
        <w:t>Level 1 heading</w:t>
      </w:r>
    </w:p>
  </w:comment>
  <w:comment w:id="6" w:author="Ludwig, Justin Michael" w:date="2024-10-02T10:01:00Z" w:initials="JL">
    <w:p w14:paraId="6033BD0B" w14:textId="77777777" w:rsidR="002F5FA2" w:rsidRDefault="002F5FA2" w:rsidP="004F3B32">
      <w:pPr>
        <w:pStyle w:val="CommentText"/>
      </w:pPr>
      <w:r>
        <w:rPr>
          <w:rStyle w:val="CommentReference"/>
        </w:rPr>
        <w:annotationRef/>
      </w:r>
      <w:r>
        <w:t>Level 2 heading</w:t>
      </w:r>
    </w:p>
  </w:comment>
  <w:comment w:id="7" w:author="Ludwig, Justin Michael" w:date="2024-10-02T10:30:00Z" w:initials="JL">
    <w:p w14:paraId="3BE84396" w14:textId="77777777" w:rsidR="002F5FA2" w:rsidRDefault="002F5FA2" w:rsidP="005C25E9">
      <w:pPr>
        <w:pStyle w:val="CommentText"/>
      </w:pPr>
      <w:r>
        <w:rPr>
          <w:rStyle w:val="CommentReference"/>
        </w:rPr>
        <w:annotationRef/>
      </w:r>
      <w:r>
        <w:t>APA formatting, numbers that begin a sentence</w:t>
      </w:r>
    </w:p>
  </w:comment>
  <w:comment w:id="8" w:author="Ludwig, Justin Michael" w:date="2024-10-02T10:01:00Z" w:initials="JL">
    <w:p w14:paraId="58759D3E" w14:textId="77777777" w:rsidR="002F5FA2" w:rsidRDefault="002F5FA2" w:rsidP="004F3B32">
      <w:pPr>
        <w:pStyle w:val="CommentText"/>
      </w:pPr>
      <w:r>
        <w:rPr>
          <w:rStyle w:val="CommentReference"/>
        </w:rPr>
        <w:annotationRef/>
      </w:r>
      <w:r>
        <w:t>Level 3 heading</w:t>
      </w:r>
    </w:p>
  </w:comment>
  <w:comment w:id="9" w:author="Ludwig, Justin Michael" w:date="2024-10-02T10:03:00Z" w:initials="JL">
    <w:p w14:paraId="331E45DD" w14:textId="77777777" w:rsidR="002F5FA2" w:rsidRDefault="002F5FA2" w:rsidP="003C4E86">
      <w:pPr>
        <w:pStyle w:val="CommentText"/>
      </w:pPr>
      <w:r>
        <w:rPr>
          <w:rStyle w:val="CommentReference"/>
        </w:rPr>
        <w:annotationRef/>
      </w:r>
      <w:r>
        <w:t>The authors describe the order in which participants completed the study while also  describing how variables were manipulated or measured (i.e., operationalization)</w:t>
      </w:r>
    </w:p>
  </w:comment>
  <w:comment w:id="10" w:author="Ludwig, Justin Michael" w:date="2024-10-02T10:05:00Z" w:initials="JL">
    <w:p w14:paraId="2B6B102B" w14:textId="77777777" w:rsidR="002F5FA2" w:rsidRDefault="002F5FA2" w:rsidP="002F5FA2">
      <w:pPr>
        <w:pStyle w:val="CommentText"/>
      </w:pPr>
      <w:r>
        <w:rPr>
          <w:rStyle w:val="CommentReference"/>
        </w:rPr>
        <w:annotationRef/>
      </w:r>
      <w:r>
        <w:t>Note that I included the prompt verbatim in my paper, and you can do this as well; however, another option is to include the materials in an appendix section toward the end of your paper.</w:t>
      </w:r>
    </w:p>
    <w:p w14:paraId="45581624" w14:textId="77777777" w:rsidR="002F5FA2" w:rsidRDefault="002F5FA2" w:rsidP="002F5FA2">
      <w:pPr>
        <w:pStyle w:val="CommentText"/>
      </w:pPr>
    </w:p>
    <w:p w14:paraId="5F5638B8" w14:textId="77777777" w:rsidR="002F5FA2" w:rsidRDefault="002F5FA2" w:rsidP="002F5FA2">
      <w:pPr>
        <w:pStyle w:val="CommentText"/>
      </w:pPr>
      <w:r>
        <w:t xml:space="preserve">Link for APA style appendix section: </w:t>
      </w:r>
      <w:hyperlink r:id="rId1" w:history="1">
        <w:r w:rsidRPr="00B46F86">
          <w:rPr>
            <w:rStyle w:val="Hyperlink"/>
          </w:rPr>
          <w:t>Footnotes &amp; Appendices - Purdue OWL® - Purdue University</w:t>
        </w:r>
      </w:hyperlink>
      <w:r>
        <w:t xml:space="preserve"> </w:t>
      </w:r>
    </w:p>
  </w:comment>
  <w:comment w:id="12" w:author="Ludwig, Justin Michael" w:date="2024-10-02T11:49:00Z" w:initials="JL">
    <w:p w14:paraId="09CADC4A" w14:textId="77777777" w:rsidR="002F5FA2" w:rsidRDefault="002F5FA2" w:rsidP="005C25E9">
      <w:pPr>
        <w:pStyle w:val="CommentText"/>
      </w:pPr>
      <w:r>
        <w:rPr>
          <w:rStyle w:val="CommentReference"/>
        </w:rPr>
        <w:annotationRef/>
      </w:r>
      <w:r>
        <w:t>You can cite Ludwig and colleagues (2022) when describing how we measured apology behavior</w:t>
      </w:r>
    </w:p>
  </w:comment>
  <w:comment w:id="13" w:author="Ludwig, Justin Michael" w:date="2024-10-02T10:06:00Z" w:initials="JL">
    <w:p w14:paraId="4671B682" w14:textId="77777777" w:rsidR="002F5FA2" w:rsidRDefault="002F5FA2" w:rsidP="004F3B32">
      <w:pPr>
        <w:pStyle w:val="CommentText"/>
      </w:pPr>
      <w:r>
        <w:rPr>
          <w:rStyle w:val="CommentReference"/>
        </w:rPr>
        <w:annotationRef/>
      </w:r>
      <w:r>
        <w:t>The exact items were included in the narrative, and you should do the same thing when you describe our main DV, along with the scale information (see below). For longer scales, authors typically include an example item.</w:t>
      </w:r>
    </w:p>
  </w:comment>
  <w:comment w:id="14" w:author="Ludwig, Justin Michael" w:date="2024-10-02T10:07:00Z" w:initials="JL">
    <w:p w14:paraId="137378D7" w14:textId="77777777" w:rsidR="002F5FA2" w:rsidRDefault="002F5FA2" w:rsidP="003C4E86">
      <w:pPr>
        <w:pStyle w:val="CommentText"/>
      </w:pPr>
      <w:r>
        <w:rPr>
          <w:rStyle w:val="CommentReference"/>
        </w:rPr>
        <w:annotationRef/>
      </w:r>
      <w:r>
        <w:t>As mentioned in lecture, reliability estimates are included in the method section, indicating the extent to which the items on this scale are all measuring the same construct. Generally, I’d like this value above .70. However, we aren’t focusing on this in our study.</w:t>
      </w:r>
    </w:p>
  </w:comment>
  <w:comment w:id="15" w:author="Ludwig, Justin Michael" w:date="2024-10-02T10:08:00Z" w:initials="JL">
    <w:p w14:paraId="4FEF7AE4" w14:textId="77777777" w:rsidR="002F5FA2" w:rsidRDefault="002F5FA2" w:rsidP="004F3B32">
      <w:pPr>
        <w:pStyle w:val="CommentText"/>
      </w:pPr>
      <w:r>
        <w:rPr>
          <w:rStyle w:val="CommentReference"/>
        </w:rPr>
        <w:annotationRef/>
      </w:r>
      <w:r>
        <w:t xml:space="preserve">Notice that it’s written from the perspective of what the </w:t>
      </w:r>
      <w:r>
        <w:rPr>
          <w:i/>
          <w:iCs/>
        </w:rPr>
        <w:t xml:space="preserve">participants </w:t>
      </w:r>
      <w:r>
        <w:t>did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2EA75D" w15:done="0"/>
  <w15:commentEx w15:paraId="74D7512E" w15:done="0"/>
  <w15:commentEx w15:paraId="03524CF9" w15:done="0"/>
  <w15:commentEx w15:paraId="70C76937" w15:done="0"/>
  <w15:commentEx w15:paraId="4F67E7C8" w15:done="0"/>
  <w15:commentEx w15:paraId="6033BD0B" w15:done="0"/>
  <w15:commentEx w15:paraId="3BE84396" w15:done="0"/>
  <w15:commentEx w15:paraId="58759D3E" w15:done="0"/>
  <w15:commentEx w15:paraId="331E45DD" w15:done="0"/>
  <w15:commentEx w15:paraId="5F5638B8" w15:done="0"/>
  <w15:commentEx w15:paraId="09CADC4A" w15:done="0"/>
  <w15:commentEx w15:paraId="4671B682" w15:done="0"/>
  <w15:commentEx w15:paraId="137378D7" w15:done="0"/>
  <w15:commentEx w15:paraId="4FEF7A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E094D6" w16cex:dateUtc="2024-10-02T14:42:00Z"/>
  <w16cex:commentExtensible w16cex:durableId="6D1D6CB0" w16cex:dateUtc="2024-10-02T14:47:00Z"/>
  <w16cex:commentExtensible w16cex:durableId="0F87A631" w16cex:dateUtc="2024-10-02T14:43:00Z"/>
  <w16cex:commentExtensible w16cex:durableId="76C1DEB9" w16cex:dateUtc="2024-10-02T14:44:00Z"/>
  <w16cex:commentExtensible w16cex:durableId="767F13C6" w16cex:dateUtc="2024-10-02T14:00:00Z"/>
  <w16cex:commentExtensible w16cex:durableId="6DC2A5BB" w16cex:dateUtc="2024-10-02T14:01:00Z"/>
  <w16cex:commentExtensible w16cex:durableId="290FFB24" w16cex:dateUtc="2024-10-02T14:30:00Z"/>
  <w16cex:commentExtensible w16cex:durableId="4C785A46" w16cex:dateUtc="2024-10-02T14:01:00Z"/>
  <w16cex:commentExtensible w16cex:durableId="329DFD01" w16cex:dateUtc="2024-10-02T14:03:00Z"/>
  <w16cex:commentExtensible w16cex:durableId="4F994578" w16cex:dateUtc="2024-10-02T14:05:00Z"/>
  <w16cex:commentExtensible w16cex:durableId="4705E38D" w16cex:dateUtc="2024-10-02T15:49:00Z"/>
  <w16cex:commentExtensible w16cex:durableId="6A5BE128" w16cex:dateUtc="2024-10-02T14:06:00Z"/>
  <w16cex:commentExtensible w16cex:durableId="29AE43DA" w16cex:dateUtc="2024-10-02T14:07:00Z"/>
  <w16cex:commentExtensible w16cex:durableId="250DBBA1" w16cex:dateUtc="2024-10-02T14: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2EA75D" w16cid:durableId="63E094D6"/>
  <w16cid:commentId w16cid:paraId="74D7512E" w16cid:durableId="6D1D6CB0"/>
  <w16cid:commentId w16cid:paraId="03524CF9" w16cid:durableId="0F87A631"/>
  <w16cid:commentId w16cid:paraId="70C76937" w16cid:durableId="76C1DEB9"/>
  <w16cid:commentId w16cid:paraId="4F67E7C8" w16cid:durableId="767F13C6"/>
  <w16cid:commentId w16cid:paraId="6033BD0B" w16cid:durableId="6DC2A5BB"/>
  <w16cid:commentId w16cid:paraId="3BE84396" w16cid:durableId="290FFB24"/>
  <w16cid:commentId w16cid:paraId="58759D3E" w16cid:durableId="4C785A46"/>
  <w16cid:commentId w16cid:paraId="331E45DD" w16cid:durableId="329DFD01"/>
  <w16cid:commentId w16cid:paraId="5F5638B8" w16cid:durableId="4F994578"/>
  <w16cid:commentId w16cid:paraId="09CADC4A" w16cid:durableId="4705E38D"/>
  <w16cid:commentId w16cid:paraId="4671B682" w16cid:durableId="6A5BE128"/>
  <w16cid:commentId w16cid:paraId="137378D7" w16cid:durableId="29AE43DA"/>
  <w16cid:commentId w16cid:paraId="4FEF7AE4" w16cid:durableId="250DBB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AEDD4" w14:textId="77777777" w:rsidR="008A6EB5" w:rsidRDefault="008A6EB5" w:rsidP="001A646D">
      <w:pPr>
        <w:spacing w:after="0" w:line="240" w:lineRule="auto"/>
      </w:pPr>
      <w:r>
        <w:separator/>
      </w:r>
    </w:p>
  </w:endnote>
  <w:endnote w:type="continuationSeparator" w:id="0">
    <w:p w14:paraId="3A8A2470" w14:textId="77777777" w:rsidR="008A6EB5" w:rsidRDefault="008A6EB5" w:rsidP="001A6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A1376" w14:textId="77777777" w:rsidR="00680D67" w:rsidRDefault="00680D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45620" w14:textId="77777777" w:rsidR="00680D67" w:rsidRDefault="00680D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8FACE" w14:textId="77777777" w:rsidR="00680D67" w:rsidRDefault="00680D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6498A" w14:textId="77777777" w:rsidR="008A6EB5" w:rsidRDefault="008A6EB5" w:rsidP="001A646D">
      <w:pPr>
        <w:spacing w:after="0" w:line="240" w:lineRule="auto"/>
      </w:pPr>
      <w:r>
        <w:separator/>
      </w:r>
    </w:p>
  </w:footnote>
  <w:footnote w:type="continuationSeparator" w:id="0">
    <w:p w14:paraId="1128E3C0" w14:textId="77777777" w:rsidR="008A6EB5" w:rsidRDefault="008A6EB5" w:rsidP="001A6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F4B05" w14:textId="77777777" w:rsidR="001A646D" w:rsidRDefault="001A64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23DAF" w14:textId="5507501B" w:rsidR="001A646D" w:rsidRPr="003D57F0" w:rsidRDefault="00EF6048">
    <w:pPr>
      <w:pStyle w:val="Header"/>
      <w:rPr>
        <w:rFonts w:ascii="Times New Roman" w:hAnsi="Times New Roman" w:cs="Times New Roman"/>
        <w:sz w:val="20"/>
      </w:rPr>
    </w:pPr>
    <w:r w:rsidRPr="003D57F0">
      <w:rPr>
        <w:rFonts w:ascii="Times New Roman" w:hAnsi="Times New Roman" w:cs="Times New Roman"/>
        <w:sz w:val="20"/>
      </w:rPr>
      <w:t>PSY 0037: Research Methods Lab</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128B5" w14:textId="77777777" w:rsidR="001A646D" w:rsidRDefault="001A64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375FE"/>
    <w:multiLevelType w:val="hybridMultilevel"/>
    <w:tmpl w:val="90EE9D4E"/>
    <w:lvl w:ilvl="0" w:tplc="0409000B">
      <w:start w:val="1"/>
      <w:numFmt w:val="bullet"/>
      <w:lvlText w:val=""/>
      <w:lvlJc w:val="left"/>
      <w:pPr>
        <w:ind w:left="720" w:hanging="360"/>
      </w:pPr>
      <w:rPr>
        <w:rFonts w:ascii="Wingdings" w:hAnsi="Wingdings"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F64A8D"/>
    <w:multiLevelType w:val="hybridMultilevel"/>
    <w:tmpl w:val="7C320F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75969B4"/>
    <w:multiLevelType w:val="hybridMultilevel"/>
    <w:tmpl w:val="DCB83DF8"/>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 w15:restartNumberingAfterBreak="0">
    <w:nsid w:val="17833A05"/>
    <w:multiLevelType w:val="hybridMultilevel"/>
    <w:tmpl w:val="F39E8736"/>
    <w:lvl w:ilvl="0" w:tplc="921260D8">
      <w:start w:val="1"/>
      <w:numFmt w:val="decimal"/>
      <w:lvlText w:val="%1."/>
      <w:lvlJc w:val="left"/>
      <w:pPr>
        <w:ind w:left="4320" w:hanging="360"/>
      </w:pPr>
      <w:rPr>
        <w:rFonts w:hint="default"/>
        <w:color w:val="auto"/>
      </w:rPr>
    </w:lvl>
    <w:lvl w:ilvl="1" w:tplc="04090003">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4" w15:restartNumberingAfterBreak="0">
    <w:nsid w:val="1B3B4A2C"/>
    <w:multiLevelType w:val="hybridMultilevel"/>
    <w:tmpl w:val="5E2673C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C87208E"/>
    <w:multiLevelType w:val="hybridMultilevel"/>
    <w:tmpl w:val="5D2AA65A"/>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15:restartNumberingAfterBreak="0">
    <w:nsid w:val="1D6846F3"/>
    <w:multiLevelType w:val="hybridMultilevel"/>
    <w:tmpl w:val="36B400E2"/>
    <w:lvl w:ilvl="0" w:tplc="04090001">
      <w:start w:val="1"/>
      <w:numFmt w:val="bullet"/>
      <w:lvlText w:val=""/>
      <w:lvlJc w:val="left"/>
      <w:pPr>
        <w:ind w:left="720" w:hanging="360"/>
      </w:pPr>
      <w:rPr>
        <w:rFonts w:ascii="Symbol" w:hAnsi="Symbol" w:hint="default"/>
      </w:rPr>
    </w:lvl>
    <w:lvl w:ilvl="1" w:tplc="514C5D88">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E87821"/>
    <w:multiLevelType w:val="hybridMultilevel"/>
    <w:tmpl w:val="C8782B2E"/>
    <w:lvl w:ilvl="0" w:tplc="CE48548C">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CE2CBB"/>
    <w:multiLevelType w:val="hybridMultilevel"/>
    <w:tmpl w:val="61BE1CC4"/>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9" w15:restartNumberingAfterBreak="0">
    <w:nsid w:val="28822EEB"/>
    <w:multiLevelType w:val="hybridMultilevel"/>
    <w:tmpl w:val="639841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6E50AC"/>
    <w:multiLevelType w:val="hybridMultilevel"/>
    <w:tmpl w:val="45A059B2"/>
    <w:lvl w:ilvl="0" w:tplc="0409000F">
      <w:start w:val="1"/>
      <w:numFmt w:val="decimal"/>
      <w:lvlText w:val="%1."/>
      <w:lvlJc w:val="left"/>
      <w:pPr>
        <w:ind w:left="2520" w:hanging="360"/>
      </w:pPr>
    </w:lvl>
    <w:lvl w:ilvl="1" w:tplc="04090003">
      <w:start w:val="1"/>
      <w:numFmt w:val="bullet"/>
      <w:lvlText w:val="o"/>
      <w:lvlJc w:val="left"/>
      <w:pPr>
        <w:ind w:left="3240" w:hanging="360"/>
      </w:pPr>
      <w:rPr>
        <w:rFonts w:ascii="Courier New" w:hAnsi="Courier New" w:cs="Courier New" w:hint="default"/>
      </w:r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43A0231C"/>
    <w:multiLevelType w:val="hybridMultilevel"/>
    <w:tmpl w:val="2018985E"/>
    <w:lvl w:ilvl="0" w:tplc="0409000F">
      <w:start w:val="1"/>
      <w:numFmt w:val="decimal"/>
      <w:lvlText w:val="%1."/>
      <w:lvlJc w:val="left"/>
      <w:pPr>
        <w:ind w:left="3240" w:hanging="360"/>
      </w:pPr>
    </w:lvl>
    <w:lvl w:ilvl="1" w:tplc="04090003">
      <w:start w:val="1"/>
      <w:numFmt w:val="bullet"/>
      <w:lvlText w:val="o"/>
      <w:lvlJc w:val="left"/>
      <w:pPr>
        <w:ind w:left="3960" w:hanging="360"/>
      </w:pPr>
      <w:rPr>
        <w:rFonts w:ascii="Courier New" w:hAnsi="Courier New" w:cs="Courier New" w:hint="default"/>
      </w:r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2" w15:restartNumberingAfterBreak="0">
    <w:nsid w:val="54341372"/>
    <w:multiLevelType w:val="hybridMultilevel"/>
    <w:tmpl w:val="C944D6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5F0D7A"/>
    <w:multiLevelType w:val="hybridMultilevel"/>
    <w:tmpl w:val="639841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AB50E35"/>
    <w:multiLevelType w:val="hybridMultilevel"/>
    <w:tmpl w:val="57B8863C"/>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5" w15:restartNumberingAfterBreak="0">
    <w:nsid w:val="646B1AC1"/>
    <w:multiLevelType w:val="hybridMultilevel"/>
    <w:tmpl w:val="ABB85032"/>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hint="default"/>
      </w:rPr>
    </w:lvl>
    <w:lvl w:ilvl="2" w:tplc="04090005">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6DEA6757"/>
    <w:multiLevelType w:val="hybridMultilevel"/>
    <w:tmpl w:val="6024B0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EE700C"/>
    <w:multiLevelType w:val="hybridMultilevel"/>
    <w:tmpl w:val="623AB382"/>
    <w:lvl w:ilvl="0" w:tplc="0409000F">
      <w:start w:val="1"/>
      <w:numFmt w:val="decimal"/>
      <w:lvlText w:val="%1."/>
      <w:lvlJc w:val="left"/>
      <w:pPr>
        <w:ind w:left="2520" w:hanging="360"/>
      </w:pPr>
    </w:lvl>
    <w:lvl w:ilvl="1" w:tplc="04090003">
      <w:start w:val="1"/>
      <w:numFmt w:val="bullet"/>
      <w:lvlText w:val="o"/>
      <w:lvlJc w:val="left"/>
      <w:pPr>
        <w:ind w:left="3240" w:hanging="360"/>
      </w:pPr>
      <w:rPr>
        <w:rFonts w:ascii="Courier New" w:hAnsi="Courier New" w:cs="Courier New" w:hint="default"/>
      </w:r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755D4E70"/>
    <w:multiLevelType w:val="hybridMultilevel"/>
    <w:tmpl w:val="BB80D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0854029">
    <w:abstractNumId w:val="1"/>
  </w:num>
  <w:num w:numId="2" w16cid:durableId="1317565523">
    <w:abstractNumId w:val="16"/>
  </w:num>
  <w:num w:numId="3" w16cid:durableId="1526362006">
    <w:abstractNumId w:val="6"/>
  </w:num>
  <w:num w:numId="4" w16cid:durableId="1041630610">
    <w:abstractNumId w:val="3"/>
  </w:num>
  <w:num w:numId="5" w16cid:durableId="1628126094">
    <w:abstractNumId w:val="17"/>
  </w:num>
  <w:num w:numId="6" w16cid:durableId="86579675">
    <w:abstractNumId w:val="2"/>
  </w:num>
  <w:num w:numId="7" w16cid:durableId="988443202">
    <w:abstractNumId w:val="15"/>
  </w:num>
  <w:num w:numId="8" w16cid:durableId="235479864">
    <w:abstractNumId w:val="10"/>
  </w:num>
  <w:num w:numId="9" w16cid:durableId="1277638898">
    <w:abstractNumId w:val="12"/>
  </w:num>
  <w:num w:numId="10" w16cid:durableId="1238519625">
    <w:abstractNumId w:val="4"/>
  </w:num>
  <w:num w:numId="11" w16cid:durableId="852457475">
    <w:abstractNumId w:val="7"/>
  </w:num>
  <w:num w:numId="12" w16cid:durableId="1353141868">
    <w:abstractNumId w:val="14"/>
  </w:num>
  <w:num w:numId="13" w16cid:durableId="594675989">
    <w:abstractNumId w:val="5"/>
  </w:num>
  <w:num w:numId="14" w16cid:durableId="476723951">
    <w:abstractNumId w:val="8"/>
  </w:num>
  <w:num w:numId="15" w16cid:durableId="1925608380">
    <w:abstractNumId w:val="11"/>
  </w:num>
  <w:num w:numId="16" w16cid:durableId="674724155">
    <w:abstractNumId w:val="0"/>
  </w:num>
  <w:num w:numId="17" w16cid:durableId="426854478">
    <w:abstractNumId w:val="9"/>
  </w:num>
  <w:num w:numId="18" w16cid:durableId="668017824">
    <w:abstractNumId w:val="13"/>
  </w:num>
  <w:num w:numId="19" w16cid:durableId="657458191">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dwig, Justin Michael">
    <w15:presenceInfo w15:providerId="AD" w15:userId="S::JML236@pitt.edu::f6db01e0-7137-4b7d-8ab3-e967287f2d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LA0NjSxNAWSpqaGRko6SsGpxcWZ+XkgBUa1AAteEaksAAAA"/>
  </w:docVars>
  <w:rsids>
    <w:rsidRoot w:val="00ED3767"/>
    <w:rsid w:val="000A0AD5"/>
    <w:rsid w:val="000C1923"/>
    <w:rsid w:val="000C5CF4"/>
    <w:rsid w:val="000C5E7F"/>
    <w:rsid w:val="000C7D92"/>
    <w:rsid w:val="000D5031"/>
    <w:rsid w:val="000F7A70"/>
    <w:rsid w:val="00101CE5"/>
    <w:rsid w:val="00115AD4"/>
    <w:rsid w:val="001724EF"/>
    <w:rsid w:val="00176F37"/>
    <w:rsid w:val="00180A03"/>
    <w:rsid w:val="00182B17"/>
    <w:rsid w:val="00183960"/>
    <w:rsid w:val="001A3075"/>
    <w:rsid w:val="001A646D"/>
    <w:rsid w:val="001E22AD"/>
    <w:rsid w:val="001F0F6D"/>
    <w:rsid w:val="00257F39"/>
    <w:rsid w:val="00260680"/>
    <w:rsid w:val="00273E60"/>
    <w:rsid w:val="00274E1A"/>
    <w:rsid w:val="00280328"/>
    <w:rsid w:val="002B05CC"/>
    <w:rsid w:val="002C012A"/>
    <w:rsid w:val="002F5FA2"/>
    <w:rsid w:val="00331347"/>
    <w:rsid w:val="00334046"/>
    <w:rsid w:val="00346EB9"/>
    <w:rsid w:val="00355599"/>
    <w:rsid w:val="00363701"/>
    <w:rsid w:val="0036459A"/>
    <w:rsid w:val="00366F6B"/>
    <w:rsid w:val="0038285F"/>
    <w:rsid w:val="003C2102"/>
    <w:rsid w:val="003C4E86"/>
    <w:rsid w:val="003D2BA5"/>
    <w:rsid w:val="003D57F0"/>
    <w:rsid w:val="00401C9C"/>
    <w:rsid w:val="00433AAD"/>
    <w:rsid w:val="00447AA0"/>
    <w:rsid w:val="0048110F"/>
    <w:rsid w:val="004F3B32"/>
    <w:rsid w:val="00522F5B"/>
    <w:rsid w:val="00557181"/>
    <w:rsid w:val="00562F0A"/>
    <w:rsid w:val="0058028A"/>
    <w:rsid w:val="005828BC"/>
    <w:rsid w:val="00584997"/>
    <w:rsid w:val="00584D9A"/>
    <w:rsid w:val="005C25E9"/>
    <w:rsid w:val="005E6400"/>
    <w:rsid w:val="005E6F94"/>
    <w:rsid w:val="005F2F63"/>
    <w:rsid w:val="0060769B"/>
    <w:rsid w:val="00631443"/>
    <w:rsid w:val="00633FA2"/>
    <w:rsid w:val="00680D67"/>
    <w:rsid w:val="00680EBE"/>
    <w:rsid w:val="00694C33"/>
    <w:rsid w:val="006A585D"/>
    <w:rsid w:val="006D1EE1"/>
    <w:rsid w:val="006E7AB8"/>
    <w:rsid w:val="006F542C"/>
    <w:rsid w:val="00700AEC"/>
    <w:rsid w:val="00712A3A"/>
    <w:rsid w:val="0072447D"/>
    <w:rsid w:val="00733DF0"/>
    <w:rsid w:val="00747FE3"/>
    <w:rsid w:val="007822E5"/>
    <w:rsid w:val="007A6B33"/>
    <w:rsid w:val="007C1CE8"/>
    <w:rsid w:val="007C71EA"/>
    <w:rsid w:val="007E46B9"/>
    <w:rsid w:val="007F1CC1"/>
    <w:rsid w:val="007F1D80"/>
    <w:rsid w:val="007F637A"/>
    <w:rsid w:val="00801B71"/>
    <w:rsid w:val="00813CC9"/>
    <w:rsid w:val="008161A6"/>
    <w:rsid w:val="0081627D"/>
    <w:rsid w:val="0082264E"/>
    <w:rsid w:val="00827F85"/>
    <w:rsid w:val="00830B4F"/>
    <w:rsid w:val="008421B5"/>
    <w:rsid w:val="00851367"/>
    <w:rsid w:val="008535C5"/>
    <w:rsid w:val="008558A6"/>
    <w:rsid w:val="00857B1F"/>
    <w:rsid w:val="008768BE"/>
    <w:rsid w:val="008867BD"/>
    <w:rsid w:val="008A6EB5"/>
    <w:rsid w:val="008C266F"/>
    <w:rsid w:val="009034CE"/>
    <w:rsid w:val="00916811"/>
    <w:rsid w:val="00925F3C"/>
    <w:rsid w:val="00932C62"/>
    <w:rsid w:val="009335F4"/>
    <w:rsid w:val="009442AF"/>
    <w:rsid w:val="009726B7"/>
    <w:rsid w:val="0097572A"/>
    <w:rsid w:val="00975E62"/>
    <w:rsid w:val="00984C1C"/>
    <w:rsid w:val="009870F6"/>
    <w:rsid w:val="009C4CBC"/>
    <w:rsid w:val="009C7D39"/>
    <w:rsid w:val="009E0CC0"/>
    <w:rsid w:val="009F2B82"/>
    <w:rsid w:val="00A02D4F"/>
    <w:rsid w:val="00A037F6"/>
    <w:rsid w:val="00A410D9"/>
    <w:rsid w:val="00A56D91"/>
    <w:rsid w:val="00AA7668"/>
    <w:rsid w:val="00AB1C46"/>
    <w:rsid w:val="00AF0DD4"/>
    <w:rsid w:val="00B015CC"/>
    <w:rsid w:val="00B16B66"/>
    <w:rsid w:val="00B6423F"/>
    <w:rsid w:val="00B954E6"/>
    <w:rsid w:val="00BA6A94"/>
    <w:rsid w:val="00BC67C2"/>
    <w:rsid w:val="00BE1E45"/>
    <w:rsid w:val="00BE6075"/>
    <w:rsid w:val="00BF720D"/>
    <w:rsid w:val="00C109A8"/>
    <w:rsid w:val="00C23E16"/>
    <w:rsid w:val="00C26811"/>
    <w:rsid w:val="00C3202D"/>
    <w:rsid w:val="00C3728D"/>
    <w:rsid w:val="00C52138"/>
    <w:rsid w:val="00C63EA5"/>
    <w:rsid w:val="00C82F7F"/>
    <w:rsid w:val="00C85D3B"/>
    <w:rsid w:val="00CB2947"/>
    <w:rsid w:val="00CB60C5"/>
    <w:rsid w:val="00CC4D81"/>
    <w:rsid w:val="00CE2BE9"/>
    <w:rsid w:val="00CF47A2"/>
    <w:rsid w:val="00CF5B93"/>
    <w:rsid w:val="00D26AC6"/>
    <w:rsid w:val="00D51AE7"/>
    <w:rsid w:val="00D62BB7"/>
    <w:rsid w:val="00D75B25"/>
    <w:rsid w:val="00D766AE"/>
    <w:rsid w:val="00D97EA4"/>
    <w:rsid w:val="00DA028F"/>
    <w:rsid w:val="00DC247C"/>
    <w:rsid w:val="00DD345C"/>
    <w:rsid w:val="00DD72BB"/>
    <w:rsid w:val="00DF27EF"/>
    <w:rsid w:val="00E17354"/>
    <w:rsid w:val="00E558F4"/>
    <w:rsid w:val="00E83A15"/>
    <w:rsid w:val="00E871B2"/>
    <w:rsid w:val="00EA040D"/>
    <w:rsid w:val="00EA6B88"/>
    <w:rsid w:val="00EA74D9"/>
    <w:rsid w:val="00EB00D9"/>
    <w:rsid w:val="00ED3767"/>
    <w:rsid w:val="00EF6048"/>
    <w:rsid w:val="00F065C2"/>
    <w:rsid w:val="00F15397"/>
    <w:rsid w:val="00F31D19"/>
    <w:rsid w:val="00F34BF4"/>
    <w:rsid w:val="00F7200B"/>
    <w:rsid w:val="00F7431B"/>
    <w:rsid w:val="00F91A46"/>
    <w:rsid w:val="00FC3DA0"/>
    <w:rsid w:val="00FC4132"/>
    <w:rsid w:val="00FF4DE4"/>
    <w:rsid w:val="01D5D72D"/>
    <w:rsid w:val="0359E9D5"/>
    <w:rsid w:val="0605A122"/>
    <w:rsid w:val="0722A554"/>
    <w:rsid w:val="0A5A4616"/>
    <w:rsid w:val="0BF76779"/>
    <w:rsid w:val="0C5FE3D9"/>
    <w:rsid w:val="0CF9D2C6"/>
    <w:rsid w:val="0F2F9810"/>
    <w:rsid w:val="0F6D11D3"/>
    <w:rsid w:val="0FF70314"/>
    <w:rsid w:val="10888833"/>
    <w:rsid w:val="10B05F3D"/>
    <w:rsid w:val="10DED574"/>
    <w:rsid w:val="1380B1F9"/>
    <w:rsid w:val="13D81ED6"/>
    <w:rsid w:val="15B6432C"/>
    <w:rsid w:val="1734EE9B"/>
    <w:rsid w:val="17BC829D"/>
    <w:rsid w:val="1A3B108F"/>
    <w:rsid w:val="1C0E1B18"/>
    <w:rsid w:val="1C63EE59"/>
    <w:rsid w:val="1ED74B47"/>
    <w:rsid w:val="1FC7641D"/>
    <w:rsid w:val="202CE6D1"/>
    <w:rsid w:val="20397ECD"/>
    <w:rsid w:val="20731BA8"/>
    <w:rsid w:val="21660C72"/>
    <w:rsid w:val="220EEC09"/>
    <w:rsid w:val="221CA2DD"/>
    <w:rsid w:val="23711F8F"/>
    <w:rsid w:val="24527D15"/>
    <w:rsid w:val="253E97E6"/>
    <w:rsid w:val="25468CCB"/>
    <w:rsid w:val="25A82B70"/>
    <w:rsid w:val="28683040"/>
    <w:rsid w:val="28AC0DEA"/>
    <w:rsid w:val="2A30B6E9"/>
    <w:rsid w:val="2B7C3174"/>
    <w:rsid w:val="2BCC874A"/>
    <w:rsid w:val="2E086AC9"/>
    <w:rsid w:val="31CC8F41"/>
    <w:rsid w:val="36ABC86D"/>
    <w:rsid w:val="383FCD5A"/>
    <w:rsid w:val="39E3692F"/>
    <w:rsid w:val="3EAF0EDE"/>
    <w:rsid w:val="3F26BEFA"/>
    <w:rsid w:val="3F898762"/>
    <w:rsid w:val="3FA49096"/>
    <w:rsid w:val="404ADF3F"/>
    <w:rsid w:val="4133F244"/>
    <w:rsid w:val="41E49D30"/>
    <w:rsid w:val="41F432EE"/>
    <w:rsid w:val="421069DA"/>
    <w:rsid w:val="43A34766"/>
    <w:rsid w:val="43A6EB03"/>
    <w:rsid w:val="4680502A"/>
    <w:rsid w:val="469845D9"/>
    <w:rsid w:val="4729BA8C"/>
    <w:rsid w:val="4768E68F"/>
    <w:rsid w:val="481FA556"/>
    <w:rsid w:val="4859E215"/>
    <w:rsid w:val="4A78D2AA"/>
    <w:rsid w:val="4B901AF4"/>
    <w:rsid w:val="4B91B97F"/>
    <w:rsid w:val="4C013EBF"/>
    <w:rsid w:val="4C8B0124"/>
    <w:rsid w:val="4C8B9EBE"/>
    <w:rsid w:val="4D02F1BF"/>
    <w:rsid w:val="4D836468"/>
    <w:rsid w:val="4D8DC297"/>
    <w:rsid w:val="5045C83C"/>
    <w:rsid w:val="5068F08F"/>
    <w:rsid w:val="51C76C22"/>
    <w:rsid w:val="51E1989D"/>
    <w:rsid w:val="5204C0F0"/>
    <w:rsid w:val="52B6BBCA"/>
    <w:rsid w:val="52DF4154"/>
    <w:rsid w:val="559403C8"/>
    <w:rsid w:val="5994814D"/>
    <w:rsid w:val="5AEC2C30"/>
    <w:rsid w:val="5E23CCF2"/>
    <w:rsid w:val="6063D98C"/>
    <w:rsid w:val="612849C5"/>
    <w:rsid w:val="61DDA0DD"/>
    <w:rsid w:val="61F25558"/>
    <w:rsid w:val="62C7D024"/>
    <w:rsid w:val="670D1571"/>
    <w:rsid w:val="680684E7"/>
    <w:rsid w:val="681B050E"/>
    <w:rsid w:val="6C793943"/>
    <w:rsid w:val="6D24C52E"/>
    <w:rsid w:val="6DCB8029"/>
    <w:rsid w:val="6F0AEB63"/>
    <w:rsid w:val="7029E172"/>
    <w:rsid w:val="7097A836"/>
    <w:rsid w:val="711BDA58"/>
    <w:rsid w:val="7501759C"/>
    <w:rsid w:val="7656E819"/>
    <w:rsid w:val="769D45FD"/>
    <w:rsid w:val="78DFF968"/>
    <w:rsid w:val="797B14DB"/>
    <w:rsid w:val="79CC2FEB"/>
    <w:rsid w:val="7A573DF9"/>
    <w:rsid w:val="7C974A93"/>
    <w:rsid w:val="7C9D4DF4"/>
    <w:rsid w:val="7F8C33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C6E885"/>
  <w15:docId w15:val="{EA1DDA34-7195-442E-89C9-185CA2B29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pPr>
      <w:keepNext/>
      <w:keepLines/>
      <w:spacing w:before="480" w:after="120"/>
      <w:contextualSpacing/>
      <w:outlineLvl w:val="0"/>
    </w:pPr>
    <w:rPr>
      <w:b/>
      <w:sz w:val="48"/>
    </w:rPr>
  </w:style>
  <w:style w:type="paragraph" w:styleId="Heading2">
    <w:name w:val="heading 2"/>
    <w:basedOn w:val="Normal1"/>
    <w:next w:val="Normal1"/>
    <w:pPr>
      <w:keepNext/>
      <w:keepLines/>
      <w:spacing w:before="360" w:after="80"/>
      <w:contextualSpacing/>
      <w:outlineLvl w:val="1"/>
    </w:pPr>
    <w:rPr>
      <w:b/>
      <w:sz w:val="36"/>
    </w:rPr>
  </w:style>
  <w:style w:type="paragraph" w:styleId="Heading3">
    <w:name w:val="heading 3"/>
    <w:basedOn w:val="Normal1"/>
    <w:next w:val="Normal1"/>
    <w:pPr>
      <w:keepNext/>
      <w:keepLines/>
      <w:spacing w:before="280" w:after="80"/>
      <w:contextualSpacing/>
      <w:outlineLvl w:val="2"/>
    </w:pPr>
    <w:rPr>
      <w:b/>
      <w:sz w:val="28"/>
    </w:rPr>
  </w:style>
  <w:style w:type="paragraph" w:styleId="Heading4">
    <w:name w:val="heading 4"/>
    <w:basedOn w:val="Normal1"/>
    <w:next w:val="Normal1"/>
    <w:pPr>
      <w:keepNext/>
      <w:keepLines/>
      <w:spacing w:before="240" w:after="40"/>
      <w:contextualSpacing/>
      <w:outlineLvl w:val="3"/>
    </w:pPr>
    <w:rPr>
      <w:b/>
      <w:sz w:val="24"/>
    </w:rPr>
  </w:style>
  <w:style w:type="paragraph" w:styleId="Heading5">
    <w:name w:val="heading 5"/>
    <w:basedOn w:val="Normal1"/>
    <w:next w:val="Normal1"/>
    <w:pPr>
      <w:keepNext/>
      <w:keepLines/>
      <w:spacing w:before="220" w:after="40"/>
      <w:contextualSpacing/>
      <w:outlineLvl w:val="4"/>
    </w:pPr>
    <w:rPr>
      <w:b/>
    </w:rPr>
  </w:style>
  <w:style w:type="paragraph" w:styleId="Heading6">
    <w:name w:val="heading 6"/>
    <w:basedOn w:val="Normal1"/>
    <w:next w:val="Normal1"/>
    <w:pPr>
      <w:keepNext/>
      <w:keepLines/>
      <w:spacing w:before="200" w:after="40"/>
      <w:contextualSpacing/>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qFormat/>
    <w:pPr>
      <w:keepNext/>
      <w:keepLines/>
      <w:spacing w:before="480" w:after="120"/>
      <w:contextualSpacing/>
    </w:pPr>
    <w:rPr>
      <w:b/>
      <w:sz w:val="72"/>
    </w:rPr>
  </w:style>
  <w:style w:type="paragraph" w:styleId="Subtitle">
    <w:name w:val="Subtitle"/>
    <w:basedOn w:val="Normal1"/>
    <w:next w:val="Normal1"/>
    <w:pPr>
      <w:keepNext/>
      <w:keepLines/>
      <w:spacing w:before="360" w:after="80"/>
      <w:contextualSpacing/>
    </w:pPr>
    <w:rPr>
      <w:rFonts w:ascii="Georgia" w:eastAsia="Georgia" w:hAnsi="Georgia" w:cs="Georgia"/>
      <w:i/>
      <w:color w:val="666666"/>
      <w:sz w:val="48"/>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paragraph" w:styleId="BodyTextIndent">
    <w:name w:val="Body Text Indent"/>
    <w:basedOn w:val="Normal"/>
    <w:link w:val="BodyTextIndentChar"/>
    <w:rsid w:val="00C63EA5"/>
    <w:pPr>
      <w:spacing w:after="0" w:line="240" w:lineRule="auto"/>
      <w:jc w:val="center"/>
    </w:pPr>
    <w:rPr>
      <w:rFonts w:ascii="Helvetica" w:eastAsia="Times New Roman" w:hAnsi="Helvetica" w:cs="Times New Roman"/>
      <w:b/>
      <w:color w:val="auto"/>
      <w:sz w:val="28"/>
      <w:szCs w:val="24"/>
    </w:rPr>
  </w:style>
  <w:style w:type="character" w:customStyle="1" w:styleId="BodyTextIndentChar">
    <w:name w:val="Body Text Indent Char"/>
    <w:basedOn w:val="DefaultParagraphFont"/>
    <w:link w:val="BodyTextIndent"/>
    <w:rsid w:val="00C63EA5"/>
    <w:rPr>
      <w:rFonts w:ascii="Helvetica" w:eastAsia="Times New Roman" w:hAnsi="Helvetica" w:cs="Times New Roman"/>
      <w:b/>
      <w:color w:val="auto"/>
      <w:sz w:val="28"/>
      <w:szCs w:val="24"/>
    </w:rPr>
  </w:style>
  <w:style w:type="character" w:styleId="Hyperlink">
    <w:name w:val="Hyperlink"/>
    <w:rsid w:val="00C63EA5"/>
    <w:rPr>
      <w:color w:val="0000FF"/>
      <w:u w:val="single"/>
    </w:rPr>
  </w:style>
  <w:style w:type="paragraph" w:styleId="ListParagraph">
    <w:name w:val="List Paragraph"/>
    <w:basedOn w:val="Normal"/>
    <w:uiPriority w:val="34"/>
    <w:qFormat/>
    <w:rsid w:val="00C63EA5"/>
    <w:pPr>
      <w:spacing w:after="0" w:line="240" w:lineRule="auto"/>
      <w:ind w:left="720"/>
      <w:contextualSpacing/>
    </w:pPr>
    <w:rPr>
      <w:rFonts w:ascii="Helvetica" w:eastAsia="Times New Roman" w:hAnsi="Helvetica" w:cs="Times New Roman"/>
      <w:color w:val="auto"/>
      <w:sz w:val="24"/>
      <w:szCs w:val="24"/>
    </w:rPr>
  </w:style>
  <w:style w:type="paragraph" w:styleId="Header">
    <w:name w:val="header"/>
    <w:basedOn w:val="Normal"/>
    <w:link w:val="HeaderChar"/>
    <w:uiPriority w:val="99"/>
    <w:unhideWhenUsed/>
    <w:rsid w:val="001A64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646D"/>
  </w:style>
  <w:style w:type="paragraph" w:styleId="Footer">
    <w:name w:val="footer"/>
    <w:basedOn w:val="Normal"/>
    <w:link w:val="FooterChar"/>
    <w:uiPriority w:val="99"/>
    <w:unhideWhenUsed/>
    <w:rsid w:val="001A64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646D"/>
  </w:style>
  <w:style w:type="paragraph" w:customStyle="1" w:styleId="ClassExerciseTitle">
    <w:name w:val="Class Exercise Title"/>
    <w:basedOn w:val="Heading1"/>
    <w:qFormat/>
    <w:rsid w:val="009442AF"/>
    <w:rPr>
      <w:rFonts w:ascii="Times New Roman" w:hAnsi="Times New Roman"/>
      <w:sz w:val="24"/>
    </w:rPr>
  </w:style>
  <w:style w:type="character" w:styleId="CommentReference">
    <w:name w:val="annotation reference"/>
    <w:basedOn w:val="DefaultParagraphFont"/>
    <w:uiPriority w:val="99"/>
    <w:semiHidden/>
    <w:unhideWhenUsed/>
    <w:rsid w:val="00DD345C"/>
    <w:rPr>
      <w:sz w:val="16"/>
      <w:szCs w:val="16"/>
    </w:rPr>
  </w:style>
  <w:style w:type="character" w:customStyle="1" w:styleId="normaltextrun">
    <w:name w:val="normaltextrun"/>
    <w:basedOn w:val="DefaultParagraphFont"/>
    <w:rsid w:val="007F637A"/>
  </w:style>
  <w:style w:type="character" w:customStyle="1" w:styleId="eop">
    <w:name w:val="eop"/>
    <w:basedOn w:val="DefaultParagraphFont"/>
    <w:rsid w:val="007F637A"/>
  </w:style>
  <w:style w:type="table" w:styleId="TableGrid">
    <w:name w:val="Table Grid"/>
    <w:basedOn w:val="TableNormal"/>
    <w:uiPriority w:val="39"/>
    <w:rsid w:val="009F2B82"/>
    <w:pPr>
      <w:spacing w:after="0" w:line="240" w:lineRule="auto"/>
    </w:pPr>
    <w:rPr>
      <w:rFonts w:asciiTheme="minorHAnsi" w:eastAsiaTheme="minorHAnsi" w:hAnsiTheme="minorHAnsi" w:cstheme="minorBidi"/>
      <w:color w:val="aut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xcontentpasted0">
    <w:name w:val="x_contentpasted0"/>
    <w:basedOn w:val="DefaultParagraphFont"/>
    <w:rsid w:val="004F3B32"/>
  </w:style>
  <w:style w:type="paragraph" w:styleId="CommentText">
    <w:name w:val="annotation text"/>
    <w:basedOn w:val="Normal"/>
    <w:link w:val="CommentTextChar"/>
    <w:uiPriority w:val="99"/>
    <w:unhideWhenUsed/>
    <w:rsid w:val="004F3B32"/>
    <w:pPr>
      <w:spacing w:line="240" w:lineRule="auto"/>
    </w:pPr>
    <w:rPr>
      <w:sz w:val="20"/>
    </w:rPr>
  </w:style>
  <w:style w:type="character" w:customStyle="1" w:styleId="CommentTextChar">
    <w:name w:val="Comment Text Char"/>
    <w:basedOn w:val="DefaultParagraphFont"/>
    <w:link w:val="CommentText"/>
    <w:uiPriority w:val="99"/>
    <w:rsid w:val="004F3B32"/>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owl.purdue.edu/owl/research_and_citation/apa_style/apa_formatting_and_style_guide/footnotes_appendices.html" TargetMode="External"/></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microsoft.com/office/2018/08/relationships/commentsExtensible" Target="commentsExtensible.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footer" Target="footer1.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9C7AB7-5330-5B4E-9BE0-FD6BB50BD72F}">
  <ds:schemaRefs>
    <ds:schemaRef ds:uri="http://schemas.openxmlformats.org/officeDocument/2006/bibliography"/>
  </ds:schemaRefs>
</ds:datastoreItem>
</file>

<file path=docMetadata/LabelInfo.xml><?xml version="1.0" encoding="utf-8"?>
<clbl:labelList xmlns:clbl="http://schemas.microsoft.com/office/2020/mipLabelMetadata">
  <clbl:label id="{9ef9f489-e0a0-4eeb-87cc-3a526112fd0d}" enabled="0" method="" siteId="{9ef9f489-e0a0-4eeb-87cc-3a526112fd0d}" removed="1"/>
</clbl:labelList>
</file>

<file path=docProps/app.xml><?xml version="1.0" encoding="utf-8"?>
<Properties xmlns="http://schemas.openxmlformats.org/officeDocument/2006/extended-properties" xmlns:vt="http://schemas.openxmlformats.org/officeDocument/2006/docPropsVTypes">
  <Template>Normal</Template>
  <TotalTime>47</TotalTime>
  <Pages>8</Pages>
  <Words>1720</Words>
  <Characters>9774</Characters>
  <Application>Microsoft Office Word</Application>
  <DocSecurity>0</DocSecurity>
  <Lines>207</Lines>
  <Paragraphs>76</Paragraphs>
  <ScaleCrop>false</ScaleCrop>
  <Company/>
  <LinksUpToDate>false</LinksUpToDate>
  <CharactersWithSpaces>11418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ICE 1_Hypotheses, IV/DV, Operational Defs Key.docx</dc:title>
  <dc:creator>Justin Ludwig</dc:creator>
  <cp:lastModifiedBy>Bixler, Thomas M</cp:lastModifiedBy>
  <cp:revision>40</cp:revision>
  <dcterms:created xsi:type="dcterms:W3CDTF">2026-02-24T19:35:00Z</dcterms:created>
  <dcterms:modified xsi:type="dcterms:W3CDTF">2026-03-22T19:47:00Z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67423913f363cda97892351712306543a92ecd77d0358e4ef6610f465ab79f13</vt:lpwstr>
  </property>
</Properties>
</file>