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D5135" w14:textId="4730DE51" w:rsidR="0082635D" w:rsidRDefault="0082635D" w:rsidP="00F81084">
      <w:pPr>
        <w:spacing w:line="480" w:lineRule="auto"/>
        <w:rPr>
          <w:rFonts w:ascii="Times New Roman" w:hAnsi="Times New Roman" w:cs="Times New Roman"/>
          <w:b/>
          <w:bCs/>
        </w:rPr>
      </w:pPr>
      <w:r>
        <w:rPr>
          <w:rFonts w:ascii="Times New Roman" w:hAnsi="Times New Roman" w:cs="Times New Roman"/>
          <w:b/>
          <w:bCs/>
        </w:rPr>
        <w:t>Participants:</w:t>
      </w:r>
    </w:p>
    <w:p w14:paraId="5C65B855" w14:textId="6BF13B85" w:rsidR="00012FDA" w:rsidRPr="0082635D" w:rsidRDefault="003F2C16" w:rsidP="00F81084">
      <w:pPr>
        <w:spacing w:line="480" w:lineRule="auto"/>
        <w:ind w:firstLine="720"/>
        <w:rPr>
          <w:rFonts w:ascii="Times New Roman" w:hAnsi="Times New Roman" w:cs="Times New Roman"/>
        </w:rPr>
      </w:pPr>
      <w:r>
        <w:rPr>
          <w:rFonts w:ascii="Times New Roman" w:hAnsi="Times New Roman" w:cs="Times New Roman"/>
        </w:rPr>
        <w:t xml:space="preserve">A total of </w:t>
      </w:r>
      <w:r w:rsidR="00EA712B">
        <w:rPr>
          <w:rFonts w:ascii="Times New Roman" w:hAnsi="Times New Roman" w:cs="Times New Roman"/>
        </w:rPr>
        <w:t xml:space="preserve">113 participants were recruited. </w:t>
      </w:r>
      <w:r w:rsidR="000E7A9C">
        <w:rPr>
          <w:rFonts w:ascii="Times New Roman" w:hAnsi="Times New Roman" w:cs="Times New Roman"/>
        </w:rPr>
        <w:t>Convenience</w:t>
      </w:r>
      <w:r w:rsidR="001274FA">
        <w:rPr>
          <w:rFonts w:ascii="Times New Roman" w:hAnsi="Times New Roman" w:cs="Times New Roman"/>
        </w:rPr>
        <w:t xml:space="preserve"> </w:t>
      </w:r>
      <w:r w:rsidRPr="003F2C16">
        <w:rPr>
          <w:rFonts w:ascii="Times New Roman" w:hAnsi="Times New Roman" w:cs="Times New Roman"/>
        </w:rPr>
        <w:t xml:space="preserve">sampling </w:t>
      </w:r>
      <w:r w:rsidR="001274FA">
        <w:rPr>
          <w:rFonts w:ascii="Times New Roman" w:hAnsi="Times New Roman" w:cs="Times New Roman"/>
        </w:rPr>
        <w:t xml:space="preserve">was used </w:t>
      </w:r>
      <w:r w:rsidRPr="003F2C16">
        <w:rPr>
          <w:rFonts w:ascii="Times New Roman" w:hAnsi="Times New Roman" w:cs="Times New Roman"/>
        </w:rPr>
        <w:t>to recruit 73 participants</w:t>
      </w:r>
      <w:r w:rsidR="001274FA">
        <w:rPr>
          <w:rFonts w:ascii="Times New Roman" w:hAnsi="Times New Roman" w:cs="Times New Roman"/>
        </w:rPr>
        <w:t xml:space="preserve"> by having </w:t>
      </w:r>
      <w:r w:rsidR="000E7A9C">
        <w:rPr>
          <w:rFonts w:ascii="Times New Roman" w:hAnsi="Times New Roman" w:cs="Times New Roman"/>
        </w:rPr>
        <w:t>students distribute a Qualtrics survey link</w:t>
      </w:r>
      <w:r w:rsidRPr="003F2C16">
        <w:rPr>
          <w:rFonts w:ascii="Times New Roman" w:hAnsi="Times New Roman" w:cs="Times New Roman"/>
        </w:rPr>
        <w:t xml:space="preserve">. </w:t>
      </w:r>
      <w:r w:rsidR="005469FC">
        <w:rPr>
          <w:rFonts w:ascii="Times New Roman" w:hAnsi="Times New Roman" w:cs="Times New Roman"/>
        </w:rPr>
        <w:t xml:space="preserve">An additional 40 participants were recruited via Prolific and compensated $1.40 for their participation. </w:t>
      </w:r>
      <w:r w:rsidR="00A56D0B">
        <w:rPr>
          <w:rFonts w:ascii="Times New Roman" w:hAnsi="Times New Roman" w:cs="Times New Roman"/>
        </w:rPr>
        <w:t>Five of the total 113 participants did not fully complete the survey and were therefor excluded.</w:t>
      </w:r>
      <w:r w:rsidR="0027334E">
        <w:rPr>
          <w:rFonts w:ascii="Times New Roman" w:hAnsi="Times New Roman" w:cs="Times New Roman"/>
        </w:rPr>
        <w:t xml:space="preserve"> </w:t>
      </w:r>
      <w:r w:rsidR="000A67F1">
        <w:rPr>
          <w:rFonts w:ascii="Times New Roman" w:hAnsi="Times New Roman" w:cs="Times New Roman"/>
        </w:rPr>
        <w:t xml:space="preserve">Out of the total sample, </w:t>
      </w:r>
      <w:r w:rsidR="00F61D5C">
        <w:rPr>
          <w:rFonts w:ascii="Times New Roman" w:hAnsi="Times New Roman" w:cs="Times New Roman"/>
        </w:rPr>
        <w:t>62</w:t>
      </w:r>
      <w:r w:rsidR="008C4910">
        <w:rPr>
          <w:rFonts w:ascii="Times New Roman" w:hAnsi="Times New Roman" w:cs="Times New Roman"/>
        </w:rPr>
        <w:t xml:space="preserve"> were women, </w:t>
      </w:r>
      <w:r w:rsidR="00F61D5C">
        <w:rPr>
          <w:rFonts w:ascii="Times New Roman" w:hAnsi="Times New Roman" w:cs="Times New Roman"/>
        </w:rPr>
        <w:t>43 were women, seven were unspecified, and one was non-binary or a third gender</w:t>
      </w:r>
      <w:r w:rsidR="00AF6E78">
        <w:rPr>
          <w:rFonts w:ascii="Times New Roman" w:hAnsi="Times New Roman" w:cs="Times New Roman"/>
        </w:rPr>
        <w:t xml:space="preserve"> </w:t>
      </w:r>
      <w:r w:rsidR="002D3AF3" w:rsidRPr="006E3EFE">
        <w:rPr>
          <w:rFonts w:ascii="Times New Roman" w:hAnsi="Times New Roman" w:cs="Times New Roman"/>
        </w:rPr>
        <w:t>(</w:t>
      </w:r>
      <w:r w:rsidR="002D3AF3" w:rsidRPr="006E3EFE">
        <w:rPr>
          <w:rFonts w:ascii="Times New Roman" w:hAnsi="Times New Roman" w:cs="Times New Roman"/>
          <w:i/>
          <w:iCs/>
        </w:rPr>
        <w:t>M</w:t>
      </w:r>
      <w:r w:rsidR="002D3AF3" w:rsidRPr="006E3EFE">
        <w:rPr>
          <w:rFonts w:ascii="Times New Roman" w:hAnsi="Times New Roman" w:cs="Times New Roman"/>
          <w:i/>
          <w:iCs/>
          <w:vertAlign w:val="subscript"/>
        </w:rPr>
        <w:t>age</w:t>
      </w:r>
      <w:r w:rsidR="002D3AF3" w:rsidRPr="006E3EFE">
        <w:rPr>
          <w:rFonts w:ascii="Times New Roman" w:hAnsi="Times New Roman" w:cs="Times New Roman"/>
        </w:rPr>
        <w:t xml:space="preserve"> = </w:t>
      </w:r>
      <w:r w:rsidR="0038541F">
        <w:rPr>
          <w:rFonts w:ascii="Times New Roman" w:hAnsi="Times New Roman" w:cs="Times New Roman"/>
        </w:rPr>
        <w:t>35.18</w:t>
      </w:r>
      <w:r w:rsidR="002D3AF3" w:rsidRPr="006E3EFE">
        <w:rPr>
          <w:rFonts w:ascii="Times New Roman" w:hAnsi="Times New Roman" w:cs="Times New Roman"/>
        </w:rPr>
        <w:t xml:space="preserve">, </w:t>
      </w:r>
      <w:r w:rsidR="002D3AF3" w:rsidRPr="006E3EFE">
        <w:rPr>
          <w:rFonts w:ascii="Times New Roman" w:hAnsi="Times New Roman" w:cs="Times New Roman"/>
          <w:i/>
          <w:iCs/>
        </w:rPr>
        <w:t>SD</w:t>
      </w:r>
      <w:r w:rsidR="002D3AF3" w:rsidRPr="006E3EFE">
        <w:rPr>
          <w:rFonts w:ascii="Times New Roman" w:hAnsi="Times New Roman" w:cs="Times New Roman"/>
        </w:rPr>
        <w:t xml:space="preserve"> = </w:t>
      </w:r>
      <w:r w:rsidR="002D3AF3">
        <w:rPr>
          <w:rFonts w:ascii="Times New Roman" w:hAnsi="Times New Roman" w:cs="Times New Roman"/>
        </w:rPr>
        <w:t>1</w:t>
      </w:r>
      <w:r w:rsidR="00774A6C">
        <w:rPr>
          <w:rFonts w:ascii="Times New Roman" w:hAnsi="Times New Roman" w:cs="Times New Roman"/>
        </w:rPr>
        <w:t>6</w:t>
      </w:r>
      <w:r w:rsidR="002D3AF3">
        <w:rPr>
          <w:rFonts w:ascii="Times New Roman" w:hAnsi="Times New Roman" w:cs="Times New Roman"/>
        </w:rPr>
        <w:t>.</w:t>
      </w:r>
      <w:r w:rsidR="00774A6C">
        <w:rPr>
          <w:rFonts w:ascii="Times New Roman" w:hAnsi="Times New Roman" w:cs="Times New Roman"/>
        </w:rPr>
        <w:t>10</w:t>
      </w:r>
      <w:r w:rsidR="002D3AF3" w:rsidRPr="006E3EFE">
        <w:rPr>
          <w:rFonts w:ascii="Times New Roman" w:hAnsi="Times New Roman" w:cs="Times New Roman"/>
        </w:rPr>
        <w:t xml:space="preserve">; </w:t>
      </w:r>
      <w:proofErr w:type="spellStart"/>
      <w:r w:rsidR="002D3AF3" w:rsidRPr="006E3EFE">
        <w:rPr>
          <w:rFonts w:ascii="Times New Roman" w:hAnsi="Times New Roman" w:cs="Times New Roman"/>
          <w:i/>
          <w:iCs/>
        </w:rPr>
        <w:t>Median</w:t>
      </w:r>
      <w:r w:rsidR="002D3AF3" w:rsidRPr="006E3EFE">
        <w:rPr>
          <w:rFonts w:ascii="Times New Roman" w:hAnsi="Times New Roman" w:cs="Times New Roman"/>
          <w:i/>
          <w:iCs/>
          <w:vertAlign w:val="subscript"/>
        </w:rPr>
        <w:t>education</w:t>
      </w:r>
      <w:proofErr w:type="spellEnd"/>
      <w:r w:rsidR="002D3AF3" w:rsidRPr="006E3EFE">
        <w:rPr>
          <w:rFonts w:ascii="Times New Roman" w:hAnsi="Times New Roman" w:cs="Times New Roman"/>
        </w:rPr>
        <w:t xml:space="preserve"> = </w:t>
      </w:r>
      <w:r w:rsidR="00AB51F1">
        <w:rPr>
          <w:rFonts w:ascii="Times New Roman" w:hAnsi="Times New Roman" w:cs="Times New Roman"/>
        </w:rPr>
        <w:t>2</w:t>
      </w:r>
      <w:r w:rsidR="002D3AF3" w:rsidRPr="006E3EFE">
        <w:rPr>
          <w:rFonts w:ascii="Times New Roman" w:hAnsi="Times New Roman" w:cs="Times New Roman"/>
        </w:rPr>
        <w:t>-year degree).</w:t>
      </w:r>
      <w:r w:rsidR="002D3AF3">
        <w:rPr>
          <w:rFonts w:ascii="Times New Roman" w:hAnsi="Times New Roman" w:cs="Times New Roman"/>
        </w:rPr>
        <w:t xml:space="preserve"> </w:t>
      </w:r>
      <w:r w:rsidR="002D3AF3" w:rsidRPr="00C02068">
        <w:rPr>
          <w:rFonts w:ascii="Times New Roman" w:hAnsi="Times New Roman" w:cs="Times New Roman"/>
        </w:rPr>
        <w:t xml:space="preserve">The distribution of race was </w:t>
      </w:r>
      <w:r w:rsidR="002D3AF3">
        <w:rPr>
          <w:rFonts w:ascii="Times New Roman" w:hAnsi="Times New Roman" w:cs="Times New Roman"/>
        </w:rPr>
        <w:t>70.</w:t>
      </w:r>
      <w:r w:rsidR="00AB51F1">
        <w:rPr>
          <w:rFonts w:ascii="Times New Roman" w:hAnsi="Times New Roman" w:cs="Times New Roman"/>
        </w:rPr>
        <w:t>75</w:t>
      </w:r>
      <w:r w:rsidR="002D3AF3" w:rsidRPr="00C02068">
        <w:rPr>
          <w:rFonts w:ascii="Times New Roman" w:hAnsi="Times New Roman" w:cs="Times New Roman"/>
        </w:rPr>
        <w:t xml:space="preserve">% White, </w:t>
      </w:r>
      <w:r w:rsidR="00C97D08">
        <w:rPr>
          <w:rFonts w:ascii="Times New Roman" w:hAnsi="Times New Roman" w:cs="Times New Roman"/>
        </w:rPr>
        <w:t>6.60</w:t>
      </w:r>
      <w:r w:rsidR="002D3AF3" w:rsidRPr="00C02068">
        <w:rPr>
          <w:rFonts w:ascii="Times New Roman" w:hAnsi="Times New Roman" w:cs="Times New Roman"/>
        </w:rPr>
        <w:t>% Black/African American</w:t>
      </w:r>
      <w:r w:rsidR="002D3AF3">
        <w:rPr>
          <w:rFonts w:ascii="Times New Roman" w:hAnsi="Times New Roman" w:cs="Times New Roman"/>
        </w:rPr>
        <w:t xml:space="preserve">, </w:t>
      </w:r>
      <w:r w:rsidR="001C47BD">
        <w:rPr>
          <w:rFonts w:ascii="Times New Roman" w:hAnsi="Times New Roman" w:cs="Times New Roman"/>
        </w:rPr>
        <w:t>5</w:t>
      </w:r>
      <w:r w:rsidR="002D3AF3">
        <w:rPr>
          <w:rFonts w:ascii="Times New Roman" w:hAnsi="Times New Roman" w:cs="Times New Roman"/>
        </w:rPr>
        <w:t>.</w:t>
      </w:r>
      <w:r w:rsidR="001C47BD">
        <w:rPr>
          <w:rFonts w:ascii="Times New Roman" w:hAnsi="Times New Roman" w:cs="Times New Roman"/>
        </w:rPr>
        <w:t>67</w:t>
      </w:r>
      <w:r w:rsidR="002D3AF3">
        <w:rPr>
          <w:rFonts w:ascii="Times New Roman" w:hAnsi="Times New Roman" w:cs="Times New Roman"/>
        </w:rPr>
        <w:t>% mixed</w:t>
      </w:r>
      <w:r w:rsidR="002D3AF3" w:rsidRPr="00C02068">
        <w:rPr>
          <w:rFonts w:ascii="Times New Roman" w:hAnsi="Times New Roman" w:cs="Times New Roman"/>
        </w:rPr>
        <w:t xml:space="preserve"> race/ethnicity</w:t>
      </w:r>
      <w:r w:rsidR="002D3AF3">
        <w:rPr>
          <w:rFonts w:ascii="Times New Roman" w:hAnsi="Times New Roman" w:cs="Times New Roman"/>
        </w:rPr>
        <w:t xml:space="preserve">, </w:t>
      </w:r>
      <w:r w:rsidR="001C47BD">
        <w:rPr>
          <w:rFonts w:ascii="Times New Roman" w:hAnsi="Times New Roman" w:cs="Times New Roman"/>
        </w:rPr>
        <w:t>11.32</w:t>
      </w:r>
      <w:r w:rsidR="002D3AF3" w:rsidRPr="00C02068">
        <w:rPr>
          <w:rFonts w:ascii="Times New Roman" w:hAnsi="Times New Roman" w:cs="Times New Roman"/>
        </w:rPr>
        <w:t>% Asian</w:t>
      </w:r>
      <w:r w:rsidR="002D3AF3">
        <w:rPr>
          <w:rFonts w:ascii="Times New Roman" w:hAnsi="Times New Roman" w:cs="Times New Roman"/>
        </w:rPr>
        <w:t xml:space="preserve"> and Native Hawaiian/Pacific Islander</w:t>
      </w:r>
      <w:r w:rsidR="002D3AF3" w:rsidRPr="00C02068">
        <w:rPr>
          <w:rFonts w:ascii="Times New Roman" w:hAnsi="Times New Roman" w:cs="Times New Roman"/>
        </w:rPr>
        <w:t xml:space="preserve">, </w:t>
      </w:r>
      <w:r w:rsidR="001C47BD">
        <w:rPr>
          <w:rFonts w:ascii="Times New Roman" w:hAnsi="Times New Roman" w:cs="Times New Roman"/>
        </w:rPr>
        <w:t>3.77</w:t>
      </w:r>
      <w:r w:rsidR="002D3AF3" w:rsidRPr="00C02068">
        <w:rPr>
          <w:rFonts w:ascii="Times New Roman" w:hAnsi="Times New Roman" w:cs="Times New Roman"/>
        </w:rPr>
        <w:t xml:space="preserve">% Latinx, </w:t>
      </w:r>
      <w:r w:rsidR="002D3AF3">
        <w:rPr>
          <w:rFonts w:ascii="Times New Roman" w:hAnsi="Times New Roman" w:cs="Times New Roman"/>
        </w:rPr>
        <w:t>.</w:t>
      </w:r>
      <w:r w:rsidR="00FD1E5F">
        <w:rPr>
          <w:rFonts w:ascii="Times New Roman" w:hAnsi="Times New Roman" w:cs="Times New Roman"/>
        </w:rPr>
        <w:t>94</w:t>
      </w:r>
      <w:r w:rsidR="002D3AF3">
        <w:rPr>
          <w:rFonts w:ascii="Times New Roman" w:hAnsi="Times New Roman" w:cs="Times New Roman"/>
        </w:rPr>
        <w:t>% Native American, and .</w:t>
      </w:r>
      <w:r w:rsidR="00FD1E5F">
        <w:rPr>
          <w:rFonts w:ascii="Times New Roman" w:hAnsi="Times New Roman" w:cs="Times New Roman"/>
        </w:rPr>
        <w:t>9</w:t>
      </w:r>
      <w:r w:rsidR="00652656">
        <w:rPr>
          <w:rFonts w:ascii="Times New Roman" w:hAnsi="Times New Roman" w:cs="Times New Roman"/>
        </w:rPr>
        <w:t>.</w:t>
      </w:r>
      <w:r w:rsidR="002D3AF3">
        <w:rPr>
          <w:rFonts w:ascii="Times New Roman" w:hAnsi="Times New Roman" w:cs="Times New Roman"/>
        </w:rPr>
        <w:t>4% other race/ethnicity</w:t>
      </w:r>
      <w:r w:rsidR="00E83A1F">
        <w:rPr>
          <w:rFonts w:ascii="Times New Roman" w:hAnsi="Times New Roman" w:cs="Times New Roman"/>
        </w:rPr>
        <w:t xml:space="preserve"> (see Table 1). </w:t>
      </w:r>
    </w:p>
    <w:p w14:paraId="2336C26F" w14:textId="17381FC9" w:rsidR="05AACF60" w:rsidRDefault="00CC5C6F" w:rsidP="00F81084">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706836D7" wp14:editId="68814902">
            <wp:extent cx="5943600" cy="3946525"/>
            <wp:effectExtent l="0" t="0" r="0" b="3175"/>
            <wp:docPr id="586899643" name="Picture 1" descr="A close-up of a sam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9643" name="Picture 1" descr="A close-up of a samp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6525"/>
                    </a:xfrm>
                    <a:prstGeom prst="rect">
                      <a:avLst/>
                    </a:prstGeom>
                  </pic:spPr>
                </pic:pic>
              </a:graphicData>
            </a:graphic>
          </wp:inline>
        </w:drawing>
      </w:r>
    </w:p>
    <w:p w14:paraId="2F2A19BB" w14:textId="529B06CC" w:rsidR="05AACF60" w:rsidRDefault="05AACF60" w:rsidP="00F81084">
      <w:pPr>
        <w:spacing w:line="480" w:lineRule="auto"/>
        <w:ind w:firstLine="720"/>
        <w:rPr>
          <w:rFonts w:ascii="Times New Roman" w:hAnsi="Times New Roman" w:cs="Times New Roman"/>
        </w:rPr>
      </w:pPr>
    </w:p>
    <w:p w14:paraId="141BE496" w14:textId="0FBE3532" w:rsidR="5D90F5FA" w:rsidRPr="00CA4E69" w:rsidRDefault="6384422D" w:rsidP="00F81084">
      <w:pPr>
        <w:spacing w:line="480" w:lineRule="auto"/>
        <w:rPr>
          <w:rFonts w:ascii="Times New Roman" w:hAnsi="Times New Roman" w:cs="Times New Roman"/>
          <w:b/>
          <w:bCs/>
        </w:rPr>
      </w:pPr>
      <w:r w:rsidRPr="00CA4E69">
        <w:rPr>
          <w:rFonts w:ascii="Times New Roman" w:hAnsi="Times New Roman" w:cs="Times New Roman"/>
          <w:b/>
          <w:bCs/>
        </w:rPr>
        <w:lastRenderedPageBreak/>
        <w:t>Materials</w:t>
      </w:r>
      <w:r w:rsidR="6CBAE91F" w:rsidRPr="00CA4E69">
        <w:rPr>
          <w:rFonts w:ascii="Times New Roman" w:hAnsi="Times New Roman" w:cs="Times New Roman"/>
          <w:b/>
          <w:bCs/>
        </w:rPr>
        <w:t xml:space="preserve"> and </w:t>
      </w:r>
      <w:r w:rsidR="5D90F5FA" w:rsidRPr="00CA4E69">
        <w:rPr>
          <w:rFonts w:ascii="Times New Roman" w:hAnsi="Times New Roman" w:cs="Times New Roman"/>
          <w:b/>
          <w:bCs/>
        </w:rPr>
        <w:t>Procedures:</w:t>
      </w:r>
    </w:p>
    <w:p w14:paraId="238853E3" w14:textId="1C53F2FB" w:rsidR="00171602" w:rsidRPr="00171602" w:rsidRDefault="00204B63" w:rsidP="00F81084">
      <w:pPr>
        <w:spacing w:after="0" w:line="480" w:lineRule="auto"/>
        <w:ind w:firstLine="72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Intellectual</w:t>
      </w:r>
      <w:r w:rsidR="002264CC">
        <w:rPr>
          <w:rFonts w:ascii="Times New Roman" w:eastAsia="Times New Roman" w:hAnsi="Times New Roman" w:cs="Times New Roman"/>
          <w:b/>
          <w:bCs/>
          <w:color w:val="000000" w:themeColor="text1"/>
        </w:rPr>
        <w:t xml:space="preserve"> Humility </w:t>
      </w:r>
    </w:p>
    <w:p w14:paraId="69A2A948" w14:textId="066D2099" w:rsidR="515705FF" w:rsidRDefault="1EE5D751" w:rsidP="00F81084">
      <w:pPr>
        <w:spacing w:after="0" w:line="480" w:lineRule="auto"/>
        <w:ind w:firstLine="720"/>
        <w:rPr>
          <w:rFonts w:ascii="Times New Roman" w:eastAsia="Times New Roman" w:hAnsi="Times New Roman" w:cs="Times New Roman"/>
          <w:color w:val="000000" w:themeColor="text1"/>
        </w:rPr>
      </w:pPr>
      <w:r w:rsidRPr="1EE5D751">
        <w:rPr>
          <w:rFonts w:ascii="Times New Roman" w:eastAsia="Times New Roman" w:hAnsi="Times New Roman" w:cs="Times New Roman"/>
          <w:color w:val="000000" w:themeColor="text1"/>
        </w:rPr>
        <w:t xml:space="preserve">Participants </w:t>
      </w:r>
      <w:r w:rsidR="267689E5" w:rsidRPr="267689E5">
        <w:rPr>
          <w:rFonts w:ascii="Times New Roman" w:eastAsia="Times New Roman" w:hAnsi="Times New Roman" w:cs="Times New Roman"/>
          <w:color w:val="000000" w:themeColor="text1"/>
        </w:rPr>
        <w:t xml:space="preserve">were </w:t>
      </w:r>
      <w:r w:rsidR="745D7169" w:rsidRPr="745D7169">
        <w:rPr>
          <w:rFonts w:ascii="Times New Roman" w:eastAsia="Times New Roman" w:hAnsi="Times New Roman" w:cs="Times New Roman"/>
          <w:color w:val="000000" w:themeColor="text1"/>
        </w:rPr>
        <w:t xml:space="preserve">randomly assigned to </w:t>
      </w:r>
      <w:r w:rsidR="6B81B2A2" w:rsidRPr="6B81B2A2">
        <w:rPr>
          <w:rFonts w:ascii="Times New Roman" w:eastAsia="Times New Roman" w:hAnsi="Times New Roman" w:cs="Times New Roman"/>
          <w:color w:val="000000" w:themeColor="text1"/>
        </w:rPr>
        <w:t>one of two conditions. For</w:t>
      </w:r>
      <w:r w:rsidR="515705FF" w:rsidRPr="515705FF">
        <w:rPr>
          <w:rFonts w:ascii="Times New Roman" w:eastAsia="Times New Roman" w:hAnsi="Times New Roman" w:cs="Times New Roman"/>
          <w:color w:val="000000" w:themeColor="text1"/>
        </w:rPr>
        <w:t xml:space="preserve"> the </w:t>
      </w:r>
      <w:r w:rsidR="004F35DD">
        <w:rPr>
          <w:rFonts w:ascii="Times New Roman" w:eastAsia="Times New Roman" w:hAnsi="Times New Roman" w:cs="Times New Roman"/>
          <w:color w:val="000000" w:themeColor="text1"/>
        </w:rPr>
        <w:t xml:space="preserve">first independent variable, the </w:t>
      </w:r>
      <w:r w:rsidR="515705FF" w:rsidRPr="515705FF">
        <w:rPr>
          <w:rFonts w:ascii="Times New Roman" w:eastAsia="Times New Roman" w:hAnsi="Times New Roman" w:cs="Times New Roman"/>
          <w:color w:val="000000" w:themeColor="text1"/>
        </w:rPr>
        <w:t>intellectual humility condition, participants had to think of a time they acted with type of humility. Then, they are instructed to write about this instance, specifically for a few minutes. The aim of this is to temporarily increase their level of intellectual humility. Participants that were not assigned to the prior condition were instead given a control condition. This required them to write about a time they had a day off from school or work</w:t>
      </w:r>
      <w:r w:rsidR="12EAA633" w:rsidRPr="12EAA633">
        <w:rPr>
          <w:rFonts w:ascii="Times New Roman" w:eastAsia="Times New Roman" w:hAnsi="Times New Roman" w:cs="Times New Roman"/>
          <w:color w:val="000000" w:themeColor="text1"/>
        </w:rPr>
        <w:t xml:space="preserve">, as well </w:t>
      </w:r>
      <w:r w:rsidR="19F79AF4" w:rsidRPr="19F79AF4">
        <w:rPr>
          <w:rFonts w:ascii="Times New Roman" w:eastAsia="Times New Roman" w:hAnsi="Times New Roman" w:cs="Times New Roman"/>
          <w:color w:val="000000" w:themeColor="text1"/>
        </w:rPr>
        <w:t xml:space="preserve">as the emotions </w:t>
      </w:r>
      <w:r w:rsidR="238ACCDC" w:rsidRPr="238ACCDC">
        <w:rPr>
          <w:rFonts w:ascii="Times New Roman" w:eastAsia="Times New Roman" w:hAnsi="Times New Roman" w:cs="Times New Roman"/>
          <w:color w:val="000000" w:themeColor="text1"/>
        </w:rPr>
        <w:t>they experienced</w:t>
      </w:r>
      <w:r w:rsidR="00069903" w:rsidRPr="00069903">
        <w:rPr>
          <w:rFonts w:ascii="Times New Roman" w:eastAsia="Times New Roman" w:hAnsi="Times New Roman" w:cs="Times New Roman"/>
          <w:color w:val="000000" w:themeColor="text1"/>
        </w:rPr>
        <w:t>.</w:t>
      </w:r>
      <w:r w:rsidR="0C27CD4C" w:rsidRPr="0C27CD4C">
        <w:rPr>
          <w:rFonts w:ascii="Times New Roman" w:eastAsia="Times New Roman" w:hAnsi="Times New Roman" w:cs="Times New Roman"/>
          <w:color w:val="000000" w:themeColor="text1"/>
        </w:rPr>
        <w:t xml:space="preserve"> </w:t>
      </w:r>
      <w:r w:rsidR="07B56CCD" w:rsidRPr="07B56CCD">
        <w:rPr>
          <w:rFonts w:ascii="Times New Roman" w:eastAsia="Times New Roman" w:hAnsi="Times New Roman" w:cs="Times New Roman"/>
          <w:color w:val="000000" w:themeColor="text1"/>
        </w:rPr>
        <w:t>Similarly, they were</w:t>
      </w:r>
      <w:r w:rsidR="526E7800" w:rsidRPr="526E7800">
        <w:rPr>
          <w:rFonts w:ascii="Times New Roman" w:eastAsia="Times New Roman" w:hAnsi="Times New Roman" w:cs="Times New Roman"/>
          <w:color w:val="000000" w:themeColor="text1"/>
        </w:rPr>
        <w:t xml:space="preserve"> </w:t>
      </w:r>
      <w:r w:rsidR="0E706D4B" w:rsidRPr="0E706D4B">
        <w:rPr>
          <w:rFonts w:ascii="Times New Roman" w:eastAsia="Times New Roman" w:hAnsi="Times New Roman" w:cs="Times New Roman"/>
          <w:color w:val="000000" w:themeColor="text1"/>
        </w:rPr>
        <w:t>also</w:t>
      </w:r>
      <w:r w:rsidR="07B56CCD" w:rsidRPr="07B56CCD">
        <w:rPr>
          <w:rFonts w:ascii="Times New Roman" w:eastAsia="Times New Roman" w:hAnsi="Times New Roman" w:cs="Times New Roman"/>
          <w:color w:val="000000" w:themeColor="text1"/>
        </w:rPr>
        <w:t xml:space="preserve"> instructed to </w:t>
      </w:r>
      <w:r w:rsidR="711A0033" w:rsidRPr="711A0033">
        <w:rPr>
          <w:rFonts w:ascii="Times New Roman" w:eastAsia="Times New Roman" w:hAnsi="Times New Roman" w:cs="Times New Roman"/>
          <w:color w:val="000000" w:themeColor="text1"/>
        </w:rPr>
        <w:t>write for a few minutes.</w:t>
      </w:r>
      <w:r w:rsidR="4538C467" w:rsidRPr="4538C467">
        <w:rPr>
          <w:rFonts w:ascii="Times New Roman" w:eastAsia="Times New Roman" w:hAnsi="Times New Roman" w:cs="Times New Roman"/>
          <w:color w:val="000000" w:themeColor="text1"/>
        </w:rPr>
        <w:t xml:space="preserve"> </w:t>
      </w:r>
      <w:r w:rsidR="310DA459" w:rsidRPr="310DA459">
        <w:rPr>
          <w:rFonts w:ascii="Times New Roman" w:eastAsia="Times New Roman" w:hAnsi="Times New Roman" w:cs="Times New Roman"/>
          <w:color w:val="000000" w:themeColor="text1"/>
        </w:rPr>
        <w:t xml:space="preserve">This condition acts as a control because it does not attempt to temporarily raise the </w:t>
      </w:r>
      <w:r w:rsidR="1A2D9451" w:rsidRPr="1A2D9451">
        <w:rPr>
          <w:rFonts w:ascii="Times New Roman" w:eastAsia="Times New Roman" w:hAnsi="Times New Roman" w:cs="Times New Roman"/>
          <w:color w:val="000000" w:themeColor="text1"/>
        </w:rPr>
        <w:t>participant's</w:t>
      </w:r>
      <w:r w:rsidR="54431C02" w:rsidRPr="54431C02">
        <w:rPr>
          <w:rFonts w:ascii="Times New Roman" w:eastAsia="Times New Roman" w:hAnsi="Times New Roman" w:cs="Times New Roman"/>
          <w:color w:val="000000" w:themeColor="text1"/>
        </w:rPr>
        <w:t xml:space="preserve"> level of intellectual humility.</w:t>
      </w:r>
    </w:p>
    <w:p w14:paraId="3C97D7C5" w14:textId="5BFA0DF6" w:rsidR="00204B63" w:rsidRPr="00204B63" w:rsidRDefault="00204B63" w:rsidP="00F81084">
      <w:pPr>
        <w:spacing w:after="0" w:line="480" w:lineRule="auto"/>
        <w:ind w:firstLine="72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Post-transgressional Response</w:t>
      </w:r>
    </w:p>
    <w:p w14:paraId="7C36D504" w14:textId="5B9D4CCA" w:rsidR="57B4D639" w:rsidRDefault="09344C4F" w:rsidP="00F81084">
      <w:pPr>
        <w:spacing w:after="0" w:line="480" w:lineRule="auto"/>
        <w:ind w:firstLine="720"/>
        <w:rPr>
          <w:rFonts w:ascii="Times New Roman" w:eastAsia="Times New Roman" w:hAnsi="Times New Roman" w:cs="Times New Roman"/>
          <w:color w:val="000000" w:themeColor="text1"/>
        </w:rPr>
      </w:pPr>
      <w:r w:rsidRPr="4AA9D265">
        <w:rPr>
          <w:rFonts w:ascii="Times New Roman" w:eastAsia="Times New Roman" w:hAnsi="Times New Roman" w:cs="Times New Roman"/>
          <w:color w:val="000000" w:themeColor="text1"/>
        </w:rPr>
        <w:t xml:space="preserve">Once participants complete the first question, they are then instructed to </w:t>
      </w:r>
      <w:r w:rsidR="17CCE14A" w:rsidRPr="17CCE14A">
        <w:rPr>
          <w:rFonts w:ascii="Times New Roman" w:eastAsia="Times New Roman" w:hAnsi="Times New Roman" w:cs="Times New Roman"/>
          <w:color w:val="000000" w:themeColor="text1"/>
        </w:rPr>
        <w:t>imagine themselves</w:t>
      </w:r>
      <w:r w:rsidRPr="4AA9D265">
        <w:rPr>
          <w:rFonts w:ascii="Times New Roman" w:eastAsia="Times New Roman" w:hAnsi="Times New Roman" w:cs="Times New Roman"/>
          <w:color w:val="000000" w:themeColor="text1"/>
        </w:rPr>
        <w:t xml:space="preserve"> in a situation</w:t>
      </w:r>
      <w:r w:rsidR="1ECEA4C7" w:rsidRPr="1ECEA4C7">
        <w:rPr>
          <w:rFonts w:ascii="Times New Roman" w:eastAsia="Times New Roman" w:hAnsi="Times New Roman" w:cs="Times New Roman"/>
          <w:color w:val="000000" w:themeColor="text1"/>
        </w:rPr>
        <w:t xml:space="preserve"> (</w:t>
      </w:r>
      <w:r w:rsidR="64391A9E" w:rsidRPr="64391A9E">
        <w:rPr>
          <w:rFonts w:ascii="Times New Roman" w:eastAsia="Times New Roman" w:hAnsi="Times New Roman" w:cs="Times New Roman"/>
          <w:color w:val="000000" w:themeColor="text1"/>
        </w:rPr>
        <w:t xml:space="preserve">see </w:t>
      </w:r>
      <w:r w:rsidR="1897C243" w:rsidRPr="1897C243">
        <w:rPr>
          <w:rFonts w:ascii="Times New Roman" w:eastAsia="Times New Roman" w:hAnsi="Times New Roman" w:cs="Times New Roman"/>
          <w:color w:val="000000" w:themeColor="text1"/>
        </w:rPr>
        <w:t>Appendix</w:t>
      </w:r>
      <w:r w:rsidR="0BF513F5" w:rsidRPr="0BF513F5">
        <w:rPr>
          <w:rFonts w:ascii="Times New Roman" w:eastAsia="Times New Roman" w:hAnsi="Times New Roman" w:cs="Times New Roman"/>
          <w:color w:val="000000" w:themeColor="text1"/>
        </w:rPr>
        <w:t xml:space="preserve"> </w:t>
      </w:r>
      <w:r w:rsidR="62AE5307" w:rsidRPr="62AE5307">
        <w:rPr>
          <w:rFonts w:ascii="Times New Roman" w:eastAsia="Times New Roman" w:hAnsi="Times New Roman" w:cs="Times New Roman"/>
          <w:color w:val="000000" w:themeColor="text1"/>
        </w:rPr>
        <w:t xml:space="preserve">A for the full </w:t>
      </w:r>
      <w:r w:rsidR="4B901382" w:rsidRPr="4B901382">
        <w:rPr>
          <w:rFonts w:ascii="Times New Roman" w:eastAsia="Times New Roman" w:hAnsi="Times New Roman" w:cs="Times New Roman"/>
          <w:color w:val="000000" w:themeColor="text1"/>
        </w:rPr>
        <w:t xml:space="preserve">scenario). </w:t>
      </w:r>
      <w:r w:rsidR="00AD3C0F">
        <w:rPr>
          <w:rFonts w:ascii="Times New Roman" w:eastAsia="Times New Roman" w:hAnsi="Times New Roman" w:cs="Times New Roman"/>
          <w:color w:val="000000" w:themeColor="text1"/>
        </w:rPr>
        <w:t>For</w:t>
      </w:r>
      <w:r w:rsidR="00306844">
        <w:rPr>
          <w:rFonts w:ascii="Times New Roman" w:eastAsia="Times New Roman" w:hAnsi="Times New Roman" w:cs="Times New Roman"/>
          <w:color w:val="000000" w:themeColor="text1"/>
        </w:rPr>
        <w:t xml:space="preserve"> the second independent variable,</w:t>
      </w:r>
      <w:r w:rsidR="00AD3C0F">
        <w:rPr>
          <w:rFonts w:ascii="Times New Roman" w:eastAsia="Times New Roman" w:hAnsi="Times New Roman" w:cs="Times New Roman"/>
          <w:color w:val="000000" w:themeColor="text1"/>
        </w:rPr>
        <w:t xml:space="preserve"> post transgressional response,</w:t>
      </w:r>
      <w:r w:rsidR="00306844">
        <w:rPr>
          <w:rFonts w:ascii="Times New Roman" w:eastAsia="Times New Roman" w:hAnsi="Times New Roman" w:cs="Times New Roman"/>
          <w:color w:val="000000" w:themeColor="text1"/>
        </w:rPr>
        <w:t xml:space="preserve"> t</w:t>
      </w:r>
      <w:r w:rsidR="4B901382" w:rsidRPr="4B901382">
        <w:rPr>
          <w:rFonts w:ascii="Times New Roman" w:eastAsia="Times New Roman" w:hAnsi="Times New Roman" w:cs="Times New Roman"/>
          <w:color w:val="000000" w:themeColor="text1"/>
        </w:rPr>
        <w:t>here</w:t>
      </w:r>
      <w:r w:rsidRPr="4AA9D265">
        <w:rPr>
          <w:rFonts w:ascii="Times New Roman" w:eastAsia="Times New Roman" w:hAnsi="Times New Roman" w:cs="Times New Roman"/>
          <w:color w:val="000000" w:themeColor="text1"/>
        </w:rPr>
        <w:t xml:space="preserve"> </w:t>
      </w:r>
      <w:r w:rsidR="00306844">
        <w:rPr>
          <w:rFonts w:ascii="Times New Roman" w:eastAsia="Times New Roman" w:hAnsi="Times New Roman" w:cs="Times New Roman"/>
          <w:color w:val="000000" w:themeColor="text1"/>
        </w:rPr>
        <w:t>were</w:t>
      </w:r>
      <w:r w:rsidRPr="4AA9D265">
        <w:rPr>
          <w:rFonts w:ascii="Times New Roman" w:eastAsia="Times New Roman" w:hAnsi="Times New Roman" w:cs="Times New Roman"/>
          <w:color w:val="000000" w:themeColor="text1"/>
        </w:rPr>
        <w:t xml:space="preserve"> two conditions</w:t>
      </w:r>
      <w:r w:rsidR="00AD3C0F">
        <w:rPr>
          <w:rFonts w:ascii="Times New Roman" w:eastAsia="Times New Roman" w:hAnsi="Times New Roman" w:cs="Times New Roman"/>
          <w:color w:val="000000" w:themeColor="text1"/>
        </w:rPr>
        <w:t>:</w:t>
      </w:r>
      <w:r w:rsidRPr="4AA9D265">
        <w:rPr>
          <w:rFonts w:ascii="Times New Roman" w:eastAsia="Times New Roman" w:hAnsi="Times New Roman" w:cs="Times New Roman"/>
          <w:color w:val="000000" w:themeColor="text1"/>
        </w:rPr>
        <w:t xml:space="preserve"> forgiving and unforgiving. </w:t>
      </w:r>
      <w:r w:rsidR="00AD3C0F">
        <w:rPr>
          <w:rFonts w:ascii="Times New Roman" w:eastAsia="Times New Roman" w:hAnsi="Times New Roman" w:cs="Times New Roman"/>
          <w:color w:val="000000" w:themeColor="text1"/>
        </w:rPr>
        <w:t>The</w:t>
      </w:r>
      <w:r w:rsidRPr="4AA9D265">
        <w:rPr>
          <w:rFonts w:ascii="Times New Roman" w:eastAsia="Times New Roman" w:hAnsi="Times New Roman" w:cs="Times New Roman"/>
          <w:color w:val="000000" w:themeColor="text1"/>
        </w:rPr>
        <w:t xml:space="preserve"> situation is the same for both conditions, but the victim’s response in each situation is changed. In the forgiving condition, the victim’s post transgression response is forgiving of the transgressor. In unforgiving conditions, the victim’s post-transgression response is not forgiving. This allows us to see if the way a victim’s responds </w:t>
      </w:r>
      <w:proofErr w:type="gramStart"/>
      <w:r w:rsidRPr="4AA9D265">
        <w:rPr>
          <w:rFonts w:ascii="Times New Roman" w:eastAsia="Times New Roman" w:hAnsi="Times New Roman" w:cs="Times New Roman"/>
          <w:color w:val="000000" w:themeColor="text1"/>
        </w:rPr>
        <w:t>has</w:t>
      </w:r>
      <w:proofErr w:type="gramEnd"/>
      <w:r w:rsidRPr="4AA9D265">
        <w:rPr>
          <w:rFonts w:ascii="Times New Roman" w:eastAsia="Times New Roman" w:hAnsi="Times New Roman" w:cs="Times New Roman"/>
          <w:color w:val="000000" w:themeColor="text1"/>
        </w:rPr>
        <w:t xml:space="preserve"> any impact on </w:t>
      </w:r>
      <w:r w:rsidR="497B8B5A" w:rsidRPr="497B8B5A">
        <w:rPr>
          <w:rFonts w:ascii="Times New Roman" w:eastAsia="Times New Roman" w:hAnsi="Times New Roman" w:cs="Times New Roman"/>
          <w:color w:val="000000" w:themeColor="text1"/>
        </w:rPr>
        <w:t>the apology</w:t>
      </w:r>
      <w:r w:rsidRPr="4AA9D265">
        <w:rPr>
          <w:rFonts w:ascii="Times New Roman" w:eastAsia="Times New Roman" w:hAnsi="Times New Roman" w:cs="Times New Roman"/>
          <w:color w:val="000000" w:themeColor="text1"/>
        </w:rPr>
        <w:t xml:space="preserve"> behavior of the transgressor.</w:t>
      </w:r>
      <w:r w:rsidR="00281791">
        <w:rPr>
          <w:rFonts w:ascii="Times New Roman" w:eastAsia="Times New Roman" w:hAnsi="Times New Roman" w:cs="Times New Roman"/>
          <w:color w:val="000000" w:themeColor="text1"/>
        </w:rPr>
        <w:t xml:space="preserve"> </w:t>
      </w:r>
    </w:p>
    <w:p w14:paraId="43CA6661" w14:textId="19F78A23" w:rsidR="005A0388" w:rsidRPr="005A0388" w:rsidRDefault="005A0388" w:rsidP="00646532">
      <w:pPr>
        <w:spacing w:after="0" w:line="480" w:lineRule="auto"/>
        <w:ind w:firstLine="72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Apology Quality </w:t>
      </w:r>
    </w:p>
    <w:p w14:paraId="1B76C98A" w14:textId="3A114680" w:rsidR="008E264C" w:rsidRDefault="008E264C" w:rsidP="00646532">
      <w:pPr>
        <w:spacing w:after="0" w:line="480" w:lineRule="auto"/>
        <w:ind w:firstLine="720"/>
        <w:rPr>
          <w:rFonts w:ascii="Times New Roman" w:eastAsia="Times New Roman" w:hAnsi="Times New Roman" w:cs="Times New Roman"/>
          <w:color w:val="000000" w:themeColor="text1"/>
        </w:rPr>
      </w:pPr>
      <w:r w:rsidRPr="008E264C">
        <w:rPr>
          <w:rFonts w:ascii="Times New Roman" w:eastAsia="Times New Roman" w:hAnsi="Times New Roman" w:cs="Times New Roman"/>
          <w:color w:val="000000" w:themeColor="text1"/>
        </w:rPr>
        <w:t xml:space="preserve">The dependent variable was measured by having the participants fill out a series of </w:t>
      </w:r>
      <w:proofErr w:type="gramStart"/>
      <w:r w:rsidRPr="008E264C">
        <w:rPr>
          <w:rFonts w:ascii="Times New Roman" w:eastAsia="Times New Roman" w:hAnsi="Times New Roman" w:cs="Times New Roman"/>
          <w:color w:val="000000" w:themeColor="text1"/>
        </w:rPr>
        <w:t>multiple choice</w:t>
      </w:r>
      <w:proofErr w:type="gramEnd"/>
      <w:r w:rsidRPr="008E264C">
        <w:rPr>
          <w:rFonts w:ascii="Times New Roman" w:eastAsia="Times New Roman" w:hAnsi="Times New Roman" w:cs="Times New Roman"/>
          <w:color w:val="000000" w:themeColor="text1"/>
        </w:rPr>
        <w:t xml:space="preserve"> questions after reading through the situation. The </w:t>
      </w:r>
      <w:proofErr w:type="gramStart"/>
      <w:r w:rsidRPr="008E264C">
        <w:rPr>
          <w:rFonts w:ascii="Times New Roman" w:eastAsia="Times New Roman" w:hAnsi="Times New Roman" w:cs="Times New Roman"/>
          <w:color w:val="000000" w:themeColor="text1"/>
        </w:rPr>
        <w:t>multiple choice</w:t>
      </w:r>
      <w:proofErr w:type="gramEnd"/>
      <w:r w:rsidRPr="008E264C">
        <w:rPr>
          <w:rFonts w:ascii="Times New Roman" w:eastAsia="Times New Roman" w:hAnsi="Times New Roman" w:cs="Times New Roman"/>
          <w:color w:val="000000" w:themeColor="text1"/>
        </w:rPr>
        <w:t xml:space="preserve"> questions </w:t>
      </w:r>
      <w:r w:rsidRPr="008E264C">
        <w:rPr>
          <w:rFonts w:ascii="Times New Roman" w:eastAsia="Times New Roman" w:hAnsi="Times New Roman" w:cs="Times New Roman"/>
          <w:color w:val="000000" w:themeColor="text1"/>
        </w:rPr>
        <w:lastRenderedPageBreak/>
        <w:t>asked how likely the participant would respond to the partner in the scenario, prompting them with different responses. These responses measured the participants level of guilt, defensiveness, avoidance, acceptance of responsibility and dismissiveness</w:t>
      </w:r>
      <w:r w:rsidR="00B6335C">
        <w:rPr>
          <w:rFonts w:ascii="Times New Roman" w:eastAsia="Times New Roman" w:hAnsi="Times New Roman" w:cs="Times New Roman"/>
          <w:color w:val="000000" w:themeColor="text1"/>
        </w:rPr>
        <w:t xml:space="preserve"> (Ludwig </w:t>
      </w:r>
      <w:r w:rsidR="005D08CE">
        <w:rPr>
          <w:rFonts w:ascii="Times New Roman" w:eastAsia="Times New Roman" w:hAnsi="Times New Roman" w:cs="Times New Roman"/>
          <w:color w:val="000000" w:themeColor="text1"/>
        </w:rPr>
        <w:t xml:space="preserve">et al., 2022). </w:t>
      </w:r>
      <w:r w:rsidR="00BA4A04">
        <w:rPr>
          <w:rFonts w:ascii="Times New Roman" w:eastAsia="Times New Roman" w:hAnsi="Times New Roman" w:cs="Times New Roman"/>
          <w:color w:val="000000" w:themeColor="text1"/>
        </w:rPr>
        <w:t>Examples of the questions asked were “</w:t>
      </w:r>
      <w:r w:rsidR="00BD508F" w:rsidRPr="00BD508F">
        <w:rPr>
          <w:rFonts w:ascii="Times New Roman" w:eastAsia="Times New Roman" w:hAnsi="Times New Roman" w:cs="Times New Roman"/>
          <w:color w:val="000000" w:themeColor="text1"/>
        </w:rPr>
        <w:t>You do not say</w:t>
      </w:r>
      <w:r w:rsidR="00BD508F">
        <w:rPr>
          <w:rFonts w:ascii="Times New Roman" w:eastAsia="Times New Roman" w:hAnsi="Times New Roman" w:cs="Times New Roman"/>
          <w:color w:val="000000" w:themeColor="text1"/>
        </w:rPr>
        <w:t xml:space="preserve"> </w:t>
      </w:r>
      <w:r w:rsidR="00BD508F" w:rsidRPr="00BD508F">
        <w:rPr>
          <w:rFonts w:ascii="Times New Roman" w:eastAsia="Times New Roman" w:hAnsi="Times New Roman" w:cs="Times New Roman"/>
          <w:color w:val="000000" w:themeColor="text1"/>
        </w:rPr>
        <w:t xml:space="preserve">anything to </w:t>
      </w:r>
      <w:r w:rsidR="00BD508F">
        <w:rPr>
          <w:rFonts w:ascii="Times New Roman" w:eastAsia="Times New Roman" w:hAnsi="Times New Roman" w:cs="Times New Roman"/>
          <w:color w:val="000000" w:themeColor="text1"/>
        </w:rPr>
        <w:t xml:space="preserve">[the victim] </w:t>
      </w:r>
      <w:r w:rsidR="00BD508F" w:rsidRPr="00BD508F">
        <w:rPr>
          <w:rFonts w:ascii="Times New Roman" w:eastAsia="Times New Roman" w:hAnsi="Times New Roman" w:cs="Times New Roman"/>
          <w:color w:val="000000" w:themeColor="text1"/>
        </w:rPr>
        <w:t>about submitting the</w:t>
      </w:r>
      <w:r w:rsidR="00BD508F">
        <w:rPr>
          <w:rFonts w:ascii="Times New Roman" w:eastAsia="Times New Roman" w:hAnsi="Times New Roman" w:cs="Times New Roman"/>
          <w:color w:val="000000" w:themeColor="text1"/>
        </w:rPr>
        <w:t xml:space="preserve"> </w:t>
      </w:r>
      <w:r w:rsidR="00BD508F" w:rsidRPr="00BD508F">
        <w:rPr>
          <w:rFonts w:ascii="Times New Roman" w:eastAsia="Times New Roman" w:hAnsi="Times New Roman" w:cs="Times New Roman"/>
          <w:color w:val="000000" w:themeColor="text1"/>
        </w:rPr>
        <w:t>incorrect answer.</w:t>
      </w:r>
      <w:r w:rsidR="00BD508F">
        <w:rPr>
          <w:rFonts w:ascii="Times New Roman" w:eastAsia="Times New Roman" w:hAnsi="Times New Roman" w:cs="Times New Roman"/>
          <w:color w:val="000000" w:themeColor="text1"/>
        </w:rPr>
        <w:t xml:space="preserve">” </w:t>
      </w:r>
      <w:r w:rsidR="00646532">
        <w:rPr>
          <w:rFonts w:ascii="Times New Roman" w:eastAsia="Times New Roman" w:hAnsi="Times New Roman" w:cs="Times New Roman"/>
          <w:color w:val="000000" w:themeColor="text1"/>
        </w:rPr>
        <w:t xml:space="preserve">And </w:t>
      </w:r>
      <w:r w:rsidR="00646532" w:rsidRPr="00646532">
        <w:rPr>
          <w:rFonts w:ascii="Times New Roman" w:eastAsia="Times New Roman" w:hAnsi="Times New Roman" w:cs="Times New Roman"/>
          <w:color w:val="000000" w:themeColor="text1"/>
        </w:rPr>
        <w:t>"I want to make it up</w:t>
      </w:r>
      <w:r w:rsidR="00646532">
        <w:rPr>
          <w:rFonts w:ascii="Times New Roman" w:eastAsia="Times New Roman" w:hAnsi="Times New Roman" w:cs="Times New Roman"/>
          <w:color w:val="000000" w:themeColor="text1"/>
        </w:rPr>
        <w:t xml:space="preserve"> </w:t>
      </w:r>
      <w:r w:rsidR="00646532" w:rsidRPr="00646532">
        <w:rPr>
          <w:rFonts w:ascii="Times New Roman" w:eastAsia="Times New Roman" w:hAnsi="Times New Roman" w:cs="Times New Roman"/>
          <w:color w:val="000000" w:themeColor="text1"/>
        </w:rPr>
        <w:t>to you. Maybe we</w:t>
      </w:r>
      <w:r w:rsidR="00646532">
        <w:rPr>
          <w:rFonts w:ascii="Times New Roman" w:eastAsia="Times New Roman" w:hAnsi="Times New Roman" w:cs="Times New Roman"/>
          <w:color w:val="000000" w:themeColor="text1"/>
        </w:rPr>
        <w:t xml:space="preserve"> </w:t>
      </w:r>
      <w:r w:rsidR="00646532" w:rsidRPr="00646532">
        <w:rPr>
          <w:rFonts w:ascii="Times New Roman" w:eastAsia="Times New Roman" w:hAnsi="Times New Roman" w:cs="Times New Roman"/>
          <w:color w:val="000000" w:themeColor="text1"/>
        </w:rPr>
        <w:t>can study together</w:t>
      </w:r>
      <w:r w:rsidR="00646532">
        <w:rPr>
          <w:rFonts w:ascii="Times New Roman" w:eastAsia="Times New Roman" w:hAnsi="Times New Roman" w:cs="Times New Roman"/>
          <w:color w:val="000000" w:themeColor="text1"/>
        </w:rPr>
        <w:t xml:space="preserve"> </w:t>
      </w:r>
      <w:r w:rsidR="00646532" w:rsidRPr="00646532">
        <w:rPr>
          <w:rFonts w:ascii="Times New Roman" w:eastAsia="Times New Roman" w:hAnsi="Times New Roman" w:cs="Times New Roman"/>
          <w:color w:val="000000" w:themeColor="text1"/>
        </w:rPr>
        <w:t>for the exam."</w:t>
      </w:r>
      <w:r w:rsidR="00BD508F">
        <w:rPr>
          <w:rFonts w:ascii="Times New Roman" w:eastAsia="Times New Roman" w:hAnsi="Times New Roman" w:cs="Times New Roman"/>
          <w:color w:val="000000" w:themeColor="text1"/>
        </w:rPr>
        <w:t xml:space="preserve"> </w:t>
      </w:r>
      <w:r w:rsidR="00646532">
        <w:rPr>
          <w:rFonts w:ascii="Times New Roman" w:eastAsia="Times New Roman" w:hAnsi="Times New Roman" w:cs="Times New Roman"/>
          <w:color w:val="000000" w:themeColor="text1"/>
        </w:rPr>
        <w:t xml:space="preserve">With the option to select between </w:t>
      </w:r>
      <w:r w:rsidR="00406BB3">
        <w:rPr>
          <w:rFonts w:ascii="Times New Roman" w:eastAsia="Times New Roman" w:hAnsi="Times New Roman" w:cs="Times New Roman"/>
          <w:color w:val="000000" w:themeColor="text1"/>
        </w:rPr>
        <w:t>“</w:t>
      </w:r>
      <w:r w:rsidR="00646532">
        <w:rPr>
          <w:rFonts w:ascii="Times New Roman" w:eastAsia="Times New Roman" w:hAnsi="Times New Roman" w:cs="Times New Roman"/>
          <w:color w:val="000000" w:themeColor="text1"/>
        </w:rPr>
        <w:t>not at all likely</w:t>
      </w:r>
      <w:r w:rsidR="00406BB3">
        <w:rPr>
          <w:rFonts w:ascii="Times New Roman" w:eastAsia="Times New Roman" w:hAnsi="Times New Roman" w:cs="Times New Roman"/>
          <w:color w:val="000000" w:themeColor="text1"/>
        </w:rPr>
        <w:t>”</w:t>
      </w:r>
      <w:r w:rsidR="00646532">
        <w:rPr>
          <w:rFonts w:ascii="Times New Roman" w:eastAsia="Times New Roman" w:hAnsi="Times New Roman" w:cs="Times New Roman"/>
          <w:color w:val="000000" w:themeColor="text1"/>
        </w:rPr>
        <w:t xml:space="preserve"> (1) to </w:t>
      </w:r>
      <w:r w:rsidR="00406BB3">
        <w:rPr>
          <w:rFonts w:ascii="Times New Roman" w:eastAsia="Times New Roman" w:hAnsi="Times New Roman" w:cs="Times New Roman"/>
          <w:color w:val="000000" w:themeColor="text1"/>
        </w:rPr>
        <w:t xml:space="preserve">“extremely likely” (7). See Appendix B for the full list of questions. </w:t>
      </w:r>
    </w:p>
    <w:p w14:paraId="09EBAC39" w14:textId="54161E8A" w:rsidR="57B4D639" w:rsidRDefault="007636ED" w:rsidP="007636ED">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Appendix:</w:t>
      </w:r>
    </w:p>
    <w:p w14:paraId="24278148" w14:textId="51D783B7" w:rsidR="007636ED" w:rsidRDefault="004329A8" w:rsidP="007636ED">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Appendix A – </w:t>
      </w:r>
      <w:r w:rsidR="00446DAB">
        <w:rPr>
          <w:rFonts w:ascii="Times New Roman" w:eastAsia="Times New Roman" w:hAnsi="Times New Roman" w:cs="Times New Roman"/>
          <w:b/>
          <w:bCs/>
          <w:color w:val="000000" w:themeColor="text1"/>
        </w:rPr>
        <w:t>Post-transgressional Response Forgiving and Unforgiving Scenario</w:t>
      </w:r>
    </w:p>
    <w:p w14:paraId="5943B8C9" w14:textId="77777777" w:rsidR="00446DAB" w:rsidRPr="00E856B3" w:rsidRDefault="00446DAB" w:rsidP="00446DAB">
      <w:pPr>
        <w:spacing w:line="480" w:lineRule="auto"/>
        <w:rPr>
          <w:rFonts w:ascii="Times New Roman" w:eastAsia="Times New Roman" w:hAnsi="Times New Roman" w:cs="Times New Roman"/>
          <w:b/>
          <w:bCs/>
          <w:color w:val="000000" w:themeColor="text1"/>
          <w:u w:val="single"/>
        </w:rPr>
      </w:pPr>
      <w:r w:rsidRPr="00E856B3">
        <w:rPr>
          <w:rFonts w:ascii="Times New Roman" w:eastAsia="Times New Roman" w:hAnsi="Times New Roman" w:cs="Times New Roman"/>
          <w:b/>
          <w:bCs/>
          <w:color w:val="000000" w:themeColor="text1"/>
          <w:u w:val="single"/>
        </w:rPr>
        <w:t>Forgiving condition</w:t>
      </w:r>
    </w:p>
    <w:p w14:paraId="2FACE91F" w14:textId="051BF6FB" w:rsidR="00446DAB" w:rsidRPr="00E856B3" w:rsidRDefault="00446DAB" w:rsidP="00446DAB">
      <w:pPr>
        <w:spacing w:line="480" w:lineRule="auto"/>
        <w:rPr>
          <w:rFonts w:ascii="Times New Roman" w:eastAsia="Times New Roman" w:hAnsi="Times New Roman" w:cs="Times New Roman"/>
          <w:color w:val="000000" w:themeColor="text1"/>
        </w:rPr>
      </w:pPr>
      <w:r w:rsidRPr="00E856B3">
        <w:rPr>
          <w:rFonts w:ascii="Times New Roman" w:eastAsia="Times New Roman" w:hAnsi="Times New Roman" w:cs="Times New Roman"/>
          <w:color w:val="000000" w:themeColor="text1"/>
        </w:rPr>
        <w:t>Imagine that you are a student in a psychology class. Your professor has the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class play a game of psychology Jeopardy in preparation for the next exam,</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which takes place the following week. The game is intended to create an</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engaging review session to boost student grades. Your professor also</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incentivizes the class to prepare for the review session by awarding bonus</w:t>
      </w:r>
    </w:p>
    <w:p w14:paraId="134601A4" w14:textId="1CA7FB56" w:rsidR="00446DAB" w:rsidRPr="00E856B3" w:rsidRDefault="00446DAB" w:rsidP="00446DAB">
      <w:pPr>
        <w:spacing w:line="480" w:lineRule="auto"/>
        <w:rPr>
          <w:rFonts w:ascii="Times New Roman" w:eastAsia="Times New Roman" w:hAnsi="Times New Roman" w:cs="Times New Roman"/>
          <w:color w:val="000000" w:themeColor="text1"/>
        </w:rPr>
      </w:pPr>
      <w:r w:rsidRPr="00E856B3">
        <w:rPr>
          <w:rFonts w:ascii="Times New Roman" w:eastAsia="Times New Roman" w:hAnsi="Times New Roman" w:cs="Times New Roman"/>
          <w:color w:val="000000" w:themeColor="text1"/>
        </w:rPr>
        <w:t>points to the top 3 teams. There are 20 students in the class and your professor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assigns each student to work in pairs, for a total of 10 teams.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Your professor pairs you up with another student in the class named Taylor. You</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don’t know Taylor very well, but you remember disagreeing with Taylor’s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 xml:space="preserve">comments during </w:t>
      </w:r>
      <w:proofErr w:type="gramStart"/>
      <w:r w:rsidRPr="00E856B3">
        <w:rPr>
          <w:rFonts w:ascii="Times New Roman" w:eastAsia="Times New Roman" w:hAnsi="Times New Roman" w:cs="Times New Roman"/>
          <w:color w:val="000000" w:themeColor="text1"/>
        </w:rPr>
        <w:t>a number of</w:t>
      </w:r>
      <w:proofErr w:type="gramEnd"/>
      <w:r w:rsidRPr="00E856B3">
        <w:rPr>
          <w:rFonts w:ascii="Times New Roman" w:eastAsia="Times New Roman" w:hAnsi="Times New Roman" w:cs="Times New Roman"/>
          <w:color w:val="000000" w:themeColor="text1"/>
        </w:rPr>
        <w:t xml:space="preserve"> class discussions throughout the semester.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Be that as it may, both you and Taylor studied for the review session and feel</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prepared. Taylor is hoping to get at least 3rd place because the bonus points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could boost Taylor’s grade from a C+ to a B-. You have a better grade in the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course, so the extra credit won’t really impact your grade.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Throughout the Jeopardy game, you and Taylor first work on your answers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 xml:space="preserve">independently and then compare </w:t>
      </w:r>
      <w:r w:rsidRPr="00E856B3">
        <w:rPr>
          <w:rFonts w:ascii="Times New Roman" w:eastAsia="Times New Roman" w:hAnsi="Times New Roman" w:cs="Times New Roman"/>
          <w:color w:val="000000" w:themeColor="text1"/>
        </w:rPr>
        <w:lastRenderedPageBreak/>
        <w:t>your answers. When you agree, you submit</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that answer. When you disagree, you work with each other to arrive at the best</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answer. You end up working well with Taylor, collaborating on each question to</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come up with many correct answers. You are now tied for 3rd place with another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team and just need to win a tie-breaking round to secure 3rd place and receive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the bonus points. Your professor asks a difficult question, and both you and</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write your response on your respective answer sheets. But when you and</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compare your answers, they are not the same. You want to make a quick</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decision to ensure that your team answers before the other team, and you have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 gut feeling that your answer is the right one. So rather than talk through it, you</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hit the buzzer and submit your answer. However, your professor indicates that</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 are incorrect. The next team reveals the correct answer, which, to your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surprise, matches the answer that Taylor came up with. Your team unfortunately</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misses out on the bonus points because you went with your answer instead of</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Taylor’s answer.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Afterwards, Taylor seems bummed about the outcome and upset with you</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because your team was so close to getting the bonus points. Taylor says, "Oh</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well, no worries. It could happen to anyone.”</w:t>
      </w:r>
    </w:p>
    <w:p w14:paraId="7FB9B91B" w14:textId="77777777" w:rsidR="00446DAB" w:rsidRPr="00E856B3" w:rsidRDefault="00446DAB" w:rsidP="00446DAB">
      <w:pPr>
        <w:spacing w:line="480" w:lineRule="auto"/>
        <w:rPr>
          <w:rFonts w:ascii="Times New Roman" w:eastAsia="Times New Roman" w:hAnsi="Times New Roman" w:cs="Times New Roman"/>
          <w:b/>
          <w:bCs/>
          <w:color w:val="000000" w:themeColor="text1"/>
          <w:u w:val="single"/>
        </w:rPr>
      </w:pPr>
      <w:r w:rsidRPr="00E856B3">
        <w:rPr>
          <w:rFonts w:ascii="Times New Roman" w:eastAsia="Times New Roman" w:hAnsi="Times New Roman" w:cs="Times New Roman"/>
          <w:b/>
          <w:bCs/>
          <w:color w:val="000000" w:themeColor="text1"/>
          <w:u w:val="single"/>
        </w:rPr>
        <w:t>Unforgiving condition</w:t>
      </w:r>
    </w:p>
    <w:p w14:paraId="1A23087C" w14:textId="6479FFCD" w:rsidR="00380F85" w:rsidRPr="00380F85" w:rsidRDefault="00446DAB" w:rsidP="00380F85">
      <w:pPr>
        <w:spacing w:line="480" w:lineRule="auto"/>
        <w:rPr>
          <w:rFonts w:ascii="Times New Roman" w:eastAsia="Times New Roman" w:hAnsi="Times New Roman" w:cs="Times New Roman"/>
          <w:color w:val="000000" w:themeColor="text1"/>
        </w:rPr>
      </w:pPr>
      <w:r w:rsidRPr="00E856B3">
        <w:rPr>
          <w:rFonts w:ascii="Times New Roman" w:eastAsia="Times New Roman" w:hAnsi="Times New Roman" w:cs="Times New Roman"/>
          <w:color w:val="000000" w:themeColor="text1"/>
        </w:rPr>
        <w:t>Imagine that you are a student in a psychology class. Your professor has the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class play a game of psychology Jeopardy in preparation for the next exam,</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which takes place the following week. The game is intended to create an</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engaging review session to boost student grades. Your professor also</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incentivizes the class to prepare for the review session by awarding bonus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points to the top 3 teams. There are 20 students in the class and your professor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assigns each student to work in pairs, for a total of 10 teams.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Your professor pairs you up with another student in the class named Taylor. You</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don’t know Taylor very well, but you remember disagreeing with Taylor’s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 xml:space="preserve">comments during </w:t>
      </w:r>
      <w:proofErr w:type="gramStart"/>
      <w:r w:rsidRPr="00E856B3">
        <w:rPr>
          <w:rFonts w:ascii="Times New Roman" w:eastAsia="Times New Roman" w:hAnsi="Times New Roman" w:cs="Times New Roman"/>
          <w:color w:val="000000" w:themeColor="text1"/>
        </w:rPr>
        <w:t>a number of</w:t>
      </w:r>
      <w:proofErr w:type="gramEnd"/>
      <w:r w:rsidRPr="00E856B3">
        <w:rPr>
          <w:rFonts w:ascii="Times New Roman" w:eastAsia="Times New Roman" w:hAnsi="Times New Roman" w:cs="Times New Roman"/>
          <w:color w:val="000000" w:themeColor="text1"/>
        </w:rPr>
        <w:t xml:space="preserve"> class discussions throughout the semester.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 xml:space="preserve">Be that as it </w:t>
      </w:r>
      <w:r w:rsidRPr="00E856B3">
        <w:rPr>
          <w:rFonts w:ascii="Times New Roman" w:eastAsia="Times New Roman" w:hAnsi="Times New Roman" w:cs="Times New Roman"/>
          <w:color w:val="000000" w:themeColor="text1"/>
        </w:rPr>
        <w:lastRenderedPageBreak/>
        <w:t>may, both you and Taylor studied for the review session and feel</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prepared. Taylor is hoping to get at least 3rd place because the bonus points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could boost Taylor’s grade from a C+ to a B-. You have a better grade in the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course, so the extra credit won’t really impact your grade.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Throughout the Jeopardy game, you and Taylor first work on your answers</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independently and then compare your answers. When you agree, you submit</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that answer. When you disagree, you work with each other to arrive at the best</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answer. You end up working well with Taylor, collaborating on each question to</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come up with many correct answers. You are now tied for 3rd place with another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team and just need to win a tie-breaking round to secure 3rd place and receive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the bonus points. Your professor asks a difficult question, and both you and</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write your response on your respective answer sheets. But when you and</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compare your answers, they are not the same. You want to make a quick</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decision to ensure that your team answers before the other team, and you have</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 gut feeling that your answer is the right one. So rather than talk through it, you</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hit the buzzer and submit your answer. However, your professor indicates that</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 are incorrect. The next team reveals the correct answer, which, to your</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surprise, matches the answer that Taylor came up with. Your team unfortunately</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misses out on the bonus points because you went with</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your answer instead of</w:t>
      </w:r>
      <w:r w:rsidR="00E856B3">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Taylor’s answer.</w:t>
      </w:r>
      <w:r w:rsidR="00380F85">
        <w:rPr>
          <w:rFonts w:ascii="Times New Roman" w:eastAsia="Times New Roman" w:hAnsi="Times New Roman" w:cs="Times New Roman"/>
          <w:color w:val="000000" w:themeColor="text1"/>
        </w:rPr>
        <w:t xml:space="preserve"> </w:t>
      </w:r>
      <w:r w:rsidR="00380F85" w:rsidRPr="00380F85">
        <w:rPr>
          <w:rFonts w:ascii="Times New Roman" w:eastAsia="Times New Roman" w:hAnsi="Times New Roman" w:cs="Times New Roman"/>
          <w:color w:val="000000" w:themeColor="text1"/>
        </w:rPr>
        <w:t>Afterwards, Taylor seems bummed about the outcome and upset with you</w:t>
      </w:r>
      <w:r w:rsidR="00380F85">
        <w:rPr>
          <w:rFonts w:ascii="Times New Roman" w:eastAsia="Times New Roman" w:hAnsi="Times New Roman" w:cs="Times New Roman"/>
          <w:color w:val="000000" w:themeColor="text1"/>
        </w:rPr>
        <w:t xml:space="preserve"> </w:t>
      </w:r>
      <w:r w:rsidR="00380F85" w:rsidRPr="00380F85">
        <w:rPr>
          <w:rFonts w:ascii="Times New Roman" w:eastAsia="Times New Roman" w:hAnsi="Times New Roman" w:cs="Times New Roman"/>
          <w:color w:val="000000" w:themeColor="text1"/>
        </w:rPr>
        <w:t>because your team was so close to getting the bonus points. Taylor then says,</w:t>
      </w:r>
      <w:r w:rsidR="00380F85">
        <w:rPr>
          <w:rFonts w:ascii="Times New Roman" w:eastAsia="Times New Roman" w:hAnsi="Times New Roman" w:cs="Times New Roman"/>
          <w:color w:val="000000" w:themeColor="text1"/>
        </w:rPr>
        <w:t xml:space="preserve"> </w:t>
      </w:r>
      <w:r w:rsidR="00380F85" w:rsidRPr="00380F85">
        <w:rPr>
          <w:rFonts w:ascii="Times New Roman" w:eastAsia="Times New Roman" w:hAnsi="Times New Roman" w:cs="Times New Roman"/>
          <w:color w:val="000000" w:themeColor="text1"/>
        </w:rPr>
        <w:t>"This will be a tough one to let go of”.</w:t>
      </w:r>
    </w:p>
    <w:p w14:paraId="1B855CB4" w14:textId="7F901C02" w:rsidR="00380F85" w:rsidRDefault="00380F85" w:rsidP="00446DAB">
      <w:pPr>
        <w:spacing w:line="480" w:lineRule="auto"/>
        <w:rPr>
          <w:rFonts w:ascii="Times New Roman" w:eastAsia="Times New Roman" w:hAnsi="Times New Roman" w:cs="Times New Roman"/>
          <w:b/>
          <w:bCs/>
          <w:color w:val="000000" w:themeColor="text1"/>
        </w:rPr>
      </w:pPr>
      <w:r w:rsidRPr="00380F85">
        <w:rPr>
          <w:rFonts w:ascii="Times New Roman" w:eastAsia="Times New Roman" w:hAnsi="Times New Roman" w:cs="Times New Roman"/>
          <w:b/>
          <w:bCs/>
          <w:color w:val="000000" w:themeColor="text1"/>
        </w:rPr>
        <w:t xml:space="preserve">Appendix B: </w:t>
      </w:r>
      <w:r w:rsidR="00F37CF6">
        <w:rPr>
          <w:rFonts w:ascii="Times New Roman" w:eastAsia="Times New Roman" w:hAnsi="Times New Roman" w:cs="Times New Roman"/>
          <w:b/>
          <w:bCs/>
          <w:color w:val="000000" w:themeColor="text1"/>
        </w:rPr>
        <w:t xml:space="preserve">Full </w:t>
      </w:r>
      <w:r w:rsidR="0025258C">
        <w:rPr>
          <w:rFonts w:ascii="Times New Roman" w:eastAsia="Times New Roman" w:hAnsi="Times New Roman" w:cs="Times New Roman"/>
          <w:b/>
          <w:bCs/>
          <w:color w:val="000000" w:themeColor="text1"/>
        </w:rPr>
        <w:t>List of Apology Quality</w:t>
      </w:r>
      <w:r w:rsidR="007659AA">
        <w:rPr>
          <w:rFonts w:ascii="Times New Roman" w:eastAsia="Times New Roman" w:hAnsi="Times New Roman" w:cs="Times New Roman"/>
          <w:b/>
          <w:bCs/>
          <w:color w:val="000000" w:themeColor="text1"/>
        </w:rPr>
        <w:t xml:space="preserve"> and Intellectual Humility</w:t>
      </w:r>
      <w:r w:rsidR="0025258C">
        <w:rPr>
          <w:rFonts w:ascii="Times New Roman" w:eastAsia="Times New Roman" w:hAnsi="Times New Roman" w:cs="Times New Roman"/>
          <w:b/>
          <w:bCs/>
          <w:color w:val="000000" w:themeColor="text1"/>
        </w:rPr>
        <w:t xml:space="preserve"> Questions</w:t>
      </w:r>
    </w:p>
    <w:p w14:paraId="0346FBA1" w14:textId="06DBDF28" w:rsidR="0025258C" w:rsidRPr="00380F85" w:rsidRDefault="007659AA" w:rsidP="00446DAB">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lastRenderedPageBreak/>
        <w:drawing>
          <wp:inline distT="0" distB="0" distL="0" distR="0" wp14:anchorId="51F10B3F" wp14:editId="71075C4E">
            <wp:extent cx="5943600" cy="7682230"/>
            <wp:effectExtent l="0" t="0" r="0" b="1270"/>
            <wp:docPr id="41838445" name="Picture 2" descr="A paper with text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8445" name="Picture 2" descr="A paper with text and blue circl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7682230"/>
                    </a:xfrm>
                    <a:prstGeom prst="rect">
                      <a:avLst/>
                    </a:prstGeom>
                  </pic:spPr>
                </pic:pic>
              </a:graphicData>
            </a:graphic>
          </wp:inline>
        </w:drawing>
      </w:r>
      <w:r>
        <w:rPr>
          <w:rFonts w:ascii="Times New Roman" w:eastAsia="Times New Roman" w:hAnsi="Times New Roman" w:cs="Times New Roman"/>
          <w:b/>
          <w:bCs/>
          <w:noProof/>
          <w:color w:val="000000" w:themeColor="text1"/>
        </w:rPr>
        <w:lastRenderedPageBreak/>
        <w:drawing>
          <wp:inline distT="0" distB="0" distL="0" distR="0" wp14:anchorId="42850570" wp14:editId="4F8D4CC5">
            <wp:extent cx="5943600" cy="7648575"/>
            <wp:effectExtent l="0" t="0" r="0" b="0"/>
            <wp:docPr id="1907372455" name="Picture 3" descr="A paper with text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72455" name="Picture 3" descr="A paper with text and blue circl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7648575"/>
                    </a:xfrm>
                    <a:prstGeom prst="rect">
                      <a:avLst/>
                    </a:prstGeom>
                  </pic:spPr>
                </pic:pic>
              </a:graphicData>
            </a:graphic>
          </wp:inline>
        </w:drawing>
      </w:r>
      <w:r>
        <w:rPr>
          <w:rFonts w:ascii="Times New Roman" w:eastAsia="Times New Roman" w:hAnsi="Times New Roman" w:cs="Times New Roman"/>
          <w:b/>
          <w:bCs/>
          <w:noProof/>
          <w:color w:val="000000" w:themeColor="text1"/>
        </w:rPr>
        <w:lastRenderedPageBreak/>
        <w:drawing>
          <wp:inline distT="0" distB="0" distL="0" distR="0" wp14:anchorId="3C0CB17C" wp14:editId="1C787F09">
            <wp:extent cx="5943600" cy="3978275"/>
            <wp:effectExtent l="0" t="0" r="0" b="0"/>
            <wp:docPr id="1782235648" name="Picture 4" descr="A white sheet with blue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5648" name="Picture 4" descr="A white sheet with blue circles and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978275"/>
                    </a:xfrm>
                    <a:prstGeom prst="rect">
                      <a:avLst/>
                    </a:prstGeom>
                  </pic:spPr>
                </pic:pic>
              </a:graphicData>
            </a:graphic>
          </wp:inline>
        </w:drawing>
      </w:r>
    </w:p>
    <w:p w14:paraId="23FD98A1" w14:textId="587A8154" w:rsidR="155D3D48" w:rsidRDefault="155D3D48" w:rsidP="00F81084">
      <w:pPr>
        <w:spacing w:line="480" w:lineRule="auto"/>
        <w:ind w:firstLine="720"/>
        <w:rPr>
          <w:rFonts w:ascii="Times New Roman" w:eastAsia="Times New Roman" w:hAnsi="Times New Roman" w:cs="Times New Roman"/>
          <w:color w:val="000000" w:themeColor="text1"/>
        </w:rPr>
      </w:pPr>
    </w:p>
    <w:p w14:paraId="6E4D41B6" w14:textId="22D07B77" w:rsidR="54431C02" w:rsidRDefault="54431C02" w:rsidP="00F81084">
      <w:pPr>
        <w:spacing w:line="480" w:lineRule="auto"/>
        <w:ind w:firstLine="720"/>
        <w:rPr>
          <w:rFonts w:ascii="Times New Roman" w:eastAsia="Times New Roman" w:hAnsi="Times New Roman" w:cs="Times New Roman"/>
          <w:color w:val="000000" w:themeColor="text1"/>
        </w:rPr>
      </w:pPr>
    </w:p>
    <w:p w14:paraId="408DDACA" w14:textId="4BB52E99" w:rsidR="00012FDA" w:rsidRPr="0082635D" w:rsidRDefault="00012FDA" w:rsidP="00F81084">
      <w:pPr>
        <w:spacing w:line="480" w:lineRule="auto"/>
        <w:rPr>
          <w:rFonts w:ascii="Times New Roman" w:hAnsi="Times New Roman" w:cs="Times New Roman"/>
        </w:rPr>
      </w:pPr>
    </w:p>
    <w:sectPr w:rsidR="00012FDA" w:rsidRPr="00826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F4B60"/>
    <w:multiLevelType w:val="hybridMultilevel"/>
    <w:tmpl w:val="4AF2B442"/>
    <w:lvl w:ilvl="0" w:tplc="DDFA44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51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35D"/>
    <w:rsid w:val="00002A18"/>
    <w:rsid w:val="00012FDA"/>
    <w:rsid w:val="00016C24"/>
    <w:rsid w:val="0003001D"/>
    <w:rsid w:val="00043D56"/>
    <w:rsid w:val="00045685"/>
    <w:rsid w:val="00069903"/>
    <w:rsid w:val="000745C0"/>
    <w:rsid w:val="00075768"/>
    <w:rsid w:val="00080626"/>
    <w:rsid w:val="000856FC"/>
    <w:rsid w:val="0008734A"/>
    <w:rsid w:val="00094B6F"/>
    <w:rsid w:val="000A67F1"/>
    <w:rsid w:val="000D2026"/>
    <w:rsid w:val="000D7537"/>
    <w:rsid w:val="000E68FF"/>
    <w:rsid w:val="000E7A9C"/>
    <w:rsid w:val="000F2527"/>
    <w:rsid w:val="000F73A1"/>
    <w:rsid w:val="001014A0"/>
    <w:rsid w:val="00106F43"/>
    <w:rsid w:val="00111D69"/>
    <w:rsid w:val="001274FA"/>
    <w:rsid w:val="00160CC5"/>
    <w:rsid w:val="00171602"/>
    <w:rsid w:val="0017295C"/>
    <w:rsid w:val="001812F2"/>
    <w:rsid w:val="001C47BD"/>
    <w:rsid w:val="001D553A"/>
    <w:rsid w:val="001E68AA"/>
    <w:rsid w:val="001F29C6"/>
    <w:rsid w:val="0020243A"/>
    <w:rsid w:val="00204B63"/>
    <w:rsid w:val="00207180"/>
    <w:rsid w:val="00212649"/>
    <w:rsid w:val="002264CC"/>
    <w:rsid w:val="00241377"/>
    <w:rsid w:val="00243BF6"/>
    <w:rsid w:val="0025258C"/>
    <w:rsid w:val="00253CA8"/>
    <w:rsid w:val="0025785B"/>
    <w:rsid w:val="0027334E"/>
    <w:rsid w:val="00281791"/>
    <w:rsid w:val="002845D7"/>
    <w:rsid w:val="00287D37"/>
    <w:rsid w:val="002B2DCC"/>
    <w:rsid w:val="002B71AD"/>
    <w:rsid w:val="002B749E"/>
    <w:rsid w:val="002C36E9"/>
    <w:rsid w:val="002C64BE"/>
    <w:rsid w:val="002D3AF3"/>
    <w:rsid w:val="002E4CD6"/>
    <w:rsid w:val="002F39CE"/>
    <w:rsid w:val="002F77CC"/>
    <w:rsid w:val="00303797"/>
    <w:rsid w:val="00306844"/>
    <w:rsid w:val="00310F30"/>
    <w:rsid w:val="00311D36"/>
    <w:rsid w:val="00321463"/>
    <w:rsid w:val="00324831"/>
    <w:rsid w:val="003355F3"/>
    <w:rsid w:val="003412A2"/>
    <w:rsid w:val="003433DC"/>
    <w:rsid w:val="0036459A"/>
    <w:rsid w:val="00380F85"/>
    <w:rsid w:val="003817E9"/>
    <w:rsid w:val="0038541F"/>
    <w:rsid w:val="003A6EB9"/>
    <w:rsid w:val="003C4F1F"/>
    <w:rsid w:val="003D5941"/>
    <w:rsid w:val="003E0E1C"/>
    <w:rsid w:val="003E59E0"/>
    <w:rsid w:val="003E613F"/>
    <w:rsid w:val="003F13C9"/>
    <w:rsid w:val="003F2C16"/>
    <w:rsid w:val="00406BB3"/>
    <w:rsid w:val="004070CE"/>
    <w:rsid w:val="004329A8"/>
    <w:rsid w:val="00445092"/>
    <w:rsid w:val="00446DAB"/>
    <w:rsid w:val="00451337"/>
    <w:rsid w:val="004648F5"/>
    <w:rsid w:val="004B25AB"/>
    <w:rsid w:val="004B60DC"/>
    <w:rsid w:val="004C76D8"/>
    <w:rsid w:val="004E2C36"/>
    <w:rsid w:val="004E45B3"/>
    <w:rsid w:val="004F35DD"/>
    <w:rsid w:val="004F55F4"/>
    <w:rsid w:val="005229E3"/>
    <w:rsid w:val="005469FC"/>
    <w:rsid w:val="00546D32"/>
    <w:rsid w:val="00553F32"/>
    <w:rsid w:val="00556CE4"/>
    <w:rsid w:val="00561127"/>
    <w:rsid w:val="00575E51"/>
    <w:rsid w:val="00583C54"/>
    <w:rsid w:val="005950E9"/>
    <w:rsid w:val="005952C7"/>
    <w:rsid w:val="005A036A"/>
    <w:rsid w:val="005A0388"/>
    <w:rsid w:val="005A342D"/>
    <w:rsid w:val="005B62B3"/>
    <w:rsid w:val="005C2F51"/>
    <w:rsid w:val="005C415E"/>
    <w:rsid w:val="005D08CE"/>
    <w:rsid w:val="005D2A5C"/>
    <w:rsid w:val="005F36E3"/>
    <w:rsid w:val="005FB50C"/>
    <w:rsid w:val="006143B8"/>
    <w:rsid w:val="00623411"/>
    <w:rsid w:val="00630052"/>
    <w:rsid w:val="00633D83"/>
    <w:rsid w:val="00644239"/>
    <w:rsid w:val="00646532"/>
    <w:rsid w:val="00652656"/>
    <w:rsid w:val="00663340"/>
    <w:rsid w:val="006650C0"/>
    <w:rsid w:val="00681077"/>
    <w:rsid w:val="006C3294"/>
    <w:rsid w:val="006E1054"/>
    <w:rsid w:val="006E19FC"/>
    <w:rsid w:val="006F426D"/>
    <w:rsid w:val="007142B8"/>
    <w:rsid w:val="00716AF1"/>
    <w:rsid w:val="00722E63"/>
    <w:rsid w:val="00732A6C"/>
    <w:rsid w:val="00732C44"/>
    <w:rsid w:val="00732CAD"/>
    <w:rsid w:val="007419C0"/>
    <w:rsid w:val="00747B55"/>
    <w:rsid w:val="007636ED"/>
    <w:rsid w:val="007659AA"/>
    <w:rsid w:val="00774A6C"/>
    <w:rsid w:val="0077695E"/>
    <w:rsid w:val="00784637"/>
    <w:rsid w:val="00792625"/>
    <w:rsid w:val="007E1112"/>
    <w:rsid w:val="007F31F8"/>
    <w:rsid w:val="007F34FF"/>
    <w:rsid w:val="007F3BE7"/>
    <w:rsid w:val="00806C5D"/>
    <w:rsid w:val="00807AE3"/>
    <w:rsid w:val="008241FA"/>
    <w:rsid w:val="0082635D"/>
    <w:rsid w:val="008271CE"/>
    <w:rsid w:val="00842209"/>
    <w:rsid w:val="008450F9"/>
    <w:rsid w:val="00854A25"/>
    <w:rsid w:val="008612AD"/>
    <w:rsid w:val="00885E6E"/>
    <w:rsid w:val="008875DA"/>
    <w:rsid w:val="00891DB5"/>
    <w:rsid w:val="00897D58"/>
    <w:rsid w:val="008C4910"/>
    <w:rsid w:val="008E12D3"/>
    <w:rsid w:val="008E264C"/>
    <w:rsid w:val="008E6175"/>
    <w:rsid w:val="00907EDA"/>
    <w:rsid w:val="00916DEA"/>
    <w:rsid w:val="00920B9B"/>
    <w:rsid w:val="00927D87"/>
    <w:rsid w:val="0094574F"/>
    <w:rsid w:val="00993494"/>
    <w:rsid w:val="00995AE2"/>
    <w:rsid w:val="009C135B"/>
    <w:rsid w:val="009C6BA6"/>
    <w:rsid w:val="009E7768"/>
    <w:rsid w:val="009F62A3"/>
    <w:rsid w:val="00A10B40"/>
    <w:rsid w:val="00A1754E"/>
    <w:rsid w:val="00A20BCE"/>
    <w:rsid w:val="00A252AD"/>
    <w:rsid w:val="00A447B1"/>
    <w:rsid w:val="00A45B15"/>
    <w:rsid w:val="00A52850"/>
    <w:rsid w:val="00A56D0B"/>
    <w:rsid w:val="00A60B73"/>
    <w:rsid w:val="00A62EAD"/>
    <w:rsid w:val="00A67610"/>
    <w:rsid w:val="00A77B19"/>
    <w:rsid w:val="00A81152"/>
    <w:rsid w:val="00A87D65"/>
    <w:rsid w:val="00A929B0"/>
    <w:rsid w:val="00AA00C5"/>
    <w:rsid w:val="00AA1932"/>
    <w:rsid w:val="00AA1A03"/>
    <w:rsid w:val="00AA550C"/>
    <w:rsid w:val="00AA7F97"/>
    <w:rsid w:val="00AB4237"/>
    <w:rsid w:val="00AB4483"/>
    <w:rsid w:val="00AB51F1"/>
    <w:rsid w:val="00AB5CC8"/>
    <w:rsid w:val="00AB6AFB"/>
    <w:rsid w:val="00AB738B"/>
    <w:rsid w:val="00AC4441"/>
    <w:rsid w:val="00AD3C0F"/>
    <w:rsid w:val="00AD4CAD"/>
    <w:rsid w:val="00AE625D"/>
    <w:rsid w:val="00AF1861"/>
    <w:rsid w:val="00AF393C"/>
    <w:rsid w:val="00AF6E78"/>
    <w:rsid w:val="00B21617"/>
    <w:rsid w:val="00B22F1D"/>
    <w:rsid w:val="00B35DFD"/>
    <w:rsid w:val="00B378A0"/>
    <w:rsid w:val="00B41200"/>
    <w:rsid w:val="00B42C93"/>
    <w:rsid w:val="00B53222"/>
    <w:rsid w:val="00B56CBB"/>
    <w:rsid w:val="00B6335C"/>
    <w:rsid w:val="00B93E0F"/>
    <w:rsid w:val="00B96C9B"/>
    <w:rsid w:val="00BA4A04"/>
    <w:rsid w:val="00BC138D"/>
    <w:rsid w:val="00BC2D9B"/>
    <w:rsid w:val="00BD508F"/>
    <w:rsid w:val="00BD648F"/>
    <w:rsid w:val="00BF3C86"/>
    <w:rsid w:val="00C02EF8"/>
    <w:rsid w:val="00C05BA2"/>
    <w:rsid w:val="00C06F2A"/>
    <w:rsid w:val="00C207B6"/>
    <w:rsid w:val="00C25170"/>
    <w:rsid w:val="00C3703F"/>
    <w:rsid w:val="00C4073A"/>
    <w:rsid w:val="00C5356D"/>
    <w:rsid w:val="00C5766F"/>
    <w:rsid w:val="00C71823"/>
    <w:rsid w:val="00C80D44"/>
    <w:rsid w:val="00C8674D"/>
    <w:rsid w:val="00C97D08"/>
    <w:rsid w:val="00CA4E69"/>
    <w:rsid w:val="00CA591F"/>
    <w:rsid w:val="00CA622C"/>
    <w:rsid w:val="00CA7680"/>
    <w:rsid w:val="00CC5C6F"/>
    <w:rsid w:val="00CD53C9"/>
    <w:rsid w:val="00CE77FA"/>
    <w:rsid w:val="00D0061B"/>
    <w:rsid w:val="00D02D0E"/>
    <w:rsid w:val="00D03E77"/>
    <w:rsid w:val="00D14C60"/>
    <w:rsid w:val="00D15FD4"/>
    <w:rsid w:val="00D2137C"/>
    <w:rsid w:val="00D4252D"/>
    <w:rsid w:val="00D43401"/>
    <w:rsid w:val="00D575D9"/>
    <w:rsid w:val="00D658ED"/>
    <w:rsid w:val="00D73986"/>
    <w:rsid w:val="00D8749F"/>
    <w:rsid w:val="00D905B6"/>
    <w:rsid w:val="00D946C1"/>
    <w:rsid w:val="00DA4311"/>
    <w:rsid w:val="00DA4450"/>
    <w:rsid w:val="00DA7A5C"/>
    <w:rsid w:val="00DC013E"/>
    <w:rsid w:val="00DC6A43"/>
    <w:rsid w:val="00DD4ED7"/>
    <w:rsid w:val="00E0080D"/>
    <w:rsid w:val="00E01379"/>
    <w:rsid w:val="00E028ED"/>
    <w:rsid w:val="00E270D2"/>
    <w:rsid w:val="00E35A2D"/>
    <w:rsid w:val="00E42512"/>
    <w:rsid w:val="00E454A0"/>
    <w:rsid w:val="00E703F7"/>
    <w:rsid w:val="00E80EA1"/>
    <w:rsid w:val="00E83644"/>
    <w:rsid w:val="00E83A1F"/>
    <w:rsid w:val="00E856B3"/>
    <w:rsid w:val="00EA712B"/>
    <w:rsid w:val="00EE303A"/>
    <w:rsid w:val="00EF101D"/>
    <w:rsid w:val="00F13BD8"/>
    <w:rsid w:val="00F35A9F"/>
    <w:rsid w:val="00F36FD3"/>
    <w:rsid w:val="00F37CF6"/>
    <w:rsid w:val="00F40657"/>
    <w:rsid w:val="00F46DF8"/>
    <w:rsid w:val="00F47F99"/>
    <w:rsid w:val="00F52E2A"/>
    <w:rsid w:val="00F61D5C"/>
    <w:rsid w:val="00F6454B"/>
    <w:rsid w:val="00F70C60"/>
    <w:rsid w:val="00F81084"/>
    <w:rsid w:val="00F815A6"/>
    <w:rsid w:val="00F8223B"/>
    <w:rsid w:val="00F85F27"/>
    <w:rsid w:val="00F93403"/>
    <w:rsid w:val="00F95BC0"/>
    <w:rsid w:val="00FB7EB5"/>
    <w:rsid w:val="00FD1544"/>
    <w:rsid w:val="00FD1E5F"/>
    <w:rsid w:val="00FE6A9B"/>
    <w:rsid w:val="00FF66D0"/>
    <w:rsid w:val="01BCC8CC"/>
    <w:rsid w:val="04604DB2"/>
    <w:rsid w:val="057E94FB"/>
    <w:rsid w:val="05AACF60"/>
    <w:rsid w:val="06A3C5B9"/>
    <w:rsid w:val="07B56CCD"/>
    <w:rsid w:val="09344C4F"/>
    <w:rsid w:val="0A90F516"/>
    <w:rsid w:val="0B26796E"/>
    <w:rsid w:val="0BF513F5"/>
    <w:rsid w:val="0C27CD4C"/>
    <w:rsid w:val="0DAF405E"/>
    <w:rsid w:val="0DE35E7D"/>
    <w:rsid w:val="0E706D4B"/>
    <w:rsid w:val="0EF413F6"/>
    <w:rsid w:val="0F0EA4D2"/>
    <w:rsid w:val="105C5B4A"/>
    <w:rsid w:val="1077F0DC"/>
    <w:rsid w:val="11DBE5EC"/>
    <w:rsid w:val="12671485"/>
    <w:rsid w:val="12EAA633"/>
    <w:rsid w:val="14076AF2"/>
    <w:rsid w:val="155D3D48"/>
    <w:rsid w:val="172BD428"/>
    <w:rsid w:val="17AFCAA6"/>
    <w:rsid w:val="17CCE14A"/>
    <w:rsid w:val="1817D6B5"/>
    <w:rsid w:val="1897C243"/>
    <w:rsid w:val="1912EC67"/>
    <w:rsid w:val="192A4954"/>
    <w:rsid w:val="19671577"/>
    <w:rsid w:val="19A66869"/>
    <w:rsid w:val="19F79AF4"/>
    <w:rsid w:val="1A2D9451"/>
    <w:rsid w:val="1ECEA4C7"/>
    <w:rsid w:val="1EE5D751"/>
    <w:rsid w:val="1F228030"/>
    <w:rsid w:val="1FB12A58"/>
    <w:rsid w:val="1FC713CC"/>
    <w:rsid w:val="204F60DE"/>
    <w:rsid w:val="2141ECA8"/>
    <w:rsid w:val="216359E3"/>
    <w:rsid w:val="2354D3C5"/>
    <w:rsid w:val="237DEBFF"/>
    <w:rsid w:val="238ACCDC"/>
    <w:rsid w:val="25DA7282"/>
    <w:rsid w:val="265FF11A"/>
    <w:rsid w:val="267689E5"/>
    <w:rsid w:val="26FDFC36"/>
    <w:rsid w:val="28DBF13D"/>
    <w:rsid w:val="29020C69"/>
    <w:rsid w:val="293ABC12"/>
    <w:rsid w:val="2AEAFB9A"/>
    <w:rsid w:val="2B133995"/>
    <w:rsid w:val="2B90D394"/>
    <w:rsid w:val="2BC06CEB"/>
    <w:rsid w:val="2C32844D"/>
    <w:rsid w:val="2E5A7D8A"/>
    <w:rsid w:val="2F520B23"/>
    <w:rsid w:val="3102126A"/>
    <w:rsid w:val="310DA459"/>
    <w:rsid w:val="313AF7C1"/>
    <w:rsid w:val="32943C25"/>
    <w:rsid w:val="33213A5E"/>
    <w:rsid w:val="354D6EE3"/>
    <w:rsid w:val="363E2F6B"/>
    <w:rsid w:val="3A631DD1"/>
    <w:rsid w:val="3ABF207F"/>
    <w:rsid w:val="3B241C53"/>
    <w:rsid w:val="3BF78D08"/>
    <w:rsid w:val="3D03A993"/>
    <w:rsid w:val="3D7BC986"/>
    <w:rsid w:val="3DD38852"/>
    <w:rsid w:val="3EC6DFB9"/>
    <w:rsid w:val="3EFB3A72"/>
    <w:rsid w:val="3F4BDAA1"/>
    <w:rsid w:val="3FB78523"/>
    <w:rsid w:val="40AC3E57"/>
    <w:rsid w:val="42108861"/>
    <w:rsid w:val="437EB51D"/>
    <w:rsid w:val="4522AB63"/>
    <w:rsid w:val="4538C467"/>
    <w:rsid w:val="4543E1E9"/>
    <w:rsid w:val="46A41344"/>
    <w:rsid w:val="46C694DB"/>
    <w:rsid w:val="48B52C2D"/>
    <w:rsid w:val="491AE6BF"/>
    <w:rsid w:val="497B8B5A"/>
    <w:rsid w:val="49E5D952"/>
    <w:rsid w:val="4AA2FE20"/>
    <w:rsid w:val="4AA9D265"/>
    <w:rsid w:val="4B901382"/>
    <w:rsid w:val="4C81A455"/>
    <w:rsid w:val="4E585238"/>
    <w:rsid w:val="4E833414"/>
    <w:rsid w:val="4EF1923D"/>
    <w:rsid w:val="4F37DCB9"/>
    <w:rsid w:val="4F38968A"/>
    <w:rsid w:val="4F6DBCE1"/>
    <w:rsid w:val="4F787478"/>
    <w:rsid w:val="4FC384A7"/>
    <w:rsid w:val="4FC4FA4A"/>
    <w:rsid w:val="4FCD08D5"/>
    <w:rsid w:val="4FEB532B"/>
    <w:rsid w:val="5073E3EF"/>
    <w:rsid w:val="515705FF"/>
    <w:rsid w:val="51D57391"/>
    <w:rsid w:val="526E7800"/>
    <w:rsid w:val="5370631C"/>
    <w:rsid w:val="53751EC9"/>
    <w:rsid w:val="539F92D5"/>
    <w:rsid w:val="54431C02"/>
    <w:rsid w:val="55A19E2D"/>
    <w:rsid w:val="56D69966"/>
    <w:rsid w:val="57B4D639"/>
    <w:rsid w:val="57E90E34"/>
    <w:rsid w:val="585063EC"/>
    <w:rsid w:val="5AA7D72A"/>
    <w:rsid w:val="5BFD0703"/>
    <w:rsid w:val="5D7AB49D"/>
    <w:rsid w:val="5D90F5FA"/>
    <w:rsid w:val="5E359137"/>
    <w:rsid w:val="5F029416"/>
    <w:rsid w:val="60D2BC2B"/>
    <w:rsid w:val="6114A1DA"/>
    <w:rsid w:val="614A7C10"/>
    <w:rsid w:val="61E2C6DA"/>
    <w:rsid w:val="62AE5307"/>
    <w:rsid w:val="634B2A29"/>
    <w:rsid w:val="6384422D"/>
    <w:rsid w:val="63BD0EEC"/>
    <w:rsid w:val="64083318"/>
    <w:rsid w:val="64391A9E"/>
    <w:rsid w:val="65050EE9"/>
    <w:rsid w:val="659FEEC2"/>
    <w:rsid w:val="65DFBA86"/>
    <w:rsid w:val="660EC85C"/>
    <w:rsid w:val="67E118FB"/>
    <w:rsid w:val="683711F3"/>
    <w:rsid w:val="68A11899"/>
    <w:rsid w:val="6AD50552"/>
    <w:rsid w:val="6B81B2A2"/>
    <w:rsid w:val="6BFB568F"/>
    <w:rsid w:val="6C8E57F2"/>
    <w:rsid w:val="6CBAE91F"/>
    <w:rsid w:val="70835EE7"/>
    <w:rsid w:val="711A0033"/>
    <w:rsid w:val="71650AB2"/>
    <w:rsid w:val="71731322"/>
    <w:rsid w:val="71E10E74"/>
    <w:rsid w:val="71FF56CE"/>
    <w:rsid w:val="745D7169"/>
    <w:rsid w:val="74D3DAB9"/>
    <w:rsid w:val="78795E87"/>
    <w:rsid w:val="787F93B0"/>
    <w:rsid w:val="7AE28721"/>
    <w:rsid w:val="7C8667EA"/>
    <w:rsid w:val="7DD86D14"/>
    <w:rsid w:val="7E770061"/>
    <w:rsid w:val="7F6877F9"/>
    <w:rsid w:val="7FDBB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2FFE3"/>
  <w15:chartTrackingRefBased/>
  <w15:docId w15:val="{057AFFFC-9848-4B4A-ACE2-3205CD72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35D"/>
    <w:rPr>
      <w:rFonts w:eastAsiaTheme="majorEastAsia" w:cstheme="majorBidi"/>
      <w:color w:val="272727" w:themeColor="text1" w:themeTint="D8"/>
    </w:rPr>
  </w:style>
  <w:style w:type="paragraph" w:styleId="Title">
    <w:name w:val="Title"/>
    <w:basedOn w:val="Normal"/>
    <w:next w:val="Normal"/>
    <w:link w:val="TitleChar"/>
    <w:uiPriority w:val="10"/>
    <w:qFormat/>
    <w:rsid w:val="00826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35D"/>
    <w:pPr>
      <w:spacing w:before="160"/>
      <w:jc w:val="center"/>
    </w:pPr>
    <w:rPr>
      <w:i/>
      <w:iCs/>
      <w:color w:val="404040" w:themeColor="text1" w:themeTint="BF"/>
    </w:rPr>
  </w:style>
  <w:style w:type="character" w:customStyle="1" w:styleId="QuoteChar">
    <w:name w:val="Quote Char"/>
    <w:basedOn w:val="DefaultParagraphFont"/>
    <w:link w:val="Quote"/>
    <w:uiPriority w:val="29"/>
    <w:rsid w:val="0082635D"/>
    <w:rPr>
      <w:i/>
      <w:iCs/>
      <w:color w:val="404040" w:themeColor="text1" w:themeTint="BF"/>
    </w:rPr>
  </w:style>
  <w:style w:type="paragraph" w:styleId="ListParagraph">
    <w:name w:val="List Paragraph"/>
    <w:basedOn w:val="Normal"/>
    <w:uiPriority w:val="34"/>
    <w:qFormat/>
    <w:rsid w:val="0082635D"/>
    <w:pPr>
      <w:ind w:left="720"/>
      <w:contextualSpacing/>
    </w:pPr>
  </w:style>
  <w:style w:type="character" w:styleId="IntenseEmphasis">
    <w:name w:val="Intense Emphasis"/>
    <w:basedOn w:val="DefaultParagraphFont"/>
    <w:uiPriority w:val="21"/>
    <w:qFormat/>
    <w:rsid w:val="0082635D"/>
    <w:rPr>
      <w:i/>
      <w:iCs/>
      <w:color w:val="0F4761" w:themeColor="accent1" w:themeShade="BF"/>
    </w:rPr>
  </w:style>
  <w:style w:type="paragraph" w:styleId="IntenseQuote">
    <w:name w:val="Intense Quote"/>
    <w:basedOn w:val="Normal"/>
    <w:next w:val="Normal"/>
    <w:link w:val="IntenseQuoteChar"/>
    <w:uiPriority w:val="30"/>
    <w:qFormat/>
    <w:rsid w:val="00826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35D"/>
    <w:rPr>
      <w:i/>
      <w:iCs/>
      <w:color w:val="0F4761" w:themeColor="accent1" w:themeShade="BF"/>
    </w:rPr>
  </w:style>
  <w:style w:type="character" w:styleId="IntenseReference">
    <w:name w:val="Intense Reference"/>
    <w:basedOn w:val="DefaultParagraphFont"/>
    <w:uiPriority w:val="32"/>
    <w:qFormat/>
    <w:rsid w:val="0082635D"/>
    <w:rPr>
      <w:b/>
      <w:bCs/>
      <w:smallCaps/>
      <w:color w:val="0F4761" w:themeColor="accent1" w:themeShade="BF"/>
      <w:spacing w:val="5"/>
    </w:rPr>
  </w:style>
  <w:style w:type="character" w:styleId="CommentReference">
    <w:name w:val="annotation reference"/>
    <w:basedOn w:val="DefaultParagraphFont"/>
    <w:uiPriority w:val="99"/>
    <w:semiHidden/>
    <w:unhideWhenUsed/>
    <w:rsid w:val="002D3AF3"/>
    <w:rPr>
      <w:sz w:val="16"/>
      <w:szCs w:val="16"/>
    </w:rPr>
  </w:style>
  <w:style w:type="paragraph" w:styleId="CommentText">
    <w:name w:val="annotation text"/>
    <w:basedOn w:val="Normal"/>
    <w:link w:val="CommentTextChar"/>
    <w:uiPriority w:val="99"/>
    <w:unhideWhenUsed/>
    <w:rsid w:val="002D3AF3"/>
    <w:pPr>
      <w:spacing w:line="240" w:lineRule="auto"/>
    </w:pPr>
    <w:rPr>
      <w:rFonts w:ascii="Calibri" w:eastAsia="Calibri" w:hAnsi="Calibri" w:cs="Calibri"/>
      <w:color w:val="000000"/>
      <w:kern w:val="0"/>
      <w:sz w:val="20"/>
      <w:szCs w:val="20"/>
      <w14:ligatures w14:val="none"/>
    </w:rPr>
  </w:style>
  <w:style w:type="character" w:customStyle="1" w:styleId="CommentTextChar">
    <w:name w:val="Comment Text Char"/>
    <w:basedOn w:val="DefaultParagraphFont"/>
    <w:link w:val="CommentText"/>
    <w:uiPriority w:val="99"/>
    <w:rsid w:val="002D3AF3"/>
    <w:rPr>
      <w:rFonts w:ascii="Calibri" w:eastAsia="Calibri" w:hAnsi="Calibri" w:cs="Calibri"/>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68167">
      <w:bodyDiv w:val="1"/>
      <w:marLeft w:val="0"/>
      <w:marRight w:val="0"/>
      <w:marTop w:val="0"/>
      <w:marBottom w:val="0"/>
      <w:divBdr>
        <w:top w:val="none" w:sz="0" w:space="0" w:color="auto"/>
        <w:left w:val="none" w:sz="0" w:space="0" w:color="auto"/>
        <w:bottom w:val="none" w:sz="0" w:space="0" w:color="auto"/>
        <w:right w:val="none" w:sz="0" w:space="0" w:color="auto"/>
      </w:divBdr>
    </w:div>
    <w:div w:id="297031673">
      <w:bodyDiv w:val="1"/>
      <w:marLeft w:val="0"/>
      <w:marRight w:val="0"/>
      <w:marTop w:val="0"/>
      <w:marBottom w:val="0"/>
      <w:divBdr>
        <w:top w:val="none" w:sz="0" w:space="0" w:color="auto"/>
        <w:left w:val="none" w:sz="0" w:space="0" w:color="auto"/>
        <w:bottom w:val="none" w:sz="0" w:space="0" w:color="auto"/>
        <w:right w:val="none" w:sz="0" w:space="0" w:color="auto"/>
      </w:divBdr>
    </w:div>
    <w:div w:id="1708219895">
      <w:bodyDiv w:val="1"/>
      <w:marLeft w:val="0"/>
      <w:marRight w:val="0"/>
      <w:marTop w:val="0"/>
      <w:marBottom w:val="0"/>
      <w:divBdr>
        <w:top w:val="none" w:sz="0" w:space="0" w:color="auto"/>
        <w:left w:val="none" w:sz="0" w:space="0" w:color="auto"/>
        <w:bottom w:val="none" w:sz="0" w:space="0" w:color="auto"/>
        <w:right w:val="none" w:sz="0" w:space="0" w:color="auto"/>
      </w:divBdr>
    </w:div>
    <w:div w:id="186216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Bayer</dc:creator>
  <cp:keywords/>
  <dc:description/>
  <cp:lastModifiedBy>Jacob Bayer</cp:lastModifiedBy>
  <cp:revision>2</cp:revision>
  <dcterms:created xsi:type="dcterms:W3CDTF">2026-03-22T21:30:00Z</dcterms:created>
  <dcterms:modified xsi:type="dcterms:W3CDTF">2026-03-22T21:30:00Z</dcterms:modified>
</cp:coreProperties>
</file>