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TELUS Digital team,</w:t>
      </w:r>
    </w:p>
    <w:p/>
    <w:p>
      <w:r>
        <w:t>Your Online Data Analyst role caught my attention because it's focused on improving digital mapping accuracy for millions of users worldwide. That's exactly the kind of work where data quality and research skills make a real difference.</w:t>
      </w:r>
    </w:p>
    <w:p/>
    <w:p>
      <w:r>
        <w:t>My background as a Business Intelligence Analyst has given me strong experience in data verification, research, and accuracy validation. I've spent four years working with complex datasets, conducting quality checks across multiple source systems, and ensuring data integrity for compliance-sensitive clients. At McGraw Hill, I integrated data from 8 disconnected systems and built validation processes that maintained accuracy across 50M+ rows of information.</w:t>
      </w:r>
    </w:p>
    <w:p/>
    <w:p>
      <w:r>
        <w:t>I'm comfortable working independently on diverse task types. My recent healthcare BI work required switching between claims analysis, denial management reporting, and inventory tracking, often within the same day. The research skills I've developed through stakeholder requirements gathering and data source investigation would translate well to your web-based evaluation tasks.</w:t>
      </w:r>
    </w:p>
    <w:p/>
    <w:p>
      <w:r>
        <w:t>The flexibility to work at my own pace while contributing to AI model improvements appeals to me. I understand the importance of following guidelines precisely, something that's been crucial in my BI consulting work where data accuracy directly impacts business decisions.</w:t>
      </w:r>
    </w:p>
    <w:p/>
    <w:p>
      <w:r>
        <w:t>I'd welcome the opportunity to take your qualification exam and discuss how my analytical background fits this role.</w:t>
      </w:r>
    </w:p>
    <w:p/>
    <w:p>
      <w:r>
        <w:t>Best regards,</w:t>
      </w:r>
    </w:p>
    <w:p>
      <w:r>
        <w:t>Oluwatosin Amosu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