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9FBA3" w14:textId="77777777" w:rsidR="00C703C5" w:rsidRPr="00C703C5" w:rsidRDefault="00C703C5" w:rsidP="00C703C5">
      <w:pPr>
        <w:rPr>
          <w:b/>
          <w:bCs/>
          <w:lang w:val="en-US"/>
        </w:rPr>
      </w:pPr>
      <w:r w:rsidRPr="00C703C5">
        <w:rPr>
          <w:b/>
          <w:bCs/>
          <w:lang w:val="en-US"/>
        </w:rPr>
        <w:t>Use Case Diagram 3: Handling Sponsor Feedback and Implementing Changes</w:t>
      </w:r>
    </w:p>
    <w:p w14:paraId="607761E6" w14:textId="77777777" w:rsidR="00C703C5" w:rsidRPr="00C703C5" w:rsidRDefault="00C703C5" w:rsidP="00C703C5">
      <w:pPr>
        <w:rPr>
          <w:b/>
          <w:bCs/>
          <w:lang w:val="en-US"/>
        </w:rPr>
      </w:pPr>
      <w:r w:rsidRPr="00C703C5">
        <w:rPr>
          <w:b/>
          <w:bCs/>
          <w:lang w:val="en-US"/>
        </w:rPr>
        <w:t>Description:</w:t>
      </w:r>
    </w:p>
    <w:p w14:paraId="5EF38B8B" w14:textId="77777777" w:rsidR="00C703C5" w:rsidRPr="00C703C5" w:rsidRDefault="00C703C5" w:rsidP="00C703C5">
      <w:pPr>
        <w:rPr>
          <w:lang w:val="en-US"/>
        </w:rPr>
      </w:pPr>
      <w:r w:rsidRPr="00C703C5">
        <w:rPr>
          <w:lang w:val="en-US"/>
        </w:rPr>
        <w:t>This use case focuses on the development workflow, including sponsor feedback and the implementation of requested changes. The sponsor provides input on new features or adjustments, which the development team evaluates and implements. The process also includes testing and deployment of the updated simulation.</w:t>
      </w:r>
    </w:p>
    <w:p w14:paraId="01F6B52E" w14:textId="77777777" w:rsidR="004E53E4" w:rsidRDefault="004E53E4" w:rsidP="00C703C5">
      <w:pPr>
        <w:rPr>
          <w:lang w:val="en-US"/>
        </w:rPr>
      </w:pPr>
    </w:p>
    <w:p w14:paraId="7980BA74" w14:textId="687AD03F" w:rsidR="00C703C5" w:rsidRDefault="008E5854" w:rsidP="00C703C5">
      <w:pPr>
        <w:rPr>
          <w:lang w:val="en-US"/>
        </w:rPr>
      </w:pPr>
      <w:r w:rsidRPr="008E5854">
        <w:rPr>
          <w:lang w:val="en-US"/>
        </w:rPr>
        <w:drawing>
          <wp:inline distT="0" distB="0" distL="0" distR="0" wp14:anchorId="4A93F64D" wp14:editId="2E01706D">
            <wp:extent cx="6335009" cy="5801535"/>
            <wp:effectExtent l="0" t="0" r="8890" b="8890"/>
            <wp:docPr id="108316333"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6333" name="Picture 1" descr="A diagram of a software project&#10;&#10;Description automatically generated"/>
                    <pic:cNvPicPr/>
                  </pic:nvPicPr>
                  <pic:blipFill>
                    <a:blip r:embed="rId5"/>
                    <a:stretch>
                      <a:fillRect/>
                    </a:stretch>
                  </pic:blipFill>
                  <pic:spPr>
                    <a:xfrm>
                      <a:off x="0" y="0"/>
                      <a:ext cx="6335009" cy="5801535"/>
                    </a:xfrm>
                    <a:prstGeom prst="rect">
                      <a:avLst/>
                    </a:prstGeom>
                  </pic:spPr>
                </pic:pic>
              </a:graphicData>
            </a:graphic>
          </wp:inline>
        </w:drawing>
      </w:r>
    </w:p>
    <w:p w14:paraId="2C10F15B" w14:textId="77777777" w:rsidR="00C703C5" w:rsidRDefault="00C703C5" w:rsidP="00C703C5">
      <w:pPr>
        <w:rPr>
          <w:lang w:val="en-US"/>
        </w:rPr>
      </w:pPr>
    </w:p>
    <w:p w14:paraId="4B81F8F6" w14:textId="77777777" w:rsidR="00C703C5" w:rsidRDefault="00C703C5" w:rsidP="00C703C5">
      <w:pPr>
        <w:rPr>
          <w:lang w:val="en-US"/>
        </w:rPr>
      </w:pPr>
    </w:p>
    <w:p w14:paraId="49C92A14" w14:textId="6F9904DA" w:rsidR="00C703C5" w:rsidRPr="00C703C5" w:rsidRDefault="00C703C5" w:rsidP="00C703C5">
      <w:pPr>
        <w:pStyle w:val="ListParagraph"/>
        <w:numPr>
          <w:ilvl w:val="0"/>
          <w:numId w:val="5"/>
        </w:numPr>
        <w:rPr>
          <w:lang w:val="en-US"/>
        </w:rPr>
      </w:pPr>
      <w:r w:rsidRPr="00C703C5">
        <w:rPr>
          <w:b/>
          <w:bCs/>
          <w:lang w:val="en-US"/>
        </w:rPr>
        <w:t>Feedback Submission</w:t>
      </w:r>
      <w:r w:rsidRPr="00C703C5">
        <w:rPr>
          <w:lang w:val="en-US"/>
        </w:rPr>
        <w:t>: The sponsor provides feedback or requests changes to the simulation. The project manager reviews and assigns the task to a developer.</w:t>
      </w:r>
    </w:p>
    <w:p w14:paraId="45603029" w14:textId="6D20F474" w:rsidR="00C703C5" w:rsidRPr="00C703C5" w:rsidRDefault="00C703C5" w:rsidP="00C703C5">
      <w:pPr>
        <w:pStyle w:val="ListParagraph"/>
        <w:numPr>
          <w:ilvl w:val="0"/>
          <w:numId w:val="5"/>
        </w:numPr>
        <w:rPr>
          <w:lang w:val="en-US"/>
        </w:rPr>
      </w:pPr>
      <w:r w:rsidRPr="00C703C5">
        <w:rPr>
          <w:b/>
          <w:bCs/>
          <w:lang w:val="en-US"/>
        </w:rPr>
        <w:t>Development and Testing</w:t>
      </w:r>
      <w:r w:rsidRPr="00C703C5">
        <w:rPr>
          <w:lang w:val="en-US"/>
        </w:rPr>
        <w:t>: The developer implements the requested changes, pushes the code to the version control system, and the tester verifies the new features. If there are any bugs, they are reported back to the developer.</w:t>
      </w:r>
    </w:p>
    <w:p w14:paraId="21E51C44" w14:textId="53972238" w:rsidR="00C703C5" w:rsidRPr="00C703C5" w:rsidRDefault="00C703C5" w:rsidP="00C703C5">
      <w:pPr>
        <w:pStyle w:val="ListParagraph"/>
        <w:numPr>
          <w:ilvl w:val="0"/>
          <w:numId w:val="5"/>
        </w:numPr>
        <w:rPr>
          <w:lang w:val="en-US"/>
        </w:rPr>
      </w:pPr>
      <w:r w:rsidRPr="00C703C5">
        <w:rPr>
          <w:b/>
          <w:bCs/>
          <w:lang w:val="en-US"/>
        </w:rPr>
        <w:lastRenderedPageBreak/>
        <w:t>Deployment</w:t>
      </w:r>
      <w:r w:rsidRPr="00C703C5">
        <w:rPr>
          <w:lang w:val="en-US"/>
        </w:rPr>
        <w:t>: Once testing is successful, the project manager deploys the updated version. The sponsor reviews the new version and provides further feedback if necessary.</w:t>
      </w:r>
    </w:p>
    <w:sectPr w:rsidR="00C703C5" w:rsidRPr="00C703C5" w:rsidSect="00F50BE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79E9"/>
    <w:multiLevelType w:val="hybridMultilevel"/>
    <w:tmpl w:val="7F323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380658"/>
    <w:multiLevelType w:val="multilevel"/>
    <w:tmpl w:val="097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F176F"/>
    <w:multiLevelType w:val="hybridMultilevel"/>
    <w:tmpl w:val="5D785494"/>
    <w:lvl w:ilvl="0" w:tplc="54B4F4F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171151"/>
    <w:multiLevelType w:val="hybridMultilevel"/>
    <w:tmpl w:val="31B8CAE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4C0E92"/>
    <w:multiLevelType w:val="hybridMultilevel"/>
    <w:tmpl w:val="3B0CB778"/>
    <w:lvl w:ilvl="0" w:tplc="DCAA152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A07532"/>
    <w:multiLevelType w:val="hybridMultilevel"/>
    <w:tmpl w:val="89088D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87013404">
    <w:abstractNumId w:val="0"/>
  </w:num>
  <w:num w:numId="2" w16cid:durableId="803691530">
    <w:abstractNumId w:val="2"/>
  </w:num>
  <w:num w:numId="3" w16cid:durableId="323516024">
    <w:abstractNumId w:val="3"/>
  </w:num>
  <w:num w:numId="4" w16cid:durableId="631909106">
    <w:abstractNumId w:val="1"/>
  </w:num>
  <w:num w:numId="5" w16cid:durableId="861092609">
    <w:abstractNumId w:val="5"/>
  </w:num>
  <w:num w:numId="6" w16cid:durableId="2099793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65"/>
    <w:rsid w:val="000D0A9C"/>
    <w:rsid w:val="00265965"/>
    <w:rsid w:val="003C61A7"/>
    <w:rsid w:val="004E53E4"/>
    <w:rsid w:val="005C76FE"/>
    <w:rsid w:val="00857411"/>
    <w:rsid w:val="00880FB1"/>
    <w:rsid w:val="008E5854"/>
    <w:rsid w:val="009E4A42"/>
    <w:rsid w:val="00C26661"/>
    <w:rsid w:val="00C421B8"/>
    <w:rsid w:val="00C703C5"/>
    <w:rsid w:val="00D56B71"/>
    <w:rsid w:val="00F50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02B0"/>
  <w15:chartTrackingRefBased/>
  <w15:docId w15:val="{7D9C1952-EF98-454F-86DD-8FF17B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9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9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9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9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9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9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9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9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9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965"/>
    <w:rPr>
      <w:rFonts w:eastAsiaTheme="majorEastAsia" w:cstheme="majorBidi"/>
      <w:color w:val="272727" w:themeColor="text1" w:themeTint="D8"/>
    </w:rPr>
  </w:style>
  <w:style w:type="paragraph" w:styleId="Title">
    <w:name w:val="Title"/>
    <w:basedOn w:val="Normal"/>
    <w:next w:val="Normal"/>
    <w:link w:val="TitleChar"/>
    <w:uiPriority w:val="10"/>
    <w:qFormat/>
    <w:rsid w:val="00265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965"/>
    <w:pPr>
      <w:spacing w:before="160"/>
      <w:jc w:val="center"/>
    </w:pPr>
    <w:rPr>
      <w:i/>
      <w:iCs/>
      <w:color w:val="404040" w:themeColor="text1" w:themeTint="BF"/>
    </w:rPr>
  </w:style>
  <w:style w:type="character" w:customStyle="1" w:styleId="QuoteChar">
    <w:name w:val="Quote Char"/>
    <w:basedOn w:val="DefaultParagraphFont"/>
    <w:link w:val="Quote"/>
    <w:uiPriority w:val="29"/>
    <w:rsid w:val="00265965"/>
    <w:rPr>
      <w:i/>
      <w:iCs/>
      <w:color w:val="404040" w:themeColor="text1" w:themeTint="BF"/>
    </w:rPr>
  </w:style>
  <w:style w:type="paragraph" w:styleId="ListParagraph">
    <w:name w:val="List Paragraph"/>
    <w:basedOn w:val="Normal"/>
    <w:uiPriority w:val="34"/>
    <w:qFormat/>
    <w:rsid w:val="00265965"/>
    <w:pPr>
      <w:ind w:left="720"/>
      <w:contextualSpacing/>
    </w:pPr>
  </w:style>
  <w:style w:type="character" w:styleId="IntenseEmphasis">
    <w:name w:val="Intense Emphasis"/>
    <w:basedOn w:val="DefaultParagraphFont"/>
    <w:uiPriority w:val="21"/>
    <w:qFormat/>
    <w:rsid w:val="00265965"/>
    <w:rPr>
      <w:i/>
      <w:iCs/>
      <w:color w:val="2F5496" w:themeColor="accent1" w:themeShade="BF"/>
    </w:rPr>
  </w:style>
  <w:style w:type="paragraph" w:styleId="IntenseQuote">
    <w:name w:val="Intense Quote"/>
    <w:basedOn w:val="Normal"/>
    <w:next w:val="Normal"/>
    <w:link w:val="IntenseQuoteChar"/>
    <w:uiPriority w:val="30"/>
    <w:qFormat/>
    <w:rsid w:val="002659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965"/>
    <w:rPr>
      <w:i/>
      <w:iCs/>
      <w:color w:val="2F5496" w:themeColor="accent1" w:themeShade="BF"/>
    </w:rPr>
  </w:style>
  <w:style w:type="character" w:styleId="IntenseReference">
    <w:name w:val="Intense Reference"/>
    <w:basedOn w:val="DefaultParagraphFont"/>
    <w:uiPriority w:val="32"/>
    <w:qFormat/>
    <w:rsid w:val="002659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11540">
      <w:bodyDiv w:val="1"/>
      <w:marLeft w:val="0"/>
      <w:marRight w:val="0"/>
      <w:marTop w:val="0"/>
      <w:marBottom w:val="0"/>
      <w:divBdr>
        <w:top w:val="none" w:sz="0" w:space="0" w:color="auto"/>
        <w:left w:val="none" w:sz="0" w:space="0" w:color="auto"/>
        <w:bottom w:val="none" w:sz="0" w:space="0" w:color="auto"/>
        <w:right w:val="none" w:sz="0" w:space="0" w:color="auto"/>
      </w:divBdr>
    </w:div>
    <w:div w:id="610285427">
      <w:bodyDiv w:val="1"/>
      <w:marLeft w:val="0"/>
      <w:marRight w:val="0"/>
      <w:marTop w:val="0"/>
      <w:marBottom w:val="0"/>
      <w:divBdr>
        <w:top w:val="none" w:sz="0" w:space="0" w:color="auto"/>
        <w:left w:val="none" w:sz="0" w:space="0" w:color="auto"/>
        <w:bottom w:val="none" w:sz="0" w:space="0" w:color="auto"/>
        <w:right w:val="none" w:sz="0" w:space="0" w:color="auto"/>
      </w:divBdr>
    </w:div>
    <w:div w:id="814176584">
      <w:bodyDiv w:val="1"/>
      <w:marLeft w:val="0"/>
      <w:marRight w:val="0"/>
      <w:marTop w:val="0"/>
      <w:marBottom w:val="0"/>
      <w:divBdr>
        <w:top w:val="none" w:sz="0" w:space="0" w:color="auto"/>
        <w:left w:val="none" w:sz="0" w:space="0" w:color="auto"/>
        <w:bottom w:val="none" w:sz="0" w:space="0" w:color="auto"/>
        <w:right w:val="none" w:sz="0" w:space="0" w:color="auto"/>
      </w:divBdr>
    </w:div>
    <w:div w:id="873889212">
      <w:bodyDiv w:val="1"/>
      <w:marLeft w:val="0"/>
      <w:marRight w:val="0"/>
      <w:marTop w:val="0"/>
      <w:marBottom w:val="0"/>
      <w:divBdr>
        <w:top w:val="none" w:sz="0" w:space="0" w:color="auto"/>
        <w:left w:val="none" w:sz="0" w:space="0" w:color="auto"/>
        <w:bottom w:val="none" w:sz="0" w:space="0" w:color="auto"/>
        <w:right w:val="none" w:sz="0" w:space="0" w:color="auto"/>
      </w:divBdr>
    </w:div>
    <w:div w:id="1226187841">
      <w:bodyDiv w:val="1"/>
      <w:marLeft w:val="0"/>
      <w:marRight w:val="0"/>
      <w:marTop w:val="0"/>
      <w:marBottom w:val="0"/>
      <w:divBdr>
        <w:top w:val="none" w:sz="0" w:space="0" w:color="auto"/>
        <w:left w:val="none" w:sz="0" w:space="0" w:color="auto"/>
        <w:bottom w:val="none" w:sz="0" w:space="0" w:color="auto"/>
        <w:right w:val="none" w:sz="0" w:space="0" w:color="auto"/>
      </w:divBdr>
    </w:div>
    <w:div w:id="1271665679">
      <w:bodyDiv w:val="1"/>
      <w:marLeft w:val="0"/>
      <w:marRight w:val="0"/>
      <w:marTop w:val="0"/>
      <w:marBottom w:val="0"/>
      <w:divBdr>
        <w:top w:val="none" w:sz="0" w:space="0" w:color="auto"/>
        <w:left w:val="none" w:sz="0" w:space="0" w:color="auto"/>
        <w:bottom w:val="none" w:sz="0" w:space="0" w:color="auto"/>
        <w:right w:val="none" w:sz="0" w:space="0" w:color="auto"/>
      </w:divBdr>
    </w:div>
    <w:div w:id="1323780225">
      <w:bodyDiv w:val="1"/>
      <w:marLeft w:val="0"/>
      <w:marRight w:val="0"/>
      <w:marTop w:val="0"/>
      <w:marBottom w:val="0"/>
      <w:divBdr>
        <w:top w:val="none" w:sz="0" w:space="0" w:color="auto"/>
        <w:left w:val="none" w:sz="0" w:space="0" w:color="auto"/>
        <w:bottom w:val="none" w:sz="0" w:space="0" w:color="auto"/>
        <w:right w:val="none" w:sz="0" w:space="0" w:color="auto"/>
      </w:divBdr>
    </w:div>
    <w:div w:id="1387529709">
      <w:bodyDiv w:val="1"/>
      <w:marLeft w:val="0"/>
      <w:marRight w:val="0"/>
      <w:marTop w:val="0"/>
      <w:marBottom w:val="0"/>
      <w:divBdr>
        <w:top w:val="none" w:sz="0" w:space="0" w:color="auto"/>
        <w:left w:val="none" w:sz="0" w:space="0" w:color="auto"/>
        <w:bottom w:val="none" w:sz="0" w:space="0" w:color="auto"/>
        <w:right w:val="none" w:sz="0" w:space="0" w:color="auto"/>
      </w:divBdr>
    </w:div>
    <w:div w:id="1403600034">
      <w:bodyDiv w:val="1"/>
      <w:marLeft w:val="0"/>
      <w:marRight w:val="0"/>
      <w:marTop w:val="0"/>
      <w:marBottom w:val="0"/>
      <w:divBdr>
        <w:top w:val="none" w:sz="0" w:space="0" w:color="auto"/>
        <w:left w:val="none" w:sz="0" w:space="0" w:color="auto"/>
        <w:bottom w:val="none" w:sz="0" w:space="0" w:color="auto"/>
        <w:right w:val="none" w:sz="0" w:space="0" w:color="auto"/>
      </w:divBdr>
    </w:div>
    <w:div w:id="1440106099">
      <w:bodyDiv w:val="1"/>
      <w:marLeft w:val="0"/>
      <w:marRight w:val="0"/>
      <w:marTop w:val="0"/>
      <w:marBottom w:val="0"/>
      <w:divBdr>
        <w:top w:val="none" w:sz="0" w:space="0" w:color="auto"/>
        <w:left w:val="none" w:sz="0" w:space="0" w:color="auto"/>
        <w:bottom w:val="none" w:sz="0" w:space="0" w:color="auto"/>
        <w:right w:val="none" w:sz="0" w:space="0" w:color="auto"/>
      </w:divBdr>
    </w:div>
    <w:div w:id="1739786966">
      <w:bodyDiv w:val="1"/>
      <w:marLeft w:val="0"/>
      <w:marRight w:val="0"/>
      <w:marTop w:val="0"/>
      <w:marBottom w:val="0"/>
      <w:divBdr>
        <w:top w:val="none" w:sz="0" w:space="0" w:color="auto"/>
        <w:left w:val="none" w:sz="0" w:space="0" w:color="auto"/>
        <w:bottom w:val="none" w:sz="0" w:space="0" w:color="auto"/>
        <w:right w:val="none" w:sz="0" w:space="0" w:color="auto"/>
      </w:divBdr>
    </w:div>
    <w:div w:id="19195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Words>
  <Characters>804</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Arratia</dc:creator>
  <cp:keywords/>
  <dc:description/>
  <cp:lastModifiedBy>Armando Arratia</cp:lastModifiedBy>
  <cp:revision>7</cp:revision>
  <dcterms:created xsi:type="dcterms:W3CDTF">2024-10-11T05:20:00Z</dcterms:created>
  <dcterms:modified xsi:type="dcterms:W3CDTF">2024-10-11T05:27:00Z</dcterms:modified>
</cp:coreProperties>
</file>