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7EA9" w:rsidRDefault="00313586">
      <w:pPr>
        <w:ind w:left="3592"/>
        <w:rPr>
          <w:sz w:val="20"/>
        </w:rPr>
      </w:pPr>
      <w:r>
        <w:rPr>
          <w:noProof/>
          <w:sz w:val="20"/>
        </w:rPr>
        <w:drawing>
          <wp:inline distT="0" distB="0" distL="0" distR="0">
            <wp:extent cx="1446228" cy="1285875"/>
            <wp:effectExtent l="0" t="0" r="0" b="0"/>
            <wp:docPr id="1" name="Image 1" descr="Logo - Univers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ogo - University Logo"/>
                    <pic:cNvPicPr/>
                  </pic:nvPicPr>
                  <pic:blipFill>
                    <a:blip r:embed="rId8" cstate="print"/>
                    <a:stretch>
                      <a:fillRect/>
                    </a:stretch>
                  </pic:blipFill>
                  <pic:spPr>
                    <a:xfrm>
                      <a:off x="0" y="0"/>
                      <a:ext cx="1446228" cy="1285875"/>
                    </a:xfrm>
                    <a:prstGeom prst="rect">
                      <a:avLst/>
                    </a:prstGeom>
                  </pic:spPr>
                </pic:pic>
              </a:graphicData>
            </a:graphic>
          </wp:inline>
        </w:drawing>
      </w:r>
    </w:p>
    <w:p w:rsidR="001D7EA9" w:rsidRDefault="001D7EA9">
      <w:pPr>
        <w:pStyle w:val="BodyText"/>
        <w:rPr>
          <w:sz w:val="28"/>
        </w:rPr>
      </w:pPr>
    </w:p>
    <w:p w:rsidR="001D7EA9" w:rsidRDefault="001D7EA9">
      <w:pPr>
        <w:pStyle w:val="BodyText"/>
        <w:spacing w:before="29"/>
        <w:rPr>
          <w:sz w:val="28"/>
        </w:rPr>
      </w:pPr>
    </w:p>
    <w:p w:rsidR="001D7EA9" w:rsidRDefault="00313586">
      <w:pPr>
        <w:spacing w:line="357" w:lineRule="auto"/>
        <w:ind w:left="2094" w:right="2095" w:hanging="3"/>
        <w:jc w:val="center"/>
        <w:rPr>
          <w:sz w:val="28"/>
        </w:rPr>
      </w:pPr>
      <w:bookmarkStart w:id="0" w:name="_bookmark0"/>
      <w:bookmarkEnd w:id="0"/>
      <w:r>
        <w:rPr>
          <w:b/>
          <w:sz w:val="32"/>
        </w:rPr>
        <w:t xml:space="preserve">DIRE DAWA UNIVERSITY </w:t>
      </w:r>
      <w:r>
        <w:rPr>
          <w:sz w:val="28"/>
        </w:rPr>
        <w:t>INSTITUTE</w:t>
      </w:r>
      <w:r>
        <w:rPr>
          <w:spacing w:val="-10"/>
          <w:sz w:val="28"/>
        </w:rPr>
        <w:t xml:space="preserve"> </w:t>
      </w:r>
      <w:r>
        <w:rPr>
          <w:sz w:val="28"/>
        </w:rPr>
        <w:t>OF</w:t>
      </w:r>
      <w:r>
        <w:rPr>
          <w:spacing w:val="-10"/>
          <w:sz w:val="28"/>
        </w:rPr>
        <w:t xml:space="preserve"> </w:t>
      </w:r>
      <w:r>
        <w:rPr>
          <w:sz w:val="28"/>
        </w:rPr>
        <w:t>TECHNOLOGY</w:t>
      </w:r>
      <w:r>
        <w:rPr>
          <w:spacing w:val="-11"/>
          <w:sz w:val="28"/>
        </w:rPr>
        <w:t xml:space="preserve"> </w:t>
      </w:r>
      <w:r>
        <w:rPr>
          <w:sz w:val="28"/>
        </w:rPr>
        <w:t xml:space="preserve">(DDUIOT) </w:t>
      </w:r>
      <w:r>
        <w:rPr>
          <w:color w:val="205768"/>
          <w:sz w:val="28"/>
        </w:rPr>
        <w:t>SCHOOL OF COMPUTING</w:t>
      </w:r>
    </w:p>
    <w:p w:rsidR="001D7EA9" w:rsidRDefault="00313586">
      <w:pPr>
        <w:spacing w:before="4"/>
        <w:ind w:left="105" w:right="106"/>
        <w:jc w:val="center"/>
        <w:rPr>
          <w:sz w:val="28"/>
        </w:rPr>
      </w:pPr>
      <w:r>
        <w:rPr>
          <w:sz w:val="28"/>
        </w:rPr>
        <w:t>BACHELOR</w:t>
      </w:r>
      <w:r>
        <w:rPr>
          <w:spacing w:val="-8"/>
          <w:sz w:val="28"/>
        </w:rPr>
        <w:t xml:space="preserve"> </w:t>
      </w:r>
      <w:r>
        <w:rPr>
          <w:sz w:val="28"/>
        </w:rPr>
        <w:t>OF</w:t>
      </w:r>
      <w:r>
        <w:rPr>
          <w:spacing w:val="-5"/>
          <w:sz w:val="28"/>
        </w:rPr>
        <w:t xml:space="preserve"> </w:t>
      </w:r>
      <w:r>
        <w:rPr>
          <w:sz w:val="28"/>
        </w:rPr>
        <w:t>SCIENCE</w:t>
      </w:r>
      <w:r>
        <w:rPr>
          <w:spacing w:val="-7"/>
          <w:sz w:val="28"/>
        </w:rPr>
        <w:t xml:space="preserve"> </w:t>
      </w:r>
      <w:r>
        <w:rPr>
          <w:sz w:val="28"/>
        </w:rPr>
        <w:t>IN</w:t>
      </w:r>
      <w:r>
        <w:rPr>
          <w:spacing w:val="-7"/>
          <w:sz w:val="28"/>
        </w:rPr>
        <w:t xml:space="preserve"> </w:t>
      </w:r>
      <w:r>
        <w:rPr>
          <w:sz w:val="28"/>
        </w:rPr>
        <w:t>INFORMATION</w:t>
      </w:r>
      <w:r>
        <w:rPr>
          <w:spacing w:val="-6"/>
          <w:sz w:val="28"/>
        </w:rPr>
        <w:t xml:space="preserve"> </w:t>
      </w:r>
      <w:r>
        <w:rPr>
          <w:sz w:val="28"/>
        </w:rPr>
        <w:t>TECHNOLOGY</w:t>
      </w:r>
      <w:r>
        <w:rPr>
          <w:spacing w:val="-6"/>
          <w:sz w:val="28"/>
        </w:rPr>
        <w:t xml:space="preserve"> </w:t>
      </w:r>
      <w:r>
        <w:rPr>
          <w:spacing w:val="-2"/>
          <w:sz w:val="28"/>
        </w:rPr>
        <w:t>(BSc)</w:t>
      </w:r>
    </w:p>
    <w:p w:rsidR="001D7EA9" w:rsidRDefault="001D7EA9">
      <w:pPr>
        <w:pStyle w:val="BodyText"/>
        <w:rPr>
          <w:sz w:val="28"/>
        </w:rPr>
      </w:pPr>
    </w:p>
    <w:p w:rsidR="001D7EA9" w:rsidRDefault="001D7EA9">
      <w:pPr>
        <w:pStyle w:val="BodyText"/>
        <w:rPr>
          <w:sz w:val="28"/>
        </w:rPr>
      </w:pPr>
    </w:p>
    <w:p w:rsidR="001D7EA9" w:rsidRDefault="001D7EA9">
      <w:pPr>
        <w:pStyle w:val="BodyText"/>
        <w:spacing w:before="198"/>
        <w:rPr>
          <w:sz w:val="28"/>
        </w:rPr>
      </w:pPr>
    </w:p>
    <w:p w:rsidR="001D7EA9" w:rsidRDefault="00313586">
      <w:pPr>
        <w:pStyle w:val="Heading4"/>
        <w:ind w:left="105" w:right="105"/>
        <w:jc w:val="center"/>
      </w:pPr>
      <w:r>
        <w:rPr>
          <w:color w:val="4879A6"/>
          <w:w w:val="90"/>
        </w:rPr>
        <w:t>FINAL</w:t>
      </w:r>
      <w:r>
        <w:rPr>
          <w:color w:val="4879A6"/>
          <w:spacing w:val="-7"/>
          <w:w w:val="90"/>
        </w:rPr>
        <w:t xml:space="preserve"> </w:t>
      </w:r>
      <w:r>
        <w:rPr>
          <w:color w:val="4879A6"/>
          <w:w w:val="90"/>
        </w:rPr>
        <w:t>PROJECT</w:t>
      </w:r>
      <w:r>
        <w:rPr>
          <w:color w:val="4879A6"/>
          <w:spacing w:val="10"/>
        </w:rPr>
        <w:t xml:space="preserve"> </w:t>
      </w:r>
      <w:r>
        <w:rPr>
          <w:color w:val="4879A6"/>
          <w:spacing w:val="-2"/>
          <w:w w:val="90"/>
        </w:rPr>
        <w:t>PROPOSAL</w:t>
      </w:r>
    </w:p>
    <w:p w:rsidR="001D7EA9" w:rsidRDefault="001D7EA9">
      <w:pPr>
        <w:pStyle w:val="BodyText"/>
        <w:rPr>
          <w:b/>
          <w:sz w:val="28"/>
        </w:rPr>
      </w:pPr>
    </w:p>
    <w:p w:rsidR="001D7EA9" w:rsidRDefault="001D7EA9">
      <w:pPr>
        <w:pStyle w:val="BodyText"/>
        <w:spacing w:before="94"/>
        <w:rPr>
          <w:b/>
          <w:sz w:val="28"/>
        </w:rPr>
      </w:pPr>
    </w:p>
    <w:p w:rsidR="001D7EA9" w:rsidRDefault="00313586">
      <w:pPr>
        <w:pStyle w:val="Heading1"/>
        <w:spacing w:line="295" w:lineRule="auto"/>
      </w:pPr>
      <w:bookmarkStart w:id="1" w:name="_bookmark1"/>
      <w:bookmarkEnd w:id="1"/>
      <w:r>
        <w:rPr>
          <w:color w:val="0E1115"/>
        </w:rPr>
        <w:t>Digital</w:t>
      </w:r>
      <w:r>
        <w:rPr>
          <w:color w:val="0E1115"/>
          <w:spacing w:val="-7"/>
        </w:rPr>
        <w:t xml:space="preserve"> </w:t>
      </w:r>
      <w:r>
        <w:rPr>
          <w:color w:val="0E1115"/>
        </w:rPr>
        <w:t>Land</w:t>
      </w:r>
      <w:r>
        <w:rPr>
          <w:color w:val="0E1115"/>
          <w:spacing w:val="-6"/>
        </w:rPr>
        <w:t xml:space="preserve"> </w:t>
      </w:r>
      <w:r>
        <w:rPr>
          <w:color w:val="0E1115"/>
        </w:rPr>
        <w:t>and</w:t>
      </w:r>
      <w:r>
        <w:rPr>
          <w:color w:val="0E1115"/>
          <w:spacing w:val="-8"/>
        </w:rPr>
        <w:t xml:space="preserve"> </w:t>
      </w:r>
      <w:r>
        <w:rPr>
          <w:color w:val="0E1115"/>
        </w:rPr>
        <w:t>Property</w:t>
      </w:r>
      <w:r>
        <w:rPr>
          <w:color w:val="0E1115"/>
          <w:spacing w:val="-5"/>
        </w:rPr>
        <w:t xml:space="preserve"> </w:t>
      </w:r>
      <w:r>
        <w:rPr>
          <w:color w:val="0E1115"/>
        </w:rPr>
        <w:t>Management</w:t>
      </w:r>
      <w:r>
        <w:rPr>
          <w:color w:val="0E1115"/>
          <w:spacing w:val="-6"/>
        </w:rPr>
        <w:t xml:space="preserve"> </w:t>
      </w:r>
      <w:r>
        <w:rPr>
          <w:color w:val="0E1115"/>
        </w:rPr>
        <w:t>System:</w:t>
      </w:r>
      <w:r>
        <w:rPr>
          <w:color w:val="0E1115"/>
          <w:spacing w:val="-23"/>
        </w:rPr>
        <w:t xml:space="preserve"> </w:t>
      </w:r>
      <w:r>
        <w:rPr>
          <w:color w:val="0E1115"/>
        </w:rPr>
        <w:t>An</w:t>
      </w:r>
      <w:r>
        <w:rPr>
          <w:color w:val="0E1115"/>
          <w:spacing w:val="-22"/>
        </w:rPr>
        <w:t xml:space="preserve"> </w:t>
      </w:r>
      <w:r>
        <w:rPr>
          <w:color w:val="0E1115"/>
        </w:rPr>
        <w:t>Agile Approach to Transparent Land</w:t>
      </w:r>
      <w:r>
        <w:rPr>
          <w:color w:val="0E1115"/>
          <w:spacing w:val="-2"/>
        </w:rPr>
        <w:t xml:space="preserve"> </w:t>
      </w:r>
      <w:r>
        <w:rPr>
          <w:color w:val="0E1115"/>
        </w:rPr>
        <w:t xml:space="preserve">Administration in Dire </w:t>
      </w:r>
      <w:proofErr w:type="spellStart"/>
      <w:r>
        <w:rPr>
          <w:color w:val="0E1115"/>
          <w:spacing w:val="-2"/>
        </w:rPr>
        <w:t>Dawa</w:t>
      </w:r>
      <w:proofErr w:type="spellEnd"/>
      <w:r>
        <w:rPr>
          <w:color w:val="0E1115"/>
          <w:spacing w:val="-2"/>
        </w:rPr>
        <w:t>.</w:t>
      </w:r>
    </w:p>
    <w:p w:rsidR="001D7EA9" w:rsidRDefault="001D7EA9">
      <w:pPr>
        <w:pStyle w:val="BodyText"/>
        <w:spacing w:before="214"/>
        <w:rPr>
          <w:b/>
          <w:sz w:val="36"/>
        </w:rPr>
      </w:pPr>
    </w:p>
    <w:p w:rsidR="001D7EA9" w:rsidRDefault="00313586">
      <w:pPr>
        <w:ind w:left="105" w:right="105"/>
        <w:jc w:val="center"/>
        <w:rPr>
          <w:b/>
          <w:sz w:val="26"/>
        </w:rPr>
      </w:pPr>
      <w:r>
        <w:rPr>
          <w:b/>
          <w:color w:val="18395B"/>
          <w:w w:val="90"/>
          <w:sz w:val="26"/>
        </w:rPr>
        <w:t>GROUP</w:t>
      </w:r>
      <w:r>
        <w:rPr>
          <w:b/>
          <w:color w:val="18395B"/>
          <w:spacing w:val="12"/>
          <w:sz w:val="26"/>
        </w:rPr>
        <w:t xml:space="preserve"> </w:t>
      </w:r>
      <w:r>
        <w:rPr>
          <w:b/>
          <w:color w:val="18395B"/>
          <w:spacing w:val="-2"/>
          <w:sz w:val="26"/>
        </w:rPr>
        <w:t>MEMBERS</w:t>
      </w:r>
    </w:p>
    <w:p w:rsidR="001D7EA9" w:rsidRDefault="001D7EA9">
      <w:pPr>
        <w:pStyle w:val="BodyText"/>
        <w:spacing w:before="218"/>
        <w:rPr>
          <w:b/>
          <w:sz w:val="20"/>
        </w:rPr>
      </w:pPr>
    </w:p>
    <w:tbl>
      <w:tblPr>
        <w:tblW w:w="0" w:type="auto"/>
        <w:tblInd w:w="1631"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648"/>
        <w:gridCol w:w="3236"/>
        <w:gridCol w:w="2698"/>
      </w:tblGrid>
      <w:tr w:rsidR="001D7EA9">
        <w:trPr>
          <w:trHeight w:val="381"/>
        </w:trPr>
        <w:tc>
          <w:tcPr>
            <w:tcW w:w="648" w:type="dxa"/>
            <w:shd w:val="clear" w:color="auto" w:fill="EFF4F8"/>
          </w:tcPr>
          <w:p w:rsidR="001D7EA9" w:rsidRDefault="00313586">
            <w:pPr>
              <w:pStyle w:val="TableParagraph"/>
              <w:spacing w:line="251" w:lineRule="exact"/>
              <w:rPr>
                <w:b/>
              </w:rPr>
            </w:pPr>
            <w:r>
              <w:rPr>
                <w:b/>
                <w:spacing w:val="-5"/>
              </w:rPr>
              <w:t>No.</w:t>
            </w:r>
          </w:p>
        </w:tc>
        <w:tc>
          <w:tcPr>
            <w:tcW w:w="3236" w:type="dxa"/>
            <w:shd w:val="clear" w:color="auto" w:fill="EFF4F8"/>
          </w:tcPr>
          <w:p w:rsidR="001D7EA9" w:rsidRDefault="00313586">
            <w:pPr>
              <w:pStyle w:val="TableParagraph"/>
              <w:spacing w:line="251" w:lineRule="exact"/>
              <w:rPr>
                <w:b/>
              </w:rPr>
            </w:pPr>
            <w:r>
              <w:rPr>
                <w:b/>
                <w:spacing w:val="-4"/>
              </w:rPr>
              <w:t>Name</w:t>
            </w:r>
          </w:p>
        </w:tc>
        <w:tc>
          <w:tcPr>
            <w:tcW w:w="2698" w:type="dxa"/>
            <w:shd w:val="clear" w:color="auto" w:fill="EFF4F8"/>
          </w:tcPr>
          <w:p w:rsidR="001D7EA9" w:rsidRDefault="00313586">
            <w:pPr>
              <w:pStyle w:val="TableParagraph"/>
              <w:spacing w:line="251" w:lineRule="exact"/>
              <w:ind w:left="12"/>
              <w:rPr>
                <w:b/>
              </w:rPr>
            </w:pPr>
            <w:r>
              <w:rPr>
                <w:b/>
                <w:spacing w:val="-2"/>
              </w:rPr>
              <w:t>ID</w:t>
            </w:r>
            <w:r>
              <w:rPr>
                <w:b/>
                <w:spacing w:val="-14"/>
              </w:rPr>
              <w:t xml:space="preserve"> </w:t>
            </w:r>
            <w:r>
              <w:rPr>
                <w:b/>
                <w:spacing w:val="-5"/>
              </w:rPr>
              <w:t>No.</w:t>
            </w:r>
          </w:p>
        </w:tc>
      </w:tr>
      <w:tr w:rsidR="001D7EA9">
        <w:trPr>
          <w:trHeight w:val="386"/>
        </w:trPr>
        <w:tc>
          <w:tcPr>
            <w:tcW w:w="648" w:type="dxa"/>
          </w:tcPr>
          <w:p w:rsidR="001D7EA9" w:rsidRDefault="00313586">
            <w:pPr>
              <w:pStyle w:val="TableParagraph"/>
              <w:spacing w:line="247" w:lineRule="exact"/>
            </w:pPr>
            <w:r>
              <w:rPr>
                <w:spacing w:val="-10"/>
              </w:rPr>
              <w:t>1</w:t>
            </w:r>
          </w:p>
        </w:tc>
        <w:tc>
          <w:tcPr>
            <w:tcW w:w="3236" w:type="dxa"/>
          </w:tcPr>
          <w:p w:rsidR="001D7EA9" w:rsidRDefault="00313586">
            <w:pPr>
              <w:pStyle w:val="TableParagraph"/>
              <w:spacing w:line="247" w:lineRule="exact"/>
            </w:pPr>
            <w:proofErr w:type="spellStart"/>
            <w:r>
              <w:t>Teshager</w:t>
            </w:r>
            <w:proofErr w:type="spellEnd"/>
            <w:r>
              <w:rPr>
                <w:spacing w:val="-7"/>
              </w:rPr>
              <w:t xml:space="preserve"> </w:t>
            </w:r>
            <w:proofErr w:type="spellStart"/>
            <w:r>
              <w:rPr>
                <w:spacing w:val="-2"/>
              </w:rPr>
              <w:t>Hilfu</w:t>
            </w:r>
            <w:proofErr w:type="spellEnd"/>
          </w:p>
        </w:tc>
        <w:tc>
          <w:tcPr>
            <w:tcW w:w="2698" w:type="dxa"/>
          </w:tcPr>
          <w:p w:rsidR="001D7EA9" w:rsidRDefault="00313586">
            <w:pPr>
              <w:pStyle w:val="TableParagraph"/>
              <w:spacing w:line="247" w:lineRule="exact"/>
              <w:ind w:left="12"/>
            </w:pPr>
            <w:r>
              <w:t>DDU</w:t>
            </w:r>
            <w:r>
              <w:rPr>
                <w:spacing w:val="-10"/>
              </w:rPr>
              <w:t xml:space="preserve"> </w:t>
            </w:r>
            <w:r>
              <w:rPr>
                <w:spacing w:val="-2"/>
              </w:rPr>
              <w:t>1501697</w:t>
            </w:r>
          </w:p>
        </w:tc>
      </w:tr>
      <w:tr w:rsidR="001D7EA9">
        <w:trPr>
          <w:trHeight w:val="381"/>
        </w:trPr>
        <w:tc>
          <w:tcPr>
            <w:tcW w:w="648" w:type="dxa"/>
          </w:tcPr>
          <w:p w:rsidR="001D7EA9" w:rsidRDefault="00313586">
            <w:pPr>
              <w:pStyle w:val="TableParagraph"/>
              <w:spacing w:line="247" w:lineRule="exact"/>
            </w:pPr>
            <w:r>
              <w:rPr>
                <w:spacing w:val="-10"/>
              </w:rPr>
              <w:t>2</w:t>
            </w:r>
          </w:p>
        </w:tc>
        <w:tc>
          <w:tcPr>
            <w:tcW w:w="3236" w:type="dxa"/>
          </w:tcPr>
          <w:p w:rsidR="001D7EA9" w:rsidRDefault="00313586">
            <w:pPr>
              <w:pStyle w:val="TableParagraph"/>
              <w:spacing w:line="247" w:lineRule="exact"/>
            </w:pPr>
            <w:proofErr w:type="spellStart"/>
            <w:r>
              <w:t>Abdulwahid</w:t>
            </w:r>
            <w:proofErr w:type="spellEnd"/>
            <w:r>
              <w:rPr>
                <w:spacing w:val="-12"/>
              </w:rPr>
              <w:t xml:space="preserve"> </w:t>
            </w:r>
            <w:proofErr w:type="spellStart"/>
            <w:r>
              <w:rPr>
                <w:spacing w:val="-4"/>
              </w:rPr>
              <w:t>Kasim</w:t>
            </w:r>
            <w:proofErr w:type="spellEnd"/>
          </w:p>
        </w:tc>
        <w:tc>
          <w:tcPr>
            <w:tcW w:w="2698" w:type="dxa"/>
          </w:tcPr>
          <w:p w:rsidR="001D7EA9" w:rsidRDefault="00313586">
            <w:pPr>
              <w:pStyle w:val="TableParagraph"/>
              <w:spacing w:line="247" w:lineRule="exact"/>
              <w:ind w:left="12"/>
            </w:pPr>
            <w:r>
              <w:t>DDU</w:t>
            </w:r>
            <w:r>
              <w:rPr>
                <w:spacing w:val="-10"/>
              </w:rPr>
              <w:t xml:space="preserve"> </w:t>
            </w:r>
            <w:r>
              <w:rPr>
                <w:spacing w:val="-2"/>
              </w:rPr>
              <w:t>1500772</w:t>
            </w:r>
          </w:p>
        </w:tc>
      </w:tr>
      <w:tr w:rsidR="001D7EA9">
        <w:trPr>
          <w:trHeight w:val="386"/>
        </w:trPr>
        <w:tc>
          <w:tcPr>
            <w:tcW w:w="648" w:type="dxa"/>
          </w:tcPr>
          <w:p w:rsidR="001D7EA9" w:rsidRDefault="00313586">
            <w:pPr>
              <w:pStyle w:val="TableParagraph"/>
              <w:spacing w:line="247" w:lineRule="exact"/>
            </w:pPr>
            <w:r>
              <w:rPr>
                <w:spacing w:val="-10"/>
              </w:rPr>
              <w:t>3</w:t>
            </w:r>
          </w:p>
        </w:tc>
        <w:tc>
          <w:tcPr>
            <w:tcW w:w="3236" w:type="dxa"/>
          </w:tcPr>
          <w:p w:rsidR="001D7EA9" w:rsidRDefault="00313586">
            <w:pPr>
              <w:pStyle w:val="TableParagraph"/>
              <w:spacing w:line="247" w:lineRule="exact"/>
            </w:pPr>
            <w:proofErr w:type="spellStart"/>
            <w:r>
              <w:t>Yeabsira</w:t>
            </w:r>
            <w:proofErr w:type="spellEnd"/>
            <w:r>
              <w:rPr>
                <w:spacing w:val="-8"/>
              </w:rPr>
              <w:t xml:space="preserve"> </w:t>
            </w:r>
            <w:proofErr w:type="spellStart"/>
            <w:r>
              <w:rPr>
                <w:spacing w:val="-2"/>
              </w:rPr>
              <w:t>Bahiru</w:t>
            </w:r>
            <w:proofErr w:type="spellEnd"/>
          </w:p>
        </w:tc>
        <w:tc>
          <w:tcPr>
            <w:tcW w:w="2698" w:type="dxa"/>
          </w:tcPr>
          <w:p w:rsidR="001D7EA9" w:rsidRDefault="00313586">
            <w:pPr>
              <w:pStyle w:val="TableParagraph"/>
              <w:spacing w:line="247" w:lineRule="exact"/>
              <w:ind w:left="12"/>
            </w:pPr>
            <w:r>
              <w:t>DDU</w:t>
            </w:r>
            <w:r>
              <w:rPr>
                <w:spacing w:val="-10"/>
              </w:rPr>
              <w:t xml:space="preserve"> </w:t>
            </w:r>
            <w:r>
              <w:rPr>
                <w:spacing w:val="-2"/>
              </w:rPr>
              <w:t>1501772</w:t>
            </w:r>
          </w:p>
        </w:tc>
      </w:tr>
      <w:tr w:rsidR="001D7EA9">
        <w:trPr>
          <w:trHeight w:val="381"/>
        </w:trPr>
        <w:tc>
          <w:tcPr>
            <w:tcW w:w="648" w:type="dxa"/>
          </w:tcPr>
          <w:p w:rsidR="001D7EA9" w:rsidRDefault="00313586">
            <w:pPr>
              <w:pStyle w:val="TableParagraph"/>
              <w:spacing w:line="247" w:lineRule="exact"/>
            </w:pPr>
            <w:r>
              <w:rPr>
                <w:spacing w:val="-10"/>
              </w:rPr>
              <w:t>4</w:t>
            </w:r>
          </w:p>
        </w:tc>
        <w:tc>
          <w:tcPr>
            <w:tcW w:w="3236" w:type="dxa"/>
          </w:tcPr>
          <w:p w:rsidR="001D7EA9" w:rsidRDefault="00313586">
            <w:pPr>
              <w:pStyle w:val="TableParagraph"/>
              <w:spacing w:line="247" w:lineRule="exact"/>
            </w:pPr>
            <w:r>
              <w:t>Marta</w:t>
            </w:r>
            <w:r>
              <w:rPr>
                <w:spacing w:val="-5"/>
              </w:rPr>
              <w:t xml:space="preserve"> </w:t>
            </w:r>
            <w:proofErr w:type="spellStart"/>
            <w:r>
              <w:rPr>
                <w:spacing w:val="-2"/>
              </w:rPr>
              <w:t>Dereje</w:t>
            </w:r>
            <w:proofErr w:type="spellEnd"/>
          </w:p>
        </w:tc>
        <w:tc>
          <w:tcPr>
            <w:tcW w:w="2698" w:type="dxa"/>
          </w:tcPr>
          <w:p w:rsidR="001D7EA9" w:rsidRDefault="00313586">
            <w:pPr>
              <w:pStyle w:val="TableParagraph"/>
              <w:spacing w:line="247" w:lineRule="exact"/>
              <w:ind w:left="12"/>
            </w:pPr>
            <w:r>
              <w:t>DDU</w:t>
            </w:r>
            <w:r>
              <w:rPr>
                <w:spacing w:val="-10"/>
              </w:rPr>
              <w:t xml:space="preserve"> </w:t>
            </w:r>
            <w:r>
              <w:rPr>
                <w:spacing w:val="-2"/>
              </w:rPr>
              <w:t>1501391</w:t>
            </w:r>
          </w:p>
        </w:tc>
      </w:tr>
      <w:tr w:rsidR="001D7EA9">
        <w:trPr>
          <w:trHeight w:val="386"/>
        </w:trPr>
        <w:tc>
          <w:tcPr>
            <w:tcW w:w="648" w:type="dxa"/>
          </w:tcPr>
          <w:p w:rsidR="001D7EA9" w:rsidRDefault="00313586">
            <w:pPr>
              <w:pStyle w:val="TableParagraph"/>
              <w:spacing w:line="247" w:lineRule="exact"/>
            </w:pPr>
            <w:r>
              <w:rPr>
                <w:spacing w:val="-10"/>
              </w:rPr>
              <w:t>5</w:t>
            </w:r>
          </w:p>
        </w:tc>
        <w:tc>
          <w:tcPr>
            <w:tcW w:w="3236" w:type="dxa"/>
          </w:tcPr>
          <w:p w:rsidR="001D7EA9" w:rsidRDefault="00313586">
            <w:pPr>
              <w:pStyle w:val="TableParagraph"/>
              <w:spacing w:line="247" w:lineRule="exact"/>
            </w:pPr>
            <w:proofErr w:type="spellStart"/>
            <w:r>
              <w:t>Nimona</w:t>
            </w:r>
            <w:proofErr w:type="spellEnd"/>
            <w:r>
              <w:rPr>
                <w:spacing w:val="-12"/>
              </w:rPr>
              <w:t xml:space="preserve"> </w:t>
            </w:r>
            <w:proofErr w:type="spellStart"/>
            <w:r>
              <w:rPr>
                <w:spacing w:val="-2"/>
              </w:rPr>
              <w:t>Teferi</w:t>
            </w:r>
            <w:proofErr w:type="spellEnd"/>
          </w:p>
        </w:tc>
        <w:tc>
          <w:tcPr>
            <w:tcW w:w="2698" w:type="dxa"/>
          </w:tcPr>
          <w:p w:rsidR="001D7EA9" w:rsidRDefault="00313586">
            <w:pPr>
              <w:pStyle w:val="TableParagraph"/>
              <w:spacing w:line="247" w:lineRule="exact"/>
              <w:ind w:left="12"/>
            </w:pPr>
            <w:r>
              <w:t>DDU</w:t>
            </w:r>
            <w:r>
              <w:rPr>
                <w:spacing w:val="-10"/>
              </w:rPr>
              <w:t xml:space="preserve"> </w:t>
            </w:r>
            <w:r>
              <w:rPr>
                <w:spacing w:val="-2"/>
              </w:rPr>
              <w:t>1501541</w:t>
            </w:r>
          </w:p>
        </w:tc>
      </w:tr>
    </w:tbl>
    <w:p w:rsidR="001D7EA9" w:rsidRDefault="001D7EA9">
      <w:pPr>
        <w:pStyle w:val="BodyText"/>
        <w:rPr>
          <w:b/>
        </w:rPr>
      </w:pPr>
    </w:p>
    <w:p w:rsidR="001D7EA9" w:rsidRDefault="001D7EA9">
      <w:pPr>
        <w:pStyle w:val="BodyText"/>
        <w:rPr>
          <w:b/>
        </w:rPr>
      </w:pPr>
    </w:p>
    <w:p w:rsidR="001D7EA9" w:rsidRDefault="001D7EA9">
      <w:pPr>
        <w:pStyle w:val="BodyText"/>
        <w:spacing w:before="147"/>
        <w:rPr>
          <w:b/>
        </w:rPr>
      </w:pPr>
    </w:p>
    <w:p w:rsidR="001D7EA9" w:rsidRDefault="00313586">
      <w:pPr>
        <w:ind w:left="105" w:right="105"/>
        <w:jc w:val="center"/>
        <w:rPr>
          <w:b/>
          <w:sz w:val="24"/>
        </w:rPr>
      </w:pPr>
      <w:r>
        <w:rPr>
          <w:b/>
          <w:color w:val="2A5A83"/>
          <w:w w:val="90"/>
          <w:sz w:val="24"/>
        </w:rPr>
        <w:t>Advisor:</w:t>
      </w:r>
      <w:r>
        <w:rPr>
          <w:b/>
          <w:color w:val="2A5A83"/>
          <w:spacing w:val="-3"/>
          <w:sz w:val="24"/>
        </w:rPr>
        <w:t xml:space="preserve"> </w:t>
      </w:r>
      <w:r>
        <w:rPr>
          <w:b/>
          <w:color w:val="2A5A83"/>
          <w:w w:val="90"/>
          <w:sz w:val="24"/>
        </w:rPr>
        <w:t>Lecturer</w:t>
      </w:r>
      <w:r>
        <w:rPr>
          <w:b/>
          <w:color w:val="2A5A83"/>
          <w:sz w:val="24"/>
        </w:rPr>
        <w:t xml:space="preserve"> </w:t>
      </w:r>
      <w:proofErr w:type="spellStart"/>
      <w:r>
        <w:rPr>
          <w:b/>
          <w:color w:val="2A5A83"/>
          <w:spacing w:val="-2"/>
          <w:w w:val="90"/>
          <w:sz w:val="24"/>
        </w:rPr>
        <w:t>Kumkumo</w:t>
      </w:r>
      <w:proofErr w:type="spellEnd"/>
    </w:p>
    <w:p w:rsidR="001D7EA9" w:rsidRDefault="001D7EA9">
      <w:pPr>
        <w:jc w:val="center"/>
        <w:rPr>
          <w:b/>
          <w:sz w:val="24"/>
        </w:rPr>
        <w:sectPr w:rsidR="001D7EA9">
          <w:type w:val="continuous"/>
          <w:pgSz w:w="11920" w:h="16850"/>
          <w:pgMar w:top="1920" w:right="1275" w:bottom="280" w:left="1275" w:header="720" w:footer="720" w:gutter="0"/>
          <w:cols w:space="720"/>
        </w:sectPr>
      </w:pPr>
    </w:p>
    <w:p w:rsidR="001D7EA9" w:rsidRDefault="00313586">
      <w:pPr>
        <w:pStyle w:val="Heading2"/>
        <w:spacing w:before="59"/>
        <w:ind w:left="158"/>
      </w:pPr>
      <w:r>
        <w:rPr>
          <w:color w:val="18395B"/>
          <w:spacing w:val="-14"/>
        </w:rPr>
        <w:lastRenderedPageBreak/>
        <w:t>TABLE</w:t>
      </w:r>
      <w:r>
        <w:rPr>
          <w:color w:val="18395B"/>
          <w:spacing w:val="-10"/>
        </w:rPr>
        <w:t xml:space="preserve"> </w:t>
      </w:r>
      <w:r>
        <w:rPr>
          <w:color w:val="18395B"/>
          <w:spacing w:val="-14"/>
        </w:rPr>
        <w:t>OF</w:t>
      </w:r>
      <w:r>
        <w:rPr>
          <w:color w:val="18395B"/>
          <w:spacing w:val="-10"/>
        </w:rPr>
        <w:t xml:space="preserve"> </w:t>
      </w:r>
      <w:r>
        <w:rPr>
          <w:color w:val="18395B"/>
          <w:spacing w:val="-14"/>
        </w:rPr>
        <w:t>CONTENTS</w:t>
      </w:r>
    </w:p>
    <w:p w:rsidR="001D7EA9" w:rsidRDefault="001D7EA9">
      <w:pPr>
        <w:pStyle w:val="BodyText"/>
        <w:spacing w:before="295"/>
        <w:rPr>
          <w:b/>
          <w:sz w:val="32"/>
        </w:rPr>
      </w:pPr>
    </w:p>
    <w:p w:rsidR="001D7EA9" w:rsidRDefault="00313586">
      <w:pPr>
        <w:ind w:left="141"/>
        <w:rPr>
          <w:rFonts w:ascii="Cambria"/>
          <w:b/>
          <w:sz w:val="28"/>
        </w:rPr>
      </w:pPr>
      <w:r>
        <w:rPr>
          <w:rFonts w:ascii="Cambria"/>
          <w:b/>
          <w:color w:val="365F91"/>
          <w:spacing w:val="-2"/>
          <w:sz w:val="28"/>
        </w:rPr>
        <w:t>Contents</w:t>
      </w:r>
    </w:p>
    <w:sdt>
      <w:sdtPr>
        <w:id w:val="-199325755"/>
        <w:docPartObj>
          <w:docPartGallery w:val="Table of Contents"/>
          <w:docPartUnique/>
        </w:docPartObj>
      </w:sdtPr>
      <w:sdtContent>
        <w:p w:rsidR="001D7EA9" w:rsidRDefault="00313586">
          <w:pPr>
            <w:pStyle w:val="TOC3"/>
            <w:tabs>
              <w:tab w:val="left" w:leader="dot" w:pos="9099"/>
            </w:tabs>
            <w:spacing w:before="47"/>
            <w:ind w:left="141" w:right="150" w:firstLine="0"/>
          </w:pPr>
          <w:hyperlink w:anchor="_bookmark0" w:history="1">
            <w:r>
              <w:t xml:space="preserve">DIRE DAWA UNIVERSITY INSTITUTE OF TECHNOLOGY (DDUIOT) </w:t>
            </w:r>
            <w:r>
              <w:rPr>
                <w:color w:val="000080"/>
              </w:rPr>
              <w:t>SCHOOL OF</w:t>
            </w:r>
          </w:hyperlink>
          <w:r>
            <w:rPr>
              <w:color w:val="000080"/>
            </w:rPr>
            <w:t xml:space="preserve"> </w:t>
          </w:r>
          <w:hyperlink w:anchor="_bookmark0" w:history="1">
            <w:r>
              <w:rPr>
                <w:color w:val="000080"/>
              </w:rPr>
              <w:t xml:space="preserve">COMPUTING </w:t>
            </w:r>
            <w:r>
              <w:t>BACHELOR OF SCIENCE IN INFORMATION TECHNOLOGY (BSc)</w:t>
            </w:r>
            <w:r>
              <w:tab/>
            </w:r>
            <w:r>
              <w:rPr>
                <w:spacing w:val="-10"/>
              </w:rPr>
              <w:t>1</w:t>
            </w:r>
          </w:hyperlink>
        </w:p>
        <w:p w:rsidR="001D7EA9" w:rsidRDefault="00313586">
          <w:pPr>
            <w:pStyle w:val="TOC1"/>
            <w:tabs>
              <w:tab w:val="left" w:leader="dot" w:pos="9099"/>
            </w:tabs>
            <w:spacing w:line="237" w:lineRule="auto"/>
            <w:rPr>
              <w:b w:val="0"/>
            </w:rPr>
          </w:pPr>
          <w:hyperlink w:anchor="_bookmark1" w:history="1">
            <w:r>
              <w:t>Digital Land and Property Management System: An Agile Approach to Transparent Land</w:t>
            </w:r>
          </w:hyperlink>
          <w:r>
            <w:t xml:space="preserve"> </w:t>
          </w:r>
          <w:hyperlink w:anchor="_bookmark1" w:history="1">
            <w:r>
              <w:t>Administration</w:t>
            </w:r>
            <w:r>
              <w:rPr>
                <w:spacing w:val="-7"/>
              </w:rPr>
              <w:t xml:space="preserve"> </w:t>
            </w:r>
            <w:r>
              <w:t>in</w:t>
            </w:r>
            <w:r>
              <w:rPr>
                <w:spacing w:val="-4"/>
              </w:rPr>
              <w:t xml:space="preserve"> </w:t>
            </w:r>
            <w:r>
              <w:t>Dire</w:t>
            </w:r>
            <w:r>
              <w:rPr>
                <w:spacing w:val="-4"/>
              </w:rPr>
              <w:t xml:space="preserve"> </w:t>
            </w:r>
            <w:proofErr w:type="spellStart"/>
            <w:r>
              <w:rPr>
                <w:spacing w:val="-4"/>
              </w:rPr>
              <w:t>Dawa</w:t>
            </w:r>
            <w:proofErr w:type="spellEnd"/>
            <w:r>
              <w:rPr>
                <w:spacing w:val="-4"/>
              </w:rPr>
              <w:t>.</w:t>
            </w:r>
            <w:r>
              <w:tab/>
            </w:r>
            <w:r>
              <w:rPr>
                <w:b w:val="0"/>
                <w:spacing w:val="-10"/>
              </w:rPr>
              <w:t>1</w:t>
            </w:r>
          </w:hyperlink>
        </w:p>
        <w:p w:rsidR="001D7EA9" w:rsidRDefault="00313586">
          <w:pPr>
            <w:pStyle w:val="TOC2"/>
            <w:tabs>
              <w:tab w:val="left" w:leader="dot" w:pos="9099"/>
            </w:tabs>
            <w:spacing w:before="99"/>
          </w:pPr>
          <w:hyperlink w:anchor="_bookmark2" w:history="1">
            <w:r>
              <w:rPr>
                <w:spacing w:val="-2"/>
              </w:rPr>
              <w:t>ACKNOWLEDGMENT</w:t>
            </w:r>
            <w:r>
              <w:tab/>
            </w:r>
            <w:r>
              <w:rPr>
                <w:spacing w:val="-10"/>
              </w:rPr>
              <w:t>1</w:t>
            </w:r>
          </w:hyperlink>
        </w:p>
        <w:p w:rsidR="001D7EA9" w:rsidRDefault="00313586">
          <w:pPr>
            <w:pStyle w:val="TOC2"/>
            <w:tabs>
              <w:tab w:val="left" w:leader="dot" w:pos="9099"/>
            </w:tabs>
          </w:pPr>
          <w:hyperlink w:anchor="_bookmark3" w:history="1">
            <w:r>
              <w:t>ABBREVIATION</w:t>
            </w:r>
            <w:r>
              <w:rPr>
                <w:spacing w:val="-13"/>
              </w:rPr>
              <w:t xml:space="preserve"> </w:t>
            </w:r>
            <w:r>
              <w:t>AND</w:t>
            </w:r>
            <w:r>
              <w:rPr>
                <w:spacing w:val="-11"/>
              </w:rPr>
              <w:t xml:space="preserve"> </w:t>
            </w:r>
            <w:r>
              <w:rPr>
                <w:spacing w:val="-2"/>
              </w:rPr>
              <w:t>ACRONYMS</w:t>
            </w:r>
            <w:r>
              <w:tab/>
            </w:r>
            <w:r>
              <w:rPr>
                <w:spacing w:val="-10"/>
              </w:rPr>
              <w:t>2</w:t>
            </w:r>
          </w:hyperlink>
        </w:p>
        <w:p w:rsidR="001D7EA9" w:rsidRDefault="00313586">
          <w:pPr>
            <w:pStyle w:val="TOC2"/>
            <w:tabs>
              <w:tab w:val="left" w:leader="dot" w:pos="9099"/>
            </w:tabs>
          </w:pPr>
          <w:hyperlink w:anchor="_bookmark4" w:history="1">
            <w:r>
              <w:t>LIST</w:t>
            </w:r>
            <w:r>
              <w:rPr>
                <w:spacing w:val="-2"/>
              </w:rPr>
              <w:t xml:space="preserve"> </w:t>
            </w:r>
            <w:r>
              <w:t>OF</w:t>
            </w:r>
            <w:r>
              <w:rPr>
                <w:spacing w:val="-5"/>
              </w:rPr>
              <w:t xml:space="preserve"> </w:t>
            </w:r>
            <w:r>
              <w:rPr>
                <w:spacing w:val="-2"/>
              </w:rPr>
              <w:t>TABLES</w:t>
            </w:r>
            <w:r>
              <w:tab/>
            </w:r>
            <w:r>
              <w:rPr>
                <w:spacing w:val="-10"/>
              </w:rPr>
              <w:t>3</w:t>
            </w:r>
          </w:hyperlink>
        </w:p>
        <w:p w:rsidR="001D7EA9" w:rsidRDefault="00313586">
          <w:pPr>
            <w:pStyle w:val="TOC2"/>
            <w:tabs>
              <w:tab w:val="left" w:leader="dot" w:pos="9099"/>
            </w:tabs>
          </w:pPr>
          <w:hyperlink w:anchor="_bookmark5" w:history="1">
            <w:r>
              <w:t>LIST</w:t>
            </w:r>
            <w:r>
              <w:rPr>
                <w:spacing w:val="-2"/>
              </w:rPr>
              <w:t xml:space="preserve"> </w:t>
            </w:r>
            <w:r>
              <w:t>OF</w:t>
            </w:r>
            <w:r>
              <w:rPr>
                <w:spacing w:val="-2"/>
              </w:rPr>
              <w:t xml:space="preserve"> FIGURES</w:t>
            </w:r>
            <w:r>
              <w:tab/>
            </w:r>
            <w:r>
              <w:rPr>
                <w:spacing w:val="-10"/>
              </w:rPr>
              <w:t>3</w:t>
            </w:r>
          </w:hyperlink>
        </w:p>
        <w:p w:rsidR="001D7EA9" w:rsidRDefault="00313586">
          <w:pPr>
            <w:pStyle w:val="TOC2"/>
            <w:numPr>
              <w:ilvl w:val="0"/>
              <w:numId w:val="5"/>
            </w:numPr>
            <w:tabs>
              <w:tab w:val="left" w:pos="306"/>
              <w:tab w:val="left" w:leader="dot" w:pos="9099"/>
            </w:tabs>
            <w:ind w:left="306" w:hanging="165"/>
          </w:pPr>
          <w:r>
            <w:rPr>
              <w:color w:val="0000FF"/>
              <w:u w:val="single" w:color="0000FF"/>
            </w:rPr>
            <w:t xml:space="preserve"> </w:t>
          </w:r>
          <w:hyperlink w:anchor="_bookmark6" w:history="1">
            <w:r>
              <w:rPr>
                <w:spacing w:val="-2"/>
              </w:rPr>
              <w:t>INTRODUCTION</w:t>
            </w:r>
            <w:r>
              <w:tab/>
            </w:r>
            <w:r>
              <w:rPr>
                <w:spacing w:val="-10"/>
              </w:rPr>
              <w:t>4</w:t>
            </w:r>
          </w:hyperlink>
        </w:p>
        <w:p w:rsidR="001D7EA9" w:rsidRDefault="00313586">
          <w:pPr>
            <w:pStyle w:val="TOC3"/>
            <w:numPr>
              <w:ilvl w:val="1"/>
              <w:numId w:val="5"/>
            </w:numPr>
            <w:tabs>
              <w:tab w:val="left" w:pos="801"/>
              <w:tab w:val="left" w:leader="dot" w:pos="9099"/>
            </w:tabs>
            <w:rPr>
              <w:u w:val="single" w:color="0000FF"/>
            </w:rPr>
          </w:pPr>
          <w:hyperlink w:anchor="_bookmark7" w:history="1">
            <w:r>
              <w:rPr>
                <w:spacing w:val="-10"/>
              </w:rPr>
              <w:t>Background</w:t>
            </w:r>
            <w:r>
              <w:rPr>
                <w:spacing w:val="-5"/>
              </w:rPr>
              <w:t xml:space="preserve"> </w:t>
            </w:r>
            <w:r>
              <w:rPr>
                <w:spacing w:val="-10"/>
              </w:rPr>
              <w:t>of</w:t>
            </w:r>
            <w:r>
              <w:rPr>
                <w:spacing w:val="-6"/>
              </w:rPr>
              <w:t xml:space="preserve"> </w:t>
            </w:r>
            <w:r>
              <w:rPr>
                <w:spacing w:val="-10"/>
              </w:rPr>
              <w:t>the</w:t>
            </w:r>
            <w:r>
              <w:rPr>
                <w:spacing w:val="-3"/>
              </w:rPr>
              <w:t xml:space="preserve"> </w:t>
            </w:r>
            <w:r>
              <w:rPr>
                <w:spacing w:val="-10"/>
              </w:rPr>
              <w:t>Project</w:t>
            </w:r>
            <w:r>
              <w:tab/>
            </w:r>
            <w:r>
              <w:rPr>
                <w:spacing w:val="-10"/>
              </w:rPr>
              <w:t>4</w:t>
            </w:r>
          </w:hyperlink>
        </w:p>
        <w:p w:rsidR="001D7EA9" w:rsidRDefault="00313586">
          <w:pPr>
            <w:pStyle w:val="TOC3"/>
            <w:numPr>
              <w:ilvl w:val="1"/>
              <w:numId w:val="5"/>
            </w:numPr>
            <w:tabs>
              <w:tab w:val="left" w:pos="801"/>
              <w:tab w:val="left" w:leader="dot" w:pos="9099"/>
            </w:tabs>
            <w:rPr>
              <w:u w:val="single" w:color="0000FF"/>
            </w:rPr>
          </w:pPr>
          <w:hyperlink w:anchor="_bookmark8" w:history="1">
            <w:r>
              <w:rPr>
                <w:spacing w:val="-8"/>
              </w:rPr>
              <w:t>Statement</w:t>
            </w:r>
            <w:r>
              <w:rPr>
                <w:spacing w:val="-14"/>
              </w:rPr>
              <w:t xml:space="preserve"> </w:t>
            </w:r>
            <w:r>
              <w:rPr>
                <w:spacing w:val="-8"/>
              </w:rPr>
              <w:t>of</w:t>
            </w:r>
            <w:r>
              <w:rPr>
                <w:spacing w:val="-14"/>
              </w:rPr>
              <w:t xml:space="preserve"> </w:t>
            </w:r>
            <w:r>
              <w:rPr>
                <w:spacing w:val="-8"/>
              </w:rPr>
              <w:t>the</w:t>
            </w:r>
            <w:r>
              <w:rPr>
                <w:spacing w:val="-12"/>
              </w:rPr>
              <w:t xml:space="preserve"> </w:t>
            </w:r>
            <w:r>
              <w:rPr>
                <w:spacing w:val="-8"/>
              </w:rPr>
              <w:t>Problem</w:t>
            </w:r>
            <w:r>
              <w:tab/>
            </w:r>
            <w:r>
              <w:rPr>
                <w:spacing w:val="-10"/>
              </w:rPr>
              <w:t>5</w:t>
            </w:r>
          </w:hyperlink>
        </w:p>
        <w:p w:rsidR="001D7EA9" w:rsidRDefault="00313586">
          <w:pPr>
            <w:pStyle w:val="TOC3"/>
            <w:numPr>
              <w:ilvl w:val="1"/>
              <w:numId w:val="5"/>
            </w:numPr>
            <w:tabs>
              <w:tab w:val="left" w:pos="417"/>
              <w:tab w:val="left" w:leader="dot" w:pos="9099"/>
            </w:tabs>
            <w:spacing w:before="99"/>
            <w:ind w:left="417" w:hanging="276"/>
            <w:rPr>
              <w:color w:val="0000FF"/>
              <w:u w:val="single" w:color="0000FF"/>
            </w:rPr>
          </w:pPr>
          <w:r>
            <w:rPr>
              <w:color w:val="0000FF"/>
              <w:spacing w:val="-3"/>
              <w:u w:val="single" w:color="0000FF"/>
            </w:rPr>
            <w:t xml:space="preserve"> </w:t>
          </w:r>
          <w:hyperlink w:anchor="_bookmark9" w:history="1">
            <w:r>
              <w:t>Objectives</w:t>
            </w:r>
            <w:r>
              <w:rPr>
                <w:spacing w:val="-8"/>
              </w:rPr>
              <w:t xml:space="preserve"> </w:t>
            </w:r>
            <w:r>
              <w:t>of</w:t>
            </w:r>
            <w:r>
              <w:rPr>
                <w:spacing w:val="-11"/>
              </w:rPr>
              <w:t xml:space="preserve"> </w:t>
            </w:r>
            <w:r>
              <w:t>the</w:t>
            </w:r>
            <w:r>
              <w:rPr>
                <w:spacing w:val="-2"/>
              </w:rPr>
              <w:t xml:space="preserve"> Project</w:t>
            </w:r>
            <w:r>
              <w:tab/>
            </w:r>
            <w:r>
              <w:rPr>
                <w:spacing w:val="-10"/>
              </w:rPr>
              <w:t>6</w:t>
            </w:r>
          </w:hyperlink>
        </w:p>
        <w:p w:rsidR="001D7EA9" w:rsidRDefault="00313586">
          <w:pPr>
            <w:pStyle w:val="TOC4"/>
            <w:numPr>
              <w:ilvl w:val="2"/>
              <w:numId w:val="5"/>
            </w:numPr>
            <w:tabs>
              <w:tab w:val="left" w:pos="1240"/>
              <w:tab w:val="left" w:leader="dot" w:pos="9099"/>
            </w:tabs>
            <w:ind w:hanging="878"/>
          </w:pPr>
          <w:hyperlink w:anchor="_bookmark10" w:history="1">
            <w:r>
              <w:rPr>
                <w:w w:val="90"/>
              </w:rPr>
              <w:t>General</w:t>
            </w:r>
            <w:r>
              <w:rPr>
                <w:spacing w:val="2"/>
              </w:rPr>
              <w:t xml:space="preserve"> </w:t>
            </w:r>
            <w:r>
              <w:rPr>
                <w:spacing w:val="-2"/>
              </w:rPr>
              <w:t>Objective</w:t>
            </w:r>
            <w:r>
              <w:tab/>
            </w:r>
            <w:r>
              <w:rPr>
                <w:spacing w:val="-10"/>
              </w:rPr>
              <w:t>6</w:t>
            </w:r>
          </w:hyperlink>
        </w:p>
        <w:p w:rsidR="001D7EA9" w:rsidRDefault="00313586">
          <w:pPr>
            <w:pStyle w:val="TOC4"/>
            <w:numPr>
              <w:ilvl w:val="2"/>
              <w:numId w:val="5"/>
            </w:numPr>
            <w:tabs>
              <w:tab w:val="left" w:pos="1240"/>
              <w:tab w:val="left" w:leader="dot" w:pos="9099"/>
            </w:tabs>
            <w:ind w:hanging="878"/>
          </w:pPr>
          <w:hyperlink w:anchor="_bookmark11" w:history="1">
            <w:r>
              <w:rPr>
                <w:spacing w:val="-2"/>
              </w:rPr>
              <w:t>Specific</w:t>
            </w:r>
            <w:r>
              <w:rPr>
                <w:spacing w:val="-7"/>
              </w:rPr>
              <w:t xml:space="preserve"> </w:t>
            </w:r>
            <w:r>
              <w:rPr>
                <w:spacing w:val="-2"/>
              </w:rPr>
              <w:t>Objectives</w:t>
            </w:r>
            <w:r>
              <w:tab/>
            </w:r>
            <w:r>
              <w:rPr>
                <w:spacing w:val="-10"/>
              </w:rPr>
              <w:t>6</w:t>
            </w:r>
          </w:hyperlink>
        </w:p>
        <w:p w:rsidR="001D7EA9" w:rsidRDefault="00313586">
          <w:pPr>
            <w:pStyle w:val="TOC3"/>
            <w:numPr>
              <w:ilvl w:val="1"/>
              <w:numId w:val="5"/>
            </w:numPr>
            <w:tabs>
              <w:tab w:val="left" w:pos="417"/>
              <w:tab w:val="left" w:leader="dot" w:pos="9099"/>
            </w:tabs>
            <w:ind w:left="417" w:hanging="276"/>
            <w:rPr>
              <w:color w:val="0000FF"/>
              <w:u w:val="single" w:color="0000FF"/>
            </w:rPr>
          </w:pPr>
          <w:r>
            <w:rPr>
              <w:color w:val="0000FF"/>
              <w:spacing w:val="-2"/>
              <w:u w:val="single" w:color="0000FF"/>
            </w:rPr>
            <w:t xml:space="preserve"> </w:t>
          </w:r>
          <w:hyperlink w:anchor="_bookmark12" w:history="1">
            <w:r>
              <w:t>Scope</w:t>
            </w:r>
            <w:r>
              <w:rPr>
                <w:spacing w:val="-9"/>
              </w:rPr>
              <w:t xml:space="preserve"> </w:t>
            </w:r>
            <w:r>
              <w:t>and</w:t>
            </w:r>
            <w:r>
              <w:rPr>
                <w:spacing w:val="-7"/>
              </w:rPr>
              <w:t xml:space="preserve"> </w:t>
            </w:r>
            <w:r>
              <w:t>Limitation</w:t>
            </w:r>
            <w:r>
              <w:rPr>
                <w:spacing w:val="-6"/>
              </w:rPr>
              <w:t xml:space="preserve"> </w:t>
            </w:r>
            <w:r>
              <w:t>of</w:t>
            </w:r>
            <w:r>
              <w:rPr>
                <w:spacing w:val="-9"/>
              </w:rPr>
              <w:t xml:space="preserve"> </w:t>
            </w:r>
            <w:r>
              <w:t>the</w:t>
            </w:r>
            <w:r>
              <w:rPr>
                <w:spacing w:val="-5"/>
              </w:rPr>
              <w:t xml:space="preserve"> </w:t>
            </w:r>
            <w:r>
              <w:rPr>
                <w:spacing w:val="-2"/>
              </w:rPr>
              <w:t>Project</w:t>
            </w:r>
            <w:r>
              <w:tab/>
            </w:r>
            <w:r>
              <w:rPr>
                <w:spacing w:val="-10"/>
              </w:rPr>
              <w:t>7</w:t>
            </w:r>
          </w:hyperlink>
        </w:p>
        <w:p w:rsidR="001D7EA9" w:rsidRDefault="00313586">
          <w:pPr>
            <w:pStyle w:val="TOC3"/>
            <w:numPr>
              <w:ilvl w:val="1"/>
              <w:numId w:val="5"/>
            </w:numPr>
            <w:tabs>
              <w:tab w:val="left" w:pos="417"/>
              <w:tab w:val="left" w:leader="dot" w:pos="9099"/>
            </w:tabs>
            <w:spacing w:before="102"/>
            <w:ind w:left="417" w:hanging="276"/>
            <w:rPr>
              <w:color w:val="0000FF"/>
              <w:u w:val="single" w:color="0000FF"/>
            </w:rPr>
          </w:pPr>
          <w:r>
            <w:rPr>
              <w:color w:val="0000FF"/>
              <w:spacing w:val="-6"/>
              <w:u w:val="single" w:color="0000FF"/>
            </w:rPr>
            <w:t xml:space="preserve"> </w:t>
          </w:r>
          <w:hyperlink w:anchor="_bookmark13" w:history="1">
            <w:r>
              <w:t>Significance</w:t>
            </w:r>
            <w:r>
              <w:rPr>
                <w:spacing w:val="-12"/>
              </w:rPr>
              <w:t xml:space="preserve"> </w:t>
            </w:r>
            <w:r>
              <w:t>of</w:t>
            </w:r>
            <w:r>
              <w:rPr>
                <w:spacing w:val="-12"/>
              </w:rPr>
              <w:t xml:space="preserve"> </w:t>
            </w:r>
            <w:r>
              <w:t>the</w:t>
            </w:r>
            <w:r>
              <w:rPr>
                <w:spacing w:val="-11"/>
              </w:rPr>
              <w:t xml:space="preserve"> </w:t>
            </w:r>
            <w:r>
              <w:rPr>
                <w:spacing w:val="-2"/>
              </w:rPr>
              <w:t>Project</w:t>
            </w:r>
            <w:r>
              <w:tab/>
            </w:r>
            <w:r>
              <w:rPr>
                <w:spacing w:val="-12"/>
              </w:rPr>
              <w:t>8</w:t>
            </w:r>
          </w:hyperlink>
        </w:p>
        <w:p w:rsidR="001D7EA9" w:rsidRDefault="00313586">
          <w:pPr>
            <w:pStyle w:val="TOC3"/>
            <w:numPr>
              <w:ilvl w:val="1"/>
              <w:numId w:val="5"/>
            </w:numPr>
            <w:tabs>
              <w:tab w:val="left" w:pos="417"/>
              <w:tab w:val="left" w:leader="dot" w:pos="9099"/>
            </w:tabs>
            <w:ind w:left="417" w:hanging="276"/>
            <w:rPr>
              <w:color w:val="0000FF"/>
              <w:u w:val="single" w:color="0000FF"/>
            </w:rPr>
          </w:pPr>
          <w:r>
            <w:rPr>
              <w:color w:val="0000FF"/>
              <w:spacing w:val="5"/>
              <w:u w:val="single" w:color="0000FF"/>
            </w:rPr>
            <w:t xml:space="preserve"> </w:t>
          </w:r>
          <w:hyperlink w:anchor="_bookmark14" w:history="1">
            <w:r>
              <w:rPr>
                <w:spacing w:val="-2"/>
              </w:rPr>
              <w:t>Beneficiaries</w:t>
            </w:r>
            <w:r>
              <w:rPr>
                <w:spacing w:val="-6"/>
              </w:rPr>
              <w:t xml:space="preserve"> </w:t>
            </w:r>
            <w:r>
              <w:rPr>
                <w:spacing w:val="-2"/>
              </w:rPr>
              <w:t>of</w:t>
            </w:r>
            <w:r>
              <w:rPr>
                <w:spacing w:val="-5"/>
              </w:rPr>
              <w:t xml:space="preserve"> </w:t>
            </w:r>
            <w:r>
              <w:rPr>
                <w:spacing w:val="-2"/>
              </w:rPr>
              <w:t>the</w:t>
            </w:r>
            <w:r>
              <w:rPr>
                <w:spacing w:val="-6"/>
              </w:rPr>
              <w:t xml:space="preserve"> </w:t>
            </w:r>
            <w:r>
              <w:rPr>
                <w:spacing w:val="-2"/>
              </w:rPr>
              <w:t>Project</w:t>
            </w:r>
            <w:r>
              <w:tab/>
            </w:r>
            <w:r>
              <w:rPr>
                <w:spacing w:val="-10"/>
              </w:rPr>
              <w:t>9</w:t>
            </w:r>
          </w:hyperlink>
        </w:p>
        <w:p w:rsidR="001D7EA9" w:rsidRDefault="00313586">
          <w:pPr>
            <w:pStyle w:val="TOC3"/>
            <w:numPr>
              <w:ilvl w:val="1"/>
              <w:numId w:val="5"/>
            </w:numPr>
            <w:tabs>
              <w:tab w:val="left" w:pos="417"/>
              <w:tab w:val="left" w:leader="dot" w:pos="8989"/>
            </w:tabs>
            <w:ind w:left="417" w:hanging="276"/>
            <w:rPr>
              <w:color w:val="0000FF"/>
              <w:u w:val="single" w:color="0000FF"/>
            </w:rPr>
          </w:pPr>
          <w:r>
            <w:rPr>
              <w:color w:val="0000FF"/>
              <w:u w:val="single" w:color="0000FF"/>
            </w:rPr>
            <w:t xml:space="preserve"> </w:t>
          </w:r>
          <w:hyperlink w:anchor="_bookmark15" w:history="1">
            <w:r>
              <w:rPr>
                <w:spacing w:val="-2"/>
              </w:rPr>
              <w:t>Methodology</w:t>
            </w:r>
            <w:r>
              <w:tab/>
            </w:r>
            <w:r>
              <w:rPr>
                <w:spacing w:val="-5"/>
              </w:rPr>
              <w:t>11</w:t>
            </w:r>
          </w:hyperlink>
        </w:p>
        <w:p w:rsidR="001D7EA9" w:rsidRDefault="00313586">
          <w:pPr>
            <w:pStyle w:val="TOC4"/>
            <w:numPr>
              <w:ilvl w:val="2"/>
              <w:numId w:val="5"/>
            </w:numPr>
            <w:tabs>
              <w:tab w:val="left" w:pos="1240"/>
              <w:tab w:val="left" w:leader="dot" w:pos="8989"/>
            </w:tabs>
            <w:ind w:hanging="878"/>
          </w:pPr>
          <w:hyperlink w:anchor="_bookmark16" w:history="1">
            <w:r>
              <w:rPr>
                <w:w w:val="90"/>
              </w:rPr>
              <w:t>Data</w:t>
            </w:r>
            <w:r>
              <w:rPr>
                <w:spacing w:val="-3"/>
              </w:rPr>
              <w:t xml:space="preserve"> </w:t>
            </w:r>
            <w:r>
              <w:rPr>
                <w:w w:val="90"/>
              </w:rPr>
              <w:t>Gathering</w:t>
            </w:r>
            <w:r>
              <w:rPr>
                <w:spacing w:val="-1"/>
              </w:rPr>
              <w:t xml:space="preserve"> </w:t>
            </w:r>
            <w:r>
              <w:rPr>
                <w:spacing w:val="-2"/>
                <w:w w:val="90"/>
              </w:rPr>
              <w:t>Methodology</w:t>
            </w:r>
            <w:r>
              <w:tab/>
            </w:r>
            <w:r>
              <w:rPr>
                <w:spacing w:val="-5"/>
              </w:rPr>
              <w:t>11</w:t>
            </w:r>
          </w:hyperlink>
        </w:p>
        <w:p w:rsidR="001D7EA9" w:rsidRDefault="00313586">
          <w:pPr>
            <w:pStyle w:val="TOC4"/>
            <w:numPr>
              <w:ilvl w:val="2"/>
              <w:numId w:val="5"/>
            </w:numPr>
            <w:tabs>
              <w:tab w:val="left" w:pos="1240"/>
              <w:tab w:val="left" w:leader="dot" w:pos="8989"/>
            </w:tabs>
            <w:ind w:hanging="878"/>
          </w:pPr>
          <w:hyperlink w:anchor="_bookmark17" w:history="1">
            <w:r>
              <w:rPr>
                <w:spacing w:val="-8"/>
              </w:rPr>
              <w:t>Development</w:t>
            </w:r>
            <w:r>
              <w:rPr>
                <w:spacing w:val="7"/>
              </w:rPr>
              <w:t xml:space="preserve"> </w:t>
            </w:r>
            <w:r>
              <w:rPr>
                <w:spacing w:val="-2"/>
              </w:rPr>
              <w:t>Methodology</w:t>
            </w:r>
            <w:r>
              <w:tab/>
            </w:r>
            <w:r>
              <w:rPr>
                <w:spacing w:val="-5"/>
              </w:rPr>
              <w:t>11</w:t>
            </w:r>
          </w:hyperlink>
        </w:p>
        <w:p w:rsidR="001D7EA9" w:rsidRDefault="00313586">
          <w:pPr>
            <w:pStyle w:val="TOC4"/>
            <w:numPr>
              <w:ilvl w:val="2"/>
              <w:numId w:val="5"/>
            </w:numPr>
            <w:tabs>
              <w:tab w:val="left" w:pos="1240"/>
              <w:tab w:val="left" w:leader="dot" w:pos="8989"/>
            </w:tabs>
            <w:ind w:hanging="878"/>
          </w:pPr>
          <w:hyperlink w:anchor="_bookmark18" w:history="1">
            <w:r>
              <w:rPr>
                <w:spacing w:val="-8"/>
              </w:rPr>
              <w:t>Development</w:t>
            </w:r>
            <w:r>
              <w:rPr>
                <w:spacing w:val="5"/>
              </w:rPr>
              <w:t xml:space="preserve"> </w:t>
            </w:r>
            <w:r>
              <w:rPr>
                <w:spacing w:val="-4"/>
              </w:rPr>
              <w:t>Tools</w:t>
            </w:r>
            <w:r>
              <w:tab/>
            </w:r>
            <w:r>
              <w:rPr>
                <w:spacing w:val="-5"/>
              </w:rPr>
              <w:t>12</w:t>
            </w:r>
          </w:hyperlink>
        </w:p>
        <w:p w:rsidR="001D7EA9" w:rsidRDefault="00313586">
          <w:pPr>
            <w:pStyle w:val="TOC3"/>
            <w:numPr>
              <w:ilvl w:val="1"/>
              <w:numId w:val="5"/>
            </w:numPr>
            <w:tabs>
              <w:tab w:val="left" w:pos="417"/>
              <w:tab w:val="left" w:leader="dot" w:pos="8989"/>
            </w:tabs>
            <w:spacing w:before="99"/>
            <w:ind w:left="417" w:hanging="276"/>
            <w:rPr>
              <w:color w:val="0000FF"/>
              <w:u w:val="single" w:color="0000FF"/>
            </w:rPr>
          </w:pPr>
          <w:r>
            <w:rPr>
              <w:color w:val="0000FF"/>
              <w:spacing w:val="-4"/>
              <w:u w:val="single" w:color="0000FF"/>
            </w:rPr>
            <w:t xml:space="preserve"> </w:t>
          </w:r>
          <w:hyperlink w:anchor="_bookmark19" w:history="1">
            <w:r>
              <w:t>Feasibility</w:t>
            </w:r>
            <w:r>
              <w:rPr>
                <w:spacing w:val="-7"/>
              </w:rPr>
              <w:t xml:space="preserve"> </w:t>
            </w:r>
            <w:r>
              <w:rPr>
                <w:spacing w:val="-2"/>
              </w:rPr>
              <w:t>Study</w:t>
            </w:r>
            <w:r>
              <w:tab/>
            </w:r>
            <w:r>
              <w:rPr>
                <w:spacing w:val="-5"/>
              </w:rPr>
              <w:t>13</w:t>
            </w:r>
          </w:hyperlink>
        </w:p>
        <w:p w:rsidR="001D7EA9" w:rsidRDefault="00313586">
          <w:pPr>
            <w:pStyle w:val="TOC4"/>
            <w:numPr>
              <w:ilvl w:val="2"/>
              <w:numId w:val="5"/>
            </w:numPr>
            <w:tabs>
              <w:tab w:val="left" w:pos="1240"/>
              <w:tab w:val="left" w:leader="dot" w:pos="8989"/>
            </w:tabs>
            <w:ind w:hanging="878"/>
          </w:pPr>
          <w:hyperlink w:anchor="_bookmark20" w:history="1">
            <w:r>
              <w:rPr>
                <w:spacing w:val="-8"/>
              </w:rPr>
              <w:t>Economic</w:t>
            </w:r>
            <w:r>
              <w:rPr>
                <w:spacing w:val="1"/>
              </w:rPr>
              <w:t xml:space="preserve"> </w:t>
            </w:r>
            <w:r>
              <w:rPr>
                <w:spacing w:val="-2"/>
              </w:rPr>
              <w:t>Feasibility</w:t>
            </w:r>
            <w:r>
              <w:tab/>
            </w:r>
            <w:r>
              <w:rPr>
                <w:spacing w:val="-5"/>
              </w:rPr>
              <w:t>13</w:t>
            </w:r>
          </w:hyperlink>
        </w:p>
        <w:p w:rsidR="001D7EA9" w:rsidRDefault="00313586">
          <w:pPr>
            <w:pStyle w:val="TOC4"/>
            <w:numPr>
              <w:ilvl w:val="2"/>
              <w:numId w:val="5"/>
            </w:numPr>
            <w:tabs>
              <w:tab w:val="left" w:pos="1240"/>
              <w:tab w:val="left" w:leader="dot" w:pos="8989"/>
            </w:tabs>
            <w:ind w:hanging="878"/>
          </w:pPr>
          <w:hyperlink w:anchor="_bookmark21" w:history="1">
            <w:r>
              <w:rPr>
                <w:spacing w:val="-9"/>
              </w:rPr>
              <w:t>Technical</w:t>
            </w:r>
            <w:r>
              <w:rPr>
                <w:spacing w:val="3"/>
              </w:rPr>
              <w:t xml:space="preserve"> </w:t>
            </w:r>
            <w:r>
              <w:rPr>
                <w:spacing w:val="-2"/>
              </w:rPr>
              <w:t>Feasibility</w:t>
            </w:r>
            <w:r>
              <w:tab/>
            </w:r>
            <w:r>
              <w:rPr>
                <w:spacing w:val="-5"/>
              </w:rPr>
              <w:t>13</w:t>
            </w:r>
          </w:hyperlink>
        </w:p>
        <w:p w:rsidR="001D7EA9" w:rsidRDefault="00313586">
          <w:pPr>
            <w:pStyle w:val="TOC4"/>
            <w:numPr>
              <w:ilvl w:val="2"/>
              <w:numId w:val="5"/>
            </w:numPr>
            <w:tabs>
              <w:tab w:val="left" w:pos="1240"/>
              <w:tab w:val="left" w:leader="dot" w:pos="8989"/>
            </w:tabs>
            <w:ind w:hanging="878"/>
          </w:pPr>
          <w:hyperlink w:anchor="_bookmark22" w:history="1">
            <w:r>
              <w:rPr>
                <w:w w:val="90"/>
              </w:rPr>
              <w:t>Operational</w:t>
            </w:r>
            <w:r>
              <w:rPr>
                <w:spacing w:val="-2"/>
                <w:w w:val="95"/>
              </w:rPr>
              <w:t xml:space="preserve"> Feasibility</w:t>
            </w:r>
            <w:r>
              <w:tab/>
            </w:r>
            <w:r>
              <w:rPr>
                <w:spacing w:val="-5"/>
              </w:rPr>
              <w:t>14</w:t>
            </w:r>
          </w:hyperlink>
        </w:p>
        <w:p w:rsidR="001D7EA9" w:rsidRDefault="00313586">
          <w:pPr>
            <w:pStyle w:val="TOC3"/>
            <w:numPr>
              <w:ilvl w:val="1"/>
              <w:numId w:val="5"/>
            </w:numPr>
            <w:tabs>
              <w:tab w:val="left" w:pos="417"/>
              <w:tab w:val="left" w:leader="dot" w:pos="8989"/>
            </w:tabs>
            <w:ind w:left="417" w:hanging="276"/>
            <w:rPr>
              <w:color w:val="0000FF"/>
              <w:u w:val="single" w:color="0000FF"/>
            </w:rPr>
          </w:pPr>
          <w:r>
            <w:rPr>
              <w:color w:val="0000FF"/>
              <w:spacing w:val="-3"/>
              <w:u w:val="single" w:color="0000FF"/>
            </w:rPr>
            <w:t xml:space="preserve"> </w:t>
          </w:r>
          <w:hyperlink w:anchor="_bookmark23" w:history="1">
            <w:r>
              <w:rPr>
                <w:w w:val="90"/>
              </w:rPr>
              <w:t>Project</w:t>
            </w:r>
            <w:r>
              <w:t xml:space="preserve"> </w:t>
            </w:r>
            <w:r>
              <w:rPr>
                <w:spacing w:val="-4"/>
              </w:rPr>
              <w:t>Plan</w:t>
            </w:r>
            <w:r>
              <w:tab/>
            </w:r>
            <w:r>
              <w:rPr>
                <w:spacing w:val="-5"/>
              </w:rPr>
              <w:t>15</w:t>
            </w:r>
          </w:hyperlink>
        </w:p>
        <w:p w:rsidR="001D7EA9" w:rsidRDefault="00313586">
          <w:pPr>
            <w:pStyle w:val="TOC4"/>
            <w:numPr>
              <w:ilvl w:val="2"/>
              <w:numId w:val="5"/>
            </w:numPr>
            <w:tabs>
              <w:tab w:val="left" w:pos="1240"/>
              <w:tab w:val="left" w:leader="dot" w:pos="8989"/>
            </w:tabs>
            <w:ind w:hanging="878"/>
          </w:pPr>
          <w:hyperlink w:anchor="_bookmark24" w:history="1">
            <w:r>
              <w:rPr>
                <w:w w:val="90"/>
              </w:rPr>
              <w:t>Project</w:t>
            </w:r>
            <w:r>
              <w:rPr>
                <w:spacing w:val="8"/>
              </w:rPr>
              <w:t xml:space="preserve"> </w:t>
            </w:r>
            <w:r>
              <w:rPr>
                <w:w w:val="90"/>
              </w:rPr>
              <w:t>Time</w:t>
            </w:r>
            <w:r>
              <w:rPr>
                <w:spacing w:val="9"/>
              </w:rPr>
              <w:t xml:space="preserve"> </w:t>
            </w:r>
            <w:r>
              <w:rPr>
                <w:spacing w:val="-2"/>
                <w:w w:val="90"/>
              </w:rPr>
              <w:t>Schedule</w:t>
            </w:r>
            <w:r>
              <w:tab/>
            </w:r>
            <w:r>
              <w:rPr>
                <w:spacing w:val="-5"/>
              </w:rPr>
              <w:t>15</w:t>
            </w:r>
          </w:hyperlink>
        </w:p>
        <w:p w:rsidR="001D7EA9" w:rsidRDefault="00313586">
          <w:pPr>
            <w:pStyle w:val="TOC4"/>
            <w:numPr>
              <w:ilvl w:val="2"/>
              <w:numId w:val="5"/>
            </w:numPr>
            <w:tabs>
              <w:tab w:val="left" w:pos="1240"/>
              <w:tab w:val="left" w:leader="dot" w:pos="8989"/>
            </w:tabs>
            <w:spacing w:before="99"/>
            <w:ind w:hanging="878"/>
          </w:pPr>
          <w:hyperlink w:anchor="_bookmark25" w:history="1">
            <w:r>
              <w:rPr>
                <w:spacing w:val="-9"/>
              </w:rPr>
              <w:t>Budget</w:t>
            </w:r>
            <w:r>
              <w:rPr>
                <w:spacing w:val="-6"/>
              </w:rPr>
              <w:t xml:space="preserve"> </w:t>
            </w:r>
            <w:r>
              <w:rPr>
                <w:spacing w:val="-4"/>
              </w:rPr>
              <w:t>Plan</w:t>
            </w:r>
            <w:r>
              <w:tab/>
            </w:r>
            <w:r>
              <w:rPr>
                <w:spacing w:val="-5"/>
              </w:rPr>
              <w:t>16</w:t>
            </w:r>
          </w:hyperlink>
        </w:p>
        <w:p w:rsidR="001D7EA9" w:rsidRDefault="00313586">
          <w:pPr>
            <w:pStyle w:val="TOC2"/>
            <w:tabs>
              <w:tab w:val="left" w:leader="dot" w:pos="8989"/>
            </w:tabs>
            <w:spacing w:before="103"/>
          </w:pPr>
          <w:hyperlink w:anchor="_bookmark26" w:history="1">
            <w:r>
              <w:rPr>
                <w:spacing w:val="-2"/>
              </w:rPr>
              <w:t>REFERENCES</w:t>
            </w:r>
            <w:r>
              <w:tab/>
            </w:r>
            <w:r>
              <w:rPr>
                <w:spacing w:val="-5"/>
              </w:rPr>
              <w:t>17</w:t>
            </w:r>
          </w:hyperlink>
        </w:p>
      </w:sdtContent>
    </w:sdt>
    <w:p w:rsidR="001D7EA9" w:rsidRDefault="001D7EA9" w:rsidP="00570891">
      <w:pPr>
        <w:pStyle w:val="TOC2"/>
        <w:ind w:left="0"/>
        <w:sectPr w:rsidR="001D7EA9">
          <w:pgSz w:w="11920" w:h="16850"/>
          <w:pgMar w:top="1720" w:right="1275" w:bottom="280" w:left="1275" w:header="720" w:footer="720" w:gutter="0"/>
          <w:cols w:space="720"/>
        </w:sectPr>
      </w:pPr>
    </w:p>
    <w:p w:rsidR="001D7EA9" w:rsidRDefault="001D7EA9">
      <w:pPr>
        <w:pStyle w:val="BodyText"/>
        <w:spacing w:before="342"/>
        <w:rPr>
          <w:sz w:val="32"/>
        </w:rPr>
      </w:pPr>
    </w:p>
    <w:p w:rsidR="001D7EA9" w:rsidRDefault="00313586">
      <w:pPr>
        <w:pStyle w:val="Heading2"/>
        <w:spacing w:before="0"/>
      </w:pPr>
      <w:bookmarkStart w:id="2" w:name="_bookmark2"/>
      <w:bookmarkEnd w:id="2"/>
      <w:r>
        <w:rPr>
          <w:spacing w:val="-2"/>
        </w:rPr>
        <w:t>ACKNOWLEDGMENT</w:t>
      </w:r>
    </w:p>
    <w:p w:rsidR="001D7EA9" w:rsidRDefault="001D7EA9">
      <w:pPr>
        <w:pStyle w:val="BodyText"/>
        <w:spacing w:before="234"/>
        <w:rPr>
          <w:b/>
          <w:sz w:val="32"/>
        </w:rPr>
      </w:pPr>
    </w:p>
    <w:p w:rsidR="001D7EA9" w:rsidRDefault="00313586">
      <w:pPr>
        <w:pStyle w:val="BodyText"/>
        <w:spacing w:line="360" w:lineRule="auto"/>
        <w:ind w:left="165" w:right="239"/>
        <w:jc w:val="both"/>
      </w:pPr>
      <w:r>
        <w:t xml:space="preserve">We would like to express our heartfelt gratitude to all individuals and institutions that have contributed to the successful completion of this project proposal. First and foremost, we extend our sincere appreciation to our advisor, Lecturer </w:t>
      </w:r>
      <w:proofErr w:type="spellStart"/>
      <w:r>
        <w:t>Kumkumo</w:t>
      </w:r>
      <w:proofErr w:type="spellEnd"/>
      <w:r>
        <w:t>, for his invaluable guidance, continuous support, and constructive feedback throughout the development of this proposal. Her expertise and insights have been instrumental in shaping the direction and scope of our research.</w:t>
      </w:r>
    </w:p>
    <w:p w:rsidR="001D7EA9" w:rsidRDefault="00313586">
      <w:pPr>
        <w:pStyle w:val="BodyText"/>
        <w:spacing w:before="200" w:line="360" w:lineRule="auto"/>
        <w:ind w:left="165" w:right="140"/>
        <w:jc w:val="both"/>
      </w:pPr>
      <w:r>
        <w:t xml:space="preserve">We are also deeply grateful to the School of Computing at Dire </w:t>
      </w:r>
      <w:proofErr w:type="spellStart"/>
      <w:r>
        <w:t>Dawa</w:t>
      </w:r>
      <w:proofErr w:type="spellEnd"/>
      <w:r>
        <w:t xml:space="preserve"> University for providing us with the necessary resources, academic environment, and encouragement to pursue this project. The knowledge and skills we have acquired during our studies have laid a solid foundation for this</w:t>
      </w:r>
      <w:r>
        <w:rPr>
          <w:spacing w:val="-1"/>
        </w:rPr>
        <w:t xml:space="preserve"> </w:t>
      </w:r>
      <w:r>
        <w:t>undertaking. Furthermore, we</w:t>
      </w:r>
      <w:r>
        <w:rPr>
          <w:spacing w:val="-2"/>
        </w:rPr>
        <w:t xml:space="preserve"> </w:t>
      </w:r>
      <w:r>
        <w:t>would like</w:t>
      </w:r>
      <w:r>
        <w:rPr>
          <w:spacing w:val="-2"/>
        </w:rPr>
        <w:t xml:space="preserve"> </w:t>
      </w:r>
      <w:r>
        <w:t>to acknowledge</w:t>
      </w:r>
      <w:r>
        <w:rPr>
          <w:spacing w:val="-1"/>
        </w:rPr>
        <w:t xml:space="preserve"> </w:t>
      </w:r>
      <w:r>
        <w:t>the</w:t>
      </w:r>
      <w:r>
        <w:rPr>
          <w:spacing w:val="-1"/>
        </w:rPr>
        <w:t xml:space="preserve"> </w:t>
      </w:r>
      <w:r>
        <w:t>various government offices, particularly the Land Administration offices, for their cooperation in providing essential information and data during our preliminary research phase.</w:t>
      </w:r>
    </w:p>
    <w:p w:rsidR="001D7EA9" w:rsidRDefault="00313586">
      <w:pPr>
        <w:pStyle w:val="BodyText"/>
        <w:spacing w:before="200" w:line="360" w:lineRule="auto"/>
        <w:ind w:left="165" w:right="442"/>
        <w:jc w:val="both"/>
      </w:pPr>
      <w:r>
        <w:t>Our appreciation also goes to our families and friends who have provided us with moral support and encouragement throughout this journey. Their unwavering belief in our capabilities has been a constant source of motivation. Finally, we thank all the authors and researchers whose works we have referenced, as their contributions have enriched our understanding of land and property management systems both in Ethiopia and globally.</w:t>
      </w:r>
    </w:p>
    <w:p w:rsidR="001D7EA9" w:rsidRDefault="001D7EA9">
      <w:pPr>
        <w:pStyle w:val="BodyText"/>
        <w:spacing w:line="360" w:lineRule="auto"/>
        <w:jc w:val="both"/>
        <w:sectPr w:rsidR="001D7EA9">
          <w:headerReference w:type="default" r:id="rId9"/>
          <w:footerReference w:type="default" r:id="rId10"/>
          <w:pgSz w:w="11920" w:h="16850"/>
          <w:pgMar w:top="1620" w:right="1275" w:bottom="1000" w:left="1275" w:header="709" w:footer="801" w:gutter="0"/>
          <w:pgNumType w:start="1"/>
          <w:cols w:space="720"/>
        </w:sectPr>
      </w:pPr>
    </w:p>
    <w:p w:rsidR="001D7EA9" w:rsidRDefault="00313586">
      <w:pPr>
        <w:pStyle w:val="Heading2"/>
      </w:pPr>
      <w:bookmarkStart w:id="3" w:name="_bookmark3"/>
      <w:bookmarkEnd w:id="3"/>
      <w:r>
        <w:rPr>
          <w:spacing w:val="-2"/>
        </w:rPr>
        <w:lastRenderedPageBreak/>
        <w:t>ABBREVIATION</w:t>
      </w:r>
      <w:r>
        <w:rPr>
          <w:spacing w:val="-8"/>
        </w:rPr>
        <w:t xml:space="preserve"> </w:t>
      </w:r>
      <w:r>
        <w:rPr>
          <w:spacing w:val="-2"/>
        </w:rPr>
        <w:t>AND</w:t>
      </w:r>
      <w:r>
        <w:rPr>
          <w:spacing w:val="-4"/>
        </w:rPr>
        <w:t xml:space="preserve"> </w:t>
      </w:r>
      <w:r>
        <w:rPr>
          <w:spacing w:val="-2"/>
        </w:rPr>
        <w:t>ACRONYMS</w:t>
      </w:r>
    </w:p>
    <w:p w:rsidR="001D7EA9" w:rsidRDefault="001D7EA9">
      <w:pPr>
        <w:pStyle w:val="BodyText"/>
        <w:rPr>
          <w:b/>
          <w:sz w:val="20"/>
        </w:rPr>
      </w:pPr>
    </w:p>
    <w:p w:rsidR="001D7EA9" w:rsidRDefault="001D7EA9">
      <w:pPr>
        <w:pStyle w:val="BodyText"/>
        <w:spacing w:before="78"/>
        <w:rPr>
          <w:b/>
          <w:sz w:val="20"/>
        </w:rPr>
      </w:pPr>
    </w:p>
    <w:tbl>
      <w:tblPr>
        <w:tblW w:w="0" w:type="auto"/>
        <w:tblInd w:w="436" w:type="dxa"/>
        <w:tblLayout w:type="fixed"/>
        <w:tblCellMar>
          <w:left w:w="0" w:type="dxa"/>
          <w:right w:w="0" w:type="dxa"/>
        </w:tblCellMar>
        <w:tblLook w:val="01E0" w:firstRow="1" w:lastRow="1" w:firstColumn="1" w:lastColumn="1" w:noHBand="0" w:noVBand="0"/>
      </w:tblPr>
      <w:tblGrid>
        <w:gridCol w:w="1449"/>
        <w:gridCol w:w="7144"/>
      </w:tblGrid>
      <w:tr w:rsidR="001D7EA9">
        <w:trPr>
          <w:trHeight w:val="379"/>
        </w:trPr>
        <w:tc>
          <w:tcPr>
            <w:tcW w:w="1449" w:type="dxa"/>
            <w:shd w:val="clear" w:color="auto" w:fill="EFF4F8"/>
          </w:tcPr>
          <w:p w:rsidR="001D7EA9" w:rsidRDefault="00313586">
            <w:pPr>
              <w:pStyle w:val="TableParagraph"/>
              <w:spacing w:line="252" w:lineRule="exact"/>
              <w:ind w:left="7"/>
              <w:rPr>
                <w:b/>
              </w:rPr>
            </w:pPr>
            <w:r>
              <w:rPr>
                <w:b/>
                <w:spacing w:val="-2"/>
              </w:rPr>
              <w:t>Acronym</w:t>
            </w:r>
          </w:p>
        </w:tc>
        <w:tc>
          <w:tcPr>
            <w:tcW w:w="7144" w:type="dxa"/>
            <w:shd w:val="clear" w:color="auto" w:fill="EFF4F8"/>
          </w:tcPr>
          <w:p w:rsidR="001D7EA9" w:rsidRDefault="00313586">
            <w:pPr>
              <w:pStyle w:val="TableParagraph"/>
              <w:spacing w:line="252" w:lineRule="exact"/>
              <w:ind w:left="574"/>
              <w:rPr>
                <w:b/>
              </w:rPr>
            </w:pPr>
            <w:r>
              <w:rPr>
                <w:b/>
                <w:spacing w:val="-7"/>
              </w:rPr>
              <w:t>Full</w:t>
            </w:r>
            <w:r>
              <w:rPr>
                <w:b/>
                <w:spacing w:val="-6"/>
              </w:rPr>
              <w:t xml:space="preserve"> </w:t>
            </w:r>
            <w:r>
              <w:rPr>
                <w:b/>
                <w:spacing w:val="-4"/>
              </w:rPr>
              <w:t>Form</w:t>
            </w:r>
          </w:p>
        </w:tc>
      </w:tr>
      <w:tr w:rsidR="001D7EA9">
        <w:trPr>
          <w:trHeight w:val="314"/>
        </w:trPr>
        <w:tc>
          <w:tcPr>
            <w:tcW w:w="1449" w:type="dxa"/>
          </w:tcPr>
          <w:p w:rsidR="001D7EA9" w:rsidRDefault="00313586">
            <w:pPr>
              <w:pStyle w:val="TableParagraph"/>
              <w:spacing w:line="247" w:lineRule="exact"/>
              <w:ind w:left="7"/>
            </w:pPr>
            <w:r>
              <w:rPr>
                <w:spacing w:val="-2"/>
              </w:rPr>
              <w:t>DLPMS</w:t>
            </w:r>
          </w:p>
        </w:tc>
        <w:tc>
          <w:tcPr>
            <w:tcW w:w="7144" w:type="dxa"/>
          </w:tcPr>
          <w:p w:rsidR="001D7EA9" w:rsidRDefault="00313586">
            <w:pPr>
              <w:pStyle w:val="TableParagraph"/>
              <w:spacing w:line="247" w:lineRule="exact"/>
              <w:ind w:left="682"/>
            </w:pPr>
            <w:r>
              <w:t>Digital</w:t>
            </w:r>
            <w:r>
              <w:rPr>
                <w:spacing w:val="-9"/>
              </w:rPr>
              <w:t xml:space="preserve"> </w:t>
            </w:r>
            <w:r>
              <w:t>Land</w:t>
            </w:r>
            <w:r>
              <w:rPr>
                <w:spacing w:val="-7"/>
              </w:rPr>
              <w:t xml:space="preserve"> </w:t>
            </w:r>
            <w:r>
              <w:t>and</w:t>
            </w:r>
            <w:r>
              <w:rPr>
                <w:spacing w:val="-8"/>
              </w:rPr>
              <w:t xml:space="preserve"> </w:t>
            </w:r>
            <w:r>
              <w:t>Property</w:t>
            </w:r>
            <w:r>
              <w:rPr>
                <w:spacing w:val="-11"/>
              </w:rPr>
              <w:t xml:space="preserve"> </w:t>
            </w:r>
            <w:r>
              <w:t>Management</w:t>
            </w:r>
            <w:r>
              <w:rPr>
                <w:spacing w:val="-6"/>
              </w:rPr>
              <w:t xml:space="preserve"> </w:t>
            </w:r>
            <w:r>
              <w:rPr>
                <w:spacing w:val="-2"/>
              </w:rPr>
              <w:t>System</w:t>
            </w:r>
          </w:p>
        </w:tc>
      </w:tr>
      <w:tr w:rsidR="001D7EA9">
        <w:trPr>
          <w:trHeight w:val="379"/>
        </w:trPr>
        <w:tc>
          <w:tcPr>
            <w:tcW w:w="1449" w:type="dxa"/>
          </w:tcPr>
          <w:p w:rsidR="001D7EA9" w:rsidRDefault="00313586">
            <w:pPr>
              <w:pStyle w:val="TableParagraph"/>
              <w:spacing w:before="58"/>
              <w:ind w:left="7"/>
            </w:pPr>
            <w:r>
              <w:rPr>
                <w:spacing w:val="-5"/>
              </w:rPr>
              <w:t>GIS</w:t>
            </w:r>
          </w:p>
        </w:tc>
        <w:tc>
          <w:tcPr>
            <w:tcW w:w="7144" w:type="dxa"/>
          </w:tcPr>
          <w:p w:rsidR="001D7EA9" w:rsidRDefault="00313586">
            <w:pPr>
              <w:pStyle w:val="TableParagraph"/>
              <w:spacing w:before="58"/>
              <w:ind w:left="682"/>
            </w:pPr>
            <w:r>
              <w:t>Geographic</w:t>
            </w:r>
            <w:r>
              <w:rPr>
                <w:spacing w:val="-13"/>
              </w:rPr>
              <w:t xml:space="preserve"> </w:t>
            </w:r>
            <w:r>
              <w:t>Information</w:t>
            </w:r>
            <w:r>
              <w:rPr>
                <w:spacing w:val="-9"/>
              </w:rPr>
              <w:t xml:space="preserve"> </w:t>
            </w:r>
            <w:r>
              <w:rPr>
                <w:spacing w:val="-2"/>
              </w:rPr>
              <w:t>System</w:t>
            </w:r>
          </w:p>
        </w:tc>
      </w:tr>
      <w:tr w:rsidR="001D7EA9">
        <w:trPr>
          <w:trHeight w:val="380"/>
        </w:trPr>
        <w:tc>
          <w:tcPr>
            <w:tcW w:w="1449" w:type="dxa"/>
          </w:tcPr>
          <w:p w:rsidR="001D7EA9" w:rsidRDefault="00313586">
            <w:pPr>
              <w:pStyle w:val="TableParagraph"/>
              <w:spacing w:before="58"/>
              <w:ind w:left="7"/>
            </w:pPr>
            <w:r>
              <w:rPr>
                <w:spacing w:val="-5"/>
              </w:rPr>
              <w:t>ICT</w:t>
            </w:r>
          </w:p>
        </w:tc>
        <w:tc>
          <w:tcPr>
            <w:tcW w:w="7144" w:type="dxa"/>
          </w:tcPr>
          <w:p w:rsidR="001D7EA9" w:rsidRDefault="00313586">
            <w:pPr>
              <w:pStyle w:val="TableParagraph"/>
              <w:spacing w:before="58"/>
              <w:ind w:left="682"/>
            </w:pPr>
            <w:r>
              <w:t>Information</w:t>
            </w:r>
            <w:r>
              <w:rPr>
                <w:spacing w:val="-10"/>
              </w:rPr>
              <w:t xml:space="preserve"> </w:t>
            </w:r>
            <w:r>
              <w:t>and</w:t>
            </w:r>
            <w:r>
              <w:rPr>
                <w:spacing w:val="-9"/>
              </w:rPr>
              <w:t xml:space="preserve"> </w:t>
            </w:r>
            <w:r>
              <w:t>Communication</w:t>
            </w:r>
            <w:r>
              <w:rPr>
                <w:spacing w:val="-9"/>
              </w:rPr>
              <w:t xml:space="preserve"> </w:t>
            </w:r>
            <w:r>
              <w:rPr>
                <w:spacing w:val="-2"/>
              </w:rPr>
              <w:t>Technology</w:t>
            </w:r>
          </w:p>
        </w:tc>
      </w:tr>
      <w:tr w:rsidR="001D7EA9">
        <w:trPr>
          <w:trHeight w:val="380"/>
        </w:trPr>
        <w:tc>
          <w:tcPr>
            <w:tcW w:w="1449" w:type="dxa"/>
          </w:tcPr>
          <w:p w:rsidR="001D7EA9" w:rsidRDefault="00313586">
            <w:pPr>
              <w:pStyle w:val="TableParagraph"/>
              <w:spacing w:before="60"/>
              <w:ind w:left="7"/>
            </w:pPr>
            <w:r>
              <w:rPr>
                <w:spacing w:val="-5"/>
              </w:rPr>
              <w:t>SQL</w:t>
            </w:r>
          </w:p>
        </w:tc>
        <w:tc>
          <w:tcPr>
            <w:tcW w:w="7144" w:type="dxa"/>
          </w:tcPr>
          <w:p w:rsidR="001D7EA9" w:rsidRDefault="00313586">
            <w:pPr>
              <w:pStyle w:val="TableParagraph"/>
              <w:spacing w:before="60"/>
              <w:ind w:left="682"/>
            </w:pPr>
            <w:r>
              <w:t>Structured</w:t>
            </w:r>
            <w:r>
              <w:rPr>
                <w:spacing w:val="-8"/>
              </w:rPr>
              <w:t xml:space="preserve"> </w:t>
            </w:r>
            <w:r>
              <w:t>Query</w:t>
            </w:r>
            <w:r>
              <w:rPr>
                <w:spacing w:val="-8"/>
              </w:rPr>
              <w:t xml:space="preserve"> </w:t>
            </w:r>
            <w:r>
              <w:rPr>
                <w:spacing w:val="-2"/>
              </w:rPr>
              <w:t>Language</w:t>
            </w:r>
          </w:p>
        </w:tc>
      </w:tr>
      <w:tr w:rsidR="001D7EA9">
        <w:trPr>
          <w:trHeight w:val="379"/>
        </w:trPr>
        <w:tc>
          <w:tcPr>
            <w:tcW w:w="1449" w:type="dxa"/>
          </w:tcPr>
          <w:p w:rsidR="001D7EA9" w:rsidRDefault="00313586">
            <w:pPr>
              <w:pStyle w:val="TableParagraph"/>
              <w:spacing w:before="58"/>
              <w:ind w:left="7"/>
            </w:pPr>
            <w:r>
              <w:rPr>
                <w:spacing w:val="-5"/>
              </w:rPr>
              <w:t>UI</w:t>
            </w:r>
          </w:p>
        </w:tc>
        <w:tc>
          <w:tcPr>
            <w:tcW w:w="7144" w:type="dxa"/>
          </w:tcPr>
          <w:p w:rsidR="001D7EA9" w:rsidRDefault="00313586">
            <w:pPr>
              <w:pStyle w:val="TableParagraph"/>
              <w:spacing w:before="58"/>
              <w:ind w:left="682"/>
            </w:pPr>
            <w:r>
              <w:t>User</w:t>
            </w:r>
            <w:r>
              <w:rPr>
                <w:spacing w:val="-5"/>
              </w:rPr>
              <w:t xml:space="preserve"> </w:t>
            </w:r>
            <w:r>
              <w:rPr>
                <w:spacing w:val="-2"/>
              </w:rPr>
              <w:t>Interface</w:t>
            </w:r>
          </w:p>
        </w:tc>
      </w:tr>
      <w:tr w:rsidR="001D7EA9">
        <w:trPr>
          <w:trHeight w:val="379"/>
        </w:trPr>
        <w:tc>
          <w:tcPr>
            <w:tcW w:w="1449" w:type="dxa"/>
          </w:tcPr>
          <w:p w:rsidR="001D7EA9" w:rsidRDefault="00313586">
            <w:pPr>
              <w:pStyle w:val="TableParagraph"/>
              <w:spacing w:before="58"/>
              <w:ind w:left="7"/>
            </w:pPr>
            <w:r>
              <w:rPr>
                <w:spacing w:val="-4"/>
              </w:rPr>
              <w:t>DBMS</w:t>
            </w:r>
          </w:p>
        </w:tc>
        <w:tc>
          <w:tcPr>
            <w:tcW w:w="7144" w:type="dxa"/>
          </w:tcPr>
          <w:p w:rsidR="001D7EA9" w:rsidRDefault="00313586">
            <w:pPr>
              <w:pStyle w:val="TableParagraph"/>
              <w:spacing w:before="58"/>
              <w:ind w:left="682"/>
            </w:pPr>
            <w:r>
              <w:t>Database</w:t>
            </w:r>
            <w:r>
              <w:rPr>
                <w:spacing w:val="-11"/>
              </w:rPr>
              <w:t xml:space="preserve"> </w:t>
            </w:r>
            <w:r>
              <w:t>Management</w:t>
            </w:r>
            <w:r>
              <w:rPr>
                <w:spacing w:val="-9"/>
              </w:rPr>
              <w:t xml:space="preserve"> </w:t>
            </w:r>
            <w:r>
              <w:rPr>
                <w:spacing w:val="-2"/>
              </w:rPr>
              <w:t>System</w:t>
            </w:r>
          </w:p>
        </w:tc>
      </w:tr>
      <w:tr w:rsidR="001D7EA9">
        <w:trPr>
          <w:trHeight w:val="379"/>
        </w:trPr>
        <w:tc>
          <w:tcPr>
            <w:tcW w:w="1449" w:type="dxa"/>
          </w:tcPr>
          <w:p w:rsidR="001D7EA9" w:rsidRDefault="00313586">
            <w:pPr>
              <w:pStyle w:val="TableParagraph"/>
              <w:spacing w:before="58"/>
              <w:ind w:left="7"/>
            </w:pPr>
            <w:r>
              <w:rPr>
                <w:spacing w:val="-5"/>
              </w:rPr>
              <w:t>LAN</w:t>
            </w:r>
          </w:p>
        </w:tc>
        <w:tc>
          <w:tcPr>
            <w:tcW w:w="7144" w:type="dxa"/>
          </w:tcPr>
          <w:p w:rsidR="001D7EA9" w:rsidRDefault="00313586">
            <w:pPr>
              <w:pStyle w:val="TableParagraph"/>
              <w:spacing w:before="58"/>
              <w:ind w:left="682"/>
            </w:pPr>
            <w:r>
              <w:t>Local</w:t>
            </w:r>
            <w:r>
              <w:rPr>
                <w:spacing w:val="-5"/>
              </w:rPr>
              <w:t xml:space="preserve"> </w:t>
            </w:r>
            <w:r>
              <w:t>Area</w:t>
            </w:r>
            <w:r>
              <w:rPr>
                <w:spacing w:val="-4"/>
              </w:rPr>
              <w:t xml:space="preserve"> </w:t>
            </w:r>
            <w:r>
              <w:rPr>
                <w:spacing w:val="-2"/>
              </w:rPr>
              <w:t>Network</w:t>
            </w:r>
          </w:p>
        </w:tc>
      </w:tr>
      <w:tr w:rsidR="001D7EA9">
        <w:trPr>
          <w:trHeight w:val="379"/>
        </w:trPr>
        <w:tc>
          <w:tcPr>
            <w:tcW w:w="1449" w:type="dxa"/>
          </w:tcPr>
          <w:p w:rsidR="001D7EA9" w:rsidRDefault="00313586">
            <w:pPr>
              <w:pStyle w:val="TableParagraph"/>
              <w:spacing w:before="59"/>
              <w:ind w:left="7"/>
            </w:pPr>
            <w:r>
              <w:rPr>
                <w:spacing w:val="-5"/>
              </w:rPr>
              <w:t>RAD</w:t>
            </w:r>
          </w:p>
        </w:tc>
        <w:tc>
          <w:tcPr>
            <w:tcW w:w="7144" w:type="dxa"/>
          </w:tcPr>
          <w:p w:rsidR="001D7EA9" w:rsidRDefault="00313586">
            <w:pPr>
              <w:pStyle w:val="TableParagraph"/>
              <w:spacing w:before="59"/>
              <w:ind w:left="682"/>
            </w:pPr>
            <w:r>
              <w:t>Rapid</w:t>
            </w:r>
            <w:r>
              <w:rPr>
                <w:spacing w:val="-8"/>
              </w:rPr>
              <w:t xml:space="preserve"> </w:t>
            </w:r>
            <w:r>
              <w:t>Application</w:t>
            </w:r>
            <w:r>
              <w:rPr>
                <w:spacing w:val="-6"/>
              </w:rPr>
              <w:t xml:space="preserve"> </w:t>
            </w:r>
            <w:r>
              <w:rPr>
                <w:spacing w:val="-2"/>
              </w:rPr>
              <w:t>Development</w:t>
            </w:r>
          </w:p>
        </w:tc>
      </w:tr>
      <w:tr w:rsidR="001D7EA9">
        <w:trPr>
          <w:trHeight w:val="311"/>
        </w:trPr>
        <w:tc>
          <w:tcPr>
            <w:tcW w:w="1449" w:type="dxa"/>
          </w:tcPr>
          <w:p w:rsidR="001D7EA9" w:rsidRDefault="00313586">
            <w:pPr>
              <w:pStyle w:val="TableParagraph"/>
              <w:spacing w:before="58" w:line="233" w:lineRule="exact"/>
              <w:ind w:left="7"/>
            </w:pPr>
            <w:r>
              <w:rPr>
                <w:spacing w:val="-5"/>
              </w:rPr>
              <w:t>GPS</w:t>
            </w:r>
          </w:p>
        </w:tc>
        <w:tc>
          <w:tcPr>
            <w:tcW w:w="7144" w:type="dxa"/>
          </w:tcPr>
          <w:p w:rsidR="001D7EA9" w:rsidRDefault="00313586">
            <w:pPr>
              <w:pStyle w:val="TableParagraph"/>
              <w:spacing w:before="58" w:line="233" w:lineRule="exact"/>
              <w:ind w:left="682"/>
            </w:pPr>
            <w:r>
              <w:t>Global</w:t>
            </w:r>
            <w:r>
              <w:rPr>
                <w:spacing w:val="-11"/>
              </w:rPr>
              <w:t xml:space="preserve"> </w:t>
            </w:r>
            <w:r>
              <w:t>Positioning</w:t>
            </w:r>
            <w:r>
              <w:rPr>
                <w:spacing w:val="-11"/>
              </w:rPr>
              <w:t xml:space="preserve"> </w:t>
            </w:r>
            <w:r>
              <w:rPr>
                <w:spacing w:val="-2"/>
              </w:rPr>
              <w:t>System</w:t>
            </w:r>
          </w:p>
        </w:tc>
      </w:tr>
    </w:tbl>
    <w:p w:rsidR="001D7EA9" w:rsidRDefault="001D7EA9">
      <w:pPr>
        <w:pStyle w:val="TableParagraph"/>
        <w:spacing w:line="233" w:lineRule="exact"/>
        <w:sectPr w:rsidR="001D7EA9">
          <w:pgSz w:w="11920" w:h="16850"/>
          <w:pgMar w:top="1620" w:right="1275" w:bottom="1020" w:left="1275" w:header="709" w:footer="801" w:gutter="0"/>
          <w:cols w:space="720"/>
        </w:sectPr>
      </w:pPr>
    </w:p>
    <w:p w:rsidR="001D7EA9" w:rsidRDefault="00313586">
      <w:pPr>
        <w:pStyle w:val="Heading4"/>
        <w:spacing w:before="85"/>
      </w:pPr>
      <w:bookmarkStart w:id="4" w:name="_bookmark4"/>
      <w:bookmarkEnd w:id="4"/>
      <w:r>
        <w:rPr>
          <w:color w:val="4F81BC"/>
        </w:rPr>
        <w:lastRenderedPageBreak/>
        <w:t>LIST</w:t>
      </w:r>
      <w:r>
        <w:rPr>
          <w:color w:val="4F81BC"/>
          <w:spacing w:val="-3"/>
        </w:rPr>
        <w:t xml:space="preserve"> </w:t>
      </w:r>
      <w:r>
        <w:rPr>
          <w:color w:val="4F81BC"/>
        </w:rPr>
        <w:t>OF</w:t>
      </w:r>
      <w:r>
        <w:rPr>
          <w:color w:val="4F81BC"/>
          <w:spacing w:val="-1"/>
        </w:rPr>
        <w:t xml:space="preserve"> </w:t>
      </w:r>
      <w:r>
        <w:rPr>
          <w:color w:val="4F81BC"/>
          <w:spacing w:val="-2"/>
        </w:rPr>
        <w:t>TABLES</w:t>
      </w:r>
    </w:p>
    <w:p w:rsidR="001D7EA9" w:rsidRDefault="001D7EA9">
      <w:pPr>
        <w:pStyle w:val="BodyText"/>
        <w:rPr>
          <w:b/>
          <w:sz w:val="20"/>
        </w:rPr>
      </w:pPr>
    </w:p>
    <w:p w:rsidR="001D7EA9" w:rsidRDefault="001D7EA9">
      <w:pPr>
        <w:pStyle w:val="BodyText"/>
        <w:spacing w:before="80"/>
        <w:rPr>
          <w:b/>
          <w:sz w:val="20"/>
        </w:rPr>
      </w:pPr>
    </w:p>
    <w:tbl>
      <w:tblPr>
        <w:tblW w:w="0" w:type="auto"/>
        <w:tblInd w:w="429"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1010"/>
        <w:gridCol w:w="5559"/>
        <w:gridCol w:w="2023"/>
      </w:tblGrid>
      <w:tr w:rsidR="001D7EA9">
        <w:trPr>
          <w:trHeight w:val="381"/>
        </w:trPr>
        <w:tc>
          <w:tcPr>
            <w:tcW w:w="1010" w:type="dxa"/>
            <w:shd w:val="clear" w:color="auto" w:fill="EFF4F8"/>
          </w:tcPr>
          <w:p w:rsidR="001D7EA9" w:rsidRDefault="00313586">
            <w:pPr>
              <w:pStyle w:val="TableParagraph"/>
              <w:spacing w:line="251" w:lineRule="exact"/>
              <w:rPr>
                <w:b/>
              </w:rPr>
            </w:pPr>
            <w:r>
              <w:rPr>
                <w:b/>
                <w:spacing w:val="-5"/>
              </w:rPr>
              <w:t>No.</w:t>
            </w:r>
          </w:p>
        </w:tc>
        <w:tc>
          <w:tcPr>
            <w:tcW w:w="5559" w:type="dxa"/>
            <w:shd w:val="clear" w:color="auto" w:fill="EFF4F8"/>
          </w:tcPr>
          <w:p w:rsidR="001D7EA9" w:rsidRDefault="00313586">
            <w:pPr>
              <w:pStyle w:val="TableParagraph"/>
              <w:spacing w:line="251" w:lineRule="exact"/>
              <w:rPr>
                <w:b/>
              </w:rPr>
            </w:pPr>
            <w:r>
              <w:rPr>
                <w:b/>
                <w:w w:val="90"/>
              </w:rPr>
              <w:t>Table</w:t>
            </w:r>
            <w:r>
              <w:rPr>
                <w:b/>
                <w:spacing w:val="7"/>
              </w:rPr>
              <w:t xml:space="preserve"> </w:t>
            </w:r>
            <w:r>
              <w:rPr>
                <w:b/>
                <w:spacing w:val="-2"/>
              </w:rPr>
              <w:t>Title</w:t>
            </w:r>
          </w:p>
        </w:tc>
        <w:tc>
          <w:tcPr>
            <w:tcW w:w="2023" w:type="dxa"/>
            <w:shd w:val="clear" w:color="auto" w:fill="EFF4F8"/>
          </w:tcPr>
          <w:p w:rsidR="001D7EA9" w:rsidRDefault="00313586">
            <w:pPr>
              <w:pStyle w:val="TableParagraph"/>
              <w:spacing w:line="251" w:lineRule="exact"/>
              <w:ind w:left="10"/>
              <w:rPr>
                <w:b/>
              </w:rPr>
            </w:pPr>
            <w:r>
              <w:rPr>
                <w:b/>
                <w:spacing w:val="-4"/>
              </w:rPr>
              <w:t>Page</w:t>
            </w:r>
          </w:p>
        </w:tc>
      </w:tr>
      <w:tr w:rsidR="001D7EA9">
        <w:trPr>
          <w:trHeight w:val="379"/>
        </w:trPr>
        <w:tc>
          <w:tcPr>
            <w:tcW w:w="1010" w:type="dxa"/>
          </w:tcPr>
          <w:p w:rsidR="001D7EA9" w:rsidRDefault="00313586">
            <w:pPr>
              <w:pStyle w:val="TableParagraph"/>
              <w:spacing w:line="247" w:lineRule="exact"/>
            </w:pPr>
            <w:r>
              <w:rPr>
                <w:spacing w:val="-10"/>
              </w:rPr>
              <w:t>1</w:t>
            </w:r>
          </w:p>
        </w:tc>
        <w:tc>
          <w:tcPr>
            <w:tcW w:w="5559" w:type="dxa"/>
          </w:tcPr>
          <w:p w:rsidR="001D7EA9" w:rsidRDefault="00313586">
            <w:pPr>
              <w:pStyle w:val="TableParagraph"/>
              <w:spacing w:line="247" w:lineRule="exact"/>
              <w:ind w:left="110"/>
            </w:pPr>
            <w:r>
              <w:t>Group</w:t>
            </w:r>
            <w:r>
              <w:rPr>
                <w:spacing w:val="-8"/>
              </w:rPr>
              <w:t xml:space="preserve"> </w:t>
            </w:r>
            <w:r>
              <w:t>Members</w:t>
            </w:r>
            <w:r>
              <w:rPr>
                <w:spacing w:val="-3"/>
              </w:rPr>
              <w:t xml:space="preserve"> </w:t>
            </w:r>
            <w:r>
              <w:rPr>
                <w:spacing w:val="-2"/>
              </w:rPr>
              <w:t>Information</w:t>
            </w:r>
          </w:p>
        </w:tc>
        <w:tc>
          <w:tcPr>
            <w:tcW w:w="2023" w:type="dxa"/>
          </w:tcPr>
          <w:p w:rsidR="001D7EA9" w:rsidRDefault="00313586">
            <w:pPr>
              <w:pStyle w:val="TableParagraph"/>
              <w:spacing w:line="247" w:lineRule="exact"/>
              <w:ind w:left="10"/>
            </w:pPr>
            <w:proofErr w:type="spellStart"/>
            <w:r>
              <w:rPr>
                <w:spacing w:val="-10"/>
              </w:rPr>
              <w:t>i</w:t>
            </w:r>
            <w:proofErr w:type="spellEnd"/>
          </w:p>
        </w:tc>
      </w:tr>
      <w:tr w:rsidR="001D7EA9">
        <w:trPr>
          <w:trHeight w:val="379"/>
        </w:trPr>
        <w:tc>
          <w:tcPr>
            <w:tcW w:w="1010" w:type="dxa"/>
          </w:tcPr>
          <w:p w:rsidR="001D7EA9" w:rsidRDefault="00313586">
            <w:pPr>
              <w:pStyle w:val="TableParagraph"/>
              <w:spacing w:line="247" w:lineRule="exact"/>
            </w:pPr>
            <w:r>
              <w:rPr>
                <w:spacing w:val="-10"/>
              </w:rPr>
              <w:t>2</w:t>
            </w:r>
          </w:p>
        </w:tc>
        <w:tc>
          <w:tcPr>
            <w:tcW w:w="5559" w:type="dxa"/>
          </w:tcPr>
          <w:p w:rsidR="001D7EA9" w:rsidRDefault="00313586">
            <w:pPr>
              <w:pStyle w:val="TableParagraph"/>
              <w:spacing w:line="247" w:lineRule="exact"/>
              <w:ind w:left="110"/>
            </w:pPr>
            <w:r>
              <w:t>Abbreviations</w:t>
            </w:r>
            <w:r>
              <w:rPr>
                <w:spacing w:val="-8"/>
              </w:rPr>
              <w:t xml:space="preserve"> </w:t>
            </w:r>
            <w:r>
              <w:t>and</w:t>
            </w:r>
            <w:r>
              <w:rPr>
                <w:spacing w:val="-9"/>
              </w:rPr>
              <w:t xml:space="preserve"> </w:t>
            </w:r>
            <w:r>
              <w:rPr>
                <w:spacing w:val="-2"/>
              </w:rPr>
              <w:t>Acronyms</w:t>
            </w:r>
          </w:p>
        </w:tc>
        <w:tc>
          <w:tcPr>
            <w:tcW w:w="2023" w:type="dxa"/>
          </w:tcPr>
          <w:p w:rsidR="001D7EA9" w:rsidRDefault="00313586">
            <w:pPr>
              <w:pStyle w:val="TableParagraph"/>
              <w:spacing w:line="247" w:lineRule="exact"/>
              <w:ind w:left="10"/>
            </w:pPr>
            <w:r>
              <w:rPr>
                <w:spacing w:val="-5"/>
              </w:rPr>
              <w:t>ii</w:t>
            </w:r>
          </w:p>
        </w:tc>
      </w:tr>
      <w:tr w:rsidR="001D7EA9">
        <w:trPr>
          <w:trHeight w:val="379"/>
        </w:trPr>
        <w:tc>
          <w:tcPr>
            <w:tcW w:w="1010" w:type="dxa"/>
          </w:tcPr>
          <w:p w:rsidR="001D7EA9" w:rsidRDefault="00313586">
            <w:pPr>
              <w:pStyle w:val="TableParagraph"/>
              <w:spacing w:line="247" w:lineRule="exact"/>
            </w:pPr>
            <w:r>
              <w:rPr>
                <w:spacing w:val="-10"/>
              </w:rPr>
              <w:t>3</w:t>
            </w:r>
          </w:p>
        </w:tc>
        <w:tc>
          <w:tcPr>
            <w:tcW w:w="5559" w:type="dxa"/>
          </w:tcPr>
          <w:p w:rsidR="001D7EA9" w:rsidRDefault="00313586">
            <w:pPr>
              <w:pStyle w:val="TableParagraph"/>
              <w:spacing w:line="247" w:lineRule="exact"/>
              <w:ind w:left="110"/>
            </w:pPr>
            <w:r>
              <w:t>Development</w:t>
            </w:r>
            <w:r>
              <w:rPr>
                <w:spacing w:val="-7"/>
              </w:rPr>
              <w:t xml:space="preserve"> </w:t>
            </w:r>
            <w:r>
              <w:t>Tools</w:t>
            </w:r>
            <w:r>
              <w:rPr>
                <w:spacing w:val="-9"/>
              </w:rPr>
              <w:t xml:space="preserve"> </w:t>
            </w:r>
            <w:r>
              <w:t>and</w:t>
            </w:r>
            <w:r>
              <w:rPr>
                <w:spacing w:val="-8"/>
              </w:rPr>
              <w:t xml:space="preserve"> </w:t>
            </w:r>
            <w:r>
              <w:rPr>
                <w:spacing w:val="-2"/>
              </w:rPr>
              <w:t>Technologies</w:t>
            </w:r>
          </w:p>
        </w:tc>
        <w:tc>
          <w:tcPr>
            <w:tcW w:w="2023" w:type="dxa"/>
          </w:tcPr>
          <w:p w:rsidR="001D7EA9" w:rsidRDefault="00313586">
            <w:pPr>
              <w:pStyle w:val="TableParagraph"/>
              <w:spacing w:line="247" w:lineRule="exact"/>
              <w:ind w:left="10"/>
            </w:pPr>
            <w:r>
              <w:rPr>
                <w:spacing w:val="-10"/>
              </w:rPr>
              <w:t>8</w:t>
            </w:r>
          </w:p>
        </w:tc>
      </w:tr>
      <w:tr w:rsidR="001D7EA9">
        <w:trPr>
          <w:trHeight w:val="379"/>
        </w:trPr>
        <w:tc>
          <w:tcPr>
            <w:tcW w:w="1010" w:type="dxa"/>
          </w:tcPr>
          <w:p w:rsidR="001D7EA9" w:rsidRDefault="00313586">
            <w:pPr>
              <w:pStyle w:val="TableParagraph"/>
              <w:spacing w:line="247" w:lineRule="exact"/>
            </w:pPr>
            <w:r>
              <w:rPr>
                <w:spacing w:val="-10"/>
              </w:rPr>
              <w:t>4</w:t>
            </w:r>
          </w:p>
        </w:tc>
        <w:tc>
          <w:tcPr>
            <w:tcW w:w="5559" w:type="dxa"/>
          </w:tcPr>
          <w:p w:rsidR="001D7EA9" w:rsidRDefault="00313586">
            <w:pPr>
              <w:pStyle w:val="TableParagraph"/>
              <w:spacing w:line="247" w:lineRule="exact"/>
              <w:ind w:left="110"/>
            </w:pPr>
            <w:r>
              <w:t>Project</w:t>
            </w:r>
            <w:r>
              <w:rPr>
                <w:spacing w:val="-9"/>
              </w:rPr>
              <w:t xml:space="preserve"> </w:t>
            </w:r>
            <w:r>
              <w:t>Time</w:t>
            </w:r>
            <w:r>
              <w:rPr>
                <w:spacing w:val="-4"/>
              </w:rPr>
              <w:t xml:space="preserve"> </w:t>
            </w:r>
            <w:r>
              <w:rPr>
                <w:spacing w:val="-2"/>
              </w:rPr>
              <w:t>Schedule</w:t>
            </w:r>
          </w:p>
        </w:tc>
        <w:tc>
          <w:tcPr>
            <w:tcW w:w="2023" w:type="dxa"/>
          </w:tcPr>
          <w:p w:rsidR="001D7EA9" w:rsidRDefault="00313586">
            <w:pPr>
              <w:pStyle w:val="TableParagraph"/>
              <w:spacing w:line="247" w:lineRule="exact"/>
              <w:ind w:left="10"/>
            </w:pPr>
            <w:r>
              <w:rPr>
                <w:spacing w:val="-5"/>
              </w:rPr>
              <w:t>14</w:t>
            </w:r>
          </w:p>
        </w:tc>
      </w:tr>
      <w:tr w:rsidR="001D7EA9">
        <w:trPr>
          <w:trHeight w:val="381"/>
        </w:trPr>
        <w:tc>
          <w:tcPr>
            <w:tcW w:w="1010" w:type="dxa"/>
          </w:tcPr>
          <w:p w:rsidR="001D7EA9" w:rsidRDefault="00313586">
            <w:pPr>
              <w:pStyle w:val="TableParagraph"/>
              <w:spacing w:line="247" w:lineRule="exact"/>
            </w:pPr>
            <w:r>
              <w:rPr>
                <w:spacing w:val="-10"/>
              </w:rPr>
              <w:t>5</w:t>
            </w:r>
          </w:p>
        </w:tc>
        <w:tc>
          <w:tcPr>
            <w:tcW w:w="5559" w:type="dxa"/>
          </w:tcPr>
          <w:p w:rsidR="001D7EA9" w:rsidRDefault="00313586">
            <w:pPr>
              <w:pStyle w:val="TableParagraph"/>
              <w:spacing w:line="247" w:lineRule="exact"/>
              <w:ind w:left="110"/>
            </w:pPr>
            <w:r>
              <w:t>Budget</w:t>
            </w:r>
            <w:r>
              <w:rPr>
                <w:spacing w:val="-10"/>
              </w:rPr>
              <w:t xml:space="preserve"> </w:t>
            </w:r>
            <w:r>
              <w:rPr>
                <w:spacing w:val="-4"/>
              </w:rPr>
              <w:t>Plan</w:t>
            </w:r>
          </w:p>
        </w:tc>
        <w:tc>
          <w:tcPr>
            <w:tcW w:w="2023" w:type="dxa"/>
          </w:tcPr>
          <w:p w:rsidR="001D7EA9" w:rsidRDefault="00313586">
            <w:pPr>
              <w:pStyle w:val="TableParagraph"/>
              <w:spacing w:line="247" w:lineRule="exact"/>
              <w:ind w:left="10"/>
            </w:pPr>
            <w:r>
              <w:rPr>
                <w:spacing w:val="-5"/>
              </w:rPr>
              <w:t>15</w:t>
            </w:r>
          </w:p>
        </w:tc>
      </w:tr>
    </w:tbl>
    <w:p w:rsidR="001D7EA9" w:rsidRDefault="001D7EA9">
      <w:pPr>
        <w:pStyle w:val="BodyText"/>
        <w:rPr>
          <w:b/>
          <w:sz w:val="28"/>
        </w:rPr>
      </w:pPr>
    </w:p>
    <w:p w:rsidR="001D7EA9" w:rsidRDefault="001D7EA9">
      <w:pPr>
        <w:pStyle w:val="BodyText"/>
        <w:rPr>
          <w:b/>
          <w:sz w:val="28"/>
        </w:rPr>
      </w:pPr>
    </w:p>
    <w:p w:rsidR="001D7EA9" w:rsidRDefault="001D7EA9">
      <w:pPr>
        <w:pStyle w:val="BodyText"/>
        <w:spacing w:before="235"/>
        <w:rPr>
          <w:b/>
          <w:sz w:val="28"/>
        </w:rPr>
      </w:pPr>
    </w:p>
    <w:p w:rsidR="001D7EA9" w:rsidRDefault="00313586">
      <w:pPr>
        <w:pStyle w:val="Heading4"/>
      </w:pPr>
      <w:bookmarkStart w:id="5" w:name="_bookmark5"/>
      <w:bookmarkEnd w:id="5"/>
      <w:r>
        <w:rPr>
          <w:color w:val="4F81BC"/>
        </w:rPr>
        <w:t>LIST</w:t>
      </w:r>
      <w:r>
        <w:rPr>
          <w:color w:val="4F81BC"/>
          <w:spacing w:val="-3"/>
        </w:rPr>
        <w:t xml:space="preserve"> </w:t>
      </w:r>
      <w:r>
        <w:rPr>
          <w:color w:val="4F81BC"/>
        </w:rPr>
        <w:t>OF</w:t>
      </w:r>
      <w:r>
        <w:rPr>
          <w:color w:val="4F81BC"/>
          <w:spacing w:val="-1"/>
        </w:rPr>
        <w:t xml:space="preserve"> </w:t>
      </w:r>
      <w:r>
        <w:rPr>
          <w:color w:val="4F81BC"/>
          <w:spacing w:val="-2"/>
        </w:rPr>
        <w:t>FIGURES</w:t>
      </w:r>
    </w:p>
    <w:p w:rsidR="001D7EA9" w:rsidRDefault="001D7EA9">
      <w:pPr>
        <w:pStyle w:val="BodyText"/>
        <w:rPr>
          <w:b/>
          <w:sz w:val="20"/>
        </w:rPr>
      </w:pPr>
    </w:p>
    <w:p w:rsidR="001D7EA9" w:rsidRDefault="001D7EA9">
      <w:pPr>
        <w:pStyle w:val="BodyText"/>
        <w:spacing w:before="82"/>
        <w:rPr>
          <w:b/>
          <w:sz w:val="20"/>
        </w:rPr>
      </w:pPr>
    </w:p>
    <w:tbl>
      <w:tblPr>
        <w:tblW w:w="0" w:type="auto"/>
        <w:tblInd w:w="429"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1008"/>
        <w:gridCol w:w="5555"/>
        <w:gridCol w:w="2022"/>
      </w:tblGrid>
      <w:tr w:rsidR="001D7EA9">
        <w:trPr>
          <w:trHeight w:val="379"/>
        </w:trPr>
        <w:tc>
          <w:tcPr>
            <w:tcW w:w="1008" w:type="dxa"/>
            <w:shd w:val="clear" w:color="auto" w:fill="EFF4F8"/>
          </w:tcPr>
          <w:p w:rsidR="001D7EA9" w:rsidRDefault="00313586">
            <w:pPr>
              <w:pStyle w:val="TableParagraph"/>
              <w:spacing w:line="251" w:lineRule="exact"/>
              <w:rPr>
                <w:b/>
              </w:rPr>
            </w:pPr>
            <w:r>
              <w:rPr>
                <w:b/>
                <w:spacing w:val="-5"/>
              </w:rPr>
              <w:t>No.</w:t>
            </w:r>
          </w:p>
        </w:tc>
        <w:tc>
          <w:tcPr>
            <w:tcW w:w="5555" w:type="dxa"/>
            <w:shd w:val="clear" w:color="auto" w:fill="EFF4F8"/>
          </w:tcPr>
          <w:p w:rsidR="001D7EA9" w:rsidRDefault="00313586">
            <w:pPr>
              <w:pStyle w:val="TableParagraph"/>
              <w:spacing w:line="251" w:lineRule="exact"/>
              <w:rPr>
                <w:b/>
              </w:rPr>
            </w:pPr>
            <w:r>
              <w:rPr>
                <w:b/>
                <w:w w:val="90"/>
              </w:rPr>
              <w:t>Figure</w:t>
            </w:r>
            <w:r>
              <w:rPr>
                <w:b/>
                <w:spacing w:val="5"/>
              </w:rPr>
              <w:t xml:space="preserve"> </w:t>
            </w:r>
            <w:r>
              <w:rPr>
                <w:b/>
                <w:spacing w:val="-4"/>
              </w:rPr>
              <w:t>Title</w:t>
            </w:r>
          </w:p>
        </w:tc>
        <w:tc>
          <w:tcPr>
            <w:tcW w:w="2022" w:type="dxa"/>
            <w:shd w:val="clear" w:color="auto" w:fill="EFF4F8"/>
          </w:tcPr>
          <w:p w:rsidR="001D7EA9" w:rsidRDefault="00313586">
            <w:pPr>
              <w:pStyle w:val="TableParagraph"/>
              <w:spacing w:line="251" w:lineRule="exact"/>
              <w:rPr>
                <w:b/>
              </w:rPr>
            </w:pPr>
            <w:r>
              <w:rPr>
                <w:b/>
                <w:spacing w:val="-4"/>
              </w:rPr>
              <w:t>Page</w:t>
            </w:r>
          </w:p>
        </w:tc>
      </w:tr>
      <w:tr w:rsidR="001D7EA9">
        <w:trPr>
          <w:trHeight w:val="378"/>
        </w:trPr>
        <w:tc>
          <w:tcPr>
            <w:tcW w:w="1008" w:type="dxa"/>
          </w:tcPr>
          <w:p w:rsidR="001D7EA9" w:rsidRDefault="00313586">
            <w:pPr>
              <w:pStyle w:val="TableParagraph"/>
              <w:spacing w:line="247" w:lineRule="exact"/>
            </w:pPr>
            <w:r>
              <w:rPr>
                <w:spacing w:val="-10"/>
              </w:rPr>
              <w:t>1</w:t>
            </w:r>
          </w:p>
        </w:tc>
        <w:tc>
          <w:tcPr>
            <w:tcW w:w="5555" w:type="dxa"/>
          </w:tcPr>
          <w:p w:rsidR="001D7EA9" w:rsidRDefault="00313586">
            <w:pPr>
              <w:pStyle w:val="TableParagraph"/>
              <w:spacing w:line="247" w:lineRule="exact"/>
              <w:ind w:left="110"/>
            </w:pPr>
            <w:r>
              <w:t>System</w:t>
            </w:r>
            <w:r>
              <w:rPr>
                <w:spacing w:val="-13"/>
              </w:rPr>
              <w:t xml:space="preserve"> </w:t>
            </w:r>
            <w:r>
              <w:t>Architecture</w:t>
            </w:r>
            <w:r>
              <w:rPr>
                <w:spacing w:val="-7"/>
              </w:rPr>
              <w:t xml:space="preserve"> </w:t>
            </w:r>
            <w:r>
              <w:rPr>
                <w:spacing w:val="-2"/>
              </w:rPr>
              <w:t>Diagram</w:t>
            </w:r>
          </w:p>
        </w:tc>
        <w:tc>
          <w:tcPr>
            <w:tcW w:w="2022" w:type="dxa"/>
          </w:tcPr>
          <w:p w:rsidR="001D7EA9" w:rsidRDefault="00313586">
            <w:pPr>
              <w:pStyle w:val="TableParagraph"/>
              <w:spacing w:line="247" w:lineRule="exact"/>
            </w:pPr>
            <w:r>
              <w:rPr>
                <w:spacing w:val="-10"/>
              </w:rPr>
              <w:t>8</w:t>
            </w:r>
          </w:p>
        </w:tc>
      </w:tr>
      <w:tr w:rsidR="001D7EA9">
        <w:trPr>
          <w:trHeight w:val="381"/>
        </w:trPr>
        <w:tc>
          <w:tcPr>
            <w:tcW w:w="1008" w:type="dxa"/>
          </w:tcPr>
          <w:p w:rsidR="001D7EA9" w:rsidRDefault="00313586">
            <w:pPr>
              <w:pStyle w:val="TableParagraph"/>
              <w:spacing w:line="247" w:lineRule="exact"/>
            </w:pPr>
            <w:r>
              <w:rPr>
                <w:spacing w:val="-10"/>
              </w:rPr>
              <w:t>2</w:t>
            </w:r>
          </w:p>
        </w:tc>
        <w:tc>
          <w:tcPr>
            <w:tcW w:w="5555" w:type="dxa"/>
          </w:tcPr>
          <w:p w:rsidR="001D7EA9" w:rsidRDefault="00313586">
            <w:pPr>
              <w:pStyle w:val="TableParagraph"/>
              <w:spacing w:line="247" w:lineRule="exact"/>
              <w:ind w:left="110"/>
            </w:pPr>
            <w:r>
              <w:t>Data</w:t>
            </w:r>
            <w:r>
              <w:rPr>
                <w:spacing w:val="-5"/>
              </w:rPr>
              <w:t xml:space="preserve"> </w:t>
            </w:r>
            <w:r>
              <w:t>Flow</w:t>
            </w:r>
            <w:r>
              <w:rPr>
                <w:spacing w:val="-5"/>
              </w:rPr>
              <w:t xml:space="preserve"> </w:t>
            </w:r>
            <w:r>
              <w:rPr>
                <w:spacing w:val="-2"/>
              </w:rPr>
              <w:t>Diagram</w:t>
            </w:r>
          </w:p>
        </w:tc>
        <w:tc>
          <w:tcPr>
            <w:tcW w:w="2022" w:type="dxa"/>
          </w:tcPr>
          <w:p w:rsidR="001D7EA9" w:rsidRDefault="00313586">
            <w:pPr>
              <w:pStyle w:val="TableParagraph"/>
              <w:spacing w:line="247" w:lineRule="exact"/>
            </w:pPr>
            <w:r>
              <w:rPr>
                <w:spacing w:val="-10"/>
              </w:rPr>
              <w:t>9</w:t>
            </w:r>
          </w:p>
        </w:tc>
      </w:tr>
      <w:tr w:rsidR="001D7EA9">
        <w:trPr>
          <w:trHeight w:val="379"/>
        </w:trPr>
        <w:tc>
          <w:tcPr>
            <w:tcW w:w="1008" w:type="dxa"/>
          </w:tcPr>
          <w:p w:rsidR="001D7EA9" w:rsidRDefault="00313586">
            <w:pPr>
              <w:pStyle w:val="TableParagraph"/>
              <w:spacing w:line="247" w:lineRule="exact"/>
            </w:pPr>
            <w:r>
              <w:rPr>
                <w:spacing w:val="-10"/>
              </w:rPr>
              <w:t>3</w:t>
            </w:r>
          </w:p>
        </w:tc>
        <w:tc>
          <w:tcPr>
            <w:tcW w:w="5555" w:type="dxa"/>
          </w:tcPr>
          <w:p w:rsidR="001D7EA9" w:rsidRDefault="00313586">
            <w:pPr>
              <w:pStyle w:val="TableParagraph"/>
              <w:spacing w:line="247" w:lineRule="exact"/>
              <w:ind w:left="110"/>
            </w:pPr>
            <w:r>
              <w:t>Use</w:t>
            </w:r>
            <w:r>
              <w:rPr>
                <w:spacing w:val="-2"/>
              </w:rPr>
              <w:t xml:space="preserve"> </w:t>
            </w:r>
            <w:r>
              <w:t>Case</w:t>
            </w:r>
            <w:r>
              <w:rPr>
                <w:spacing w:val="-4"/>
              </w:rPr>
              <w:t xml:space="preserve"> </w:t>
            </w:r>
            <w:r>
              <w:rPr>
                <w:spacing w:val="-2"/>
              </w:rPr>
              <w:t>Diagram</w:t>
            </w:r>
          </w:p>
        </w:tc>
        <w:tc>
          <w:tcPr>
            <w:tcW w:w="2022" w:type="dxa"/>
          </w:tcPr>
          <w:p w:rsidR="001D7EA9" w:rsidRDefault="00313586">
            <w:pPr>
              <w:pStyle w:val="TableParagraph"/>
              <w:spacing w:line="247" w:lineRule="exact"/>
            </w:pPr>
            <w:r>
              <w:rPr>
                <w:spacing w:val="-5"/>
              </w:rPr>
              <w:t>10</w:t>
            </w:r>
          </w:p>
        </w:tc>
      </w:tr>
      <w:tr w:rsidR="001D7EA9">
        <w:trPr>
          <w:trHeight w:val="378"/>
        </w:trPr>
        <w:tc>
          <w:tcPr>
            <w:tcW w:w="1008" w:type="dxa"/>
          </w:tcPr>
          <w:p w:rsidR="001D7EA9" w:rsidRDefault="00313586">
            <w:pPr>
              <w:pStyle w:val="TableParagraph"/>
              <w:spacing w:line="247" w:lineRule="exact"/>
            </w:pPr>
            <w:r>
              <w:rPr>
                <w:spacing w:val="-10"/>
              </w:rPr>
              <w:t>4</w:t>
            </w:r>
          </w:p>
        </w:tc>
        <w:tc>
          <w:tcPr>
            <w:tcW w:w="5555" w:type="dxa"/>
          </w:tcPr>
          <w:p w:rsidR="001D7EA9" w:rsidRDefault="00313586">
            <w:pPr>
              <w:pStyle w:val="TableParagraph"/>
              <w:spacing w:line="247" w:lineRule="exact"/>
              <w:ind w:left="110"/>
            </w:pPr>
            <w:r>
              <w:t>Gantt</w:t>
            </w:r>
            <w:r>
              <w:rPr>
                <w:spacing w:val="-8"/>
              </w:rPr>
              <w:t xml:space="preserve"> </w:t>
            </w:r>
            <w:r>
              <w:t>Chart</w:t>
            </w:r>
            <w:r>
              <w:rPr>
                <w:spacing w:val="-8"/>
              </w:rPr>
              <w:t xml:space="preserve"> </w:t>
            </w:r>
            <w:r>
              <w:t>for</w:t>
            </w:r>
            <w:r>
              <w:rPr>
                <w:spacing w:val="-5"/>
              </w:rPr>
              <w:t xml:space="preserve"> </w:t>
            </w:r>
            <w:r>
              <w:t>Project</w:t>
            </w:r>
            <w:r>
              <w:rPr>
                <w:spacing w:val="-4"/>
              </w:rPr>
              <w:t xml:space="preserve"> </w:t>
            </w:r>
            <w:r>
              <w:rPr>
                <w:spacing w:val="-2"/>
              </w:rPr>
              <w:t>Schedule</w:t>
            </w:r>
          </w:p>
        </w:tc>
        <w:tc>
          <w:tcPr>
            <w:tcW w:w="2022" w:type="dxa"/>
          </w:tcPr>
          <w:p w:rsidR="001D7EA9" w:rsidRDefault="00313586">
            <w:pPr>
              <w:pStyle w:val="TableParagraph"/>
              <w:spacing w:line="247" w:lineRule="exact"/>
            </w:pPr>
            <w:r>
              <w:rPr>
                <w:spacing w:val="-5"/>
              </w:rPr>
              <w:t>16</w:t>
            </w:r>
          </w:p>
        </w:tc>
      </w:tr>
    </w:tbl>
    <w:p w:rsidR="001D7EA9" w:rsidRDefault="001D7EA9">
      <w:pPr>
        <w:pStyle w:val="TableParagraph"/>
        <w:spacing w:line="247" w:lineRule="exact"/>
        <w:sectPr w:rsidR="001D7EA9">
          <w:pgSz w:w="11920" w:h="16850"/>
          <w:pgMar w:top="1620" w:right="1275" w:bottom="1020" w:left="1275" w:header="709" w:footer="801" w:gutter="0"/>
          <w:cols w:space="720"/>
        </w:sectPr>
      </w:pPr>
    </w:p>
    <w:p w:rsidR="001D7EA9" w:rsidRDefault="00313586">
      <w:pPr>
        <w:pStyle w:val="Heading2"/>
        <w:numPr>
          <w:ilvl w:val="0"/>
          <w:numId w:val="4"/>
        </w:numPr>
        <w:tabs>
          <w:tab w:val="left" w:pos="486"/>
        </w:tabs>
        <w:ind w:left="486" w:hanging="321"/>
      </w:pPr>
      <w:bookmarkStart w:id="6" w:name="_bookmark6"/>
      <w:bookmarkEnd w:id="6"/>
      <w:r>
        <w:rPr>
          <w:color w:val="4F81BC"/>
          <w:spacing w:val="-2"/>
        </w:rPr>
        <w:lastRenderedPageBreak/>
        <w:t>INTRODUCTION</w:t>
      </w:r>
    </w:p>
    <w:p w:rsidR="001D7EA9" w:rsidRDefault="001D7EA9">
      <w:pPr>
        <w:pStyle w:val="BodyText"/>
        <w:spacing w:before="277"/>
        <w:rPr>
          <w:b/>
          <w:sz w:val="32"/>
        </w:rPr>
      </w:pPr>
    </w:p>
    <w:p w:rsidR="001D7EA9" w:rsidRDefault="00313586">
      <w:pPr>
        <w:pStyle w:val="Heading3"/>
        <w:numPr>
          <w:ilvl w:val="1"/>
          <w:numId w:val="4"/>
        </w:numPr>
        <w:tabs>
          <w:tab w:val="left" w:pos="584"/>
        </w:tabs>
        <w:ind w:left="584" w:hanging="419"/>
        <w:jc w:val="both"/>
      </w:pPr>
      <w:bookmarkStart w:id="7" w:name="_bookmark7"/>
      <w:bookmarkEnd w:id="7"/>
      <w:r>
        <w:rPr>
          <w:color w:val="4F81BC"/>
          <w:spacing w:val="-10"/>
        </w:rPr>
        <w:t>Background</w:t>
      </w:r>
      <w:r>
        <w:rPr>
          <w:color w:val="4F81BC"/>
          <w:spacing w:val="-12"/>
        </w:rPr>
        <w:t xml:space="preserve"> </w:t>
      </w:r>
      <w:r>
        <w:rPr>
          <w:color w:val="4F81BC"/>
          <w:spacing w:val="-10"/>
        </w:rPr>
        <w:t>of</w:t>
      </w:r>
      <w:r>
        <w:rPr>
          <w:color w:val="4F81BC"/>
          <w:spacing w:val="-9"/>
        </w:rPr>
        <w:t xml:space="preserve"> </w:t>
      </w:r>
      <w:r>
        <w:rPr>
          <w:color w:val="4F81BC"/>
          <w:spacing w:val="-10"/>
        </w:rPr>
        <w:t>the</w:t>
      </w:r>
      <w:r>
        <w:rPr>
          <w:color w:val="4F81BC"/>
          <w:spacing w:val="-7"/>
        </w:rPr>
        <w:t xml:space="preserve"> </w:t>
      </w:r>
      <w:r>
        <w:rPr>
          <w:color w:val="4F81BC"/>
          <w:spacing w:val="-10"/>
        </w:rPr>
        <w:t>Project</w:t>
      </w:r>
    </w:p>
    <w:p w:rsidR="001D7EA9" w:rsidRDefault="001D7EA9">
      <w:pPr>
        <w:pStyle w:val="BodyText"/>
        <w:spacing w:before="316"/>
        <w:rPr>
          <w:b/>
          <w:sz w:val="32"/>
        </w:rPr>
      </w:pPr>
    </w:p>
    <w:p w:rsidR="001D7EA9" w:rsidRDefault="00313586">
      <w:pPr>
        <w:pStyle w:val="BodyText"/>
        <w:spacing w:line="360" w:lineRule="auto"/>
        <w:ind w:left="165" w:right="240"/>
        <w:jc w:val="both"/>
      </w:pPr>
      <w:r>
        <w:t>Land is one of the most valuable natural resources and a fundamental asset for any nation's economic development. In Ethiopia, land administration has historically been characterized by manual, paper-based systems that are prone to inefficiencies, errors, and corruption. The traditional methods of land and property management have resulted in numerous challenges including</w:t>
      </w:r>
      <w:r>
        <w:rPr>
          <w:spacing w:val="-1"/>
        </w:rPr>
        <w:t xml:space="preserve"> </w:t>
      </w:r>
      <w:r>
        <w:t>land disputes, unclear ownership rights, duplicate land holdings, and difficulties in accessing land information. These issues have significant implications for economic development, investment attraction, and social stability in the country.</w:t>
      </w:r>
    </w:p>
    <w:p w:rsidR="001D7EA9" w:rsidRDefault="00313586">
      <w:pPr>
        <w:pStyle w:val="BodyText"/>
        <w:spacing w:before="199" w:line="360" w:lineRule="auto"/>
        <w:ind w:left="165" w:right="237"/>
        <w:jc w:val="both"/>
      </w:pPr>
      <w:r>
        <w:t>The Federal Democratic Republic of Ethiopia</w:t>
      </w:r>
      <w:r>
        <w:rPr>
          <w:spacing w:val="-1"/>
        </w:rPr>
        <w:t xml:space="preserve"> </w:t>
      </w:r>
      <w:r>
        <w:t>has recognized the importance of</w:t>
      </w:r>
      <w:r>
        <w:rPr>
          <w:spacing w:val="-1"/>
        </w:rPr>
        <w:t xml:space="preserve"> </w:t>
      </w:r>
      <w:r>
        <w:t>modernizing land administration systems as part of its broader development agenda. The government has initiated</w:t>
      </w:r>
      <w:r>
        <w:rPr>
          <w:spacing w:val="-3"/>
        </w:rPr>
        <w:t xml:space="preserve"> </w:t>
      </w:r>
      <w:r>
        <w:t>various</w:t>
      </w:r>
      <w:r>
        <w:rPr>
          <w:spacing w:val="-3"/>
        </w:rPr>
        <w:t xml:space="preserve"> </w:t>
      </w:r>
      <w:r>
        <w:t>reforms</w:t>
      </w:r>
      <w:r>
        <w:rPr>
          <w:spacing w:val="-1"/>
        </w:rPr>
        <w:t xml:space="preserve"> </w:t>
      </w:r>
      <w:r>
        <w:t>aimed</w:t>
      </w:r>
      <w:r>
        <w:rPr>
          <w:spacing w:val="-3"/>
        </w:rPr>
        <w:t xml:space="preserve"> </w:t>
      </w:r>
      <w:r>
        <w:t>at</w:t>
      </w:r>
      <w:r>
        <w:rPr>
          <w:spacing w:val="-3"/>
        </w:rPr>
        <w:t xml:space="preserve"> </w:t>
      </w:r>
      <w:r>
        <w:t>improving</w:t>
      </w:r>
      <w:r>
        <w:rPr>
          <w:spacing w:val="-5"/>
        </w:rPr>
        <w:t xml:space="preserve"> </w:t>
      </w:r>
      <w:r>
        <w:t>land</w:t>
      </w:r>
      <w:r>
        <w:rPr>
          <w:spacing w:val="-2"/>
        </w:rPr>
        <w:t xml:space="preserve"> </w:t>
      </w:r>
      <w:r>
        <w:t>governance,</w:t>
      </w:r>
      <w:r>
        <w:rPr>
          <w:spacing w:val="-3"/>
        </w:rPr>
        <w:t xml:space="preserve"> </w:t>
      </w:r>
      <w:r>
        <w:t>including</w:t>
      </w:r>
      <w:r>
        <w:rPr>
          <w:spacing w:val="-5"/>
        </w:rPr>
        <w:t xml:space="preserve"> </w:t>
      </w:r>
      <w:r>
        <w:t>the</w:t>
      </w:r>
      <w:r>
        <w:rPr>
          <w:spacing w:val="-4"/>
        </w:rPr>
        <w:t xml:space="preserve"> </w:t>
      </w:r>
      <w:r>
        <w:t>establishment</w:t>
      </w:r>
      <w:r>
        <w:rPr>
          <w:spacing w:val="-3"/>
        </w:rPr>
        <w:t xml:space="preserve"> </w:t>
      </w:r>
      <w:r>
        <w:t>of land administration institutions at federal and regional levels. However, the transition from manual to digital systems has been gradual and uneven across different regions of the country. Many land administration offices still rely on outdated paper records that are vulnerable to damage, loss, and manipulation.</w:t>
      </w:r>
    </w:p>
    <w:p w:rsidR="001D7EA9" w:rsidRDefault="00313586">
      <w:pPr>
        <w:pStyle w:val="BodyText"/>
        <w:spacing w:before="81" w:line="360" w:lineRule="auto"/>
        <w:ind w:left="165" w:right="139"/>
        <w:jc w:val="both"/>
      </w:pPr>
      <w:r>
        <w:t>Digital transformation in land administration offers tremendous opportunities to address the existing challenges and improve service delivery. A Digital Land and Property Management System (DLPMS) can streamline processes, enhance transparency, reduce transaction costs, and provide secure storage and easy retrieval of land information. Such systems have been successfully implemented in various countries around the world, demonstrating significant improvements in land governance and economic outcomes. The proposed project aims to design and develop a comprehensive digital solution tailored to the Ethiopian context, taking into</w:t>
      </w:r>
      <w:r>
        <w:rPr>
          <w:spacing w:val="61"/>
        </w:rPr>
        <w:t xml:space="preserve"> </w:t>
      </w:r>
      <w:r>
        <w:t>account</w:t>
      </w:r>
      <w:r>
        <w:rPr>
          <w:spacing w:val="64"/>
        </w:rPr>
        <w:t xml:space="preserve"> </w:t>
      </w:r>
      <w:r>
        <w:t>the</w:t>
      </w:r>
      <w:r>
        <w:rPr>
          <w:spacing w:val="65"/>
        </w:rPr>
        <w:t xml:space="preserve"> </w:t>
      </w:r>
      <w:r>
        <w:t>unique</w:t>
      </w:r>
      <w:r>
        <w:rPr>
          <w:spacing w:val="64"/>
        </w:rPr>
        <w:t xml:space="preserve"> </w:t>
      </w:r>
      <w:r>
        <w:t>legal,</w:t>
      </w:r>
      <w:r>
        <w:rPr>
          <w:spacing w:val="64"/>
        </w:rPr>
        <w:t xml:space="preserve"> </w:t>
      </w:r>
      <w:r>
        <w:t>institutional,</w:t>
      </w:r>
      <w:r>
        <w:rPr>
          <w:spacing w:val="64"/>
        </w:rPr>
        <w:t xml:space="preserve"> </w:t>
      </w:r>
      <w:r>
        <w:t>and</w:t>
      </w:r>
      <w:r>
        <w:rPr>
          <w:spacing w:val="63"/>
        </w:rPr>
        <w:t xml:space="preserve"> </w:t>
      </w:r>
      <w:r>
        <w:t>technological</w:t>
      </w:r>
      <w:r>
        <w:rPr>
          <w:spacing w:val="64"/>
        </w:rPr>
        <w:t xml:space="preserve"> </w:t>
      </w:r>
      <w:r>
        <w:t>landscape</w:t>
      </w:r>
      <w:r>
        <w:rPr>
          <w:spacing w:val="63"/>
        </w:rPr>
        <w:t xml:space="preserve"> </w:t>
      </w:r>
      <w:r>
        <w:t>of</w:t>
      </w:r>
      <w:r>
        <w:rPr>
          <w:spacing w:val="62"/>
        </w:rPr>
        <w:t xml:space="preserve"> </w:t>
      </w:r>
      <w:r>
        <w:t>the</w:t>
      </w:r>
      <w:r>
        <w:rPr>
          <w:spacing w:val="65"/>
        </w:rPr>
        <w:t xml:space="preserve"> </w:t>
      </w:r>
      <w:r>
        <w:rPr>
          <w:spacing w:val="-2"/>
        </w:rPr>
        <w:t>country.</w:t>
      </w:r>
    </w:p>
    <w:p w:rsidR="001D7EA9" w:rsidRDefault="001D7EA9">
      <w:pPr>
        <w:pStyle w:val="BodyText"/>
        <w:spacing w:line="360" w:lineRule="auto"/>
        <w:jc w:val="both"/>
        <w:sectPr w:rsidR="001D7EA9">
          <w:pgSz w:w="11920" w:h="16850"/>
          <w:pgMar w:top="1620" w:right="1275" w:bottom="1020" w:left="1275" w:header="709" w:footer="801" w:gutter="0"/>
          <w:cols w:space="720"/>
        </w:sectPr>
      </w:pPr>
    </w:p>
    <w:p w:rsidR="001D7EA9" w:rsidRDefault="001D7EA9">
      <w:pPr>
        <w:pStyle w:val="BodyText"/>
        <w:spacing w:before="133"/>
        <w:rPr>
          <w:sz w:val="32"/>
        </w:rPr>
      </w:pPr>
    </w:p>
    <w:p w:rsidR="001D7EA9" w:rsidRDefault="00313586">
      <w:pPr>
        <w:pStyle w:val="Heading3"/>
        <w:numPr>
          <w:ilvl w:val="1"/>
          <w:numId w:val="4"/>
        </w:numPr>
        <w:tabs>
          <w:tab w:val="left" w:pos="584"/>
        </w:tabs>
        <w:spacing w:before="1"/>
        <w:ind w:left="584" w:hanging="419"/>
        <w:jc w:val="both"/>
      </w:pPr>
      <w:bookmarkStart w:id="8" w:name="_bookmark8"/>
      <w:bookmarkEnd w:id="8"/>
      <w:r>
        <w:rPr>
          <w:color w:val="4F81BC"/>
          <w:spacing w:val="-8"/>
        </w:rPr>
        <w:t>Statement</w:t>
      </w:r>
      <w:r>
        <w:rPr>
          <w:color w:val="4F81BC"/>
          <w:spacing w:val="-19"/>
        </w:rPr>
        <w:t xml:space="preserve"> </w:t>
      </w:r>
      <w:r>
        <w:rPr>
          <w:color w:val="4F81BC"/>
          <w:spacing w:val="-8"/>
        </w:rPr>
        <w:t>of</w:t>
      </w:r>
      <w:r>
        <w:rPr>
          <w:color w:val="4F81BC"/>
          <w:spacing w:val="-18"/>
        </w:rPr>
        <w:t xml:space="preserve"> </w:t>
      </w:r>
      <w:r>
        <w:rPr>
          <w:color w:val="4F81BC"/>
          <w:spacing w:val="-8"/>
        </w:rPr>
        <w:t>the</w:t>
      </w:r>
      <w:r>
        <w:rPr>
          <w:color w:val="4F81BC"/>
          <w:spacing w:val="-17"/>
        </w:rPr>
        <w:t xml:space="preserve"> </w:t>
      </w:r>
      <w:r>
        <w:rPr>
          <w:color w:val="4F81BC"/>
          <w:spacing w:val="-8"/>
        </w:rPr>
        <w:t>Problem</w:t>
      </w:r>
    </w:p>
    <w:p w:rsidR="001D7EA9" w:rsidRDefault="001D7EA9">
      <w:pPr>
        <w:pStyle w:val="BodyText"/>
        <w:spacing w:before="315"/>
        <w:rPr>
          <w:b/>
          <w:sz w:val="32"/>
        </w:rPr>
      </w:pPr>
    </w:p>
    <w:p w:rsidR="001D7EA9" w:rsidRDefault="00313586">
      <w:pPr>
        <w:pStyle w:val="BodyText"/>
        <w:spacing w:line="360" w:lineRule="auto"/>
        <w:ind w:left="165" w:right="237"/>
        <w:jc w:val="both"/>
      </w:pPr>
      <w:r>
        <w:t>The current land and property management system in Ethiopia faces numerous challenges that hinder efficient service delivery and contribute to disputes and conflicts. The manual, paper-based system is characterized by inefficiencies, including long processing times for land transactions, difficulties in retrieving historical records, and high costs associated with document</w:t>
      </w:r>
      <w:r>
        <w:rPr>
          <w:spacing w:val="-3"/>
        </w:rPr>
        <w:t xml:space="preserve"> </w:t>
      </w:r>
      <w:r>
        <w:t>verification.</w:t>
      </w:r>
      <w:r>
        <w:rPr>
          <w:spacing w:val="-3"/>
        </w:rPr>
        <w:t xml:space="preserve"> </w:t>
      </w:r>
      <w:r>
        <w:t>Citizens</w:t>
      </w:r>
      <w:r>
        <w:rPr>
          <w:spacing w:val="-2"/>
        </w:rPr>
        <w:t xml:space="preserve"> </w:t>
      </w:r>
      <w:r>
        <w:t>often</w:t>
      </w:r>
      <w:r>
        <w:rPr>
          <w:spacing w:val="-4"/>
        </w:rPr>
        <w:t xml:space="preserve"> </w:t>
      </w:r>
      <w:r>
        <w:t>spend</w:t>
      </w:r>
      <w:r>
        <w:rPr>
          <w:spacing w:val="-4"/>
        </w:rPr>
        <w:t xml:space="preserve"> </w:t>
      </w:r>
      <w:r>
        <w:t>considerable</w:t>
      </w:r>
      <w:r>
        <w:rPr>
          <w:spacing w:val="-3"/>
        </w:rPr>
        <w:t xml:space="preserve"> </w:t>
      </w:r>
      <w:r>
        <w:t>time</w:t>
      </w:r>
      <w:r>
        <w:rPr>
          <w:spacing w:val="-4"/>
        </w:rPr>
        <w:t xml:space="preserve"> </w:t>
      </w:r>
      <w:r>
        <w:t>and</w:t>
      </w:r>
      <w:r>
        <w:rPr>
          <w:spacing w:val="-3"/>
        </w:rPr>
        <w:t xml:space="preserve"> </w:t>
      </w:r>
      <w:r>
        <w:t>resources</w:t>
      </w:r>
      <w:r>
        <w:rPr>
          <w:spacing w:val="-3"/>
        </w:rPr>
        <w:t xml:space="preserve"> </w:t>
      </w:r>
      <w:r>
        <w:t>traveling</w:t>
      </w:r>
      <w:r>
        <w:rPr>
          <w:spacing w:val="-5"/>
        </w:rPr>
        <w:t xml:space="preserve"> </w:t>
      </w:r>
      <w:r>
        <w:t>to</w:t>
      </w:r>
      <w:r>
        <w:rPr>
          <w:spacing w:val="-3"/>
        </w:rPr>
        <w:t xml:space="preserve"> </w:t>
      </w:r>
      <w:r>
        <w:t xml:space="preserve">land administration offices multiple times to complete </w:t>
      </w:r>
      <w:proofErr w:type="gramStart"/>
      <w:r>
        <w:t>simple transactions, which imposes</w:t>
      </w:r>
      <w:proofErr w:type="gramEnd"/>
      <w:r>
        <w:t xml:space="preserve"> significant burdens on both individuals and businesses.</w:t>
      </w:r>
    </w:p>
    <w:p w:rsidR="001D7EA9" w:rsidRDefault="00313586">
      <w:pPr>
        <w:pStyle w:val="BodyText"/>
        <w:spacing w:before="199" w:line="360" w:lineRule="auto"/>
        <w:ind w:left="165" w:right="137"/>
        <w:jc w:val="both"/>
      </w:pPr>
      <w:r>
        <w:t>One of the most pressing issues is the prevalence of land disputes arising from unclear or conflicting ownership claims. The lack of a centralized, digital database makes it difficult to verify</w:t>
      </w:r>
      <w:r>
        <w:rPr>
          <w:spacing w:val="-5"/>
        </w:rPr>
        <w:t xml:space="preserve"> </w:t>
      </w:r>
      <w:r>
        <w:t>the authenticity</w:t>
      </w:r>
      <w:r>
        <w:rPr>
          <w:spacing w:val="-4"/>
        </w:rPr>
        <w:t xml:space="preserve"> </w:t>
      </w:r>
      <w:r>
        <w:t>of land titles and detect duplicate registrations. This situation has led to numerous cases where multiple individuals claim ownership of the same parcel of land, resulting in lengthy legal battles and social conflicts. Furthermore, the vulnerability of paper records to damage from fire, water, pests, and general deterioration poses significant risks to the integrity of land information.</w:t>
      </w:r>
    </w:p>
    <w:p w:rsidR="001D7EA9" w:rsidRDefault="00313586">
      <w:pPr>
        <w:pStyle w:val="BodyText"/>
        <w:spacing w:before="201" w:line="360" w:lineRule="auto"/>
        <w:ind w:left="165" w:right="137"/>
        <w:jc w:val="both"/>
      </w:pPr>
      <w:r>
        <w:t>The absence of a digital system also creates opportunities for corrupt practices, as manual records can be altered or destroyed without leaving traces. Land administration officials may face pressure to manipulate records for personal gain, undermining public trust in land governance institutions. Additionally, the current system lacks integration with other government services, requiring citizens to navigate multiple offices and procedures to complete land-related transactions. These problems collectively impede economic</w:t>
      </w:r>
    </w:p>
    <w:p w:rsidR="001D7EA9" w:rsidRDefault="001D7EA9">
      <w:pPr>
        <w:pStyle w:val="BodyText"/>
        <w:spacing w:line="360" w:lineRule="auto"/>
        <w:jc w:val="both"/>
        <w:sectPr w:rsidR="001D7EA9">
          <w:pgSz w:w="11920" w:h="16850"/>
          <w:pgMar w:top="1620" w:right="1275" w:bottom="1020" w:left="1275" w:header="709" w:footer="801" w:gutter="0"/>
          <w:cols w:space="720"/>
        </w:sectPr>
      </w:pPr>
    </w:p>
    <w:p w:rsidR="001D7EA9" w:rsidRDefault="00313586">
      <w:pPr>
        <w:pStyle w:val="BodyText"/>
        <w:spacing w:before="161" w:line="360" w:lineRule="auto"/>
        <w:ind w:left="165"/>
      </w:pPr>
      <w:proofErr w:type="gramStart"/>
      <w:r>
        <w:lastRenderedPageBreak/>
        <w:t>development</w:t>
      </w:r>
      <w:proofErr w:type="gramEnd"/>
      <w:r>
        <w:t xml:space="preserve">, discourage investment, and perpetuate poverty in both urban and rural areas of </w:t>
      </w:r>
      <w:r>
        <w:rPr>
          <w:spacing w:val="-2"/>
        </w:rPr>
        <w:t>Ethiopia.</w:t>
      </w:r>
    </w:p>
    <w:p w:rsidR="001D7EA9" w:rsidRDefault="001D7EA9">
      <w:pPr>
        <w:pStyle w:val="BodyText"/>
      </w:pPr>
    </w:p>
    <w:p w:rsidR="001D7EA9" w:rsidRDefault="001D7EA9">
      <w:pPr>
        <w:pStyle w:val="BodyText"/>
      </w:pPr>
    </w:p>
    <w:p w:rsidR="001D7EA9" w:rsidRDefault="001D7EA9">
      <w:pPr>
        <w:pStyle w:val="BodyText"/>
        <w:spacing w:before="12"/>
      </w:pPr>
    </w:p>
    <w:p w:rsidR="001D7EA9" w:rsidRDefault="00313586">
      <w:pPr>
        <w:pStyle w:val="Heading3"/>
        <w:numPr>
          <w:ilvl w:val="1"/>
          <w:numId w:val="3"/>
        </w:numPr>
        <w:tabs>
          <w:tab w:val="left" w:pos="644"/>
        </w:tabs>
        <w:ind w:left="644" w:hanging="479"/>
      </w:pPr>
      <w:bookmarkStart w:id="9" w:name="_bookmark9"/>
      <w:bookmarkEnd w:id="9"/>
      <w:r>
        <w:rPr>
          <w:color w:val="4F81BC"/>
        </w:rPr>
        <w:t>Objectives</w:t>
      </w:r>
      <w:r>
        <w:rPr>
          <w:color w:val="4F81BC"/>
          <w:spacing w:val="-14"/>
        </w:rPr>
        <w:t xml:space="preserve"> </w:t>
      </w:r>
      <w:r>
        <w:rPr>
          <w:color w:val="4F81BC"/>
        </w:rPr>
        <w:t>of</w:t>
      </w:r>
      <w:r>
        <w:rPr>
          <w:color w:val="4F81BC"/>
          <w:spacing w:val="-14"/>
        </w:rPr>
        <w:t xml:space="preserve"> </w:t>
      </w:r>
      <w:r>
        <w:rPr>
          <w:color w:val="4F81BC"/>
        </w:rPr>
        <w:t>the</w:t>
      </w:r>
      <w:r>
        <w:rPr>
          <w:color w:val="4F81BC"/>
          <w:spacing w:val="-8"/>
        </w:rPr>
        <w:t xml:space="preserve"> </w:t>
      </w:r>
      <w:r>
        <w:rPr>
          <w:color w:val="4F81BC"/>
          <w:spacing w:val="-2"/>
        </w:rPr>
        <w:t>Project</w:t>
      </w:r>
    </w:p>
    <w:p w:rsidR="001D7EA9" w:rsidRDefault="001D7EA9">
      <w:pPr>
        <w:pStyle w:val="BodyText"/>
        <w:spacing w:before="155"/>
        <w:rPr>
          <w:b/>
          <w:sz w:val="32"/>
        </w:rPr>
      </w:pPr>
    </w:p>
    <w:p w:rsidR="001D7EA9" w:rsidRDefault="00313586">
      <w:pPr>
        <w:pStyle w:val="Heading5"/>
        <w:numPr>
          <w:ilvl w:val="2"/>
          <w:numId w:val="3"/>
        </w:numPr>
        <w:tabs>
          <w:tab w:val="left" w:pos="750"/>
        </w:tabs>
        <w:ind w:left="750" w:hanging="585"/>
      </w:pPr>
      <w:bookmarkStart w:id="10" w:name="_bookmark10"/>
      <w:bookmarkEnd w:id="10"/>
      <w:r>
        <w:rPr>
          <w:color w:val="4879A6"/>
          <w:w w:val="90"/>
        </w:rPr>
        <w:t>General</w:t>
      </w:r>
      <w:r>
        <w:rPr>
          <w:color w:val="4879A6"/>
          <w:spacing w:val="-2"/>
          <w:w w:val="95"/>
        </w:rPr>
        <w:t xml:space="preserve"> Objective</w:t>
      </w:r>
    </w:p>
    <w:p w:rsidR="001D7EA9" w:rsidRDefault="001D7EA9">
      <w:pPr>
        <w:pStyle w:val="BodyText"/>
        <w:spacing w:before="124"/>
        <w:rPr>
          <w:b/>
          <w:sz w:val="26"/>
        </w:rPr>
      </w:pPr>
    </w:p>
    <w:p w:rsidR="001D7EA9" w:rsidRDefault="00313586">
      <w:pPr>
        <w:pStyle w:val="BodyText"/>
        <w:ind w:left="141"/>
      </w:pPr>
      <w:proofErr w:type="gramStart"/>
      <w:r>
        <w:t>To</w:t>
      </w:r>
      <w:r>
        <w:rPr>
          <w:spacing w:val="-3"/>
        </w:rPr>
        <w:t xml:space="preserve"> </w:t>
      </w:r>
      <w:r>
        <w:t>develop</w:t>
      </w:r>
      <w:r>
        <w:rPr>
          <w:spacing w:val="-1"/>
        </w:rPr>
        <w:t xml:space="preserve"> </w:t>
      </w:r>
      <w:r>
        <w:t>a digital</w:t>
      </w:r>
      <w:r>
        <w:rPr>
          <w:spacing w:val="-1"/>
        </w:rPr>
        <w:t xml:space="preserve"> </w:t>
      </w:r>
      <w:r>
        <w:t>land</w:t>
      </w:r>
      <w:r>
        <w:rPr>
          <w:spacing w:val="2"/>
        </w:rPr>
        <w:t xml:space="preserve"> </w:t>
      </w:r>
      <w:r>
        <w:t>and</w:t>
      </w:r>
      <w:r>
        <w:rPr>
          <w:spacing w:val="-1"/>
        </w:rPr>
        <w:t xml:space="preserve"> </w:t>
      </w:r>
      <w:r>
        <w:t>property</w:t>
      </w:r>
      <w:r>
        <w:rPr>
          <w:spacing w:val="-6"/>
        </w:rPr>
        <w:t xml:space="preserve"> </w:t>
      </w:r>
      <w:r>
        <w:t>management system</w:t>
      </w:r>
      <w:r>
        <w:rPr>
          <w:spacing w:val="-1"/>
        </w:rPr>
        <w:t xml:space="preserve"> </w:t>
      </w:r>
      <w:r>
        <w:t>for</w:t>
      </w:r>
      <w:r>
        <w:rPr>
          <w:spacing w:val="-2"/>
        </w:rPr>
        <w:t xml:space="preserve"> </w:t>
      </w:r>
      <w:r>
        <w:t>Dire</w:t>
      </w:r>
      <w:r>
        <w:rPr>
          <w:spacing w:val="-3"/>
        </w:rPr>
        <w:t xml:space="preserve"> </w:t>
      </w:r>
      <w:proofErr w:type="spellStart"/>
      <w:r>
        <w:t>Dawa</w:t>
      </w:r>
      <w:proofErr w:type="spellEnd"/>
      <w:r>
        <w:t xml:space="preserve"> </w:t>
      </w:r>
      <w:r>
        <w:rPr>
          <w:spacing w:val="-2"/>
        </w:rPr>
        <w:t>City.</w:t>
      </w:r>
      <w:proofErr w:type="gramEnd"/>
    </w:p>
    <w:p w:rsidR="001D7EA9" w:rsidRDefault="001D7EA9">
      <w:pPr>
        <w:pStyle w:val="BodyText"/>
      </w:pPr>
    </w:p>
    <w:p w:rsidR="001D7EA9" w:rsidRDefault="001D7EA9">
      <w:pPr>
        <w:pStyle w:val="BodyText"/>
      </w:pPr>
    </w:p>
    <w:p w:rsidR="001D7EA9" w:rsidRDefault="001D7EA9">
      <w:pPr>
        <w:pStyle w:val="BodyText"/>
        <w:spacing w:before="179"/>
      </w:pPr>
    </w:p>
    <w:p w:rsidR="001D7EA9" w:rsidRDefault="00313586">
      <w:pPr>
        <w:pStyle w:val="Heading5"/>
        <w:numPr>
          <w:ilvl w:val="2"/>
          <w:numId w:val="3"/>
        </w:numPr>
        <w:tabs>
          <w:tab w:val="left" w:pos="750"/>
        </w:tabs>
        <w:ind w:left="750" w:hanging="585"/>
      </w:pPr>
      <w:bookmarkStart w:id="11" w:name="_bookmark11"/>
      <w:bookmarkEnd w:id="11"/>
      <w:r>
        <w:rPr>
          <w:color w:val="4879A6"/>
          <w:spacing w:val="-4"/>
        </w:rPr>
        <w:t>Specific</w:t>
      </w:r>
      <w:r>
        <w:rPr>
          <w:color w:val="4879A6"/>
        </w:rPr>
        <w:t xml:space="preserve"> </w:t>
      </w:r>
      <w:r>
        <w:rPr>
          <w:color w:val="4879A6"/>
          <w:spacing w:val="-2"/>
        </w:rPr>
        <w:t>Objectives</w:t>
      </w:r>
    </w:p>
    <w:p w:rsidR="001D7EA9" w:rsidRDefault="001D7EA9">
      <w:pPr>
        <w:pStyle w:val="BodyText"/>
        <w:spacing w:before="112"/>
        <w:rPr>
          <w:b/>
          <w:sz w:val="26"/>
        </w:rPr>
      </w:pPr>
    </w:p>
    <w:p w:rsidR="001D7EA9" w:rsidRDefault="00313586">
      <w:pPr>
        <w:pStyle w:val="BodyText"/>
        <w:ind w:left="165"/>
      </w:pPr>
      <w:r>
        <w:t>The</w:t>
      </w:r>
      <w:r>
        <w:rPr>
          <w:spacing w:val="-5"/>
        </w:rPr>
        <w:t xml:space="preserve"> </w:t>
      </w:r>
      <w:r>
        <w:t>specific</w:t>
      </w:r>
      <w:r>
        <w:rPr>
          <w:spacing w:val="-5"/>
        </w:rPr>
        <w:t xml:space="preserve"> </w:t>
      </w:r>
      <w:r>
        <w:t>objectives</w:t>
      </w:r>
      <w:r>
        <w:rPr>
          <w:spacing w:val="-3"/>
        </w:rPr>
        <w:t xml:space="preserve"> </w:t>
      </w:r>
      <w:r>
        <w:t>of</w:t>
      </w:r>
      <w:r>
        <w:rPr>
          <w:spacing w:val="-5"/>
        </w:rPr>
        <w:t xml:space="preserve"> </w:t>
      </w:r>
      <w:r>
        <w:t>this</w:t>
      </w:r>
      <w:r>
        <w:rPr>
          <w:spacing w:val="-3"/>
        </w:rPr>
        <w:t xml:space="preserve"> </w:t>
      </w:r>
      <w:r>
        <w:t>project</w:t>
      </w:r>
      <w:r>
        <w:rPr>
          <w:spacing w:val="-3"/>
        </w:rPr>
        <w:t xml:space="preserve"> </w:t>
      </w:r>
      <w:r>
        <w:rPr>
          <w:spacing w:val="-4"/>
        </w:rPr>
        <w:t>are:</w:t>
      </w:r>
    </w:p>
    <w:p w:rsidR="001D7EA9" w:rsidRDefault="00313586">
      <w:pPr>
        <w:pStyle w:val="ListParagraph"/>
        <w:numPr>
          <w:ilvl w:val="3"/>
          <w:numId w:val="3"/>
        </w:numPr>
        <w:tabs>
          <w:tab w:val="left" w:pos="951"/>
        </w:tabs>
        <w:spacing w:before="139"/>
        <w:ind w:left="951" w:hanging="359"/>
        <w:rPr>
          <w:sz w:val="24"/>
        </w:rPr>
      </w:pPr>
      <w:r>
        <w:rPr>
          <w:sz w:val="24"/>
        </w:rPr>
        <w:t>To</w:t>
      </w:r>
      <w:r>
        <w:rPr>
          <w:spacing w:val="-3"/>
          <w:sz w:val="24"/>
        </w:rPr>
        <w:t xml:space="preserve"> </w:t>
      </w:r>
      <w:r>
        <w:rPr>
          <w:sz w:val="24"/>
        </w:rPr>
        <w:t>analyze</w:t>
      </w:r>
      <w:r>
        <w:rPr>
          <w:spacing w:val="-2"/>
          <w:sz w:val="24"/>
        </w:rPr>
        <w:t xml:space="preserve"> </w:t>
      </w:r>
      <w:r>
        <w:rPr>
          <w:sz w:val="24"/>
        </w:rPr>
        <w:t>the</w:t>
      </w:r>
      <w:r>
        <w:rPr>
          <w:spacing w:val="-2"/>
          <w:sz w:val="24"/>
        </w:rPr>
        <w:t xml:space="preserve"> </w:t>
      </w:r>
      <w:r>
        <w:rPr>
          <w:sz w:val="24"/>
        </w:rPr>
        <w:t>current</w:t>
      </w:r>
      <w:r>
        <w:rPr>
          <w:spacing w:val="-1"/>
          <w:sz w:val="24"/>
        </w:rPr>
        <w:t xml:space="preserve"> </w:t>
      </w:r>
      <w:r>
        <w:rPr>
          <w:sz w:val="24"/>
        </w:rPr>
        <w:t>land</w:t>
      </w:r>
      <w:r>
        <w:rPr>
          <w:spacing w:val="-1"/>
          <w:sz w:val="24"/>
        </w:rPr>
        <w:t xml:space="preserve"> </w:t>
      </w:r>
      <w:r>
        <w:rPr>
          <w:sz w:val="24"/>
        </w:rPr>
        <w:t>management</w:t>
      </w:r>
      <w:r>
        <w:rPr>
          <w:spacing w:val="-1"/>
          <w:sz w:val="24"/>
        </w:rPr>
        <w:t xml:space="preserve"> </w:t>
      </w:r>
      <w:r>
        <w:rPr>
          <w:sz w:val="24"/>
        </w:rPr>
        <w:t>system</w:t>
      </w:r>
      <w:r>
        <w:rPr>
          <w:spacing w:val="-1"/>
          <w:sz w:val="24"/>
        </w:rPr>
        <w:t xml:space="preserve"> </w:t>
      </w:r>
      <w:r>
        <w:rPr>
          <w:sz w:val="24"/>
        </w:rPr>
        <w:t>in</w:t>
      </w:r>
      <w:r>
        <w:rPr>
          <w:spacing w:val="-1"/>
          <w:sz w:val="24"/>
        </w:rPr>
        <w:t xml:space="preserve"> </w:t>
      </w:r>
      <w:r>
        <w:rPr>
          <w:sz w:val="24"/>
        </w:rPr>
        <w:t>Dire</w:t>
      </w:r>
      <w:r>
        <w:rPr>
          <w:spacing w:val="-1"/>
          <w:sz w:val="24"/>
        </w:rPr>
        <w:t xml:space="preserve"> </w:t>
      </w:r>
      <w:proofErr w:type="spellStart"/>
      <w:r>
        <w:rPr>
          <w:spacing w:val="-2"/>
          <w:sz w:val="24"/>
        </w:rPr>
        <w:t>Dawa</w:t>
      </w:r>
      <w:proofErr w:type="spellEnd"/>
      <w:r>
        <w:rPr>
          <w:spacing w:val="-2"/>
          <w:sz w:val="24"/>
        </w:rPr>
        <w:t>.</w:t>
      </w:r>
    </w:p>
    <w:p w:rsidR="001D7EA9" w:rsidRDefault="00313586">
      <w:pPr>
        <w:pStyle w:val="ListParagraph"/>
        <w:numPr>
          <w:ilvl w:val="3"/>
          <w:numId w:val="3"/>
        </w:numPr>
        <w:tabs>
          <w:tab w:val="left" w:pos="951"/>
        </w:tabs>
        <w:spacing w:before="137"/>
        <w:ind w:left="951" w:hanging="359"/>
        <w:rPr>
          <w:sz w:val="24"/>
        </w:rPr>
      </w:pPr>
      <w:r>
        <w:rPr>
          <w:sz w:val="24"/>
        </w:rPr>
        <w:t>To</w:t>
      </w:r>
      <w:r>
        <w:rPr>
          <w:spacing w:val="-1"/>
          <w:sz w:val="24"/>
        </w:rPr>
        <w:t xml:space="preserve"> </w:t>
      </w:r>
      <w:r>
        <w:rPr>
          <w:sz w:val="24"/>
        </w:rPr>
        <w:t>design web</w:t>
      </w:r>
      <w:r>
        <w:rPr>
          <w:spacing w:val="-1"/>
          <w:sz w:val="24"/>
        </w:rPr>
        <w:t xml:space="preserve"> </w:t>
      </w:r>
      <w:r>
        <w:rPr>
          <w:sz w:val="24"/>
        </w:rPr>
        <w:t>and</w:t>
      </w:r>
      <w:r>
        <w:rPr>
          <w:spacing w:val="-1"/>
          <w:sz w:val="24"/>
        </w:rPr>
        <w:t xml:space="preserve"> </w:t>
      </w:r>
      <w:r>
        <w:rPr>
          <w:sz w:val="24"/>
        </w:rPr>
        <w:t>mobile</w:t>
      </w:r>
      <w:r>
        <w:rPr>
          <w:spacing w:val="-1"/>
          <w:sz w:val="24"/>
        </w:rPr>
        <w:t xml:space="preserve"> </w:t>
      </w:r>
      <w:r>
        <w:rPr>
          <w:sz w:val="24"/>
        </w:rPr>
        <w:t>user</w:t>
      </w:r>
      <w:r>
        <w:rPr>
          <w:spacing w:val="-2"/>
          <w:sz w:val="24"/>
        </w:rPr>
        <w:t xml:space="preserve"> interfaces.</w:t>
      </w:r>
    </w:p>
    <w:p w:rsidR="001D7EA9" w:rsidRDefault="00313586">
      <w:pPr>
        <w:pStyle w:val="ListParagraph"/>
        <w:numPr>
          <w:ilvl w:val="3"/>
          <w:numId w:val="3"/>
        </w:numPr>
        <w:tabs>
          <w:tab w:val="left" w:pos="951"/>
        </w:tabs>
        <w:spacing w:before="139"/>
        <w:ind w:left="951" w:hanging="359"/>
        <w:rPr>
          <w:sz w:val="24"/>
        </w:rPr>
      </w:pPr>
      <w:r>
        <w:rPr>
          <w:sz w:val="24"/>
        </w:rPr>
        <w:t>To</w:t>
      </w:r>
      <w:r>
        <w:rPr>
          <w:spacing w:val="-2"/>
          <w:sz w:val="24"/>
        </w:rPr>
        <w:t xml:space="preserve"> </w:t>
      </w:r>
      <w:r>
        <w:rPr>
          <w:sz w:val="24"/>
        </w:rPr>
        <w:t>develop</w:t>
      </w:r>
      <w:r>
        <w:rPr>
          <w:spacing w:val="-1"/>
          <w:sz w:val="24"/>
        </w:rPr>
        <w:t xml:space="preserve"> </w:t>
      </w:r>
      <w:r>
        <w:rPr>
          <w:sz w:val="24"/>
        </w:rPr>
        <w:t>a</w:t>
      </w:r>
      <w:r>
        <w:rPr>
          <w:spacing w:val="-1"/>
          <w:sz w:val="24"/>
        </w:rPr>
        <w:t xml:space="preserve"> </w:t>
      </w:r>
      <w:r>
        <w:rPr>
          <w:sz w:val="24"/>
        </w:rPr>
        <w:t>centralized and</w:t>
      </w:r>
      <w:r>
        <w:rPr>
          <w:spacing w:val="-1"/>
          <w:sz w:val="24"/>
        </w:rPr>
        <w:t xml:space="preserve"> </w:t>
      </w:r>
      <w:r>
        <w:rPr>
          <w:sz w:val="24"/>
        </w:rPr>
        <w:t>secure</w:t>
      </w:r>
      <w:r>
        <w:rPr>
          <w:spacing w:val="-2"/>
          <w:sz w:val="24"/>
        </w:rPr>
        <w:t xml:space="preserve"> database.</w:t>
      </w:r>
    </w:p>
    <w:p w:rsidR="001D7EA9" w:rsidRDefault="00313586">
      <w:pPr>
        <w:pStyle w:val="ListParagraph"/>
        <w:numPr>
          <w:ilvl w:val="3"/>
          <w:numId w:val="3"/>
        </w:numPr>
        <w:tabs>
          <w:tab w:val="left" w:pos="951"/>
        </w:tabs>
        <w:spacing w:before="137"/>
        <w:ind w:left="951" w:hanging="359"/>
        <w:rPr>
          <w:sz w:val="24"/>
        </w:rPr>
      </w:pPr>
      <w:r>
        <w:rPr>
          <w:sz w:val="24"/>
        </w:rPr>
        <w:t>To</w:t>
      </w:r>
      <w:r>
        <w:rPr>
          <w:spacing w:val="-1"/>
          <w:sz w:val="24"/>
        </w:rPr>
        <w:t xml:space="preserve"> </w:t>
      </w:r>
      <w:r>
        <w:rPr>
          <w:sz w:val="24"/>
        </w:rPr>
        <w:t>implement GIS</w:t>
      </w:r>
      <w:r>
        <w:rPr>
          <w:spacing w:val="-1"/>
          <w:sz w:val="24"/>
        </w:rPr>
        <w:t xml:space="preserve"> </w:t>
      </w:r>
      <w:r>
        <w:rPr>
          <w:sz w:val="24"/>
        </w:rPr>
        <w:t>for land mapping</w:t>
      </w:r>
      <w:r>
        <w:rPr>
          <w:spacing w:val="-4"/>
          <w:sz w:val="24"/>
        </w:rPr>
        <w:t xml:space="preserve"> </w:t>
      </w:r>
      <w:r>
        <w:rPr>
          <w:sz w:val="24"/>
        </w:rPr>
        <w:t>and boundary</w:t>
      </w:r>
      <w:r>
        <w:rPr>
          <w:spacing w:val="-3"/>
          <w:sz w:val="24"/>
        </w:rPr>
        <w:t xml:space="preserve"> </w:t>
      </w:r>
      <w:r>
        <w:rPr>
          <w:spacing w:val="-2"/>
          <w:sz w:val="24"/>
        </w:rPr>
        <w:t>verification.</w:t>
      </w:r>
    </w:p>
    <w:p w:rsidR="001D7EA9" w:rsidRDefault="00313586">
      <w:pPr>
        <w:pStyle w:val="ListParagraph"/>
        <w:numPr>
          <w:ilvl w:val="3"/>
          <w:numId w:val="3"/>
        </w:numPr>
        <w:tabs>
          <w:tab w:val="left" w:pos="951"/>
        </w:tabs>
        <w:spacing w:before="139"/>
        <w:ind w:left="951" w:hanging="359"/>
        <w:rPr>
          <w:sz w:val="24"/>
        </w:rPr>
      </w:pPr>
      <w:r>
        <w:rPr>
          <w:sz w:val="24"/>
        </w:rPr>
        <w:t>To</w:t>
      </w:r>
      <w:r>
        <w:rPr>
          <w:spacing w:val="-1"/>
          <w:sz w:val="24"/>
        </w:rPr>
        <w:t xml:space="preserve"> </w:t>
      </w:r>
      <w:r>
        <w:rPr>
          <w:sz w:val="24"/>
        </w:rPr>
        <w:t>develop</w:t>
      </w:r>
      <w:r>
        <w:rPr>
          <w:spacing w:val="-2"/>
          <w:sz w:val="24"/>
        </w:rPr>
        <w:t xml:space="preserve"> </w:t>
      </w:r>
      <w:r>
        <w:rPr>
          <w:sz w:val="24"/>
        </w:rPr>
        <w:t>a</w:t>
      </w:r>
      <w:r>
        <w:rPr>
          <w:spacing w:val="-1"/>
          <w:sz w:val="24"/>
        </w:rPr>
        <w:t xml:space="preserve"> </w:t>
      </w:r>
      <w:r>
        <w:rPr>
          <w:sz w:val="24"/>
        </w:rPr>
        <w:t>citizen</w:t>
      </w:r>
      <w:r>
        <w:rPr>
          <w:spacing w:val="-1"/>
          <w:sz w:val="24"/>
        </w:rPr>
        <w:t xml:space="preserve"> </w:t>
      </w:r>
      <w:r>
        <w:rPr>
          <w:sz w:val="24"/>
        </w:rPr>
        <w:t>service</w:t>
      </w:r>
      <w:r>
        <w:rPr>
          <w:spacing w:val="-2"/>
          <w:sz w:val="24"/>
        </w:rPr>
        <w:t xml:space="preserve"> portal.</w:t>
      </w:r>
    </w:p>
    <w:p w:rsidR="001D7EA9" w:rsidRDefault="00313586">
      <w:pPr>
        <w:pStyle w:val="ListParagraph"/>
        <w:numPr>
          <w:ilvl w:val="3"/>
          <w:numId w:val="3"/>
        </w:numPr>
        <w:tabs>
          <w:tab w:val="left" w:pos="951"/>
        </w:tabs>
        <w:spacing w:before="137"/>
        <w:ind w:left="951" w:hanging="359"/>
        <w:rPr>
          <w:sz w:val="24"/>
        </w:rPr>
      </w:pPr>
      <w:r>
        <w:rPr>
          <w:sz w:val="24"/>
        </w:rPr>
        <w:t>To</w:t>
      </w:r>
      <w:r>
        <w:rPr>
          <w:spacing w:val="-2"/>
          <w:sz w:val="24"/>
        </w:rPr>
        <w:t xml:space="preserve"> </w:t>
      </w:r>
      <w:r>
        <w:rPr>
          <w:sz w:val="24"/>
        </w:rPr>
        <w:t>develop</w:t>
      </w:r>
      <w:r>
        <w:rPr>
          <w:spacing w:val="-2"/>
          <w:sz w:val="24"/>
        </w:rPr>
        <w:t xml:space="preserve"> </w:t>
      </w:r>
      <w:r>
        <w:rPr>
          <w:sz w:val="24"/>
        </w:rPr>
        <w:t>an</w:t>
      </w:r>
      <w:r>
        <w:rPr>
          <w:spacing w:val="-2"/>
          <w:sz w:val="24"/>
        </w:rPr>
        <w:t xml:space="preserve"> </w:t>
      </w:r>
      <w:r>
        <w:rPr>
          <w:sz w:val="24"/>
        </w:rPr>
        <w:t>administrative</w:t>
      </w:r>
      <w:r>
        <w:rPr>
          <w:spacing w:val="-3"/>
          <w:sz w:val="24"/>
        </w:rPr>
        <w:t xml:space="preserve"> </w:t>
      </w:r>
      <w:r>
        <w:rPr>
          <w:sz w:val="24"/>
        </w:rPr>
        <w:t>management</w:t>
      </w:r>
      <w:r>
        <w:rPr>
          <w:spacing w:val="-1"/>
          <w:sz w:val="24"/>
        </w:rPr>
        <w:t xml:space="preserve"> </w:t>
      </w:r>
      <w:r>
        <w:rPr>
          <w:spacing w:val="-2"/>
          <w:sz w:val="24"/>
        </w:rPr>
        <w:t>dashboard.</w:t>
      </w:r>
    </w:p>
    <w:p w:rsidR="001D7EA9" w:rsidRDefault="00313586">
      <w:pPr>
        <w:pStyle w:val="ListParagraph"/>
        <w:numPr>
          <w:ilvl w:val="3"/>
          <w:numId w:val="3"/>
        </w:numPr>
        <w:tabs>
          <w:tab w:val="left" w:pos="951"/>
        </w:tabs>
        <w:spacing w:before="140"/>
        <w:ind w:left="951" w:hanging="359"/>
        <w:rPr>
          <w:sz w:val="24"/>
        </w:rPr>
      </w:pPr>
      <w:r>
        <w:rPr>
          <w:sz w:val="24"/>
        </w:rPr>
        <w:t>To</w:t>
      </w:r>
      <w:r>
        <w:rPr>
          <w:spacing w:val="-4"/>
          <w:sz w:val="24"/>
        </w:rPr>
        <w:t xml:space="preserve"> </w:t>
      </w:r>
      <w:r>
        <w:rPr>
          <w:sz w:val="24"/>
        </w:rPr>
        <w:t>implement</w:t>
      </w:r>
      <w:r>
        <w:rPr>
          <w:spacing w:val="-2"/>
          <w:sz w:val="24"/>
        </w:rPr>
        <w:t xml:space="preserve"> </w:t>
      </w:r>
      <w:r>
        <w:rPr>
          <w:sz w:val="24"/>
        </w:rPr>
        <w:t>role-based</w:t>
      </w:r>
      <w:r>
        <w:rPr>
          <w:spacing w:val="1"/>
          <w:sz w:val="24"/>
        </w:rPr>
        <w:t xml:space="preserve"> </w:t>
      </w:r>
      <w:r>
        <w:rPr>
          <w:sz w:val="24"/>
        </w:rPr>
        <w:t>authentication</w:t>
      </w:r>
      <w:r>
        <w:rPr>
          <w:spacing w:val="-2"/>
          <w:sz w:val="24"/>
        </w:rPr>
        <w:t xml:space="preserve"> </w:t>
      </w:r>
      <w:r>
        <w:rPr>
          <w:sz w:val="24"/>
        </w:rPr>
        <w:t>and</w:t>
      </w:r>
      <w:r>
        <w:rPr>
          <w:spacing w:val="-2"/>
          <w:sz w:val="24"/>
        </w:rPr>
        <w:t xml:space="preserve"> </w:t>
      </w:r>
      <w:r>
        <w:rPr>
          <w:sz w:val="24"/>
        </w:rPr>
        <w:t>audit</w:t>
      </w:r>
      <w:r>
        <w:rPr>
          <w:spacing w:val="1"/>
          <w:sz w:val="24"/>
        </w:rPr>
        <w:t xml:space="preserve"> </w:t>
      </w:r>
      <w:r>
        <w:rPr>
          <w:spacing w:val="-2"/>
          <w:sz w:val="24"/>
        </w:rPr>
        <w:t>logging.</w:t>
      </w:r>
    </w:p>
    <w:p w:rsidR="001D7EA9" w:rsidRDefault="00313586">
      <w:pPr>
        <w:pStyle w:val="ListParagraph"/>
        <w:numPr>
          <w:ilvl w:val="3"/>
          <w:numId w:val="3"/>
        </w:numPr>
        <w:tabs>
          <w:tab w:val="left" w:pos="951"/>
        </w:tabs>
        <w:spacing w:before="141"/>
        <w:ind w:left="951" w:hanging="359"/>
        <w:rPr>
          <w:sz w:val="24"/>
        </w:rPr>
      </w:pPr>
      <w:r>
        <w:rPr>
          <w:sz w:val="24"/>
        </w:rPr>
        <w:t>To</w:t>
      </w:r>
      <w:r>
        <w:rPr>
          <w:spacing w:val="-2"/>
          <w:sz w:val="24"/>
        </w:rPr>
        <w:t xml:space="preserve"> </w:t>
      </w:r>
      <w:r>
        <w:rPr>
          <w:sz w:val="24"/>
        </w:rPr>
        <w:t>test</w:t>
      </w:r>
      <w:r>
        <w:rPr>
          <w:spacing w:val="-2"/>
          <w:sz w:val="24"/>
        </w:rPr>
        <w:t xml:space="preserve"> </w:t>
      </w:r>
      <w:r>
        <w:rPr>
          <w:sz w:val="24"/>
        </w:rPr>
        <w:t>system</w:t>
      </w:r>
      <w:r>
        <w:rPr>
          <w:spacing w:val="-2"/>
          <w:sz w:val="24"/>
        </w:rPr>
        <w:t xml:space="preserve"> </w:t>
      </w:r>
      <w:r>
        <w:rPr>
          <w:sz w:val="24"/>
        </w:rPr>
        <w:t>usability, performance,</w:t>
      </w:r>
      <w:r>
        <w:rPr>
          <w:spacing w:val="-1"/>
          <w:sz w:val="24"/>
        </w:rPr>
        <w:t xml:space="preserve"> </w:t>
      </w:r>
      <w:r>
        <w:rPr>
          <w:sz w:val="24"/>
        </w:rPr>
        <w:t>and</w:t>
      </w:r>
      <w:r>
        <w:rPr>
          <w:spacing w:val="-1"/>
          <w:sz w:val="24"/>
        </w:rPr>
        <w:t xml:space="preserve"> </w:t>
      </w:r>
      <w:r>
        <w:rPr>
          <w:spacing w:val="-2"/>
          <w:sz w:val="24"/>
        </w:rPr>
        <w:t>security.</w:t>
      </w:r>
    </w:p>
    <w:p w:rsidR="001D7EA9" w:rsidRDefault="001D7EA9">
      <w:pPr>
        <w:pStyle w:val="ListParagraph"/>
        <w:rPr>
          <w:sz w:val="24"/>
        </w:rPr>
        <w:sectPr w:rsidR="001D7EA9">
          <w:pgSz w:w="11920" w:h="16850"/>
          <w:pgMar w:top="1620" w:right="1275" w:bottom="1020" w:left="1275" w:header="709" w:footer="801" w:gutter="0"/>
          <w:cols w:space="720"/>
        </w:sectPr>
      </w:pPr>
    </w:p>
    <w:p w:rsidR="001D7EA9" w:rsidRDefault="00313586">
      <w:pPr>
        <w:pStyle w:val="Heading3"/>
        <w:numPr>
          <w:ilvl w:val="1"/>
          <w:numId w:val="2"/>
        </w:numPr>
        <w:tabs>
          <w:tab w:val="left" w:pos="644"/>
        </w:tabs>
        <w:spacing w:before="86"/>
        <w:ind w:left="644" w:hanging="479"/>
        <w:rPr>
          <w:color w:val="4F81BC"/>
        </w:rPr>
      </w:pPr>
      <w:bookmarkStart w:id="12" w:name="_bookmark12"/>
      <w:bookmarkEnd w:id="12"/>
      <w:r>
        <w:rPr>
          <w:color w:val="4F81BC"/>
        </w:rPr>
        <w:lastRenderedPageBreak/>
        <w:t>Scope</w:t>
      </w:r>
      <w:r>
        <w:rPr>
          <w:color w:val="4F81BC"/>
          <w:spacing w:val="-15"/>
        </w:rPr>
        <w:t xml:space="preserve"> </w:t>
      </w:r>
      <w:r>
        <w:rPr>
          <w:color w:val="4F81BC"/>
        </w:rPr>
        <w:t>and</w:t>
      </w:r>
      <w:r>
        <w:rPr>
          <w:color w:val="4F81BC"/>
          <w:spacing w:val="-9"/>
        </w:rPr>
        <w:t xml:space="preserve"> </w:t>
      </w:r>
      <w:r>
        <w:rPr>
          <w:color w:val="4F81BC"/>
        </w:rPr>
        <w:t>Limitation</w:t>
      </w:r>
      <w:r>
        <w:rPr>
          <w:color w:val="4F81BC"/>
          <w:spacing w:val="-10"/>
        </w:rPr>
        <w:t xml:space="preserve"> </w:t>
      </w:r>
      <w:r>
        <w:rPr>
          <w:color w:val="4F81BC"/>
        </w:rPr>
        <w:t>of</w:t>
      </w:r>
      <w:r>
        <w:rPr>
          <w:color w:val="4F81BC"/>
          <w:spacing w:val="-11"/>
        </w:rPr>
        <w:t xml:space="preserve"> </w:t>
      </w:r>
      <w:r>
        <w:rPr>
          <w:color w:val="4F81BC"/>
        </w:rPr>
        <w:t>the</w:t>
      </w:r>
      <w:r>
        <w:rPr>
          <w:color w:val="4F81BC"/>
          <w:spacing w:val="-10"/>
        </w:rPr>
        <w:t xml:space="preserve"> </w:t>
      </w:r>
      <w:r>
        <w:rPr>
          <w:color w:val="4F81BC"/>
          <w:spacing w:val="-2"/>
        </w:rPr>
        <w:t>Project</w:t>
      </w:r>
    </w:p>
    <w:p w:rsidR="001D7EA9" w:rsidRDefault="001D7EA9">
      <w:pPr>
        <w:pStyle w:val="BodyText"/>
        <w:rPr>
          <w:b/>
          <w:sz w:val="32"/>
        </w:rPr>
      </w:pPr>
    </w:p>
    <w:p w:rsidR="001D7EA9" w:rsidRDefault="001D7EA9">
      <w:pPr>
        <w:pStyle w:val="BodyText"/>
        <w:spacing w:before="1"/>
        <w:rPr>
          <w:b/>
          <w:sz w:val="32"/>
        </w:rPr>
      </w:pPr>
    </w:p>
    <w:p w:rsidR="001D7EA9" w:rsidRDefault="00313586">
      <w:pPr>
        <w:pStyle w:val="BodyText"/>
        <w:spacing w:line="360" w:lineRule="auto"/>
        <w:ind w:left="141" w:right="191"/>
      </w:pPr>
      <w:r>
        <w:rPr>
          <w:color w:val="0E1115"/>
        </w:rPr>
        <w:t>The</w:t>
      </w:r>
      <w:r>
        <w:rPr>
          <w:color w:val="0E1115"/>
          <w:spacing w:val="-5"/>
        </w:rPr>
        <w:t xml:space="preserve"> </w:t>
      </w:r>
      <w:r>
        <w:rPr>
          <w:color w:val="0E1115"/>
        </w:rPr>
        <w:t>scope</w:t>
      </w:r>
      <w:r>
        <w:rPr>
          <w:color w:val="0E1115"/>
          <w:spacing w:val="-4"/>
        </w:rPr>
        <w:t xml:space="preserve"> </w:t>
      </w:r>
      <w:r>
        <w:rPr>
          <w:color w:val="0E1115"/>
        </w:rPr>
        <w:t>of</w:t>
      </w:r>
      <w:r>
        <w:rPr>
          <w:color w:val="0E1115"/>
          <w:spacing w:val="-3"/>
        </w:rPr>
        <w:t xml:space="preserve"> </w:t>
      </w:r>
      <w:r>
        <w:rPr>
          <w:color w:val="0E1115"/>
        </w:rPr>
        <w:t>this</w:t>
      </w:r>
      <w:r>
        <w:rPr>
          <w:color w:val="0E1115"/>
          <w:spacing w:val="-3"/>
        </w:rPr>
        <w:t xml:space="preserve"> </w:t>
      </w:r>
      <w:r>
        <w:rPr>
          <w:color w:val="0E1115"/>
        </w:rPr>
        <w:t>project</w:t>
      </w:r>
      <w:r>
        <w:rPr>
          <w:color w:val="0E1115"/>
          <w:spacing w:val="-1"/>
        </w:rPr>
        <w:t xml:space="preserve"> </w:t>
      </w:r>
      <w:r>
        <w:rPr>
          <w:color w:val="0E1115"/>
        </w:rPr>
        <w:t>encompasses</w:t>
      </w:r>
      <w:r>
        <w:rPr>
          <w:color w:val="0E1115"/>
          <w:spacing w:val="-3"/>
        </w:rPr>
        <w:t xml:space="preserve"> </w:t>
      </w:r>
      <w:r>
        <w:rPr>
          <w:color w:val="0E1115"/>
        </w:rPr>
        <w:t>the</w:t>
      </w:r>
      <w:r>
        <w:rPr>
          <w:color w:val="0E1115"/>
          <w:spacing w:val="-3"/>
        </w:rPr>
        <w:t xml:space="preserve"> </w:t>
      </w:r>
      <w:r>
        <w:rPr>
          <w:color w:val="0E1115"/>
        </w:rPr>
        <w:t>design</w:t>
      </w:r>
      <w:r>
        <w:rPr>
          <w:color w:val="0E1115"/>
          <w:spacing w:val="-1"/>
        </w:rPr>
        <w:t xml:space="preserve"> </w:t>
      </w:r>
      <w:r>
        <w:rPr>
          <w:color w:val="0E1115"/>
        </w:rPr>
        <w:t>and</w:t>
      </w:r>
      <w:r>
        <w:rPr>
          <w:color w:val="0E1115"/>
          <w:spacing w:val="-3"/>
        </w:rPr>
        <w:t xml:space="preserve"> </w:t>
      </w:r>
      <w:r>
        <w:rPr>
          <w:color w:val="0E1115"/>
        </w:rPr>
        <w:t>development</w:t>
      </w:r>
      <w:r>
        <w:rPr>
          <w:color w:val="0E1115"/>
          <w:spacing w:val="-3"/>
        </w:rPr>
        <w:t xml:space="preserve"> </w:t>
      </w:r>
      <w:r>
        <w:rPr>
          <w:color w:val="0E1115"/>
        </w:rPr>
        <w:t>of</w:t>
      </w:r>
      <w:r>
        <w:rPr>
          <w:color w:val="0E1115"/>
          <w:spacing w:val="-2"/>
        </w:rPr>
        <w:t xml:space="preserve"> </w:t>
      </w:r>
      <w:r>
        <w:rPr>
          <w:color w:val="0E1115"/>
        </w:rPr>
        <w:t>a</w:t>
      </w:r>
      <w:r>
        <w:rPr>
          <w:color w:val="0E1115"/>
          <w:spacing w:val="-4"/>
        </w:rPr>
        <w:t xml:space="preserve"> </w:t>
      </w:r>
      <w:r>
        <w:rPr>
          <w:color w:val="0E1115"/>
        </w:rPr>
        <w:t>web</w:t>
      </w:r>
      <w:r>
        <w:rPr>
          <w:color w:val="0E1115"/>
          <w:spacing w:val="-3"/>
        </w:rPr>
        <w:t xml:space="preserve"> </w:t>
      </w:r>
      <w:r>
        <w:rPr>
          <w:color w:val="0E1115"/>
        </w:rPr>
        <w:t>and</w:t>
      </w:r>
      <w:r>
        <w:rPr>
          <w:color w:val="0E1115"/>
          <w:spacing w:val="-3"/>
        </w:rPr>
        <w:t xml:space="preserve"> </w:t>
      </w:r>
      <w:r>
        <w:rPr>
          <w:color w:val="0E1115"/>
        </w:rPr>
        <w:t>mobile</w:t>
      </w:r>
      <w:r>
        <w:rPr>
          <w:color w:val="0E1115"/>
          <w:spacing w:val="-3"/>
        </w:rPr>
        <w:t xml:space="preserve"> </w:t>
      </w:r>
      <w:r>
        <w:rPr>
          <w:color w:val="0E1115"/>
        </w:rPr>
        <w:t xml:space="preserve">based Digital Land and Property Management System tailored specifically to Dire </w:t>
      </w:r>
      <w:proofErr w:type="spellStart"/>
      <w:r>
        <w:rPr>
          <w:color w:val="0E1115"/>
        </w:rPr>
        <w:t>Dawa</w:t>
      </w:r>
      <w:proofErr w:type="spellEnd"/>
      <w:r>
        <w:rPr>
          <w:color w:val="0E1115"/>
        </w:rPr>
        <w:t xml:space="preserve"> City. The system will cover core functionalities including land registration, property transfer, record management, search and retrieval, reporting, and user management. The geographical focus will be on urban land parcels within Dire </w:t>
      </w:r>
      <w:proofErr w:type="spellStart"/>
      <w:r>
        <w:rPr>
          <w:color w:val="0E1115"/>
        </w:rPr>
        <w:t>Dawa</w:t>
      </w:r>
      <w:proofErr w:type="spellEnd"/>
      <w:r>
        <w:rPr>
          <w:color w:val="0E1115"/>
        </w:rPr>
        <w:t xml:space="preserve"> City limits, specifically targeting selected </w:t>
      </w:r>
      <w:proofErr w:type="spellStart"/>
      <w:r>
        <w:rPr>
          <w:color w:val="0E1115"/>
        </w:rPr>
        <w:t>kebeles</w:t>
      </w:r>
      <w:proofErr w:type="spellEnd"/>
      <w:r>
        <w:rPr>
          <w:color w:val="0E1115"/>
        </w:rPr>
        <w:t xml:space="preserve"> as a pilot implementation area, with the potential for future expansion to other areas. The system will integrate with Geographic Information System (GIS) technology for spatial data management, enabling the visualization and analysis of land parcels. It will support multiple user roles including administrators, land officers, tax officials, and citizens, each</w:t>
      </w:r>
      <w:r>
        <w:rPr>
          <w:color w:val="0E1115"/>
          <w:spacing w:val="40"/>
        </w:rPr>
        <w:t xml:space="preserve"> </w:t>
      </w:r>
      <w:r>
        <w:rPr>
          <w:color w:val="0E1115"/>
        </w:rPr>
        <w:t xml:space="preserve">with appropriate access permissions. The development will prioritize compliance with Ethiopian land laws and regulations, including the Urban Land Lease Holding Proclamation and Dire </w:t>
      </w:r>
      <w:proofErr w:type="spellStart"/>
      <w:r>
        <w:rPr>
          <w:color w:val="0E1115"/>
        </w:rPr>
        <w:t>Dawa</w:t>
      </w:r>
      <w:proofErr w:type="spellEnd"/>
      <w:r>
        <w:rPr>
          <w:color w:val="0E1115"/>
        </w:rPr>
        <w:t xml:space="preserve"> City land policies.</w:t>
      </w:r>
    </w:p>
    <w:p w:rsidR="001D7EA9" w:rsidRDefault="00313586">
      <w:pPr>
        <w:pStyle w:val="BodyText"/>
        <w:spacing w:before="241" w:line="360" w:lineRule="auto"/>
        <w:ind w:left="141" w:right="159"/>
      </w:pPr>
      <w:r>
        <w:rPr>
          <w:color w:val="0E1115"/>
        </w:rPr>
        <w:t>However, certain limitations must be acknowledged. The project will not cover the digitization of existing paper records, which would require a separate data migration</w:t>
      </w:r>
      <w:r>
        <w:rPr>
          <w:color w:val="0E1115"/>
          <w:spacing w:val="40"/>
        </w:rPr>
        <w:t xml:space="preserve"> </w:t>
      </w:r>
      <w:r>
        <w:rPr>
          <w:color w:val="0E1115"/>
        </w:rPr>
        <w:t xml:space="preserve">initiative. The system will be developed as a prototype with core functionalities for selected </w:t>
      </w:r>
      <w:proofErr w:type="spellStart"/>
      <w:r>
        <w:rPr>
          <w:color w:val="0E1115"/>
        </w:rPr>
        <w:t>kebeles</w:t>
      </w:r>
      <w:proofErr w:type="spellEnd"/>
      <w:r>
        <w:rPr>
          <w:color w:val="0E1115"/>
        </w:rPr>
        <w:t>, and full city-wide deployment would require additional resources and institutional arrangements. Real payment gateway integration will be simulated due to regulatory and banking</w:t>
      </w:r>
      <w:r>
        <w:rPr>
          <w:color w:val="0E1115"/>
          <w:spacing w:val="-1"/>
        </w:rPr>
        <w:t xml:space="preserve"> </w:t>
      </w:r>
      <w:r>
        <w:rPr>
          <w:color w:val="0E1115"/>
        </w:rPr>
        <w:t>constraints.</w:t>
      </w:r>
      <w:r>
        <w:rPr>
          <w:color w:val="0E1115"/>
          <w:spacing w:val="-1"/>
        </w:rPr>
        <w:t xml:space="preserve"> </w:t>
      </w:r>
      <w:r>
        <w:rPr>
          <w:color w:val="0E1115"/>
        </w:rPr>
        <w:t>Furthermore,</w:t>
      </w:r>
      <w:r>
        <w:rPr>
          <w:color w:val="0E1115"/>
          <w:spacing w:val="-1"/>
        </w:rPr>
        <w:t xml:space="preserve"> </w:t>
      </w:r>
      <w:r>
        <w:rPr>
          <w:color w:val="0E1115"/>
        </w:rPr>
        <w:t>the</w:t>
      </w:r>
      <w:r>
        <w:rPr>
          <w:color w:val="0E1115"/>
          <w:spacing w:val="-1"/>
        </w:rPr>
        <w:t xml:space="preserve"> </w:t>
      </w:r>
      <w:r>
        <w:rPr>
          <w:color w:val="0E1115"/>
        </w:rPr>
        <w:t>project</w:t>
      </w:r>
      <w:r>
        <w:rPr>
          <w:color w:val="0E1115"/>
          <w:spacing w:val="-1"/>
        </w:rPr>
        <w:t xml:space="preserve"> </w:t>
      </w:r>
      <w:r>
        <w:rPr>
          <w:color w:val="0E1115"/>
        </w:rPr>
        <w:t>will focus</w:t>
      </w:r>
      <w:r>
        <w:rPr>
          <w:color w:val="0E1115"/>
          <w:spacing w:val="-1"/>
        </w:rPr>
        <w:t xml:space="preserve"> </w:t>
      </w:r>
      <w:r>
        <w:rPr>
          <w:color w:val="0E1115"/>
        </w:rPr>
        <w:t>on</w:t>
      </w:r>
      <w:r>
        <w:rPr>
          <w:color w:val="0E1115"/>
          <w:spacing w:val="-1"/>
        </w:rPr>
        <w:t xml:space="preserve"> </w:t>
      </w:r>
      <w:r>
        <w:rPr>
          <w:color w:val="0E1115"/>
        </w:rPr>
        <w:t>technical</w:t>
      </w:r>
      <w:r>
        <w:rPr>
          <w:color w:val="0E1115"/>
          <w:spacing w:val="-1"/>
        </w:rPr>
        <w:t xml:space="preserve"> </w:t>
      </w:r>
      <w:r>
        <w:rPr>
          <w:color w:val="0E1115"/>
        </w:rPr>
        <w:t>development</w:t>
      </w:r>
      <w:r>
        <w:rPr>
          <w:color w:val="0E1115"/>
          <w:spacing w:val="-1"/>
        </w:rPr>
        <w:t xml:space="preserve"> </w:t>
      </w:r>
      <w:r>
        <w:rPr>
          <w:color w:val="0E1115"/>
        </w:rPr>
        <w:t>aspects</w:t>
      </w:r>
      <w:r>
        <w:rPr>
          <w:color w:val="0E1115"/>
          <w:spacing w:val="-1"/>
        </w:rPr>
        <w:t xml:space="preserve"> </w:t>
      </w:r>
      <w:r>
        <w:rPr>
          <w:color w:val="0E1115"/>
        </w:rPr>
        <w:t>and may</w:t>
      </w:r>
      <w:r>
        <w:rPr>
          <w:color w:val="0E1115"/>
          <w:spacing w:val="-8"/>
        </w:rPr>
        <w:t xml:space="preserve"> </w:t>
      </w:r>
      <w:r>
        <w:rPr>
          <w:color w:val="0E1115"/>
        </w:rPr>
        <w:t>not address all organizational and capacity-building</w:t>
      </w:r>
      <w:r>
        <w:rPr>
          <w:color w:val="0E1115"/>
          <w:spacing w:val="-2"/>
        </w:rPr>
        <w:t xml:space="preserve"> </w:t>
      </w:r>
      <w:r>
        <w:rPr>
          <w:color w:val="0E1115"/>
        </w:rPr>
        <w:t xml:space="preserve">needs for successful </w:t>
      </w:r>
      <w:r>
        <w:rPr>
          <w:color w:val="0E1115"/>
          <w:spacing w:val="-2"/>
        </w:rPr>
        <w:t>implementation.</w:t>
      </w:r>
    </w:p>
    <w:p w:rsidR="001D7EA9" w:rsidRDefault="001D7EA9">
      <w:pPr>
        <w:pStyle w:val="BodyText"/>
        <w:spacing w:line="360" w:lineRule="auto"/>
        <w:sectPr w:rsidR="001D7EA9">
          <w:pgSz w:w="11920" w:h="16850"/>
          <w:pgMar w:top="1620" w:right="1275" w:bottom="1020" w:left="1275" w:header="709" w:footer="801" w:gutter="0"/>
          <w:cols w:space="720"/>
        </w:sectPr>
      </w:pPr>
    </w:p>
    <w:p w:rsidR="001D7EA9" w:rsidRDefault="001D7EA9">
      <w:pPr>
        <w:pStyle w:val="BodyText"/>
        <w:spacing w:before="7"/>
        <w:rPr>
          <w:sz w:val="7"/>
        </w:rPr>
      </w:pPr>
    </w:p>
    <w:p w:rsidR="001D7EA9" w:rsidRDefault="00313586">
      <w:pPr>
        <w:ind w:left="1764"/>
        <w:rPr>
          <w:sz w:val="20"/>
        </w:rPr>
      </w:pPr>
      <w:r>
        <w:rPr>
          <w:noProof/>
          <w:sz w:val="20"/>
        </w:rPr>
        <w:drawing>
          <wp:inline distT="0" distB="0" distL="0" distR="0">
            <wp:extent cx="3783122" cy="585216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3783122" cy="5852160"/>
                    </a:xfrm>
                    <a:prstGeom prst="rect">
                      <a:avLst/>
                    </a:prstGeom>
                  </pic:spPr>
                </pic:pic>
              </a:graphicData>
            </a:graphic>
          </wp:inline>
        </w:drawing>
      </w:r>
    </w:p>
    <w:p w:rsidR="001D7EA9" w:rsidRDefault="00313586">
      <w:pPr>
        <w:spacing w:before="262"/>
        <w:ind w:left="110" w:right="5"/>
        <w:jc w:val="center"/>
        <w:rPr>
          <w:b/>
          <w:sz w:val="24"/>
        </w:rPr>
      </w:pPr>
      <w:proofErr w:type="gramStart"/>
      <w:r>
        <w:rPr>
          <w:b/>
          <w:sz w:val="24"/>
        </w:rPr>
        <w:t>Figure</w:t>
      </w:r>
      <w:r>
        <w:rPr>
          <w:b/>
          <w:spacing w:val="-2"/>
          <w:sz w:val="24"/>
        </w:rPr>
        <w:t xml:space="preserve"> </w:t>
      </w:r>
      <w:r>
        <w:rPr>
          <w:b/>
          <w:sz w:val="24"/>
        </w:rPr>
        <w:t>1.</w:t>
      </w:r>
      <w:proofErr w:type="gramEnd"/>
      <w:r>
        <w:rPr>
          <w:b/>
          <w:spacing w:val="-1"/>
          <w:sz w:val="24"/>
        </w:rPr>
        <w:t xml:space="preserve"> </w:t>
      </w:r>
      <w:r>
        <w:rPr>
          <w:b/>
          <w:sz w:val="24"/>
        </w:rPr>
        <w:t>System</w:t>
      </w:r>
      <w:r>
        <w:rPr>
          <w:b/>
          <w:spacing w:val="-9"/>
          <w:sz w:val="24"/>
        </w:rPr>
        <w:t xml:space="preserve"> </w:t>
      </w:r>
      <w:r>
        <w:rPr>
          <w:b/>
          <w:sz w:val="24"/>
        </w:rPr>
        <w:t>Architecture</w:t>
      </w:r>
      <w:r>
        <w:rPr>
          <w:b/>
          <w:spacing w:val="-5"/>
          <w:sz w:val="24"/>
        </w:rPr>
        <w:t xml:space="preserve"> </w:t>
      </w:r>
      <w:r>
        <w:rPr>
          <w:b/>
          <w:spacing w:val="-2"/>
          <w:sz w:val="24"/>
        </w:rPr>
        <w:t>Diagram</w:t>
      </w:r>
    </w:p>
    <w:p w:rsidR="001D7EA9" w:rsidRDefault="001D7EA9">
      <w:pPr>
        <w:pStyle w:val="BodyText"/>
        <w:rPr>
          <w:b/>
        </w:rPr>
      </w:pPr>
    </w:p>
    <w:p w:rsidR="001D7EA9" w:rsidRDefault="001D7EA9">
      <w:pPr>
        <w:pStyle w:val="BodyText"/>
        <w:spacing w:before="4"/>
        <w:rPr>
          <w:b/>
        </w:rPr>
      </w:pPr>
    </w:p>
    <w:p w:rsidR="001D7EA9" w:rsidRDefault="00313586">
      <w:pPr>
        <w:pStyle w:val="Heading3"/>
        <w:numPr>
          <w:ilvl w:val="1"/>
          <w:numId w:val="2"/>
        </w:numPr>
        <w:tabs>
          <w:tab w:val="left" w:pos="644"/>
        </w:tabs>
        <w:ind w:left="644" w:hanging="479"/>
        <w:rPr>
          <w:color w:val="4F81BC"/>
        </w:rPr>
      </w:pPr>
      <w:bookmarkStart w:id="13" w:name="_bookmark13"/>
      <w:bookmarkEnd w:id="13"/>
      <w:r>
        <w:rPr>
          <w:color w:val="4F81BC"/>
        </w:rPr>
        <w:t>Significance</w:t>
      </w:r>
      <w:r>
        <w:rPr>
          <w:color w:val="4F81BC"/>
          <w:spacing w:val="-15"/>
        </w:rPr>
        <w:t xml:space="preserve"> </w:t>
      </w:r>
      <w:r>
        <w:rPr>
          <w:color w:val="4F81BC"/>
        </w:rPr>
        <w:t>of</w:t>
      </w:r>
      <w:r>
        <w:rPr>
          <w:color w:val="4F81BC"/>
          <w:spacing w:val="-19"/>
        </w:rPr>
        <w:t xml:space="preserve"> </w:t>
      </w:r>
      <w:r>
        <w:rPr>
          <w:color w:val="4F81BC"/>
        </w:rPr>
        <w:t>the</w:t>
      </w:r>
      <w:r>
        <w:rPr>
          <w:color w:val="4F81BC"/>
          <w:spacing w:val="-14"/>
        </w:rPr>
        <w:t xml:space="preserve"> </w:t>
      </w:r>
      <w:r>
        <w:rPr>
          <w:color w:val="4F81BC"/>
          <w:spacing w:val="-2"/>
        </w:rPr>
        <w:t>Project</w:t>
      </w:r>
    </w:p>
    <w:p w:rsidR="001D7EA9" w:rsidRDefault="001D7EA9">
      <w:pPr>
        <w:pStyle w:val="BodyText"/>
        <w:spacing w:before="128"/>
        <w:rPr>
          <w:b/>
          <w:sz w:val="32"/>
        </w:rPr>
      </w:pPr>
    </w:p>
    <w:p w:rsidR="001D7EA9" w:rsidRDefault="00313586">
      <w:pPr>
        <w:pStyle w:val="BodyText"/>
        <w:spacing w:before="1" w:line="360" w:lineRule="auto"/>
        <w:ind w:left="165" w:right="441"/>
        <w:jc w:val="both"/>
      </w:pPr>
      <w:r>
        <w:t>The implementation of a Digital Land and Property Management System will have far-reaching significance for Ethiopia's development agenda. From an economic perspective, secure and transparent land rights are essential for investment attraction, agricultural productivity, and urban development. The system will reduce transaction costs and processing times, enabling more efficient land markets and stimulating economic activity. Clear land titles also enable landowners to use their property as collateral for credit, expanding access to finance for both individuals and businesses.</w:t>
      </w:r>
    </w:p>
    <w:p w:rsidR="001D7EA9" w:rsidRDefault="001D7EA9">
      <w:pPr>
        <w:pStyle w:val="BodyText"/>
        <w:spacing w:line="360" w:lineRule="auto"/>
        <w:jc w:val="both"/>
        <w:sectPr w:rsidR="001D7EA9">
          <w:pgSz w:w="11920" w:h="16850"/>
          <w:pgMar w:top="1620" w:right="1275" w:bottom="1020" w:left="1275" w:header="709" w:footer="801" w:gutter="0"/>
          <w:cols w:space="720"/>
        </w:sectPr>
      </w:pPr>
    </w:p>
    <w:p w:rsidR="001D7EA9" w:rsidRDefault="00313586">
      <w:pPr>
        <w:pStyle w:val="BodyText"/>
        <w:spacing w:before="82" w:line="360" w:lineRule="auto"/>
        <w:ind w:left="141" w:right="141"/>
        <w:jc w:val="both"/>
      </w:pPr>
      <w:proofErr w:type="gramStart"/>
      <w:r>
        <w:lastRenderedPageBreak/>
        <w:t>land</w:t>
      </w:r>
      <w:proofErr w:type="gramEnd"/>
      <w:r>
        <w:t xml:space="preserve"> administration. Digital records with audit trails will deter corrupt practices and provide evidence</w:t>
      </w:r>
      <w:r>
        <w:rPr>
          <w:spacing w:val="30"/>
        </w:rPr>
        <w:t xml:space="preserve"> </w:t>
      </w:r>
      <w:r>
        <w:t>for investigating any irregularities. The</w:t>
      </w:r>
      <w:r>
        <w:rPr>
          <w:spacing w:val="29"/>
        </w:rPr>
        <w:t xml:space="preserve"> </w:t>
      </w:r>
      <w:r>
        <w:t>system</w:t>
      </w:r>
      <w:r>
        <w:rPr>
          <w:spacing w:val="29"/>
        </w:rPr>
        <w:t xml:space="preserve"> </w:t>
      </w:r>
      <w:r>
        <w:t>will</w:t>
      </w:r>
      <w:r>
        <w:rPr>
          <w:spacing w:val="29"/>
        </w:rPr>
        <w:t xml:space="preserve"> </w:t>
      </w:r>
      <w:r>
        <w:t>also</w:t>
      </w:r>
      <w:r>
        <w:rPr>
          <w:spacing w:val="29"/>
        </w:rPr>
        <w:t xml:space="preserve"> </w:t>
      </w:r>
      <w:r>
        <w:t>improve service delivery by enabling faster processing of land transactions, reducing the burden on both citizens and government officials. Citizens will be able to access information about their land records and track the status of their applications, increasing trust in land administration institutions.</w:t>
      </w:r>
    </w:p>
    <w:p w:rsidR="001D7EA9" w:rsidRDefault="00313586">
      <w:pPr>
        <w:pStyle w:val="BodyText"/>
        <w:spacing w:before="119" w:line="360" w:lineRule="auto"/>
        <w:ind w:left="141" w:right="142"/>
        <w:jc w:val="both"/>
      </w:pPr>
      <w:r>
        <w:t>The</w:t>
      </w:r>
      <w:r>
        <w:rPr>
          <w:spacing w:val="-3"/>
        </w:rPr>
        <w:t xml:space="preserve"> </w:t>
      </w:r>
      <w:r>
        <w:t>project</w:t>
      </w:r>
      <w:r>
        <w:rPr>
          <w:spacing w:val="-1"/>
        </w:rPr>
        <w:t xml:space="preserve"> </w:t>
      </w:r>
      <w:r>
        <w:t>will</w:t>
      </w:r>
      <w:r>
        <w:rPr>
          <w:spacing w:val="-1"/>
        </w:rPr>
        <w:t xml:space="preserve"> </w:t>
      </w:r>
      <w:r>
        <w:t>also contribute</w:t>
      </w:r>
      <w:r>
        <w:rPr>
          <w:spacing w:val="-2"/>
        </w:rPr>
        <w:t xml:space="preserve"> </w:t>
      </w:r>
      <w:r>
        <w:t>to</w:t>
      </w:r>
      <w:r>
        <w:rPr>
          <w:spacing w:val="-1"/>
        </w:rPr>
        <w:t xml:space="preserve"> </w:t>
      </w:r>
      <w:r>
        <w:t>dispute</w:t>
      </w:r>
      <w:r>
        <w:rPr>
          <w:spacing w:val="-2"/>
        </w:rPr>
        <w:t xml:space="preserve"> </w:t>
      </w:r>
      <w:r>
        <w:t>reduction</w:t>
      </w:r>
      <w:r>
        <w:rPr>
          <w:spacing w:val="-1"/>
        </w:rPr>
        <w:t xml:space="preserve"> </w:t>
      </w:r>
      <w:r>
        <w:t>and</w:t>
      </w:r>
      <w:r>
        <w:rPr>
          <w:spacing w:val="-1"/>
        </w:rPr>
        <w:t xml:space="preserve"> </w:t>
      </w:r>
      <w:r>
        <w:t>social</w:t>
      </w:r>
      <w:r>
        <w:rPr>
          <w:spacing w:val="-1"/>
        </w:rPr>
        <w:t xml:space="preserve"> </w:t>
      </w:r>
      <w:r>
        <w:t>stability</w:t>
      </w:r>
      <w:r>
        <w:rPr>
          <w:spacing w:val="-6"/>
        </w:rPr>
        <w:t xml:space="preserve"> </w:t>
      </w:r>
      <w:r>
        <w:t>by</w:t>
      </w:r>
      <w:r>
        <w:rPr>
          <w:spacing w:val="-2"/>
        </w:rPr>
        <w:t xml:space="preserve"> </w:t>
      </w:r>
      <w:r>
        <w:t>providing</w:t>
      </w:r>
      <w:r>
        <w:rPr>
          <w:spacing w:val="-2"/>
        </w:rPr>
        <w:t xml:space="preserve"> </w:t>
      </w:r>
      <w:r>
        <w:t>clear and verifiable</w:t>
      </w:r>
      <w:r>
        <w:rPr>
          <w:spacing w:val="-1"/>
        </w:rPr>
        <w:t xml:space="preserve"> </w:t>
      </w:r>
      <w:r>
        <w:t>land records. With accurate and accessible</w:t>
      </w:r>
      <w:r>
        <w:rPr>
          <w:spacing w:val="-1"/>
        </w:rPr>
        <w:t xml:space="preserve"> </w:t>
      </w:r>
      <w:r>
        <w:t>information, many</w:t>
      </w:r>
      <w:r>
        <w:rPr>
          <w:spacing w:val="-5"/>
        </w:rPr>
        <w:t xml:space="preserve"> </w:t>
      </w:r>
      <w:r>
        <w:t>potential disputes</w:t>
      </w:r>
      <w:r>
        <w:rPr>
          <w:spacing w:val="-1"/>
        </w:rPr>
        <w:t xml:space="preserve"> </w:t>
      </w:r>
      <w:r>
        <w:t>can be prevented before they escalate. When disputes do arise, the system will provide reliable evidence for resolution. Additionally, the project will generate valuable data for urban planning,</w:t>
      </w:r>
      <w:r>
        <w:rPr>
          <w:spacing w:val="-1"/>
        </w:rPr>
        <w:t xml:space="preserve"> </w:t>
      </w:r>
      <w:r>
        <w:t>infrastructure</w:t>
      </w:r>
      <w:r>
        <w:rPr>
          <w:spacing w:val="-2"/>
        </w:rPr>
        <w:t xml:space="preserve"> </w:t>
      </w:r>
      <w:r>
        <w:t>development, and natural resource</w:t>
      </w:r>
      <w:r>
        <w:rPr>
          <w:spacing w:val="-1"/>
        </w:rPr>
        <w:t xml:space="preserve"> </w:t>
      </w:r>
      <w:r>
        <w:t>management, supporting evidence-based decision-making by government authorities.</w:t>
      </w:r>
    </w:p>
    <w:p w:rsidR="001D7EA9" w:rsidRDefault="00313586">
      <w:pPr>
        <w:pStyle w:val="BodyText"/>
        <w:spacing w:before="10"/>
        <w:rPr>
          <w:sz w:val="8"/>
        </w:rPr>
      </w:pPr>
      <w:r>
        <w:rPr>
          <w:noProof/>
          <w:sz w:val="8"/>
        </w:rPr>
        <w:drawing>
          <wp:anchor distT="0" distB="0" distL="0" distR="0" simplePos="0" relativeHeight="487587840" behindDoc="1" locked="0" layoutInCell="1" allowOverlap="1">
            <wp:simplePos x="0" y="0"/>
            <wp:positionH relativeFrom="page">
              <wp:posOffset>899160</wp:posOffset>
            </wp:positionH>
            <wp:positionV relativeFrom="paragraph">
              <wp:posOffset>80044</wp:posOffset>
            </wp:positionV>
            <wp:extent cx="5767770" cy="314553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5767770" cy="3145536"/>
                    </a:xfrm>
                    <a:prstGeom prst="rect">
                      <a:avLst/>
                    </a:prstGeom>
                  </pic:spPr>
                </pic:pic>
              </a:graphicData>
            </a:graphic>
          </wp:anchor>
        </w:drawing>
      </w:r>
    </w:p>
    <w:p w:rsidR="001D7EA9" w:rsidRDefault="00313586">
      <w:pPr>
        <w:spacing w:before="247"/>
        <w:ind w:left="263"/>
        <w:jc w:val="both"/>
        <w:rPr>
          <w:b/>
          <w:sz w:val="24"/>
        </w:rPr>
      </w:pPr>
      <w:r>
        <w:rPr>
          <w:b/>
          <w:sz w:val="24"/>
        </w:rPr>
        <w:t>Figure</w:t>
      </w:r>
      <w:r>
        <w:rPr>
          <w:b/>
          <w:spacing w:val="-3"/>
          <w:sz w:val="24"/>
        </w:rPr>
        <w:t xml:space="preserve"> </w:t>
      </w:r>
      <w:r>
        <w:rPr>
          <w:b/>
          <w:sz w:val="24"/>
        </w:rPr>
        <w:t>1.2:</w:t>
      </w:r>
      <w:r>
        <w:rPr>
          <w:b/>
          <w:spacing w:val="-1"/>
          <w:sz w:val="24"/>
        </w:rPr>
        <w:t xml:space="preserve"> </w:t>
      </w:r>
      <w:r>
        <w:rPr>
          <w:b/>
          <w:sz w:val="24"/>
        </w:rPr>
        <w:t>Data Flow</w:t>
      </w:r>
      <w:r>
        <w:rPr>
          <w:b/>
          <w:spacing w:val="1"/>
          <w:sz w:val="24"/>
        </w:rPr>
        <w:t xml:space="preserve"> </w:t>
      </w:r>
      <w:r>
        <w:rPr>
          <w:b/>
          <w:sz w:val="24"/>
        </w:rPr>
        <w:t>Diagram</w:t>
      </w:r>
      <w:r>
        <w:rPr>
          <w:b/>
          <w:spacing w:val="-6"/>
          <w:sz w:val="24"/>
        </w:rPr>
        <w:t xml:space="preserve"> </w:t>
      </w:r>
      <w:r>
        <w:rPr>
          <w:b/>
          <w:sz w:val="24"/>
        </w:rPr>
        <w:t>of the</w:t>
      </w:r>
      <w:r>
        <w:rPr>
          <w:b/>
          <w:spacing w:val="-2"/>
          <w:sz w:val="24"/>
        </w:rPr>
        <w:t xml:space="preserve"> </w:t>
      </w:r>
      <w:r>
        <w:rPr>
          <w:b/>
          <w:sz w:val="24"/>
        </w:rPr>
        <w:t>Digital</w:t>
      </w:r>
      <w:r>
        <w:rPr>
          <w:b/>
          <w:spacing w:val="-2"/>
          <w:sz w:val="24"/>
        </w:rPr>
        <w:t xml:space="preserve"> </w:t>
      </w:r>
      <w:r>
        <w:rPr>
          <w:b/>
          <w:sz w:val="24"/>
        </w:rPr>
        <w:t>Land</w:t>
      </w:r>
      <w:r>
        <w:rPr>
          <w:b/>
          <w:spacing w:val="-1"/>
          <w:sz w:val="24"/>
        </w:rPr>
        <w:t xml:space="preserve"> </w:t>
      </w:r>
      <w:r>
        <w:rPr>
          <w:b/>
          <w:sz w:val="24"/>
        </w:rPr>
        <w:t>and</w:t>
      </w:r>
      <w:r>
        <w:rPr>
          <w:b/>
          <w:spacing w:val="-2"/>
          <w:sz w:val="24"/>
        </w:rPr>
        <w:t xml:space="preserve"> </w:t>
      </w:r>
      <w:r>
        <w:rPr>
          <w:b/>
          <w:sz w:val="24"/>
        </w:rPr>
        <w:t>Property Management</w:t>
      </w:r>
      <w:r>
        <w:rPr>
          <w:b/>
          <w:spacing w:val="-1"/>
          <w:sz w:val="24"/>
        </w:rPr>
        <w:t xml:space="preserve"> </w:t>
      </w:r>
      <w:r>
        <w:rPr>
          <w:b/>
          <w:spacing w:val="-2"/>
          <w:sz w:val="24"/>
        </w:rPr>
        <w:t>System</w:t>
      </w:r>
    </w:p>
    <w:p w:rsidR="001D7EA9" w:rsidRDefault="001D7EA9">
      <w:pPr>
        <w:pStyle w:val="BodyText"/>
        <w:rPr>
          <w:b/>
        </w:rPr>
      </w:pPr>
    </w:p>
    <w:p w:rsidR="001D7EA9" w:rsidRDefault="001D7EA9">
      <w:pPr>
        <w:pStyle w:val="BodyText"/>
        <w:spacing w:before="2"/>
        <w:rPr>
          <w:b/>
        </w:rPr>
      </w:pPr>
    </w:p>
    <w:p w:rsidR="001D7EA9" w:rsidRDefault="00313586">
      <w:pPr>
        <w:pStyle w:val="Heading3"/>
        <w:numPr>
          <w:ilvl w:val="1"/>
          <w:numId w:val="2"/>
        </w:numPr>
        <w:tabs>
          <w:tab w:val="left" w:pos="644"/>
        </w:tabs>
        <w:ind w:left="644" w:hanging="479"/>
        <w:rPr>
          <w:color w:val="4F81BC"/>
        </w:rPr>
      </w:pPr>
      <w:bookmarkStart w:id="14" w:name="_bookmark14"/>
      <w:bookmarkEnd w:id="14"/>
      <w:r>
        <w:rPr>
          <w:color w:val="4F81BC"/>
        </w:rPr>
        <w:t>Beneficiaries</w:t>
      </w:r>
      <w:r>
        <w:rPr>
          <w:color w:val="4F81BC"/>
          <w:spacing w:val="-18"/>
        </w:rPr>
        <w:t xml:space="preserve"> </w:t>
      </w:r>
      <w:r>
        <w:rPr>
          <w:color w:val="4F81BC"/>
        </w:rPr>
        <w:t>of</w:t>
      </w:r>
      <w:r>
        <w:rPr>
          <w:color w:val="4F81BC"/>
          <w:spacing w:val="-20"/>
        </w:rPr>
        <w:t xml:space="preserve"> </w:t>
      </w:r>
      <w:r>
        <w:rPr>
          <w:color w:val="4F81BC"/>
        </w:rPr>
        <w:t>the</w:t>
      </w:r>
      <w:r>
        <w:rPr>
          <w:color w:val="4F81BC"/>
          <w:spacing w:val="-19"/>
        </w:rPr>
        <w:t xml:space="preserve"> </w:t>
      </w:r>
      <w:r>
        <w:rPr>
          <w:color w:val="4F81BC"/>
          <w:spacing w:val="-2"/>
        </w:rPr>
        <w:t>Project</w:t>
      </w:r>
    </w:p>
    <w:p w:rsidR="001D7EA9" w:rsidRDefault="001D7EA9">
      <w:pPr>
        <w:pStyle w:val="BodyText"/>
        <w:spacing w:before="91"/>
        <w:rPr>
          <w:b/>
          <w:sz w:val="32"/>
        </w:rPr>
      </w:pPr>
    </w:p>
    <w:p w:rsidR="001D7EA9" w:rsidRDefault="00313586">
      <w:pPr>
        <w:pStyle w:val="BodyText"/>
        <w:spacing w:before="1" w:line="360" w:lineRule="auto"/>
        <w:ind w:left="165" w:right="142"/>
        <w:jc w:val="both"/>
      </w:pPr>
      <w:r>
        <w:t>The Digital Land and Property Management System will benefit multiple stakeholders across Ethiopian society. Primary beneficiaries include individual landowners and property holders who will gain improved access to secure and verifiable land records. They will benefit from faster processing of land transactions, reduced transaction costs, and enhanced protection of their property rights. The system will also benefit prospective land buyers and investors who will be able to verify ownership and conduct due diligence more efficiently.</w:t>
      </w:r>
    </w:p>
    <w:p w:rsidR="001D7EA9" w:rsidRDefault="001D7EA9">
      <w:pPr>
        <w:pStyle w:val="BodyText"/>
        <w:spacing w:line="360" w:lineRule="auto"/>
        <w:jc w:val="both"/>
        <w:sectPr w:rsidR="001D7EA9">
          <w:pgSz w:w="11920" w:h="16850"/>
          <w:pgMar w:top="1620" w:right="1275" w:bottom="1000" w:left="1275" w:header="709" w:footer="801" w:gutter="0"/>
          <w:cols w:space="720"/>
        </w:sectPr>
      </w:pPr>
    </w:p>
    <w:p w:rsidR="001D7EA9" w:rsidRDefault="00313586">
      <w:pPr>
        <w:pStyle w:val="BodyText"/>
        <w:spacing w:before="80" w:line="360" w:lineRule="auto"/>
        <w:ind w:left="165" w:right="246"/>
        <w:jc w:val="both"/>
      </w:pPr>
      <w:r>
        <w:lastRenderedPageBreak/>
        <w:t>Government institutions at federal, regional, and local levels will benefit from improved efficiency</w:t>
      </w:r>
      <w:r>
        <w:rPr>
          <w:spacing w:val="-8"/>
        </w:rPr>
        <w:t xml:space="preserve"> </w:t>
      </w:r>
      <w:r>
        <w:t>in</w:t>
      </w:r>
      <w:r>
        <w:rPr>
          <w:spacing w:val="-3"/>
        </w:rPr>
        <w:t xml:space="preserve"> </w:t>
      </w:r>
      <w:r>
        <w:t>land</w:t>
      </w:r>
      <w:r>
        <w:rPr>
          <w:spacing w:val="-4"/>
        </w:rPr>
        <w:t xml:space="preserve"> </w:t>
      </w:r>
      <w:r>
        <w:t>administration</w:t>
      </w:r>
      <w:r>
        <w:rPr>
          <w:spacing w:val="-2"/>
        </w:rPr>
        <w:t xml:space="preserve"> </w:t>
      </w:r>
      <w:r>
        <w:t>operations. Land</w:t>
      </w:r>
      <w:r>
        <w:rPr>
          <w:spacing w:val="-1"/>
        </w:rPr>
        <w:t xml:space="preserve"> </w:t>
      </w:r>
      <w:r>
        <w:t>administration</w:t>
      </w:r>
      <w:r>
        <w:rPr>
          <w:spacing w:val="-2"/>
        </w:rPr>
        <w:t xml:space="preserve"> </w:t>
      </w:r>
      <w:r>
        <w:t>offices</w:t>
      </w:r>
      <w:r>
        <w:rPr>
          <w:spacing w:val="-6"/>
        </w:rPr>
        <w:t xml:space="preserve"> </w:t>
      </w:r>
      <w:r>
        <w:t>will</w:t>
      </w:r>
      <w:r>
        <w:rPr>
          <w:spacing w:val="-2"/>
        </w:rPr>
        <w:t xml:space="preserve"> </w:t>
      </w:r>
      <w:r>
        <w:t>be</w:t>
      </w:r>
      <w:r>
        <w:rPr>
          <w:spacing w:val="-7"/>
        </w:rPr>
        <w:t xml:space="preserve"> </w:t>
      </w:r>
      <w:r>
        <w:t>able</w:t>
      </w:r>
      <w:r>
        <w:rPr>
          <w:spacing w:val="-3"/>
        </w:rPr>
        <w:t xml:space="preserve"> </w:t>
      </w:r>
      <w:r>
        <w:t>to</w:t>
      </w:r>
      <w:r>
        <w:rPr>
          <w:spacing w:val="-3"/>
        </w:rPr>
        <w:t xml:space="preserve"> </w:t>
      </w:r>
      <w:r>
        <w:t>serve more citizens with existing resources, reduce processing times, and minimize errors in record-keeping. The system will also support tax collection by providing accurate information about property ownership and values. Urban planning authorities will benefit from spatial data for infrastructure development and land use planning.</w:t>
      </w:r>
    </w:p>
    <w:p w:rsidR="001D7EA9" w:rsidRDefault="00313586">
      <w:pPr>
        <w:pStyle w:val="BodyText"/>
        <w:spacing w:before="201" w:line="360" w:lineRule="auto"/>
        <w:ind w:left="165" w:right="201"/>
        <w:jc w:val="both"/>
      </w:pPr>
      <w:r>
        <w:t>The</w:t>
      </w:r>
      <w:r>
        <w:rPr>
          <w:spacing w:val="-4"/>
        </w:rPr>
        <w:t xml:space="preserve"> </w:t>
      </w:r>
      <w:r>
        <w:t>judiciary</w:t>
      </w:r>
      <w:r>
        <w:rPr>
          <w:spacing w:val="-7"/>
        </w:rPr>
        <w:t xml:space="preserve"> </w:t>
      </w:r>
      <w:r>
        <w:t>and</w:t>
      </w:r>
      <w:r>
        <w:rPr>
          <w:spacing w:val="-2"/>
        </w:rPr>
        <w:t xml:space="preserve"> </w:t>
      </w:r>
      <w:r>
        <w:t>legal</w:t>
      </w:r>
      <w:r>
        <w:rPr>
          <w:spacing w:val="-2"/>
        </w:rPr>
        <w:t xml:space="preserve"> </w:t>
      </w:r>
      <w:r>
        <w:t>profession</w:t>
      </w:r>
      <w:r>
        <w:rPr>
          <w:spacing w:val="-1"/>
        </w:rPr>
        <w:t xml:space="preserve"> </w:t>
      </w:r>
      <w:r>
        <w:t>will</w:t>
      </w:r>
      <w:r>
        <w:rPr>
          <w:spacing w:val="-1"/>
        </w:rPr>
        <w:t xml:space="preserve"> </w:t>
      </w:r>
      <w:r>
        <w:t>benefit</w:t>
      </w:r>
      <w:r>
        <w:rPr>
          <w:spacing w:val="-2"/>
        </w:rPr>
        <w:t xml:space="preserve"> </w:t>
      </w:r>
      <w:r>
        <w:t>from</w:t>
      </w:r>
      <w:r>
        <w:rPr>
          <w:spacing w:val="-2"/>
        </w:rPr>
        <w:t xml:space="preserve"> </w:t>
      </w:r>
      <w:r>
        <w:t>access</w:t>
      </w:r>
      <w:r>
        <w:rPr>
          <w:spacing w:val="-2"/>
        </w:rPr>
        <w:t xml:space="preserve"> </w:t>
      </w:r>
      <w:r>
        <w:t>to</w:t>
      </w:r>
      <w:r>
        <w:rPr>
          <w:spacing w:val="-2"/>
        </w:rPr>
        <w:t xml:space="preserve"> </w:t>
      </w:r>
      <w:r>
        <w:t>reliable</w:t>
      </w:r>
      <w:r>
        <w:rPr>
          <w:spacing w:val="-3"/>
        </w:rPr>
        <w:t xml:space="preserve"> </w:t>
      </w:r>
      <w:r>
        <w:t>land records</w:t>
      </w:r>
      <w:r>
        <w:rPr>
          <w:spacing w:val="-2"/>
        </w:rPr>
        <w:t xml:space="preserve"> </w:t>
      </w:r>
      <w:r>
        <w:t>for</w:t>
      </w:r>
      <w:r>
        <w:rPr>
          <w:spacing w:val="-4"/>
        </w:rPr>
        <w:t xml:space="preserve"> </w:t>
      </w:r>
      <w:r>
        <w:t>dispute resolution.</w:t>
      </w:r>
      <w:r>
        <w:rPr>
          <w:spacing w:val="-2"/>
        </w:rPr>
        <w:t xml:space="preserve"> </w:t>
      </w:r>
      <w:r>
        <w:t>Banks</w:t>
      </w:r>
      <w:r>
        <w:rPr>
          <w:spacing w:val="-2"/>
        </w:rPr>
        <w:t xml:space="preserve"> </w:t>
      </w:r>
      <w:r>
        <w:t>and</w:t>
      </w:r>
      <w:r>
        <w:rPr>
          <w:spacing w:val="-2"/>
        </w:rPr>
        <w:t xml:space="preserve"> </w:t>
      </w:r>
      <w:r>
        <w:t>financial</w:t>
      </w:r>
      <w:r>
        <w:rPr>
          <w:spacing w:val="-1"/>
        </w:rPr>
        <w:t xml:space="preserve"> </w:t>
      </w:r>
      <w:r>
        <w:t>institutions</w:t>
      </w:r>
      <w:r>
        <w:rPr>
          <w:spacing w:val="-4"/>
        </w:rPr>
        <w:t xml:space="preserve"> </w:t>
      </w:r>
      <w:r>
        <w:t>will</w:t>
      </w:r>
      <w:r>
        <w:rPr>
          <w:spacing w:val="-1"/>
        </w:rPr>
        <w:t xml:space="preserve"> </w:t>
      </w:r>
      <w:r>
        <w:t>be</w:t>
      </w:r>
      <w:r>
        <w:rPr>
          <w:spacing w:val="-6"/>
        </w:rPr>
        <w:t xml:space="preserve"> </w:t>
      </w:r>
      <w:r>
        <w:t>able</w:t>
      </w:r>
      <w:r>
        <w:rPr>
          <w:spacing w:val="-2"/>
        </w:rPr>
        <w:t xml:space="preserve"> </w:t>
      </w:r>
      <w:r>
        <w:t>to</w:t>
      </w:r>
      <w:r>
        <w:rPr>
          <w:spacing w:val="-2"/>
        </w:rPr>
        <w:t xml:space="preserve"> </w:t>
      </w:r>
      <w:r>
        <w:t>verify</w:t>
      </w:r>
      <w:r>
        <w:rPr>
          <w:spacing w:val="-7"/>
        </w:rPr>
        <w:t xml:space="preserve"> </w:t>
      </w:r>
      <w:r>
        <w:t>collateral</w:t>
      </w:r>
      <w:r>
        <w:rPr>
          <w:spacing w:val="-1"/>
        </w:rPr>
        <w:t xml:space="preserve"> </w:t>
      </w:r>
      <w:r>
        <w:t>for</w:t>
      </w:r>
      <w:r>
        <w:rPr>
          <w:spacing w:val="-4"/>
        </w:rPr>
        <w:t xml:space="preserve"> </w:t>
      </w:r>
      <w:r>
        <w:t>mortgage</w:t>
      </w:r>
      <w:r>
        <w:rPr>
          <w:spacing w:val="-2"/>
        </w:rPr>
        <w:t xml:space="preserve"> </w:t>
      </w:r>
      <w:r>
        <w:t>loans with greater confidence. Development organizations and researchers will have access to aggregated data for policy analysis and program design. Ultimately, Ethiopian society as a whole will benefit from improved land governance, reduced conflicts, and enhanced economic opportunities.</w:t>
      </w:r>
    </w:p>
    <w:p w:rsidR="001D7EA9" w:rsidRDefault="001D7EA9">
      <w:pPr>
        <w:pStyle w:val="BodyText"/>
        <w:rPr>
          <w:sz w:val="20"/>
        </w:rPr>
      </w:pPr>
    </w:p>
    <w:p w:rsidR="001D7EA9" w:rsidRDefault="001D7EA9">
      <w:pPr>
        <w:pStyle w:val="BodyText"/>
        <w:rPr>
          <w:sz w:val="20"/>
        </w:rPr>
      </w:pPr>
    </w:p>
    <w:p w:rsidR="001D7EA9" w:rsidRDefault="001D7EA9">
      <w:pPr>
        <w:pStyle w:val="BodyText"/>
        <w:rPr>
          <w:sz w:val="20"/>
        </w:rPr>
      </w:pPr>
    </w:p>
    <w:p w:rsidR="001D7EA9" w:rsidRDefault="001D7EA9">
      <w:pPr>
        <w:pStyle w:val="BodyText"/>
        <w:rPr>
          <w:sz w:val="20"/>
        </w:rPr>
      </w:pPr>
    </w:p>
    <w:p w:rsidR="001D7EA9" w:rsidRDefault="00313586">
      <w:pPr>
        <w:pStyle w:val="BodyText"/>
        <w:spacing w:before="58"/>
        <w:rPr>
          <w:sz w:val="20"/>
        </w:rPr>
      </w:pPr>
      <w:r>
        <w:rPr>
          <w:noProof/>
          <w:sz w:val="20"/>
        </w:rPr>
        <w:drawing>
          <wp:anchor distT="0" distB="0" distL="0" distR="0" simplePos="0" relativeHeight="487588352" behindDoc="1" locked="0" layoutInCell="1" allowOverlap="1">
            <wp:simplePos x="0" y="0"/>
            <wp:positionH relativeFrom="page">
              <wp:posOffset>899160</wp:posOffset>
            </wp:positionH>
            <wp:positionV relativeFrom="paragraph">
              <wp:posOffset>198226</wp:posOffset>
            </wp:positionV>
            <wp:extent cx="5766603" cy="314553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5766603" cy="3145536"/>
                    </a:xfrm>
                    <a:prstGeom prst="rect">
                      <a:avLst/>
                    </a:prstGeom>
                  </pic:spPr>
                </pic:pic>
              </a:graphicData>
            </a:graphic>
          </wp:anchor>
        </w:drawing>
      </w:r>
    </w:p>
    <w:p w:rsidR="001D7EA9" w:rsidRDefault="001D7EA9">
      <w:pPr>
        <w:pStyle w:val="BodyText"/>
        <w:spacing w:before="267"/>
      </w:pPr>
    </w:p>
    <w:p w:rsidR="001D7EA9" w:rsidRDefault="00313586">
      <w:pPr>
        <w:spacing w:before="1"/>
        <w:ind w:left="328"/>
        <w:rPr>
          <w:b/>
          <w:sz w:val="24"/>
        </w:rPr>
      </w:pPr>
      <w:r>
        <w:rPr>
          <w:b/>
          <w:sz w:val="24"/>
        </w:rPr>
        <w:t>Figure</w:t>
      </w:r>
      <w:r>
        <w:rPr>
          <w:b/>
          <w:spacing w:val="-2"/>
          <w:sz w:val="24"/>
        </w:rPr>
        <w:t xml:space="preserve"> </w:t>
      </w:r>
      <w:r>
        <w:rPr>
          <w:b/>
          <w:sz w:val="24"/>
        </w:rPr>
        <w:t>1.3:</w:t>
      </w:r>
      <w:r>
        <w:rPr>
          <w:b/>
          <w:spacing w:val="-1"/>
          <w:sz w:val="24"/>
        </w:rPr>
        <w:t xml:space="preserve"> </w:t>
      </w:r>
      <w:r>
        <w:rPr>
          <w:b/>
          <w:sz w:val="24"/>
        </w:rPr>
        <w:t>Use</w:t>
      </w:r>
      <w:r>
        <w:rPr>
          <w:b/>
          <w:spacing w:val="-2"/>
          <w:sz w:val="24"/>
        </w:rPr>
        <w:t xml:space="preserve"> </w:t>
      </w:r>
      <w:r>
        <w:rPr>
          <w:b/>
          <w:sz w:val="24"/>
        </w:rPr>
        <w:t>Case</w:t>
      </w:r>
      <w:r>
        <w:rPr>
          <w:b/>
          <w:spacing w:val="-2"/>
          <w:sz w:val="24"/>
        </w:rPr>
        <w:t xml:space="preserve"> </w:t>
      </w:r>
      <w:r>
        <w:rPr>
          <w:b/>
          <w:sz w:val="24"/>
        </w:rPr>
        <w:t>Diagram</w:t>
      </w:r>
      <w:r>
        <w:rPr>
          <w:b/>
          <w:spacing w:val="-5"/>
          <w:sz w:val="24"/>
        </w:rPr>
        <w:t xml:space="preserve"> </w:t>
      </w:r>
      <w:r>
        <w:rPr>
          <w:b/>
          <w:sz w:val="24"/>
        </w:rPr>
        <w:t>of</w:t>
      </w:r>
      <w:r>
        <w:rPr>
          <w:b/>
          <w:spacing w:val="1"/>
          <w:sz w:val="24"/>
        </w:rPr>
        <w:t xml:space="preserve"> </w:t>
      </w:r>
      <w:r>
        <w:rPr>
          <w:b/>
          <w:sz w:val="24"/>
        </w:rPr>
        <w:t>the</w:t>
      </w:r>
      <w:r>
        <w:rPr>
          <w:b/>
          <w:spacing w:val="-2"/>
          <w:sz w:val="24"/>
        </w:rPr>
        <w:t xml:space="preserve"> </w:t>
      </w:r>
      <w:r>
        <w:rPr>
          <w:b/>
          <w:sz w:val="24"/>
        </w:rPr>
        <w:t>Digital</w:t>
      </w:r>
      <w:r>
        <w:rPr>
          <w:b/>
          <w:spacing w:val="-1"/>
          <w:sz w:val="24"/>
        </w:rPr>
        <w:t xml:space="preserve"> </w:t>
      </w:r>
      <w:r>
        <w:rPr>
          <w:b/>
          <w:sz w:val="24"/>
        </w:rPr>
        <w:t>Land</w:t>
      </w:r>
      <w:r>
        <w:rPr>
          <w:b/>
          <w:spacing w:val="-1"/>
          <w:sz w:val="24"/>
        </w:rPr>
        <w:t xml:space="preserve"> </w:t>
      </w:r>
      <w:r>
        <w:rPr>
          <w:b/>
          <w:sz w:val="24"/>
        </w:rPr>
        <w:t>and</w:t>
      </w:r>
      <w:r>
        <w:rPr>
          <w:b/>
          <w:spacing w:val="-1"/>
          <w:sz w:val="24"/>
        </w:rPr>
        <w:t xml:space="preserve"> </w:t>
      </w:r>
      <w:r>
        <w:rPr>
          <w:b/>
          <w:sz w:val="24"/>
        </w:rPr>
        <w:t>Property</w:t>
      </w:r>
      <w:r>
        <w:rPr>
          <w:b/>
          <w:spacing w:val="-1"/>
          <w:sz w:val="24"/>
        </w:rPr>
        <w:t xml:space="preserve"> </w:t>
      </w:r>
      <w:r>
        <w:rPr>
          <w:b/>
          <w:sz w:val="24"/>
        </w:rPr>
        <w:t xml:space="preserve">Management </w:t>
      </w:r>
      <w:r>
        <w:rPr>
          <w:b/>
          <w:spacing w:val="-2"/>
          <w:sz w:val="24"/>
        </w:rPr>
        <w:t>System</w:t>
      </w:r>
    </w:p>
    <w:p w:rsidR="001D7EA9" w:rsidRDefault="001D7EA9">
      <w:pPr>
        <w:rPr>
          <w:b/>
          <w:sz w:val="24"/>
        </w:rPr>
        <w:sectPr w:rsidR="001D7EA9">
          <w:pgSz w:w="11920" w:h="16850"/>
          <w:pgMar w:top="1620" w:right="1275" w:bottom="1020" w:left="1275" w:header="709" w:footer="801" w:gutter="0"/>
          <w:cols w:space="720"/>
        </w:sectPr>
      </w:pPr>
    </w:p>
    <w:p w:rsidR="001D7EA9" w:rsidRDefault="00313586">
      <w:pPr>
        <w:pStyle w:val="Heading3"/>
        <w:numPr>
          <w:ilvl w:val="1"/>
          <w:numId w:val="2"/>
        </w:numPr>
        <w:tabs>
          <w:tab w:val="left" w:pos="699"/>
        </w:tabs>
        <w:spacing w:before="86"/>
        <w:ind w:left="699" w:hanging="479"/>
        <w:rPr>
          <w:color w:val="4F81BC"/>
        </w:rPr>
      </w:pPr>
      <w:bookmarkStart w:id="15" w:name="_bookmark15"/>
      <w:bookmarkEnd w:id="15"/>
      <w:r>
        <w:rPr>
          <w:color w:val="4F81BC"/>
          <w:spacing w:val="-2"/>
        </w:rPr>
        <w:lastRenderedPageBreak/>
        <w:t>Methodology</w:t>
      </w:r>
    </w:p>
    <w:p w:rsidR="001D7EA9" w:rsidRDefault="001D7EA9">
      <w:pPr>
        <w:pStyle w:val="BodyText"/>
        <w:spacing w:before="153"/>
        <w:rPr>
          <w:b/>
          <w:sz w:val="32"/>
        </w:rPr>
      </w:pPr>
    </w:p>
    <w:p w:rsidR="001D7EA9" w:rsidRDefault="00313586">
      <w:pPr>
        <w:pStyle w:val="Heading5"/>
        <w:numPr>
          <w:ilvl w:val="2"/>
          <w:numId w:val="2"/>
        </w:numPr>
        <w:tabs>
          <w:tab w:val="left" w:pos="689"/>
        </w:tabs>
        <w:ind w:left="689" w:hanging="524"/>
      </w:pPr>
      <w:bookmarkStart w:id="16" w:name="_bookmark16"/>
      <w:bookmarkEnd w:id="16"/>
      <w:r>
        <w:rPr>
          <w:color w:val="4879A6"/>
          <w:w w:val="90"/>
        </w:rPr>
        <w:t>Data</w:t>
      </w:r>
      <w:r>
        <w:rPr>
          <w:color w:val="4879A6"/>
          <w:spacing w:val="-2"/>
          <w:w w:val="90"/>
        </w:rPr>
        <w:t xml:space="preserve"> </w:t>
      </w:r>
      <w:r>
        <w:rPr>
          <w:color w:val="4879A6"/>
          <w:w w:val="90"/>
        </w:rPr>
        <w:t>Gathering</w:t>
      </w:r>
      <w:r>
        <w:rPr>
          <w:color w:val="4879A6"/>
          <w:spacing w:val="-1"/>
          <w:w w:val="90"/>
        </w:rPr>
        <w:t xml:space="preserve"> </w:t>
      </w:r>
      <w:r>
        <w:rPr>
          <w:color w:val="4879A6"/>
          <w:spacing w:val="-2"/>
          <w:w w:val="90"/>
        </w:rPr>
        <w:t>Methodology</w:t>
      </w:r>
    </w:p>
    <w:p w:rsidR="001D7EA9" w:rsidRDefault="001D7EA9">
      <w:pPr>
        <w:pStyle w:val="BodyText"/>
        <w:spacing w:before="114"/>
        <w:rPr>
          <w:b/>
          <w:sz w:val="26"/>
        </w:rPr>
      </w:pPr>
    </w:p>
    <w:p w:rsidR="001D7EA9" w:rsidRDefault="00313586">
      <w:pPr>
        <w:pStyle w:val="BodyText"/>
        <w:spacing w:before="1" w:line="360" w:lineRule="auto"/>
        <w:ind w:left="165" w:right="146"/>
        <w:jc w:val="both"/>
      </w:pPr>
      <w:r>
        <w:t>The project will employ a multi-faceted approach to data gathering to ensure comprehensive understanding of requirements and context. Primary data will be collected through interviews</w:t>
      </w:r>
    </w:p>
    <w:p w:rsidR="001D7EA9" w:rsidRDefault="00313586">
      <w:pPr>
        <w:pStyle w:val="BodyText"/>
        <w:spacing w:before="79" w:line="360" w:lineRule="auto"/>
        <w:ind w:left="165" w:right="262"/>
        <w:jc w:val="both"/>
      </w:pPr>
      <w:proofErr w:type="gramStart"/>
      <w:r>
        <w:t>with</w:t>
      </w:r>
      <w:proofErr w:type="gramEnd"/>
      <w:r>
        <w:t xml:space="preserve"> key stakeholders including land administration officials, legal experts, and potential system users. Structured questionnaires will be administered to citizens who interact with land administration services to understand their experiences and expectations. Direct observation of current land administration processes will provide insights into workflow inefficiencies and user needs.</w:t>
      </w:r>
    </w:p>
    <w:p w:rsidR="001D7EA9" w:rsidRDefault="00313586">
      <w:pPr>
        <w:pStyle w:val="BodyText"/>
        <w:spacing w:before="201" w:line="360" w:lineRule="auto"/>
        <w:ind w:left="165" w:right="202"/>
        <w:jc w:val="both"/>
      </w:pPr>
      <w:r>
        <w:t>Secondary data will be gathered through review of existing documents including land administration laws and regulations, government policy documents, academic literature on land management systems, and technical reports on similar implementations in other countries. Document analysis will help understand the legal framework governing land administration</w:t>
      </w:r>
      <w:r>
        <w:rPr>
          <w:spacing w:val="-1"/>
        </w:rPr>
        <w:t xml:space="preserve"> </w:t>
      </w:r>
      <w:r>
        <w:t>in</w:t>
      </w:r>
      <w:r>
        <w:rPr>
          <w:spacing w:val="-2"/>
        </w:rPr>
        <w:t xml:space="preserve"> </w:t>
      </w:r>
      <w:r>
        <w:t>Ethiopia</w:t>
      </w:r>
      <w:r>
        <w:rPr>
          <w:spacing w:val="-3"/>
        </w:rPr>
        <w:t xml:space="preserve"> </w:t>
      </w:r>
      <w:r>
        <w:t>and</w:t>
      </w:r>
      <w:r>
        <w:rPr>
          <w:spacing w:val="-1"/>
        </w:rPr>
        <w:t xml:space="preserve"> </w:t>
      </w:r>
      <w:r>
        <w:t>identify</w:t>
      </w:r>
      <w:r>
        <w:rPr>
          <w:spacing w:val="-5"/>
        </w:rPr>
        <w:t xml:space="preserve"> </w:t>
      </w:r>
      <w:r>
        <w:t>compliance</w:t>
      </w:r>
      <w:r>
        <w:rPr>
          <w:spacing w:val="-2"/>
        </w:rPr>
        <w:t xml:space="preserve"> </w:t>
      </w:r>
      <w:r>
        <w:t>requirements</w:t>
      </w:r>
      <w:r>
        <w:rPr>
          <w:spacing w:val="-1"/>
        </w:rPr>
        <w:t xml:space="preserve"> </w:t>
      </w:r>
      <w:r>
        <w:t>for</w:t>
      </w:r>
      <w:r>
        <w:rPr>
          <w:spacing w:val="-3"/>
        </w:rPr>
        <w:t xml:space="preserve"> </w:t>
      </w:r>
      <w:r>
        <w:t>the</w:t>
      </w:r>
      <w:r>
        <w:rPr>
          <w:spacing w:val="-2"/>
        </w:rPr>
        <w:t xml:space="preserve"> </w:t>
      </w:r>
      <w:r>
        <w:t>system.</w:t>
      </w:r>
      <w:r>
        <w:rPr>
          <w:spacing w:val="-2"/>
        </w:rPr>
        <w:t xml:space="preserve"> </w:t>
      </w:r>
      <w:r>
        <w:t>Comparative analysis of digital land management systems implemented in other African countries will provide lessons and best practices.</w:t>
      </w:r>
    </w:p>
    <w:p w:rsidR="001D7EA9" w:rsidRDefault="00313586">
      <w:pPr>
        <w:pStyle w:val="Heading5"/>
        <w:numPr>
          <w:ilvl w:val="2"/>
          <w:numId w:val="2"/>
        </w:numPr>
        <w:tabs>
          <w:tab w:val="left" w:pos="749"/>
        </w:tabs>
        <w:spacing w:before="209"/>
        <w:ind w:left="749" w:hanging="558"/>
      </w:pPr>
      <w:bookmarkStart w:id="17" w:name="_bookmark17"/>
      <w:bookmarkEnd w:id="17"/>
      <w:r>
        <w:rPr>
          <w:color w:val="4879A6"/>
          <w:spacing w:val="-8"/>
        </w:rPr>
        <w:t>Development</w:t>
      </w:r>
      <w:r>
        <w:rPr>
          <w:color w:val="4879A6"/>
          <w:spacing w:val="-1"/>
        </w:rPr>
        <w:t xml:space="preserve"> </w:t>
      </w:r>
      <w:r>
        <w:rPr>
          <w:color w:val="4879A6"/>
          <w:spacing w:val="-2"/>
        </w:rPr>
        <w:t>Methodology</w:t>
      </w:r>
    </w:p>
    <w:p w:rsidR="001D7EA9" w:rsidRDefault="001D7EA9">
      <w:pPr>
        <w:pStyle w:val="BodyText"/>
        <w:spacing w:before="112"/>
        <w:rPr>
          <w:b/>
          <w:sz w:val="26"/>
        </w:rPr>
      </w:pPr>
    </w:p>
    <w:p w:rsidR="001D7EA9" w:rsidRDefault="00313586">
      <w:pPr>
        <w:pStyle w:val="BodyText"/>
        <w:spacing w:line="360" w:lineRule="auto"/>
        <w:ind w:left="165" w:right="137"/>
        <w:jc w:val="both"/>
      </w:pPr>
      <w:r>
        <w:t>The project will adopt the Rapid Application Development (RAD) methodology for system development. RAD is particularly suitable for this project due to its emphasis on rapid prototyping, iterative development, and active user involvement. The methodology enables quick delivery of functional components while allowing for continuous refinement based on user feedback. This approach is well-suited to the Ethiopian context where requirements may evolve as stakeholders gain better understanding of digital possibilities.</w:t>
      </w:r>
    </w:p>
    <w:p w:rsidR="001D7EA9" w:rsidRDefault="00313586">
      <w:pPr>
        <w:pStyle w:val="BodyText"/>
        <w:spacing w:before="160" w:line="360" w:lineRule="auto"/>
        <w:ind w:left="165" w:right="142"/>
        <w:jc w:val="both"/>
      </w:pPr>
      <w:r>
        <w:t>The development process will proceed through several phases including requirements planning, user design, construction, and implementation. The requirements planning phase will involve extensive stakeholder consultation to define system specifications. The user design phase will create prototypes that stakeholders can review and refine. The construction phase will involve actual coding and testing of the system. The implementation phase will deploy the system and provide training for users. Throughout these phases, continuous feedback loops will ensure that the system meets stakeholder needs.</w:t>
      </w:r>
    </w:p>
    <w:p w:rsidR="001D7EA9" w:rsidRDefault="001D7EA9">
      <w:pPr>
        <w:pStyle w:val="BodyText"/>
        <w:spacing w:line="360" w:lineRule="auto"/>
        <w:jc w:val="both"/>
        <w:sectPr w:rsidR="001D7EA9">
          <w:pgSz w:w="11920" w:h="16850"/>
          <w:pgMar w:top="1620" w:right="1275" w:bottom="1000" w:left="1275" w:header="709" w:footer="801" w:gutter="0"/>
          <w:cols w:space="720"/>
        </w:sectPr>
      </w:pPr>
    </w:p>
    <w:p w:rsidR="001D7EA9" w:rsidRDefault="001D7EA9">
      <w:pPr>
        <w:pStyle w:val="BodyText"/>
        <w:rPr>
          <w:sz w:val="26"/>
        </w:rPr>
      </w:pPr>
    </w:p>
    <w:p w:rsidR="001D7EA9" w:rsidRDefault="001D7EA9">
      <w:pPr>
        <w:pStyle w:val="BodyText"/>
        <w:rPr>
          <w:sz w:val="26"/>
        </w:rPr>
      </w:pPr>
    </w:p>
    <w:p w:rsidR="001D7EA9" w:rsidRDefault="001D7EA9">
      <w:pPr>
        <w:pStyle w:val="BodyText"/>
        <w:rPr>
          <w:sz w:val="26"/>
        </w:rPr>
      </w:pPr>
    </w:p>
    <w:p w:rsidR="001D7EA9" w:rsidRDefault="001D7EA9">
      <w:pPr>
        <w:pStyle w:val="BodyText"/>
        <w:spacing w:before="120"/>
        <w:rPr>
          <w:sz w:val="26"/>
        </w:rPr>
      </w:pPr>
    </w:p>
    <w:p w:rsidR="001D7EA9" w:rsidRDefault="00313586">
      <w:pPr>
        <w:pStyle w:val="Heading5"/>
        <w:numPr>
          <w:ilvl w:val="2"/>
          <w:numId w:val="2"/>
        </w:numPr>
        <w:tabs>
          <w:tab w:val="left" w:pos="749"/>
        </w:tabs>
        <w:ind w:left="749" w:hanging="558"/>
      </w:pPr>
      <w:bookmarkStart w:id="18" w:name="_bookmark18"/>
      <w:bookmarkEnd w:id="18"/>
      <w:r>
        <w:rPr>
          <w:color w:val="4879A6"/>
          <w:spacing w:val="-8"/>
        </w:rPr>
        <w:t>Development</w:t>
      </w:r>
      <w:r>
        <w:rPr>
          <w:color w:val="4879A6"/>
          <w:spacing w:val="-1"/>
        </w:rPr>
        <w:t xml:space="preserve"> </w:t>
      </w:r>
      <w:r>
        <w:rPr>
          <w:color w:val="4879A6"/>
          <w:spacing w:val="-4"/>
        </w:rPr>
        <w:t>Tools</w:t>
      </w:r>
    </w:p>
    <w:p w:rsidR="001D7EA9" w:rsidRDefault="001D7EA9">
      <w:pPr>
        <w:pStyle w:val="BodyText"/>
        <w:spacing w:before="114"/>
        <w:rPr>
          <w:b/>
          <w:sz w:val="26"/>
        </w:rPr>
      </w:pPr>
    </w:p>
    <w:p w:rsidR="001D7EA9" w:rsidRDefault="00313586">
      <w:pPr>
        <w:pStyle w:val="BodyText"/>
        <w:spacing w:line="360" w:lineRule="auto"/>
        <w:ind w:left="165" w:right="139"/>
        <w:jc w:val="both"/>
      </w:pPr>
      <w:r>
        <w:t>The development of the Digital Land and Property Management System will utilize a modern technology stack selected for reliability, scalability, and accessibility. The following table presents the key development tools and technologies that will be employed:</w:t>
      </w:r>
    </w:p>
    <w:p w:rsidR="001D7EA9" w:rsidRDefault="001D7EA9">
      <w:pPr>
        <w:pStyle w:val="BodyText"/>
        <w:rPr>
          <w:sz w:val="20"/>
        </w:rPr>
      </w:pPr>
    </w:p>
    <w:p w:rsidR="001D7EA9" w:rsidRDefault="001D7EA9">
      <w:pPr>
        <w:pStyle w:val="BodyText"/>
        <w:rPr>
          <w:sz w:val="20"/>
        </w:rPr>
      </w:pPr>
    </w:p>
    <w:p w:rsidR="001D7EA9" w:rsidRDefault="001D7EA9">
      <w:pPr>
        <w:pStyle w:val="BodyText"/>
        <w:spacing w:before="107" w:after="1"/>
        <w:rPr>
          <w:sz w:val="20"/>
        </w:rPr>
      </w:pPr>
    </w:p>
    <w:tbl>
      <w:tblPr>
        <w:tblW w:w="0" w:type="auto"/>
        <w:tblInd w:w="28"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793"/>
        <w:gridCol w:w="3387"/>
        <w:gridCol w:w="4139"/>
      </w:tblGrid>
      <w:tr w:rsidR="001D7EA9">
        <w:trPr>
          <w:trHeight w:val="654"/>
        </w:trPr>
        <w:tc>
          <w:tcPr>
            <w:tcW w:w="1793" w:type="dxa"/>
            <w:shd w:val="clear" w:color="auto" w:fill="F1F1F1"/>
          </w:tcPr>
          <w:p w:rsidR="001D7EA9" w:rsidRDefault="00313586">
            <w:pPr>
              <w:pStyle w:val="TableParagraph"/>
              <w:spacing w:before="121"/>
              <w:ind w:left="120"/>
              <w:rPr>
                <w:b/>
                <w:sz w:val="24"/>
              </w:rPr>
            </w:pPr>
            <w:r>
              <w:rPr>
                <w:b/>
                <w:spacing w:val="-4"/>
                <w:sz w:val="24"/>
              </w:rPr>
              <w:t>Tier</w:t>
            </w:r>
          </w:p>
        </w:tc>
        <w:tc>
          <w:tcPr>
            <w:tcW w:w="3387" w:type="dxa"/>
            <w:shd w:val="clear" w:color="auto" w:fill="F1F1F1"/>
          </w:tcPr>
          <w:p w:rsidR="001D7EA9" w:rsidRDefault="00313586">
            <w:pPr>
              <w:pStyle w:val="TableParagraph"/>
              <w:spacing w:before="121"/>
              <w:ind w:left="119"/>
              <w:rPr>
                <w:b/>
                <w:sz w:val="24"/>
              </w:rPr>
            </w:pPr>
            <w:r>
              <w:rPr>
                <w:b/>
                <w:spacing w:val="-2"/>
                <w:sz w:val="24"/>
              </w:rPr>
              <w:t>Technology</w:t>
            </w:r>
          </w:p>
        </w:tc>
        <w:tc>
          <w:tcPr>
            <w:tcW w:w="4139" w:type="dxa"/>
            <w:shd w:val="clear" w:color="auto" w:fill="F1F1F1"/>
          </w:tcPr>
          <w:p w:rsidR="001D7EA9" w:rsidRDefault="00313586">
            <w:pPr>
              <w:pStyle w:val="TableParagraph"/>
              <w:spacing w:before="121"/>
              <w:ind w:left="122"/>
              <w:rPr>
                <w:b/>
                <w:sz w:val="24"/>
              </w:rPr>
            </w:pPr>
            <w:r>
              <w:rPr>
                <w:b/>
                <w:spacing w:val="-2"/>
                <w:sz w:val="24"/>
              </w:rPr>
              <w:t>Purpose</w:t>
            </w:r>
          </w:p>
        </w:tc>
      </w:tr>
      <w:tr w:rsidR="001D7EA9">
        <w:trPr>
          <w:trHeight w:val="1067"/>
        </w:trPr>
        <w:tc>
          <w:tcPr>
            <w:tcW w:w="1793" w:type="dxa"/>
          </w:tcPr>
          <w:p w:rsidR="001D7EA9" w:rsidRDefault="001D7EA9">
            <w:pPr>
              <w:pStyle w:val="TableParagraph"/>
              <w:spacing w:before="46"/>
              <w:ind w:left="0"/>
              <w:rPr>
                <w:sz w:val="24"/>
              </w:rPr>
            </w:pPr>
          </w:p>
          <w:p w:rsidR="001D7EA9" w:rsidRDefault="00313586">
            <w:pPr>
              <w:pStyle w:val="TableParagraph"/>
              <w:spacing w:before="1"/>
              <w:ind w:left="120"/>
              <w:rPr>
                <w:sz w:val="24"/>
              </w:rPr>
            </w:pPr>
            <w:r>
              <w:rPr>
                <w:sz w:val="24"/>
              </w:rPr>
              <w:t xml:space="preserve">Web </w:t>
            </w:r>
            <w:r>
              <w:rPr>
                <w:spacing w:val="-2"/>
                <w:sz w:val="24"/>
              </w:rPr>
              <w:t>Frontend</w:t>
            </w:r>
          </w:p>
        </w:tc>
        <w:tc>
          <w:tcPr>
            <w:tcW w:w="3387" w:type="dxa"/>
          </w:tcPr>
          <w:p w:rsidR="001D7EA9" w:rsidRDefault="001D7EA9">
            <w:pPr>
              <w:pStyle w:val="TableParagraph"/>
              <w:spacing w:before="46"/>
              <w:ind w:left="0"/>
              <w:rPr>
                <w:sz w:val="24"/>
              </w:rPr>
            </w:pPr>
          </w:p>
          <w:p w:rsidR="001D7EA9" w:rsidRDefault="00313586">
            <w:pPr>
              <w:pStyle w:val="TableParagraph"/>
              <w:spacing w:before="1"/>
              <w:ind w:left="119"/>
              <w:rPr>
                <w:sz w:val="24"/>
              </w:rPr>
            </w:pPr>
            <w:r>
              <w:rPr>
                <w:sz w:val="24"/>
              </w:rPr>
              <w:t>React.js,</w:t>
            </w:r>
            <w:r>
              <w:rPr>
                <w:spacing w:val="-2"/>
                <w:sz w:val="24"/>
              </w:rPr>
              <w:t xml:space="preserve"> </w:t>
            </w:r>
            <w:r>
              <w:rPr>
                <w:sz w:val="24"/>
              </w:rPr>
              <w:t>Tailwind</w:t>
            </w:r>
            <w:r>
              <w:rPr>
                <w:spacing w:val="-1"/>
                <w:sz w:val="24"/>
              </w:rPr>
              <w:t xml:space="preserve"> </w:t>
            </w:r>
            <w:r>
              <w:rPr>
                <w:sz w:val="24"/>
              </w:rPr>
              <w:t>CSS,</w:t>
            </w:r>
            <w:r>
              <w:rPr>
                <w:spacing w:val="-4"/>
                <w:sz w:val="24"/>
              </w:rPr>
              <w:t xml:space="preserve"> Redux</w:t>
            </w:r>
          </w:p>
        </w:tc>
        <w:tc>
          <w:tcPr>
            <w:tcW w:w="4139" w:type="dxa"/>
          </w:tcPr>
          <w:p w:rsidR="001D7EA9" w:rsidRDefault="00313586">
            <w:pPr>
              <w:pStyle w:val="TableParagraph"/>
              <w:spacing w:before="114" w:line="360" w:lineRule="auto"/>
              <w:ind w:left="122"/>
              <w:rPr>
                <w:sz w:val="24"/>
              </w:rPr>
            </w:pPr>
            <w:r>
              <w:rPr>
                <w:sz w:val="24"/>
              </w:rPr>
              <w:t>Desktop</w:t>
            </w:r>
            <w:r>
              <w:rPr>
                <w:spacing w:val="80"/>
                <w:sz w:val="24"/>
              </w:rPr>
              <w:t xml:space="preserve"> </w:t>
            </w:r>
            <w:r>
              <w:rPr>
                <w:sz w:val="24"/>
              </w:rPr>
              <w:t>web</w:t>
            </w:r>
            <w:r>
              <w:rPr>
                <w:spacing w:val="80"/>
                <w:sz w:val="24"/>
              </w:rPr>
              <w:t xml:space="preserve"> </w:t>
            </w:r>
            <w:r>
              <w:rPr>
                <w:sz w:val="24"/>
              </w:rPr>
              <w:t>interface</w:t>
            </w:r>
            <w:r>
              <w:rPr>
                <w:spacing w:val="80"/>
                <w:sz w:val="24"/>
              </w:rPr>
              <w:t xml:space="preserve"> </w:t>
            </w:r>
            <w:r>
              <w:rPr>
                <w:sz w:val="24"/>
              </w:rPr>
              <w:t>with</w:t>
            </w:r>
            <w:r>
              <w:rPr>
                <w:spacing w:val="80"/>
                <w:sz w:val="24"/>
              </w:rPr>
              <w:t xml:space="preserve"> </w:t>
            </w:r>
            <w:r>
              <w:rPr>
                <w:sz w:val="24"/>
              </w:rPr>
              <w:t xml:space="preserve">modern </w:t>
            </w:r>
            <w:r>
              <w:rPr>
                <w:spacing w:val="-2"/>
                <w:sz w:val="24"/>
              </w:rPr>
              <w:t>styling</w:t>
            </w:r>
          </w:p>
        </w:tc>
      </w:tr>
      <w:tr w:rsidR="001D7EA9">
        <w:trPr>
          <w:trHeight w:val="1067"/>
        </w:trPr>
        <w:tc>
          <w:tcPr>
            <w:tcW w:w="1793" w:type="dxa"/>
          </w:tcPr>
          <w:p w:rsidR="001D7EA9" w:rsidRDefault="00313586">
            <w:pPr>
              <w:pStyle w:val="TableParagraph"/>
              <w:spacing w:before="116" w:line="360" w:lineRule="auto"/>
              <w:ind w:left="120" w:right="787"/>
              <w:rPr>
                <w:sz w:val="24"/>
              </w:rPr>
            </w:pPr>
            <w:r>
              <w:rPr>
                <w:spacing w:val="-2"/>
                <w:sz w:val="24"/>
              </w:rPr>
              <w:t>Mobile Frontend</w:t>
            </w:r>
          </w:p>
        </w:tc>
        <w:tc>
          <w:tcPr>
            <w:tcW w:w="3387" w:type="dxa"/>
          </w:tcPr>
          <w:p w:rsidR="001D7EA9" w:rsidRDefault="001D7EA9">
            <w:pPr>
              <w:pStyle w:val="TableParagraph"/>
              <w:spacing w:before="46"/>
              <w:ind w:left="0"/>
              <w:rPr>
                <w:sz w:val="24"/>
              </w:rPr>
            </w:pPr>
          </w:p>
          <w:p w:rsidR="001D7EA9" w:rsidRDefault="00313586">
            <w:pPr>
              <w:pStyle w:val="TableParagraph"/>
              <w:spacing w:before="1"/>
              <w:ind w:left="119"/>
              <w:rPr>
                <w:sz w:val="24"/>
              </w:rPr>
            </w:pPr>
            <w:r>
              <w:rPr>
                <w:sz w:val="24"/>
              </w:rPr>
              <w:t>React</w:t>
            </w:r>
            <w:r>
              <w:rPr>
                <w:spacing w:val="-3"/>
                <w:sz w:val="24"/>
              </w:rPr>
              <w:t xml:space="preserve"> </w:t>
            </w:r>
            <w:r>
              <w:rPr>
                <w:sz w:val="24"/>
              </w:rPr>
              <w:t>Native,</w:t>
            </w:r>
            <w:r>
              <w:rPr>
                <w:spacing w:val="-2"/>
                <w:sz w:val="24"/>
              </w:rPr>
              <w:t xml:space="preserve"> SQLite</w:t>
            </w:r>
          </w:p>
        </w:tc>
        <w:tc>
          <w:tcPr>
            <w:tcW w:w="4139" w:type="dxa"/>
          </w:tcPr>
          <w:p w:rsidR="001D7EA9" w:rsidRDefault="001D7EA9">
            <w:pPr>
              <w:pStyle w:val="TableParagraph"/>
              <w:spacing w:before="46"/>
              <w:ind w:left="0"/>
              <w:rPr>
                <w:sz w:val="24"/>
              </w:rPr>
            </w:pPr>
          </w:p>
          <w:p w:rsidR="001D7EA9" w:rsidRDefault="00313586">
            <w:pPr>
              <w:pStyle w:val="TableParagraph"/>
              <w:spacing w:before="1"/>
              <w:ind w:left="122"/>
              <w:rPr>
                <w:sz w:val="24"/>
              </w:rPr>
            </w:pPr>
            <w:r>
              <w:rPr>
                <w:sz w:val="24"/>
              </w:rPr>
              <w:t>Android/iOS</w:t>
            </w:r>
            <w:r>
              <w:rPr>
                <w:spacing w:val="-2"/>
                <w:sz w:val="24"/>
              </w:rPr>
              <w:t xml:space="preserve"> </w:t>
            </w:r>
            <w:r>
              <w:rPr>
                <w:sz w:val="24"/>
              </w:rPr>
              <w:t>apps</w:t>
            </w:r>
            <w:r>
              <w:rPr>
                <w:spacing w:val="-1"/>
                <w:sz w:val="24"/>
              </w:rPr>
              <w:t xml:space="preserve"> </w:t>
            </w:r>
            <w:r>
              <w:rPr>
                <w:sz w:val="24"/>
              </w:rPr>
              <w:t>with</w:t>
            </w:r>
            <w:r>
              <w:rPr>
                <w:spacing w:val="-1"/>
                <w:sz w:val="24"/>
              </w:rPr>
              <w:t xml:space="preserve"> </w:t>
            </w:r>
            <w:r>
              <w:rPr>
                <w:sz w:val="24"/>
              </w:rPr>
              <w:t>offline</w:t>
            </w:r>
            <w:r>
              <w:rPr>
                <w:spacing w:val="-2"/>
                <w:sz w:val="24"/>
              </w:rPr>
              <w:t xml:space="preserve"> storage</w:t>
            </w:r>
          </w:p>
        </w:tc>
      </w:tr>
      <w:tr w:rsidR="001D7EA9">
        <w:trPr>
          <w:trHeight w:val="1070"/>
        </w:trPr>
        <w:tc>
          <w:tcPr>
            <w:tcW w:w="1793" w:type="dxa"/>
          </w:tcPr>
          <w:p w:rsidR="001D7EA9" w:rsidRDefault="00313586">
            <w:pPr>
              <w:pStyle w:val="TableParagraph"/>
              <w:spacing w:before="116" w:line="360" w:lineRule="auto"/>
              <w:ind w:left="120" w:right="840"/>
              <w:rPr>
                <w:sz w:val="24"/>
              </w:rPr>
            </w:pPr>
            <w:r>
              <w:rPr>
                <w:spacing w:val="-2"/>
                <w:sz w:val="24"/>
              </w:rPr>
              <w:t>Mobile Features</w:t>
            </w:r>
          </w:p>
        </w:tc>
        <w:tc>
          <w:tcPr>
            <w:tcW w:w="3387" w:type="dxa"/>
          </w:tcPr>
          <w:p w:rsidR="001D7EA9" w:rsidRDefault="00313586">
            <w:pPr>
              <w:pStyle w:val="TableParagraph"/>
              <w:tabs>
                <w:tab w:val="left" w:pos="1242"/>
                <w:tab w:val="left" w:pos="2460"/>
              </w:tabs>
              <w:spacing w:before="116" w:line="360" w:lineRule="auto"/>
              <w:ind w:left="119" w:right="105"/>
              <w:rPr>
                <w:sz w:val="24"/>
              </w:rPr>
            </w:pPr>
            <w:r>
              <w:rPr>
                <w:spacing w:val="-2"/>
                <w:sz w:val="24"/>
              </w:rPr>
              <w:t>React</w:t>
            </w:r>
            <w:r>
              <w:rPr>
                <w:sz w:val="24"/>
              </w:rPr>
              <w:tab/>
            </w:r>
            <w:r>
              <w:rPr>
                <w:spacing w:val="-2"/>
                <w:sz w:val="24"/>
              </w:rPr>
              <w:t>Native</w:t>
            </w:r>
            <w:r>
              <w:rPr>
                <w:sz w:val="24"/>
              </w:rPr>
              <w:tab/>
            </w:r>
            <w:r>
              <w:rPr>
                <w:spacing w:val="-2"/>
                <w:sz w:val="24"/>
              </w:rPr>
              <w:t>Camera, Geolocation</w:t>
            </w:r>
          </w:p>
        </w:tc>
        <w:tc>
          <w:tcPr>
            <w:tcW w:w="4139" w:type="dxa"/>
          </w:tcPr>
          <w:p w:rsidR="001D7EA9" w:rsidRDefault="001D7EA9">
            <w:pPr>
              <w:pStyle w:val="TableParagraph"/>
              <w:spacing w:before="46"/>
              <w:ind w:left="0"/>
              <w:rPr>
                <w:sz w:val="24"/>
              </w:rPr>
            </w:pPr>
          </w:p>
          <w:p w:rsidR="001D7EA9" w:rsidRDefault="00313586">
            <w:pPr>
              <w:pStyle w:val="TableParagraph"/>
              <w:spacing w:before="1"/>
              <w:ind w:left="122"/>
              <w:rPr>
                <w:sz w:val="24"/>
              </w:rPr>
            </w:pPr>
            <w:r>
              <w:rPr>
                <w:sz w:val="24"/>
              </w:rPr>
              <w:t>GPS</w:t>
            </w:r>
            <w:r>
              <w:rPr>
                <w:spacing w:val="-1"/>
                <w:sz w:val="24"/>
              </w:rPr>
              <w:t xml:space="preserve"> </w:t>
            </w:r>
            <w:r>
              <w:rPr>
                <w:sz w:val="24"/>
              </w:rPr>
              <w:t>tracking and</w:t>
            </w:r>
            <w:r>
              <w:rPr>
                <w:spacing w:val="-1"/>
                <w:sz w:val="24"/>
              </w:rPr>
              <w:t xml:space="preserve"> </w:t>
            </w:r>
            <w:r>
              <w:rPr>
                <w:sz w:val="24"/>
              </w:rPr>
              <w:t>document</w:t>
            </w:r>
            <w:r>
              <w:rPr>
                <w:spacing w:val="-1"/>
                <w:sz w:val="24"/>
              </w:rPr>
              <w:t xml:space="preserve"> </w:t>
            </w:r>
            <w:r>
              <w:rPr>
                <w:spacing w:val="-2"/>
                <w:sz w:val="24"/>
              </w:rPr>
              <w:t>scanning</w:t>
            </w:r>
          </w:p>
        </w:tc>
      </w:tr>
      <w:tr w:rsidR="001D7EA9">
        <w:trPr>
          <w:trHeight w:val="652"/>
        </w:trPr>
        <w:tc>
          <w:tcPr>
            <w:tcW w:w="1793" w:type="dxa"/>
          </w:tcPr>
          <w:p w:rsidR="001D7EA9" w:rsidRDefault="00313586">
            <w:pPr>
              <w:pStyle w:val="TableParagraph"/>
              <w:spacing w:before="114"/>
              <w:ind w:left="120"/>
              <w:rPr>
                <w:sz w:val="24"/>
              </w:rPr>
            </w:pPr>
            <w:r>
              <w:rPr>
                <w:spacing w:val="-2"/>
                <w:sz w:val="24"/>
              </w:rPr>
              <w:t>Backend</w:t>
            </w:r>
          </w:p>
        </w:tc>
        <w:tc>
          <w:tcPr>
            <w:tcW w:w="3387" w:type="dxa"/>
          </w:tcPr>
          <w:p w:rsidR="001D7EA9" w:rsidRDefault="00313586">
            <w:pPr>
              <w:pStyle w:val="TableParagraph"/>
              <w:spacing w:before="114"/>
              <w:ind w:left="119"/>
              <w:rPr>
                <w:sz w:val="24"/>
              </w:rPr>
            </w:pPr>
            <w:r>
              <w:rPr>
                <w:sz w:val="24"/>
              </w:rPr>
              <w:t>Node.js,</w:t>
            </w:r>
            <w:r>
              <w:rPr>
                <w:spacing w:val="-1"/>
                <w:sz w:val="24"/>
              </w:rPr>
              <w:t xml:space="preserve"> </w:t>
            </w:r>
            <w:r>
              <w:rPr>
                <w:sz w:val="24"/>
              </w:rPr>
              <w:t>Express,</w:t>
            </w:r>
            <w:r>
              <w:rPr>
                <w:spacing w:val="-1"/>
                <w:sz w:val="24"/>
              </w:rPr>
              <w:t xml:space="preserve"> </w:t>
            </w:r>
            <w:r>
              <w:rPr>
                <w:spacing w:val="-5"/>
                <w:sz w:val="24"/>
              </w:rPr>
              <w:t>JWT</w:t>
            </w:r>
          </w:p>
        </w:tc>
        <w:tc>
          <w:tcPr>
            <w:tcW w:w="4139" w:type="dxa"/>
          </w:tcPr>
          <w:p w:rsidR="001D7EA9" w:rsidRDefault="00313586">
            <w:pPr>
              <w:pStyle w:val="TableParagraph"/>
              <w:spacing w:before="114"/>
              <w:ind w:left="122"/>
              <w:rPr>
                <w:sz w:val="24"/>
              </w:rPr>
            </w:pPr>
            <w:r>
              <w:rPr>
                <w:sz w:val="24"/>
              </w:rPr>
              <w:t>REST</w:t>
            </w:r>
            <w:r>
              <w:rPr>
                <w:spacing w:val="-2"/>
                <w:sz w:val="24"/>
              </w:rPr>
              <w:t xml:space="preserve"> </w:t>
            </w:r>
            <w:r>
              <w:rPr>
                <w:sz w:val="24"/>
              </w:rPr>
              <w:t>API,</w:t>
            </w:r>
            <w:r>
              <w:rPr>
                <w:spacing w:val="-1"/>
                <w:sz w:val="24"/>
              </w:rPr>
              <w:t xml:space="preserve"> </w:t>
            </w:r>
            <w:r>
              <w:rPr>
                <w:spacing w:val="-2"/>
                <w:sz w:val="24"/>
              </w:rPr>
              <w:t>authentication</w:t>
            </w:r>
          </w:p>
        </w:tc>
      </w:tr>
      <w:tr w:rsidR="001D7EA9">
        <w:trPr>
          <w:trHeight w:val="654"/>
        </w:trPr>
        <w:tc>
          <w:tcPr>
            <w:tcW w:w="1793" w:type="dxa"/>
          </w:tcPr>
          <w:p w:rsidR="001D7EA9" w:rsidRDefault="00313586">
            <w:pPr>
              <w:pStyle w:val="TableParagraph"/>
              <w:spacing w:before="116"/>
              <w:ind w:left="120"/>
              <w:rPr>
                <w:sz w:val="24"/>
              </w:rPr>
            </w:pPr>
            <w:r>
              <w:rPr>
                <w:spacing w:val="-2"/>
                <w:sz w:val="24"/>
              </w:rPr>
              <w:t>Database</w:t>
            </w:r>
          </w:p>
        </w:tc>
        <w:tc>
          <w:tcPr>
            <w:tcW w:w="3387" w:type="dxa"/>
          </w:tcPr>
          <w:p w:rsidR="001D7EA9" w:rsidRDefault="00313586">
            <w:pPr>
              <w:pStyle w:val="TableParagraph"/>
              <w:spacing w:before="116"/>
              <w:ind w:left="119"/>
              <w:rPr>
                <w:sz w:val="24"/>
              </w:rPr>
            </w:pPr>
            <w:r>
              <w:rPr>
                <w:sz w:val="24"/>
              </w:rPr>
              <w:t>PostgreSQL</w:t>
            </w:r>
            <w:r>
              <w:rPr>
                <w:spacing w:val="-5"/>
                <w:sz w:val="24"/>
              </w:rPr>
              <w:t xml:space="preserve"> </w:t>
            </w:r>
            <w:r>
              <w:rPr>
                <w:sz w:val="24"/>
              </w:rPr>
              <w:t>15,</w:t>
            </w:r>
            <w:r>
              <w:rPr>
                <w:spacing w:val="-1"/>
                <w:sz w:val="24"/>
              </w:rPr>
              <w:t xml:space="preserve"> </w:t>
            </w:r>
            <w:proofErr w:type="spellStart"/>
            <w:r>
              <w:rPr>
                <w:spacing w:val="-2"/>
                <w:sz w:val="24"/>
              </w:rPr>
              <w:t>PostGIS</w:t>
            </w:r>
            <w:proofErr w:type="spellEnd"/>
          </w:p>
        </w:tc>
        <w:tc>
          <w:tcPr>
            <w:tcW w:w="4139" w:type="dxa"/>
          </w:tcPr>
          <w:p w:rsidR="001D7EA9" w:rsidRDefault="00313586">
            <w:pPr>
              <w:pStyle w:val="TableParagraph"/>
              <w:spacing w:before="116"/>
              <w:ind w:left="122"/>
              <w:rPr>
                <w:sz w:val="24"/>
              </w:rPr>
            </w:pPr>
            <w:r>
              <w:rPr>
                <w:sz w:val="24"/>
              </w:rPr>
              <w:t>Data</w:t>
            </w:r>
            <w:r>
              <w:rPr>
                <w:spacing w:val="-3"/>
                <w:sz w:val="24"/>
              </w:rPr>
              <w:t xml:space="preserve"> </w:t>
            </w:r>
            <w:r>
              <w:rPr>
                <w:sz w:val="24"/>
              </w:rPr>
              <w:t>storage,</w:t>
            </w:r>
            <w:r>
              <w:rPr>
                <w:spacing w:val="-1"/>
                <w:sz w:val="24"/>
              </w:rPr>
              <w:t xml:space="preserve"> </w:t>
            </w:r>
            <w:r>
              <w:rPr>
                <w:sz w:val="24"/>
              </w:rPr>
              <w:t>spatial</w:t>
            </w:r>
            <w:r>
              <w:rPr>
                <w:spacing w:val="-1"/>
                <w:sz w:val="24"/>
              </w:rPr>
              <w:t xml:space="preserve"> </w:t>
            </w:r>
            <w:r>
              <w:rPr>
                <w:sz w:val="24"/>
              </w:rPr>
              <w:t xml:space="preserve">data </w:t>
            </w:r>
            <w:r>
              <w:rPr>
                <w:spacing w:val="-2"/>
                <w:sz w:val="24"/>
              </w:rPr>
              <w:t>management</w:t>
            </w:r>
          </w:p>
        </w:tc>
      </w:tr>
      <w:tr w:rsidR="001D7EA9">
        <w:trPr>
          <w:trHeight w:val="654"/>
        </w:trPr>
        <w:tc>
          <w:tcPr>
            <w:tcW w:w="1793" w:type="dxa"/>
          </w:tcPr>
          <w:p w:rsidR="001D7EA9" w:rsidRDefault="00313586">
            <w:pPr>
              <w:pStyle w:val="TableParagraph"/>
              <w:spacing w:before="114"/>
              <w:ind w:left="120"/>
              <w:rPr>
                <w:sz w:val="24"/>
              </w:rPr>
            </w:pPr>
            <w:r>
              <w:rPr>
                <w:spacing w:val="-2"/>
                <w:sz w:val="24"/>
              </w:rPr>
              <w:t>DevOps</w:t>
            </w:r>
          </w:p>
        </w:tc>
        <w:tc>
          <w:tcPr>
            <w:tcW w:w="3387" w:type="dxa"/>
          </w:tcPr>
          <w:p w:rsidR="001D7EA9" w:rsidRDefault="00313586">
            <w:pPr>
              <w:pStyle w:val="TableParagraph"/>
              <w:spacing w:before="114"/>
              <w:ind w:left="119"/>
              <w:rPr>
                <w:sz w:val="24"/>
              </w:rPr>
            </w:pPr>
            <w:proofErr w:type="spellStart"/>
            <w:r>
              <w:rPr>
                <w:sz w:val="24"/>
              </w:rPr>
              <w:t>Git</w:t>
            </w:r>
            <w:proofErr w:type="spellEnd"/>
            <w:r>
              <w:rPr>
                <w:sz w:val="24"/>
              </w:rPr>
              <w:t>,</w:t>
            </w:r>
            <w:r>
              <w:rPr>
                <w:spacing w:val="-1"/>
                <w:sz w:val="24"/>
              </w:rPr>
              <w:t xml:space="preserve"> </w:t>
            </w:r>
            <w:r>
              <w:rPr>
                <w:sz w:val="24"/>
              </w:rPr>
              <w:t>GitHub, VS</w:t>
            </w:r>
            <w:r>
              <w:rPr>
                <w:spacing w:val="-1"/>
                <w:sz w:val="24"/>
              </w:rPr>
              <w:t xml:space="preserve"> </w:t>
            </w:r>
            <w:r>
              <w:rPr>
                <w:sz w:val="24"/>
              </w:rPr>
              <w:t xml:space="preserve">Code, </w:t>
            </w:r>
            <w:r>
              <w:rPr>
                <w:spacing w:val="-2"/>
                <w:sz w:val="24"/>
              </w:rPr>
              <w:t>Postman</w:t>
            </w:r>
          </w:p>
        </w:tc>
        <w:tc>
          <w:tcPr>
            <w:tcW w:w="4139" w:type="dxa"/>
          </w:tcPr>
          <w:p w:rsidR="001D7EA9" w:rsidRDefault="00313586">
            <w:pPr>
              <w:pStyle w:val="TableParagraph"/>
              <w:spacing w:before="114"/>
              <w:ind w:left="122"/>
              <w:rPr>
                <w:sz w:val="24"/>
              </w:rPr>
            </w:pPr>
            <w:r>
              <w:rPr>
                <w:sz w:val="24"/>
              </w:rPr>
              <w:t>Development,</w:t>
            </w:r>
            <w:r>
              <w:rPr>
                <w:spacing w:val="-2"/>
                <w:sz w:val="24"/>
              </w:rPr>
              <w:t xml:space="preserve"> </w:t>
            </w:r>
            <w:r>
              <w:rPr>
                <w:sz w:val="24"/>
              </w:rPr>
              <w:t>testing,</w:t>
            </w:r>
            <w:r>
              <w:rPr>
                <w:spacing w:val="-2"/>
                <w:sz w:val="24"/>
              </w:rPr>
              <w:t xml:space="preserve"> </w:t>
            </w:r>
            <w:r>
              <w:rPr>
                <w:sz w:val="24"/>
              </w:rPr>
              <w:t>version</w:t>
            </w:r>
            <w:r>
              <w:rPr>
                <w:spacing w:val="-1"/>
                <w:sz w:val="24"/>
              </w:rPr>
              <w:t xml:space="preserve"> </w:t>
            </w:r>
            <w:r>
              <w:rPr>
                <w:spacing w:val="-2"/>
                <w:sz w:val="24"/>
              </w:rPr>
              <w:t>control</w:t>
            </w:r>
          </w:p>
        </w:tc>
      </w:tr>
      <w:tr w:rsidR="001D7EA9">
        <w:trPr>
          <w:trHeight w:val="654"/>
        </w:trPr>
        <w:tc>
          <w:tcPr>
            <w:tcW w:w="1793" w:type="dxa"/>
          </w:tcPr>
          <w:p w:rsidR="001D7EA9" w:rsidRDefault="00313586">
            <w:pPr>
              <w:pStyle w:val="TableParagraph"/>
              <w:spacing w:before="114"/>
              <w:ind w:left="120"/>
              <w:rPr>
                <w:sz w:val="24"/>
              </w:rPr>
            </w:pPr>
            <w:r>
              <w:rPr>
                <w:spacing w:val="-2"/>
                <w:sz w:val="24"/>
              </w:rPr>
              <w:t>Cloud</w:t>
            </w:r>
          </w:p>
        </w:tc>
        <w:tc>
          <w:tcPr>
            <w:tcW w:w="3387" w:type="dxa"/>
          </w:tcPr>
          <w:p w:rsidR="001D7EA9" w:rsidRDefault="00313586">
            <w:pPr>
              <w:pStyle w:val="TableParagraph"/>
              <w:spacing w:before="114"/>
              <w:ind w:left="119"/>
              <w:rPr>
                <w:sz w:val="24"/>
              </w:rPr>
            </w:pPr>
            <w:r>
              <w:rPr>
                <w:sz w:val="24"/>
              </w:rPr>
              <w:t xml:space="preserve">AWS EC2, </w:t>
            </w:r>
            <w:r>
              <w:rPr>
                <w:spacing w:val="-5"/>
                <w:sz w:val="24"/>
              </w:rPr>
              <w:t>S3</w:t>
            </w:r>
          </w:p>
        </w:tc>
        <w:tc>
          <w:tcPr>
            <w:tcW w:w="4139" w:type="dxa"/>
          </w:tcPr>
          <w:p w:rsidR="001D7EA9" w:rsidRDefault="00313586">
            <w:pPr>
              <w:pStyle w:val="TableParagraph"/>
              <w:spacing w:before="114"/>
              <w:ind w:left="122"/>
              <w:rPr>
                <w:sz w:val="24"/>
              </w:rPr>
            </w:pPr>
            <w:r>
              <w:rPr>
                <w:sz w:val="24"/>
              </w:rPr>
              <w:t>Hosting,</w:t>
            </w:r>
            <w:r>
              <w:rPr>
                <w:spacing w:val="-1"/>
                <w:sz w:val="24"/>
              </w:rPr>
              <w:t xml:space="preserve"> </w:t>
            </w:r>
            <w:r>
              <w:rPr>
                <w:sz w:val="24"/>
              </w:rPr>
              <w:t>backup,</w:t>
            </w:r>
            <w:r>
              <w:rPr>
                <w:spacing w:val="-1"/>
                <w:sz w:val="24"/>
              </w:rPr>
              <w:t xml:space="preserve"> </w:t>
            </w:r>
            <w:r>
              <w:rPr>
                <w:sz w:val="24"/>
              </w:rPr>
              <w:t>document</w:t>
            </w:r>
            <w:r>
              <w:rPr>
                <w:spacing w:val="-1"/>
                <w:sz w:val="24"/>
              </w:rPr>
              <w:t xml:space="preserve"> </w:t>
            </w:r>
            <w:r>
              <w:rPr>
                <w:spacing w:val="-2"/>
                <w:sz w:val="24"/>
              </w:rPr>
              <w:t>storage</w:t>
            </w:r>
          </w:p>
        </w:tc>
      </w:tr>
    </w:tbl>
    <w:p w:rsidR="001D7EA9" w:rsidRDefault="001D7EA9">
      <w:pPr>
        <w:pStyle w:val="TableParagraph"/>
        <w:rPr>
          <w:sz w:val="24"/>
        </w:rPr>
        <w:sectPr w:rsidR="001D7EA9">
          <w:pgSz w:w="11920" w:h="16850"/>
          <w:pgMar w:top="1620" w:right="1275" w:bottom="1020" w:left="1275" w:header="709" w:footer="801" w:gutter="0"/>
          <w:cols w:space="720"/>
        </w:sectPr>
      </w:pPr>
    </w:p>
    <w:p w:rsidR="001D7EA9" w:rsidRDefault="001D7EA9">
      <w:pPr>
        <w:pStyle w:val="BodyText"/>
        <w:spacing w:before="313"/>
        <w:rPr>
          <w:sz w:val="32"/>
        </w:rPr>
      </w:pPr>
    </w:p>
    <w:p w:rsidR="001D7EA9" w:rsidRDefault="00313586">
      <w:pPr>
        <w:pStyle w:val="Heading3"/>
        <w:numPr>
          <w:ilvl w:val="1"/>
          <w:numId w:val="2"/>
        </w:numPr>
        <w:tabs>
          <w:tab w:val="left" w:pos="644"/>
        </w:tabs>
        <w:spacing w:before="1"/>
        <w:ind w:left="644" w:hanging="479"/>
        <w:rPr>
          <w:color w:val="4879A6"/>
        </w:rPr>
      </w:pPr>
      <w:bookmarkStart w:id="19" w:name="_bookmark19"/>
      <w:bookmarkEnd w:id="19"/>
      <w:r>
        <w:rPr>
          <w:color w:val="4F81BC"/>
        </w:rPr>
        <w:t>Feasibility</w:t>
      </w:r>
      <w:r>
        <w:rPr>
          <w:color w:val="4F81BC"/>
          <w:spacing w:val="-17"/>
        </w:rPr>
        <w:t xml:space="preserve"> </w:t>
      </w:r>
      <w:r>
        <w:rPr>
          <w:color w:val="4F81BC"/>
          <w:spacing w:val="-4"/>
        </w:rPr>
        <w:t>Study</w:t>
      </w:r>
    </w:p>
    <w:p w:rsidR="001D7EA9" w:rsidRDefault="001D7EA9">
      <w:pPr>
        <w:pStyle w:val="BodyText"/>
        <w:spacing w:before="155"/>
        <w:rPr>
          <w:b/>
          <w:sz w:val="32"/>
        </w:rPr>
      </w:pPr>
    </w:p>
    <w:p w:rsidR="001D7EA9" w:rsidRDefault="00313586">
      <w:pPr>
        <w:pStyle w:val="Heading5"/>
        <w:numPr>
          <w:ilvl w:val="2"/>
          <w:numId w:val="2"/>
        </w:numPr>
        <w:tabs>
          <w:tab w:val="left" w:pos="738"/>
        </w:tabs>
        <w:ind w:left="738" w:hanging="547"/>
      </w:pPr>
      <w:bookmarkStart w:id="20" w:name="_bookmark20"/>
      <w:bookmarkEnd w:id="20"/>
      <w:r>
        <w:rPr>
          <w:color w:val="4879A6"/>
          <w:spacing w:val="-8"/>
        </w:rPr>
        <w:t>Economic</w:t>
      </w:r>
      <w:r>
        <w:rPr>
          <w:color w:val="4879A6"/>
          <w:spacing w:val="-2"/>
        </w:rPr>
        <w:t xml:space="preserve"> Feasibility</w:t>
      </w:r>
    </w:p>
    <w:p w:rsidR="001D7EA9" w:rsidRDefault="001D7EA9">
      <w:pPr>
        <w:pStyle w:val="BodyText"/>
        <w:spacing w:before="114"/>
        <w:rPr>
          <w:b/>
          <w:sz w:val="26"/>
        </w:rPr>
      </w:pPr>
    </w:p>
    <w:p w:rsidR="001D7EA9" w:rsidRDefault="00313586">
      <w:pPr>
        <w:pStyle w:val="BodyText"/>
        <w:spacing w:line="360" w:lineRule="auto"/>
        <w:ind w:left="165" w:right="225"/>
        <w:jc w:val="both"/>
      </w:pPr>
      <w:r>
        <w:t>The economic feasibility of the Digital Land and Property Management System is highly favorable</w:t>
      </w:r>
      <w:r>
        <w:rPr>
          <w:spacing w:val="-4"/>
        </w:rPr>
        <w:t xml:space="preserve"> </w:t>
      </w:r>
      <w:r>
        <w:t>when</w:t>
      </w:r>
      <w:r>
        <w:rPr>
          <w:spacing w:val="-3"/>
        </w:rPr>
        <w:t xml:space="preserve"> </w:t>
      </w:r>
      <w:r>
        <w:t>considering</w:t>
      </w:r>
      <w:r>
        <w:rPr>
          <w:spacing w:val="-4"/>
        </w:rPr>
        <w:t xml:space="preserve"> </w:t>
      </w:r>
      <w:r>
        <w:t>both</w:t>
      </w:r>
      <w:r>
        <w:rPr>
          <w:spacing w:val="-3"/>
        </w:rPr>
        <w:t xml:space="preserve"> </w:t>
      </w:r>
      <w:r>
        <w:t>costs</w:t>
      </w:r>
      <w:r>
        <w:rPr>
          <w:spacing w:val="-3"/>
        </w:rPr>
        <w:t xml:space="preserve"> </w:t>
      </w:r>
      <w:r>
        <w:t>and</w:t>
      </w:r>
      <w:r>
        <w:rPr>
          <w:spacing w:val="-3"/>
        </w:rPr>
        <w:t xml:space="preserve"> </w:t>
      </w:r>
      <w:r>
        <w:t>benefits.</w:t>
      </w:r>
      <w:r>
        <w:rPr>
          <w:spacing w:val="-3"/>
        </w:rPr>
        <w:t xml:space="preserve"> </w:t>
      </w:r>
      <w:r>
        <w:t>The</w:t>
      </w:r>
      <w:r>
        <w:rPr>
          <w:spacing w:val="-6"/>
        </w:rPr>
        <w:t xml:space="preserve"> </w:t>
      </w:r>
      <w:r>
        <w:t>development</w:t>
      </w:r>
      <w:r>
        <w:rPr>
          <w:spacing w:val="-2"/>
        </w:rPr>
        <w:t xml:space="preserve"> </w:t>
      </w:r>
      <w:r>
        <w:t>costs</w:t>
      </w:r>
      <w:r>
        <w:rPr>
          <w:spacing w:val="-3"/>
        </w:rPr>
        <w:t xml:space="preserve"> </w:t>
      </w:r>
      <w:r>
        <w:t>include</w:t>
      </w:r>
      <w:r>
        <w:rPr>
          <w:spacing w:val="-5"/>
        </w:rPr>
        <w:t xml:space="preserve"> </w:t>
      </w:r>
      <w:r>
        <w:t>hardware procurement, software licenses, development personnel, and training expenses. While initial investment</w:t>
      </w:r>
      <w:r>
        <w:rPr>
          <w:spacing w:val="-2"/>
        </w:rPr>
        <w:t xml:space="preserve"> </w:t>
      </w:r>
      <w:r>
        <w:t>is</w:t>
      </w:r>
      <w:r>
        <w:rPr>
          <w:spacing w:val="-2"/>
        </w:rPr>
        <w:t xml:space="preserve"> </w:t>
      </w:r>
      <w:r>
        <w:t>required,</w:t>
      </w:r>
      <w:r>
        <w:rPr>
          <w:spacing w:val="-1"/>
        </w:rPr>
        <w:t xml:space="preserve"> </w:t>
      </w:r>
      <w:r>
        <w:t>the</w:t>
      </w:r>
      <w:r>
        <w:rPr>
          <w:spacing w:val="-3"/>
        </w:rPr>
        <w:t xml:space="preserve"> </w:t>
      </w:r>
      <w:r>
        <w:t>long-term economic</w:t>
      </w:r>
      <w:r>
        <w:rPr>
          <w:spacing w:val="-1"/>
        </w:rPr>
        <w:t xml:space="preserve"> </w:t>
      </w:r>
      <w:r>
        <w:t>benefits</w:t>
      </w:r>
      <w:r>
        <w:rPr>
          <w:spacing w:val="-1"/>
        </w:rPr>
        <w:t xml:space="preserve"> </w:t>
      </w:r>
      <w:r>
        <w:t>far</w:t>
      </w:r>
      <w:r>
        <w:rPr>
          <w:spacing w:val="-3"/>
        </w:rPr>
        <w:t xml:space="preserve"> </w:t>
      </w:r>
      <w:r>
        <w:t>outweigh</w:t>
      </w:r>
      <w:r>
        <w:rPr>
          <w:spacing w:val="-2"/>
        </w:rPr>
        <w:t xml:space="preserve"> </w:t>
      </w:r>
      <w:r>
        <w:t>these</w:t>
      </w:r>
      <w:r>
        <w:rPr>
          <w:spacing w:val="-1"/>
        </w:rPr>
        <w:t xml:space="preserve"> </w:t>
      </w:r>
      <w:r>
        <w:t>costs.</w:t>
      </w:r>
      <w:r>
        <w:rPr>
          <w:spacing w:val="-2"/>
        </w:rPr>
        <w:t xml:space="preserve"> </w:t>
      </w:r>
      <w:r>
        <w:t>The</w:t>
      </w:r>
      <w:r>
        <w:rPr>
          <w:spacing w:val="-3"/>
        </w:rPr>
        <w:t xml:space="preserve"> </w:t>
      </w:r>
      <w:r>
        <w:t>system will reduce operational costs by eliminating paper-based processes, reducing manual data entry, and streamlining workflows. Processing time reductions will free up staff time for other productive activities.</w:t>
      </w:r>
    </w:p>
    <w:p w:rsidR="001D7EA9" w:rsidRDefault="00313586">
      <w:pPr>
        <w:pStyle w:val="BodyText"/>
        <w:spacing w:before="201" w:line="360" w:lineRule="auto"/>
        <w:ind w:left="165" w:right="142"/>
        <w:jc w:val="both"/>
      </w:pPr>
      <w:r>
        <w:t>The system will generate economic benefits through improved revenue collection from land transactions and property taxes. More accurate records will enable better assessment of property</w:t>
      </w:r>
      <w:r>
        <w:rPr>
          <w:spacing w:val="-5"/>
        </w:rPr>
        <w:t xml:space="preserve"> </w:t>
      </w:r>
      <w:r>
        <w:t>values and ensure</w:t>
      </w:r>
      <w:r>
        <w:rPr>
          <w:spacing w:val="-1"/>
        </w:rPr>
        <w:t xml:space="preserve"> </w:t>
      </w:r>
      <w:r>
        <w:t>that appropriate fees and taxes are</w:t>
      </w:r>
      <w:r>
        <w:rPr>
          <w:spacing w:val="-2"/>
        </w:rPr>
        <w:t xml:space="preserve"> </w:t>
      </w:r>
      <w:r>
        <w:t>collected. The</w:t>
      </w:r>
      <w:r>
        <w:rPr>
          <w:spacing w:val="-1"/>
        </w:rPr>
        <w:t xml:space="preserve"> </w:t>
      </w:r>
      <w:r>
        <w:t>reduction in land disputes will save considerable resources currently spent on legal proceedings and conflict resolution. Furthermore, secure land rights will stimulate investment and economic activity, generating broader economic benefits for the Ethiopian economy.</w:t>
      </w:r>
    </w:p>
    <w:p w:rsidR="001D7EA9" w:rsidRDefault="00313586">
      <w:pPr>
        <w:pStyle w:val="Heading5"/>
        <w:numPr>
          <w:ilvl w:val="2"/>
          <w:numId w:val="2"/>
        </w:numPr>
        <w:tabs>
          <w:tab w:val="left" w:pos="749"/>
        </w:tabs>
        <w:spacing w:before="208"/>
        <w:ind w:left="749" w:hanging="558"/>
      </w:pPr>
      <w:bookmarkStart w:id="21" w:name="_bookmark21"/>
      <w:bookmarkEnd w:id="21"/>
      <w:r>
        <w:rPr>
          <w:color w:val="4879A6"/>
          <w:spacing w:val="-9"/>
        </w:rPr>
        <w:t>Technical</w:t>
      </w:r>
      <w:r>
        <w:rPr>
          <w:color w:val="4879A6"/>
          <w:spacing w:val="-1"/>
        </w:rPr>
        <w:t xml:space="preserve"> </w:t>
      </w:r>
      <w:r>
        <w:rPr>
          <w:color w:val="4879A6"/>
          <w:spacing w:val="-2"/>
        </w:rPr>
        <w:t>Feasibility</w:t>
      </w:r>
    </w:p>
    <w:p w:rsidR="001D7EA9" w:rsidRDefault="001D7EA9">
      <w:pPr>
        <w:pStyle w:val="BodyText"/>
        <w:spacing w:before="112"/>
        <w:rPr>
          <w:b/>
          <w:sz w:val="26"/>
        </w:rPr>
      </w:pPr>
    </w:p>
    <w:p w:rsidR="001D7EA9" w:rsidRDefault="00313586">
      <w:pPr>
        <w:pStyle w:val="BodyText"/>
        <w:spacing w:line="360" w:lineRule="auto"/>
        <w:ind w:left="165" w:right="142"/>
        <w:jc w:val="both"/>
      </w:pPr>
      <w:r>
        <w:t>The technical feasibility of the project is supported by the availability of mature technologies and skilled personnel. The proposed technology stack using React.js, Node.js, PostgreSQL, AWS,</w:t>
      </w:r>
      <w:r>
        <w:rPr>
          <w:spacing w:val="-3"/>
        </w:rPr>
        <w:t xml:space="preserve"> </w:t>
      </w:r>
      <w:r>
        <w:t>and</w:t>
      </w:r>
      <w:r>
        <w:rPr>
          <w:spacing w:val="-2"/>
        </w:rPr>
        <w:t xml:space="preserve"> </w:t>
      </w:r>
      <w:r>
        <w:t>open- source GIS tools is well-established and widely</w:t>
      </w:r>
      <w:r>
        <w:rPr>
          <w:spacing w:val="-3"/>
        </w:rPr>
        <w:t xml:space="preserve"> </w:t>
      </w:r>
      <w:r>
        <w:t>used for similar applications globally. These technologies have proven track records of reliability, security, and scalability. The development team possesses the necessary technical skills in web development, database design, and GIS implementation required for successful project completion.</w:t>
      </w:r>
    </w:p>
    <w:p w:rsidR="001D7EA9" w:rsidRDefault="001D7EA9">
      <w:pPr>
        <w:pStyle w:val="BodyText"/>
        <w:spacing w:line="360" w:lineRule="auto"/>
        <w:jc w:val="both"/>
        <w:sectPr w:rsidR="001D7EA9">
          <w:pgSz w:w="11920" w:h="16850"/>
          <w:pgMar w:top="1620" w:right="1275" w:bottom="1020" w:left="1275" w:header="709" w:footer="801" w:gutter="0"/>
          <w:cols w:space="720"/>
        </w:sectPr>
      </w:pPr>
    </w:p>
    <w:p w:rsidR="001D7EA9" w:rsidRDefault="00313586">
      <w:pPr>
        <w:pStyle w:val="BodyText"/>
        <w:spacing w:before="161" w:line="360" w:lineRule="auto"/>
        <w:ind w:left="165" w:right="349"/>
        <w:jc w:val="both"/>
      </w:pPr>
      <w:r>
        <w:lastRenderedPageBreak/>
        <w:t>Ethiopia's growing ICT infrastructure, including expanding internet connectivity</w:t>
      </w:r>
      <w:r>
        <w:rPr>
          <w:spacing w:val="-4"/>
        </w:rPr>
        <w:t xml:space="preserve"> </w:t>
      </w:r>
      <w:r>
        <w:t>and power supply, provides a foundation for system deployment. The system can be designed to function with varying levels of connectivity, including offline capabilities for areas with limited internet access. Cloud hosting options are increasingly available and affordable, reducing</w:t>
      </w:r>
      <w:r>
        <w:rPr>
          <w:spacing w:val="-2"/>
        </w:rPr>
        <w:t xml:space="preserve"> </w:t>
      </w:r>
      <w:r>
        <w:t>the need</w:t>
      </w:r>
      <w:r>
        <w:rPr>
          <w:spacing w:val="-1"/>
        </w:rPr>
        <w:t xml:space="preserve"> </w:t>
      </w:r>
      <w:r>
        <w:t>for</w:t>
      </w:r>
      <w:r>
        <w:rPr>
          <w:spacing w:val="-2"/>
        </w:rPr>
        <w:t xml:space="preserve"> </w:t>
      </w:r>
      <w:r>
        <w:t>substantial hardware</w:t>
      </w:r>
      <w:r>
        <w:rPr>
          <w:spacing w:val="-1"/>
        </w:rPr>
        <w:t xml:space="preserve"> </w:t>
      </w:r>
      <w:r>
        <w:t>investments. Technical support and</w:t>
      </w:r>
      <w:r>
        <w:rPr>
          <w:spacing w:val="-1"/>
        </w:rPr>
        <w:t xml:space="preserve"> </w:t>
      </w:r>
      <w:r>
        <w:t xml:space="preserve">maintenance resources are available through local IT service providers and the broader open-source </w:t>
      </w:r>
      <w:r>
        <w:rPr>
          <w:spacing w:val="-2"/>
        </w:rPr>
        <w:t>community.</w:t>
      </w:r>
    </w:p>
    <w:p w:rsidR="001D7EA9" w:rsidRDefault="00313586">
      <w:pPr>
        <w:pStyle w:val="Heading5"/>
        <w:numPr>
          <w:ilvl w:val="2"/>
          <w:numId w:val="2"/>
        </w:numPr>
        <w:tabs>
          <w:tab w:val="left" w:pos="749"/>
        </w:tabs>
        <w:spacing w:before="206"/>
        <w:ind w:left="749" w:hanging="558"/>
        <w:jc w:val="both"/>
      </w:pPr>
      <w:bookmarkStart w:id="22" w:name="_bookmark22"/>
      <w:bookmarkEnd w:id="22"/>
      <w:r>
        <w:rPr>
          <w:color w:val="4879A6"/>
          <w:w w:val="85"/>
        </w:rPr>
        <w:t>Operational</w:t>
      </w:r>
      <w:r>
        <w:rPr>
          <w:color w:val="4879A6"/>
          <w:spacing w:val="56"/>
        </w:rPr>
        <w:t xml:space="preserve"> </w:t>
      </w:r>
      <w:r>
        <w:rPr>
          <w:color w:val="4879A6"/>
          <w:spacing w:val="-2"/>
        </w:rPr>
        <w:t>Feasibility</w:t>
      </w:r>
    </w:p>
    <w:p w:rsidR="001D7EA9" w:rsidRDefault="001D7EA9">
      <w:pPr>
        <w:pStyle w:val="BodyText"/>
        <w:spacing w:before="115"/>
        <w:rPr>
          <w:b/>
          <w:sz w:val="26"/>
        </w:rPr>
      </w:pPr>
    </w:p>
    <w:p w:rsidR="001D7EA9" w:rsidRDefault="00313586">
      <w:pPr>
        <w:pStyle w:val="BodyText"/>
        <w:spacing w:line="360" w:lineRule="auto"/>
        <w:ind w:left="165" w:right="140"/>
        <w:jc w:val="both"/>
      </w:pPr>
      <w:r>
        <w:t>The operational feasibility of the system depends on organizational readiness and user acceptance. Land administration institutions in Ethiopia have been undergoing modernization efforts and have expressed interest in digital solutions. The system will be designed with</w:t>
      </w:r>
    </w:p>
    <w:p w:rsidR="001D7EA9" w:rsidRDefault="00313586">
      <w:pPr>
        <w:pStyle w:val="BodyText"/>
        <w:spacing w:line="360" w:lineRule="auto"/>
        <w:ind w:left="165" w:right="440"/>
        <w:jc w:val="both"/>
      </w:pPr>
      <w:proofErr w:type="gramStart"/>
      <w:r>
        <w:t>user-friendly</w:t>
      </w:r>
      <w:proofErr w:type="gramEnd"/>
      <w:r>
        <w:t xml:space="preserve"> interfaces that minimize training requirements and facilitate adoption. The proposed system aligns with government policies promoting e-governance and digital transformation in public service delivery.</w:t>
      </w:r>
    </w:p>
    <w:p w:rsidR="001D7EA9" w:rsidRDefault="00313586">
      <w:pPr>
        <w:pStyle w:val="BodyText"/>
        <w:spacing w:before="199" w:line="360" w:lineRule="auto"/>
        <w:ind w:left="165" w:right="141"/>
        <w:jc w:val="both"/>
      </w:pPr>
      <w:r>
        <w:t>User training programs will be developed to ensure that land administration staff can effectively operate the system. The system will include comprehensive documentation and help features to support self-learning. Change management strategies will address potential resistance to new processes and demonstrate the benefits of the digital system. Pilot implementation in selected offices will provide valuable lessons for broader deployment and enable iterative improvements based on actual operational experience.</w:t>
      </w:r>
    </w:p>
    <w:p w:rsidR="001D7EA9" w:rsidRDefault="001D7EA9">
      <w:pPr>
        <w:pStyle w:val="BodyText"/>
        <w:spacing w:line="360" w:lineRule="auto"/>
        <w:jc w:val="both"/>
        <w:sectPr w:rsidR="001D7EA9">
          <w:pgSz w:w="11920" w:h="16850"/>
          <w:pgMar w:top="1620" w:right="1275" w:bottom="1020" w:left="1275" w:header="709" w:footer="801" w:gutter="0"/>
          <w:cols w:space="720"/>
        </w:sectPr>
      </w:pPr>
    </w:p>
    <w:p w:rsidR="001D7EA9" w:rsidRDefault="001D7EA9">
      <w:pPr>
        <w:pStyle w:val="BodyText"/>
        <w:spacing w:before="131"/>
        <w:rPr>
          <w:sz w:val="32"/>
        </w:rPr>
      </w:pPr>
    </w:p>
    <w:p w:rsidR="001D7EA9" w:rsidRDefault="00313586">
      <w:pPr>
        <w:pStyle w:val="Heading3"/>
        <w:numPr>
          <w:ilvl w:val="1"/>
          <w:numId w:val="2"/>
        </w:numPr>
        <w:tabs>
          <w:tab w:val="left" w:pos="644"/>
        </w:tabs>
        <w:ind w:left="644" w:hanging="479"/>
        <w:rPr>
          <w:color w:val="4879A6"/>
        </w:rPr>
      </w:pPr>
      <w:bookmarkStart w:id="23" w:name="_bookmark23"/>
      <w:bookmarkEnd w:id="23"/>
      <w:r>
        <w:rPr>
          <w:color w:val="4F81BC"/>
          <w:w w:val="90"/>
        </w:rPr>
        <w:t>Project</w:t>
      </w:r>
      <w:r>
        <w:rPr>
          <w:color w:val="4F81BC"/>
          <w:spacing w:val="-4"/>
        </w:rPr>
        <w:t xml:space="preserve"> Plan</w:t>
      </w:r>
    </w:p>
    <w:p w:rsidR="001D7EA9" w:rsidRDefault="001D7EA9">
      <w:pPr>
        <w:pStyle w:val="BodyText"/>
        <w:spacing w:before="158"/>
        <w:rPr>
          <w:b/>
          <w:sz w:val="32"/>
        </w:rPr>
      </w:pPr>
    </w:p>
    <w:p w:rsidR="001D7EA9" w:rsidRDefault="00313586">
      <w:pPr>
        <w:pStyle w:val="Heading5"/>
        <w:numPr>
          <w:ilvl w:val="2"/>
          <w:numId w:val="2"/>
        </w:numPr>
        <w:tabs>
          <w:tab w:val="left" w:pos="715"/>
        </w:tabs>
        <w:ind w:left="715" w:hanging="524"/>
      </w:pPr>
      <w:bookmarkStart w:id="24" w:name="_bookmark24"/>
      <w:bookmarkEnd w:id="24"/>
      <w:r>
        <w:rPr>
          <w:color w:val="4879A6"/>
          <w:w w:val="90"/>
        </w:rPr>
        <w:t>Project</w:t>
      </w:r>
      <w:r>
        <w:rPr>
          <w:color w:val="4879A6"/>
          <w:spacing w:val="4"/>
        </w:rPr>
        <w:t xml:space="preserve"> </w:t>
      </w:r>
      <w:r>
        <w:rPr>
          <w:color w:val="4879A6"/>
          <w:w w:val="90"/>
        </w:rPr>
        <w:t>Time</w:t>
      </w:r>
      <w:r>
        <w:rPr>
          <w:color w:val="4879A6"/>
          <w:spacing w:val="7"/>
        </w:rPr>
        <w:t xml:space="preserve"> </w:t>
      </w:r>
      <w:r>
        <w:rPr>
          <w:color w:val="4879A6"/>
          <w:spacing w:val="-2"/>
          <w:w w:val="90"/>
        </w:rPr>
        <w:t>Schedule</w:t>
      </w:r>
    </w:p>
    <w:p w:rsidR="001D7EA9" w:rsidRDefault="001D7EA9">
      <w:pPr>
        <w:pStyle w:val="BodyText"/>
        <w:spacing w:before="112"/>
        <w:rPr>
          <w:b/>
          <w:sz w:val="26"/>
        </w:rPr>
      </w:pPr>
    </w:p>
    <w:p w:rsidR="001D7EA9" w:rsidRDefault="00313586">
      <w:pPr>
        <w:pStyle w:val="BodyText"/>
        <w:spacing w:line="360" w:lineRule="auto"/>
        <w:ind w:left="165" w:right="351"/>
        <w:jc w:val="both"/>
      </w:pPr>
      <w:r>
        <w:t>The project will be executed over a period of six months, divided into distinct phases with specific</w:t>
      </w:r>
      <w:r>
        <w:rPr>
          <w:spacing w:val="-1"/>
        </w:rPr>
        <w:t xml:space="preserve"> </w:t>
      </w:r>
      <w:r>
        <w:t>deliverables. The</w:t>
      </w:r>
      <w:r>
        <w:rPr>
          <w:spacing w:val="-1"/>
        </w:rPr>
        <w:t xml:space="preserve"> </w:t>
      </w:r>
      <w:r>
        <w:t>following table presents the detailed time</w:t>
      </w:r>
      <w:r>
        <w:rPr>
          <w:spacing w:val="-1"/>
        </w:rPr>
        <w:t xml:space="preserve"> </w:t>
      </w:r>
      <w:r>
        <w:t>schedule for</w:t>
      </w:r>
      <w:r>
        <w:rPr>
          <w:spacing w:val="-2"/>
        </w:rPr>
        <w:t xml:space="preserve"> </w:t>
      </w:r>
      <w:r>
        <w:t xml:space="preserve">the project </w:t>
      </w:r>
      <w:r>
        <w:rPr>
          <w:spacing w:val="-2"/>
        </w:rPr>
        <w:t>activities:</w:t>
      </w:r>
    </w:p>
    <w:p w:rsidR="001D7EA9" w:rsidRDefault="001D7EA9">
      <w:pPr>
        <w:pStyle w:val="BodyText"/>
        <w:rPr>
          <w:sz w:val="20"/>
        </w:rPr>
      </w:pPr>
    </w:p>
    <w:p w:rsidR="001D7EA9" w:rsidRDefault="001D7EA9">
      <w:pPr>
        <w:pStyle w:val="BodyText"/>
        <w:rPr>
          <w:sz w:val="20"/>
        </w:rPr>
      </w:pPr>
    </w:p>
    <w:p w:rsidR="001D7EA9" w:rsidRDefault="001D7EA9">
      <w:pPr>
        <w:pStyle w:val="BodyText"/>
        <w:rPr>
          <w:sz w:val="20"/>
        </w:rPr>
      </w:pPr>
    </w:p>
    <w:p w:rsidR="001D7EA9" w:rsidRDefault="001D7EA9">
      <w:pPr>
        <w:pStyle w:val="BodyText"/>
        <w:rPr>
          <w:sz w:val="20"/>
        </w:rPr>
      </w:pPr>
    </w:p>
    <w:p w:rsidR="001D7EA9" w:rsidRDefault="001D7EA9">
      <w:pPr>
        <w:pStyle w:val="BodyText"/>
        <w:rPr>
          <w:sz w:val="20"/>
        </w:rPr>
      </w:pPr>
    </w:p>
    <w:p w:rsidR="001D7EA9" w:rsidRDefault="00313586">
      <w:pPr>
        <w:pStyle w:val="BodyText"/>
        <w:spacing w:before="43"/>
        <w:rPr>
          <w:sz w:val="20"/>
        </w:rPr>
      </w:pPr>
      <w:r>
        <w:rPr>
          <w:noProof/>
          <w:sz w:val="20"/>
        </w:rPr>
        <w:drawing>
          <wp:anchor distT="0" distB="0" distL="0" distR="0" simplePos="0" relativeHeight="487588864" behindDoc="1" locked="0" layoutInCell="1" allowOverlap="1">
            <wp:simplePos x="0" y="0"/>
            <wp:positionH relativeFrom="page">
              <wp:posOffset>976815</wp:posOffset>
            </wp:positionH>
            <wp:positionV relativeFrom="paragraph">
              <wp:posOffset>188687</wp:posOffset>
            </wp:positionV>
            <wp:extent cx="5637698" cy="3954779"/>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5637698" cy="3954779"/>
                    </a:xfrm>
                    <a:prstGeom prst="rect">
                      <a:avLst/>
                    </a:prstGeom>
                  </pic:spPr>
                </pic:pic>
              </a:graphicData>
            </a:graphic>
          </wp:anchor>
        </w:drawing>
      </w:r>
    </w:p>
    <w:p w:rsidR="001D7EA9" w:rsidRDefault="001D7EA9">
      <w:pPr>
        <w:pStyle w:val="BodyText"/>
      </w:pPr>
    </w:p>
    <w:p w:rsidR="001D7EA9" w:rsidRDefault="001D7EA9">
      <w:pPr>
        <w:pStyle w:val="BodyText"/>
      </w:pPr>
    </w:p>
    <w:p w:rsidR="001D7EA9" w:rsidRDefault="001D7EA9">
      <w:pPr>
        <w:pStyle w:val="BodyText"/>
        <w:spacing w:before="257"/>
      </w:pPr>
    </w:p>
    <w:p w:rsidR="001D7EA9" w:rsidRDefault="00313586">
      <w:pPr>
        <w:spacing w:line="360" w:lineRule="auto"/>
        <w:ind w:left="3617" w:hanging="3246"/>
        <w:rPr>
          <w:b/>
          <w:sz w:val="24"/>
        </w:rPr>
      </w:pPr>
      <w:r>
        <w:rPr>
          <w:b/>
          <w:sz w:val="24"/>
        </w:rPr>
        <w:t>Figure</w:t>
      </w:r>
      <w:r>
        <w:rPr>
          <w:b/>
          <w:spacing w:val="-4"/>
          <w:sz w:val="24"/>
        </w:rPr>
        <w:t xml:space="preserve"> </w:t>
      </w:r>
      <w:r>
        <w:rPr>
          <w:b/>
          <w:sz w:val="24"/>
        </w:rPr>
        <w:t>1.4:</w:t>
      </w:r>
      <w:r>
        <w:rPr>
          <w:b/>
          <w:spacing w:val="-3"/>
          <w:sz w:val="24"/>
        </w:rPr>
        <w:t xml:space="preserve"> </w:t>
      </w:r>
      <w:r>
        <w:rPr>
          <w:b/>
          <w:sz w:val="24"/>
        </w:rPr>
        <w:t>Gantt</w:t>
      </w:r>
      <w:r>
        <w:rPr>
          <w:b/>
          <w:spacing w:val="-3"/>
          <w:sz w:val="24"/>
        </w:rPr>
        <w:t xml:space="preserve"> </w:t>
      </w:r>
      <w:proofErr w:type="gramStart"/>
      <w:r>
        <w:rPr>
          <w:b/>
          <w:sz w:val="24"/>
        </w:rPr>
        <w:t>Chart</w:t>
      </w:r>
      <w:proofErr w:type="gramEnd"/>
      <w:r>
        <w:rPr>
          <w:b/>
          <w:spacing w:val="-2"/>
          <w:sz w:val="24"/>
        </w:rPr>
        <w:t xml:space="preserve"> </w:t>
      </w:r>
      <w:r>
        <w:rPr>
          <w:b/>
          <w:sz w:val="24"/>
        </w:rPr>
        <w:t>for</w:t>
      </w:r>
      <w:r>
        <w:rPr>
          <w:b/>
          <w:spacing w:val="-4"/>
          <w:sz w:val="24"/>
        </w:rPr>
        <w:t xml:space="preserve"> </w:t>
      </w:r>
      <w:r>
        <w:rPr>
          <w:b/>
          <w:sz w:val="24"/>
        </w:rPr>
        <w:t>Project</w:t>
      </w:r>
      <w:r>
        <w:rPr>
          <w:b/>
          <w:spacing w:val="-3"/>
          <w:sz w:val="24"/>
        </w:rPr>
        <w:t xml:space="preserve"> </w:t>
      </w:r>
      <w:r>
        <w:rPr>
          <w:b/>
          <w:sz w:val="24"/>
        </w:rPr>
        <w:t>Time</w:t>
      </w:r>
      <w:r>
        <w:rPr>
          <w:b/>
          <w:spacing w:val="-5"/>
          <w:sz w:val="24"/>
        </w:rPr>
        <w:t xml:space="preserve"> </w:t>
      </w:r>
      <w:r>
        <w:rPr>
          <w:b/>
          <w:sz w:val="24"/>
        </w:rPr>
        <w:t>Schedule</w:t>
      </w:r>
      <w:r>
        <w:rPr>
          <w:b/>
          <w:spacing w:val="-3"/>
          <w:sz w:val="24"/>
        </w:rPr>
        <w:t xml:space="preserve"> </w:t>
      </w:r>
      <w:r>
        <w:rPr>
          <w:b/>
          <w:sz w:val="24"/>
        </w:rPr>
        <w:t>of</w:t>
      </w:r>
      <w:r>
        <w:rPr>
          <w:b/>
          <w:spacing w:val="-3"/>
          <w:sz w:val="24"/>
        </w:rPr>
        <w:t xml:space="preserve"> </w:t>
      </w:r>
      <w:r>
        <w:rPr>
          <w:b/>
          <w:sz w:val="24"/>
        </w:rPr>
        <w:t>the</w:t>
      </w:r>
      <w:r>
        <w:rPr>
          <w:b/>
          <w:spacing w:val="-4"/>
          <w:sz w:val="24"/>
        </w:rPr>
        <w:t xml:space="preserve"> </w:t>
      </w:r>
      <w:r>
        <w:rPr>
          <w:b/>
          <w:sz w:val="24"/>
        </w:rPr>
        <w:t>Digital</w:t>
      </w:r>
      <w:r>
        <w:rPr>
          <w:b/>
          <w:spacing w:val="-3"/>
          <w:sz w:val="24"/>
        </w:rPr>
        <w:t xml:space="preserve"> </w:t>
      </w:r>
      <w:r>
        <w:rPr>
          <w:b/>
          <w:sz w:val="24"/>
        </w:rPr>
        <w:t>Land</w:t>
      </w:r>
      <w:r>
        <w:rPr>
          <w:b/>
          <w:spacing w:val="-5"/>
          <w:sz w:val="24"/>
        </w:rPr>
        <w:t xml:space="preserve"> </w:t>
      </w:r>
      <w:r>
        <w:rPr>
          <w:b/>
          <w:sz w:val="24"/>
        </w:rPr>
        <w:t>and</w:t>
      </w:r>
      <w:r>
        <w:rPr>
          <w:b/>
          <w:spacing w:val="-3"/>
          <w:sz w:val="24"/>
        </w:rPr>
        <w:t xml:space="preserve"> </w:t>
      </w:r>
      <w:r>
        <w:rPr>
          <w:b/>
          <w:sz w:val="24"/>
        </w:rPr>
        <w:t>Property Management System</w:t>
      </w:r>
    </w:p>
    <w:p w:rsidR="001D7EA9" w:rsidRDefault="001D7EA9">
      <w:pPr>
        <w:spacing w:line="360" w:lineRule="auto"/>
        <w:rPr>
          <w:b/>
          <w:sz w:val="24"/>
        </w:rPr>
        <w:sectPr w:rsidR="001D7EA9">
          <w:pgSz w:w="11920" w:h="16850"/>
          <w:pgMar w:top="1620" w:right="1275" w:bottom="1020" w:left="1275" w:header="709" w:footer="801" w:gutter="0"/>
          <w:cols w:space="720"/>
        </w:sectPr>
      </w:pPr>
    </w:p>
    <w:p w:rsidR="001D7EA9" w:rsidRDefault="001D7EA9">
      <w:pPr>
        <w:pStyle w:val="BodyText"/>
        <w:rPr>
          <w:b/>
          <w:sz w:val="26"/>
        </w:rPr>
      </w:pPr>
    </w:p>
    <w:p w:rsidR="001D7EA9" w:rsidRDefault="001D7EA9">
      <w:pPr>
        <w:pStyle w:val="BodyText"/>
        <w:spacing w:before="15"/>
        <w:rPr>
          <w:b/>
          <w:sz w:val="26"/>
        </w:rPr>
      </w:pPr>
    </w:p>
    <w:p w:rsidR="001D7EA9" w:rsidRDefault="00313586">
      <w:pPr>
        <w:pStyle w:val="Heading5"/>
        <w:numPr>
          <w:ilvl w:val="2"/>
          <w:numId w:val="2"/>
        </w:numPr>
        <w:tabs>
          <w:tab w:val="left" w:pos="749"/>
        </w:tabs>
        <w:ind w:left="749" w:hanging="558"/>
      </w:pPr>
      <w:bookmarkStart w:id="25" w:name="_bookmark25"/>
      <w:bookmarkEnd w:id="25"/>
      <w:r>
        <w:rPr>
          <w:color w:val="4879A6"/>
          <w:spacing w:val="-9"/>
        </w:rPr>
        <w:t>Budget</w:t>
      </w:r>
      <w:r>
        <w:rPr>
          <w:color w:val="4879A6"/>
          <w:spacing w:val="-7"/>
        </w:rPr>
        <w:t xml:space="preserve"> </w:t>
      </w:r>
      <w:r>
        <w:rPr>
          <w:color w:val="4879A6"/>
          <w:spacing w:val="-4"/>
        </w:rPr>
        <w:t>Plan</w:t>
      </w:r>
    </w:p>
    <w:p w:rsidR="001D7EA9" w:rsidRDefault="001D7EA9">
      <w:pPr>
        <w:pStyle w:val="BodyText"/>
        <w:spacing w:before="112"/>
        <w:rPr>
          <w:b/>
          <w:sz w:val="26"/>
        </w:rPr>
      </w:pPr>
    </w:p>
    <w:p w:rsidR="001D7EA9" w:rsidRDefault="00313586">
      <w:pPr>
        <w:pStyle w:val="BodyText"/>
        <w:spacing w:line="360" w:lineRule="auto"/>
        <w:ind w:left="165"/>
      </w:pPr>
      <w:r>
        <w:t>The</w:t>
      </w:r>
      <w:r>
        <w:rPr>
          <w:spacing w:val="66"/>
        </w:rPr>
        <w:t xml:space="preserve"> </w:t>
      </w:r>
      <w:r>
        <w:t>budget</w:t>
      </w:r>
      <w:r>
        <w:rPr>
          <w:spacing w:val="68"/>
        </w:rPr>
        <w:t xml:space="preserve"> </w:t>
      </w:r>
      <w:r>
        <w:t>for</w:t>
      </w:r>
      <w:r>
        <w:rPr>
          <w:spacing w:val="67"/>
        </w:rPr>
        <w:t xml:space="preserve"> </w:t>
      </w:r>
      <w:r>
        <w:t>this</w:t>
      </w:r>
      <w:r>
        <w:rPr>
          <w:spacing w:val="68"/>
        </w:rPr>
        <w:t xml:space="preserve"> </w:t>
      </w:r>
      <w:r>
        <w:t>project</w:t>
      </w:r>
      <w:r>
        <w:rPr>
          <w:spacing w:val="69"/>
        </w:rPr>
        <w:t xml:space="preserve"> </w:t>
      </w:r>
      <w:r>
        <w:t>has</w:t>
      </w:r>
      <w:r>
        <w:rPr>
          <w:spacing w:val="67"/>
        </w:rPr>
        <w:t xml:space="preserve"> </w:t>
      </w:r>
      <w:r>
        <w:t>been</w:t>
      </w:r>
      <w:r>
        <w:rPr>
          <w:spacing w:val="70"/>
        </w:rPr>
        <w:t xml:space="preserve"> </w:t>
      </w:r>
      <w:r>
        <w:t>estimated</w:t>
      </w:r>
      <w:r>
        <w:rPr>
          <w:spacing w:val="68"/>
        </w:rPr>
        <w:t xml:space="preserve"> </w:t>
      </w:r>
      <w:r>
        <w:t>considering</w:t>
      </w:r>
      <w:r>
        <w:rPr>
          <w:spacing w:val="68"/>
        </w:rPr>
        <w:t xml:space="preserve"> </w:t>
      </w:r>
      <w:r>
        <w:t>all</w:t>
      </w:r>
      <w:r>
        <w:rPr>
          <w:spacing w:val="68"/>
        </w:rPr>
        <w:t xml:space="preserve"> </w:t>
      </w:r>
      <w:r>
        <w:t>necessary</w:t>
      </w:r>
      <w:r>
        <w:rPr>
          <w:spacing w:val="40"/>
        </w:rPr>
        <w:t xml:space="preserve"> </w:t>
      </w:r>
      <w:r>
        <w:t>resources</w:t>
      </w:r>
      <w:r>
        <w:rPr>
          <w:spacing w:val="68"/>
        </w:rPr>
        <w:t xml:space="preserve"> </w:t>
      </w:r>
      <w:r>
        <w:t>for successful completion. The following table presents the detailed budget breakdown:</w:t>
      </w:r>
    </w:p>
    <w:p w:rsidR="001D7EA9" w:rsidRDefault="001D7EA9">
      <w:pPr>
        <w:pStyle w:val="BodyText"/>
        <w:spacing w:before="75" w:after="1"/>
        <w:rPr>
          <w:sz w:val="20"/>
        </w:rPr>
      </w:pPr>
    </w:p>
    <w:tbl>
      <w:tblPr>
        <w:tblW w:w="0" w:type="auto"/>
        <w:tblInd w:w="28"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689"/>
        <w:gridCol w:w="4246"/>
        <w:gridCol w:w="1476"/>
        <w:gridCol w:w="2907"/>
      </w:tblGrid>
      <w:tr w:rsidR="001D7EA9">
        <w:trPr>
          <w:trHeight w:val="654"/>
        </w:trPr>
        <w:tc>
          <w:tcPr>
            <w:tcW w:w="689" w:type="dxa"/>
            <w:shd w:val="clear" w:color="auto" w:fill="F1F1F1"/>
          </w:tcPr>
          <w:p w:rsidR="001D7EA9" w:rsidRDefault="00313586">
            <w:pPr>
              <w:pStyle w:val="TableParagraph"/>
              <w:spacing w:before="119"/>
              <w:ind w:left="120"/>
              <w:rPr>
                <w:b/>
                <w:sz w:val="24"/>
              </w:rPr>
            </w:pPr>
            <w:r>
              <w:rPr>
                <w:b/>
                <w:spacing w:val="-5"/>
                <w:sz w:val="24"/>
              </w:rPr>
              <w:t>No.</w:t>
            </w:r>
          </w:p>
        </w:tc>
        <w:tc>
          <w:tcPr>
            <w:tcW w:w="4246" w:type="dxa"/>
            <w:shd w:val="clear" w:color="auto" w:fill="F1F1F1"/>
          </w:tcPr>
          <w:p w:rsidR="001D7EA9" w:rsidRDefault="00313586">
            <w:pPr>
              <w:pStyle w:val="TableParagraph"/>
              <w:spacing w:before="119"/>
              <w:ind w:left="119"/>
              <w:rPr>
                <w:b/>
                <w:sz w:val="24"/>
              </w:rPr>
            </w:pPr>
            <w:r>
              <w:rPr>
                <w:b/>
                <w:sz w:val="24"/>
              </w:rPr>
              <w:t>Item</w:t>
            </w:r>
            <w:r>
              <w:rPr>
                <w:b/>
                <w:spacing w:val="-4"/>
                <w:sz w:val="24"/>
              </w:rPr>
              <w:t xml:space="preserve"> </w:t>
            </w:r>
            <w:r>
              <w:rPr>
                <w:b/>
                <w:spacing w:val="-2"/>
                <w:sz w:val="24"/>
              </w:rPr>
              <w:t>Description</w:t>
            </w:r>
          </w:p>
        </w:tc>
        <w:tc>
          <w:tcPr>
            <w:tcW w:w="1476" w:type="dxa"/>
            <w:shd w:val="clear" w:color="auto" w:fill="F1F1F1"/>
          </w:tcPr>
          <w:p w:rsidR="001D7EA9" w:rsidRDefault="00313586">
            <w:pPr>
              <w:pStyle w:val="TableParagraph"/>
              <w:spacing w:before="119"/>
              <w:ind w:left="122"/>
              <w:rPr>
                <w:b/>
                <w:sz w:val="24"/>
              </w:rPr>
            </w:pPr>
            <w:r>
              <w:rPr>
                <w:b/>
                <w:spacing w:val="-2"/>
                <w:sz w:val="24"/>
              </w:rPr>
              <w:t>Quantity</w:t>
            </w:r>
          </w:p>
        </w:tc>
        <w:tc>
          <w:tcPr>
            <w:tcW w:w="2907" w:type="dxa"/>
            <w:shd w:val="clear" w:color="auto" w:fill="F1F1F1"/>
          </w:tcPr>
          <w:p w:rsidR="001D7EA9" w:rsidRDefault="00313586">
            <w:pPr>
              <w:pStyle w:val="TableParagraph"/>
              <w:spacing w:before="119"/>
              <w:ind w:left="122"/>
              <w:rPr>
                <w:b/>
                <w:sz w:val="24"/>
              </w:rPr>
            </w:pPr>
            <w:r>
              <w:rPr>
                <w:b/>
                <w:sz w:val="24"/>
              </w:rPr>
              <w:t>Estimated</w:t>
            </w:r>
            <w:r>
              <w:rPr>
                <w:b/>
                <w:spacing w:val="-3"/>
                <w:sz w:val="24"/>
              </w:rPr>
              <w:t xml:space="preserve"> </w:t>
            </w:r>
            <w:r>
              <w:rPr>
                <w:b/>
                <w:sz w:val="24"/>
              </w:rPr>
              <w:t>Cost</w:t>
            </w:r>
            <w:r>
              <w:rPr>
                <w:b/>
                <w:spacing w:val="-2"/>
                <w:sz w:val="24"/>
              </w:rPr>
              <w:t xml:space="preserve"> (ETB)</w:t>
            </w:r>
          </w:p>
        </w:tc>
      </w:tr>
      <w:tr w:rsidR="001D7EA9">
        <w:trPr>
          <w:trHeight w:val="652"/>
        </w:trPr>
        <w:tc>
          <w:tcPr>
            <w:tcW w:w="689" w:type="dxa"/>
          </w:tcPr>
          <w:p w:rsidR="001D7EA9" w:rsidRDefault="00313586">
            <w:pPr>
              <w:pStyle w:val="TableParagraph"/>
              <w:spacing w:before="114"/>
              <w:ind w:left="120"/>
              <w:rPr>
                <w:sz w:val="24"/>
              </w:rPr>
            </w:pPr>
            <w:r>
              <w:rPr>
                <w:spacing w:val="-10"/>
                <w:sz w:val="24"/>
              </w:rPr>
              <w:t>1</w:t>
            </w:r>
          </w:p>
        </w:tc>
        <w:tc>
          <w:tcPr>
            <w:tcW w:w="4246" w:type="dxa"/>
          </w:tcPr>
          <w:p w:rsidR="001D7EA9" w:rsidRDefault="00313586">
            <w:pPr>
              <w:pStyle w:val="TableParagraph"/>
              <w:spacing w:before="114"/>
              <w:ind w:left="119"/>
              <w:rPr>
                <w:sz w:val="24"/>
              </w:rPr>
            </w:pPr>
            <w:r>
              <w:rPr>
                <w:sz w:val="24"/>
              </w:rPr>
              <w:t>Computer</w:t>
            </w:r>
            <w:r>
              <w:rPr>
                <w:spacing w:val="-2"/>
                <w:sz w:val="24"/>
              </w:rPr>
              <w:t xml:space="preserve"> Hardware</w:t>
            </w:r>
          </w:p>
        </w:tc>
        <w:tc>
          <w:tcPr>
            <w:tcW w:w="1476" w:type="dxa"/>
          </w:tcPr>
          <w:p w:rsidR="001D7EA9" w:rsidRDefault="00313586">
            <w:pPr>
              <w:pStyle w:val="TableParagraph"/>
              <w:spacing w:before="114"/>
              <w:ind w:left="122"/>
              <w:rPr>
                <w:sz w:val="24"/>
              </w:rPr>
            </w:pPr>
            <w:r>
              <w:rPr>
                <w:sz w:val="24"/>
              </w:rPr>
              <w:t xml:space="preserve">2 </w:t>
            </w:r>
            <w:r>
              <w:rPr>
                <w:spacing w:val="-2"/>
                <w:sz w:val="24"/>
              </w:rPr>
              <w:t>units</w:t>
            </w:r>
          </w:p>
        </w:tc>
        <w:tc>
          <w:tcPr>
            <w:tcW w:w="2907" w:type="dxa"/>
          </w:tcPr>
          <w:p w:rsidR="001D7EA9" w:rsidRDefault="00313586">
            <w:pPr>
              <w:pStyle w:val="TableParagraph"/>
              <w:spacing w:before="114"/>
              <w:ind w:left="122"/>
              <w:rPr>
                <w:sz w:val="24"/>
              </w:rPr>
            </w:pPr>
            <w:r>
              <w:rPr>
                <w:spacing w:val="-2"/>
                <w:sz w:val="24"/>
              </w:rPr>
              <w:t>80,000</w:t>
            </w:r>
          </w:p>
        </w:tc>
      </w:tr>
      <w:tr w:rsidR="001D7EA9">
        <w:trPr>
          <w:trHeight w:val="655"/>
        </w:trPr>
        <w:tc>
          <w:tcPr>
            <w:tcW w:w="689" w:type="dxa"/>
          </w:tcPr>
          <w:p w:rsidR="001D7EA9" w:rsidRDefault="00313586">
            <w:pPr>
              <w:pStyle w:val="TableParagraph"/>
              <w:spacing w:before="117"/>
              <w:ind w:left="120"/>
              <w:rPr>
                <w:sz w:val="24"/>
              </w:rPr>
            </w:pPr>
            <w:r>
              <w:rPr>
                <w:spacing w:val="-10"/>
                <w:sz w:val="24"/>
              </w:rPr>
              <w:t>2</w:t>
            </w:r>
          </w:p>
        </w:tc>
        <w:tc>
          <w:tcPr>
            <w:tcW w:w="4246" w:type="dxa"/>
          </w:tcPr>
          <w:p w:rsidR="001D7EA9" w:rsidRDefault="00313586">
            <w:pPr>
              <w:pStyle w:val="TableParagraph"/>
              <w:spacing w:before="117"/>
              <w:ind w:left="119"/>
              <w:rPr>
                <w:sz w:val="24"/>
              </w:rPr>
            </w:pPr>
            <w:r>
              <w:rPr>
                <w:sz w:val="24"/>
              </w:rPr>
              <w:t>Software</w:t>
            </w:r>
            <w:r>
              <w:rPr>
                <w:spacing w:val="-3"/>
                <w:sz w:val="24"/>
              </w:rPr>
              <w:t xml:space="preserve"> </w:t>
            </w:r>
            <w:r>
              <w:rPr>
                <w:sz w:val="24"/>
              </w:rPr>
              <w:t>Tools</w:t>
            </w:r>
            <w:r>
              <w:rPr>
                <w:spacing w:val="2"/>
                <w:sz w:val="24"/>
              </w:rPr>
              <w:t xml:space="preserve"> </w:t>
            </w:r>
            <w:r>
              <w:rPr>
                <w:sz w:val="24"/>
              </w:rPr>
              <w:t>&amp;</w:t>
            </w:r>
            <w:r>
              <w:rPr>
                <w:spacing w:val="-3"/>
                <w:sz w:val="24"/>
              </w:rPr>
              <w:t xml:space="preserve"> </w:t>
            </w:r>
            <w:r>
              <w:rPr>
                <w:sz w:val="24"/>
              </w:rPr>
              <w:t xml:space="preserve">Cloud </w:t>
            </w:r>
            <w:r>
              <w:rPr>
                <w:spacing w:val="-2"/>
                <w:sz w:val="24"/>
              </w:rPr>
              <w:t>Services</w:t>
            </w:r>
          </w:p>
        </w:tc>
        <w:tc>
          <w:tcPr>
            <w:tcW w:w="1476" w:type="dxa"/>
          </w:tcPr>
          <w:p w:rsidR="001D7EA9" w:rsidRDefault="00313586">
            <w:pPr>
              <w:pStyle w:val="TableParagraph"/>
              <w:spacing w:before="117"/>
              <w:ind w:left="122"/>
              <w:rPr>
                <w:sz w:val="24"/>
              </w:rPr>
            </w:pPr>
            <w:r>
              <w:rPr>
                <w:spacing w:val="-2"/>
                <w:sz w:val="24"/>
              </w:rPr>
              <w:t>Various</w:t>
            </w:r>
          </w:p>
        </w:tc>
        <w:tc>
          <w:tcPr>
            <w:tcW w:w="2907" w:type="dxa"/>
          </w:tcPr>
          <w:p w:rsidR="001D7EA9" w:rsidRDefault="00313586">
            <w:pPr>
              <w:pStyle w:val="TableParagraph"/>
              <w:spacing w:before="117"/>
              <w:ind w:left="122"/>
              <w:rPr>
                <w:sz w:val="24"/>
              </w:rPr>
            </w:pPr>
            <w:r>
              <w:rPr>
                <w:spacing w:val="-2"/>
                <w:sz w:val="24"/>
              </w:rPr>
              <w:t>15,000</w:t>
            </w:r>
          </w:p>
        </w:tc>
      </w:tr>
      <w:tr w:rsidR="001D7EA9">
        <w:trPr>
          <w:trHeight w:val="654"/>
        </w:trPr>
        <w:tc>
          <w:tcPr>
            <w:tcW w:w="689" w:type="dxa"/>
          </w:tcPr>
          <w:p w:rsidR="001D7EA9" w:rsidRDefault="00313586">
            <w:pPr>
              <w:pStyle w:val="TableParagraph"/>
              <w:spacing w:before="114"/>
              <w:ind w:left="120"/>
              <w:rPr>
                <w:sz w:val="24"/>
              </w:rPr>
            </w:pPr>
            <w:r>
              <w:rPr>
                <w:spacing w:val="-10"/>
                <w:sz w:val="24"/>
              </w:rPr>
              <w:t>3</w:t>
            </w:r>
          </w:p>
        </w:tc>
        <w:tc>
          <w:tcPr>
            <w:tcW w:w="4246" w:type="dxa"/>
          </w:tcPr>
          <w:p w:rsidR="001D7EA9" w:rsidRDefault="00313586">
            <w:pPr>
              <w:pStyle w:val="TableParagraph"/>
              <w:spacing w:before="114"/>
              <w:ind w:left="119"/>
              <w:rPr>
                <w:sz w:val="24"/>
              </w:rPr>
            </w:pPr>
            <w:r>
              <w:rPr>
                <w:sz w:val="24"/>
              </w:rPr>
              <w:t>Internet</w:t>
            </w:r>
            <w:r>
              <w:rPr>
                <w:spacing w:val="-3"/>
                <w:sz w:val="24"/>
              </w:rPr>
              <w:t xml:space="preserve"> </w:t>
            </w:r>
            <w:r>
              <w:rPr>
                <w:sz w:val="24"/>
              </w:rPr>
              <w:t>and</w:t>
            </w:r>
            <w:r>
              <w:rPr>
                <w:spacing w:val="-1"/>
                <w:sz w:val="24"/>
              </w:rPr>
              <w:t xml:space="preserve"> </w:t>
            </w:r>
            <w:r>
              <w:rPr>
                <w:spacing w:val="-2"/>
                <w:sz w:val="24"/>
              </w:rPr>
              <w:t>Hosting</w:t>
            </w:r>
          </w:p>
        </w:tc>
        <w:tc>
          <w:tcPr>
            <w:tcW w:w="1476" w:type="dxa"/>
          </w:tcPr>
          <w:p w:rsidR="001D7EA9" w:rsidRDefault="00313586">
            <w:pPr>
              <w:pStyle w:val="TableParagraph"/>
              <w:spacing w:before="114"/>
              <w:ind w:left="122"/>
              <w:rPr>
                <w:sz w:val="24"/>
              </w:rPr>
            </w:pPr>
            <w:r>
              <w:rPr>
                <w:sz w:val="24"/>
              </w:rPr>
              <w:t xml:space="preserve">6 </w:t>
            </w:r>
            <w:r>
              <w:rPr>
                <w:spacing w:val="-2"/>
                <w:sz w:val="24"/>
              </w:rPr>
              <w:t>months</w:t>
            </w:r>
          </w:p>
        </w:tc>
        <w:tc>
          <w:tcPr>
            <w:tcW w:w="2907" w:type="dxa"/>
          </w:tcPr>
          <w:p w:rsidR="001D7EA9" w:rsidRDefault="00313586">
            <w:pPr>
              <w:pStyle w:val="TableParagraph"/>
              <w:spacing w:before="114"/>
              <w:ind w:left="122"/>
              <w:rPr>
                <w:sz w:val="24"/>
              </w:rPr>
            </w:pPr>
            <w:r>
              <w:rPr>
                <w:spacing w:val="-2"/>
                <w:sz w:val="24"/>
              </w:rPr>
              <w:t>15,000</w:t>
            </w:r>
          </w:p>
        </w:tc>
      </w:tr>
      <w:tr w:rsidR="001D7EA9">
        <w:trPr>
          <w:trHeight w:val="652"/>
        </w:trPr>
        <w:tc>
          <w:tcPr>
            <w:tcW w:w="689" w:type="dxa"/>
          </w:tcPr>
          <w:p w:rsidR="001D7EA9" w:rsidRDefault="00313586">
            <w:pPr>
              <w:pStyle w:val="TableParagraph"/>
              <w:spacing w:before="114"/>
              <w:ind w:left="120"/>
              <w:rPr>
                <w:sz w:val="24"/>
              </w:rPr>
            </w:pPr>
            <w:r>
              <w:rPr>
                <w:spacing w:val="-10"/>
                <w:sz w:val="24"/>
              </w:rPr>
              <w:t>4</w:t>
            </w:r>
          </w:p>
        </w:tc>
        <w:tc>
          <w:tcPr>
            <w:tcW w:w="4246" w:type="dxa"/>
          </w:tcPr>
          <w:p w:rsidR="001D7EA9" w:rsidRDefault="00313586">
            <w:pPr>
              <w:pStyle w:val="TableParagraph"/>
              <w:spacing w:before="114"/>
              <w:ind w:left="119"/>
              <w:rPr>
                <w:sz w:val="24"/>
              </w:rPr>
            </w:pPr>
            <w:r>
              <w:rPr>
                <w:sz w:val="24"/>
              </w:rPr>
              <w:t>Domain</w:t>
            </w:r>
            <w:r>
              <w:rPr>
                <w:spacing w:val="-1"/>
                <w:sz w:val="24"/>
              </w:rPr>
              <w:t xml:space="preserve"> </w:t>
            </w:r>
            <w:r>
              <w:rPr>
                <w:sz w:val="24"/>
              </w:rPr>
              <w:t>Name &amp;</w:t>
            </w:r>
            <w:r>
              <w:rPr>
                <w:spacing w:val="-2"/>
                <w:sz w:val="24"/>
              </w:rPr>
              <w:t xml:space="preserve"> Deployment</w:t>
            </w:r>
          </w:p>
        </w:tc>
        <w:tc>
          <w:tcPr>
            <w:tcW w:w="1476" w:type="dxa"/>
          </w:tcPr>
          <w:p w:rsidR="001D7EA9" w:rsidRDefault="00313586">
            <w:pPr>
              <w:pStyle w:val="TableParagraph"/>
              <w:spacing w:before="114"/>
              <w:ind w:left="122"/>
              <w:rPr>
                <w:sz w:val="24"/>
              </w:rPr>
            </w:pPr>
            <w:r>
              <w:rPr>
                <w:sz w:val="24"/>
              </w:rPr>
              <w:t>Lump</w:t>
            </w:r>
            <w:r>
              <w:rPr>
                <w:spacing w:val="-3"/>
                <w:sz w:val="24"/>
              </w:rPr>
              <w:t xml:space="preserve"> </w:t>
            </w:r>
            <w:r>
              <w:rPr>
                <w:spacing w:val="-5"/>
                <w:sz w:val="24"/>
              </w:rPr>
              <w:t>sum</w:t>
            </w:r>
          </w:p>
        </w:tc>
        <w:tc>
          <w:tcPr>
            <w:tcW w:w="2907" w:type="dxa"/>
          </w:tcPr>
          <w:p w:rsidR="001D7EA9" w:rsidRDefault="00313586">
            <w:pPr>
              <w:pStyle w:val="TableParagraph"/>
              <w:spacing w:before="114"/>
              <w:ind w:left="122"/>
              <w:rPr>
                <w:sz w:val="24"/>
              </w:rPr>
            </w:pPr>
            <w:r>
              <w:rPr>
                <w:spacing w:val="-2"/>
                <w:sz w:val="24"/>
              </w:rPr>
              <w:t>5,000</w:t>
            </w:r>
          </w:p>
        </w:tc>
      </w:tr>
      <w:tr w:rsidR="001D7EA9">
        <w:trPr>
          <w:trHeight w:val="654"/>
        </w:trPr>
        <w:tc>
          <w:tcPr>
            <w:tcW w:w="689" w:type="dxa"/>
          </w:tcPr>
          <w:p w:rsidR="001D7EA9" w:rsidRDefault="00313586">
            <w:pPr>
              <w:pStyle w:val="TableParagraph"/>
              <w:spacing w:before="116"/>
              <w:ind w:left="120"/>
              <w:rPr>
                <w:sz w:val="24"/>
              </w:rPr>
            </w:pPr>
            <w:r>
              <w:rPr>
                <w:spacing w:val="-10"/>
                <w:sz w:val="24"/>
              </w:rPr>
              <w:t>5</w:t>
            </w:r>
          </w:p>
        </w:tc>
        <w:tc>
          <w:tcPr>
            <w:tcW w:w="4246" w:type="dxa"/>
          </w:tcPr>
          <w:p w:rsidR="001D7EA9" w:rsidRDefault="00313586">
            <w:pPr>
              <w:pStyle w:val="TableParagraph"/>
              <w:spacing w:before="116"/>
              <w:ind w:left="119"/>
              <w:rPr>
                <w:sz w:val="24"/>
              </w:rPr>
            </w:pPr>
            <w:r>
              <w:rPr>
                <w:sz w:val="24"/>
              </w:rPr>
              <w:t>Printing</w:t>
            </w:r>
            <w:r>
              <w:rPr>
                <w:spacing w:val="-4"/>
                <w:sz w:val="24"/>
              </w:rPr>
              <w:t xml:space="preserve"> </w:t>
            </w:r>
            <w:r>
              <w:rPr>
                <w:sz w:val="24"/>
              </w:rPr>
              <w:t xml:space="preserve">and </w:t>
            </w:r>
            <w:r>
              <w:rPr>
                <w:spacing w:val="-2"/>
                <w:sz w:val="24"/>
              </w:rPr>
              <w:t>Documentation</w:t>
            </w:r>
          </w:p>
        </w:tc>
        <w:tc>
          <w:tcPr>
            <w:tcW w:w="1476" w:type="dxa"/>
          </w:tcPr>
          <w:p w:rsidR="001D7EA9" w:rsidRDefault="00313586">
            <w:pPr>
              <w:pStyle w:val="TableParagraph"/>
              <w:spacing w:before="116"/>
              <w:ind w:left="122"/>
              <w:rPr>
                <w:sz w:val="24"/>
              </w:rPr>
            </w:pPr>
            <w:r>
              <w:rPr>
                <w:sz w:val="24"/>
              </w:rPr>
              <w:t>Lump</w:t>
            </w:r>
            <w:r>
              <w:rPr>
                <w:spacing w:val="-3"/>
                <w:sz w:val="24"/>
              </w:rPr>
              <w:t xml:space="preserve"> </w:t>
            </w:r>
            <w:r>
              <w:rPr>
                <w:spacing w:val="-5"/>
                <w:sz w:val="24"/>
              </w:rPr>
              <w:t>sum</w:t>
            </w:r>
          </w:p>
        </w:tc>
        <w:tc>
          <w:tcPr>
            <w:tcW w:w="2907" w:type="dxa"/>
          </w:tcPr>
          <w:p w:rsidR="001D7EA9" w:rsidRDefault="00313586">
            <w:pPr>
              <w:pStyle w:val="TableParagraph"/>
              <w:spacing w:before="116"/>
              <w:ind w:left="122"/>
              <w:rPr>
                <w:sz w:val="24"/>
              </w:rPr>
            </w:pPr>
            <w:r>
              <w:rPr>
                <w:spacing w:val="-2"/>
                <w:sz w:val="24"/>
              </w:rPr>
              <w:t>10,000</w:t>
            </w:r>
          </w:p>
        </w:tc>
      </w:tr>
      <w:tr w:rsidR="001D7EA9">
        <w:trPr>
          <w:trHeight w:val="654"/>
        </w:trPr>
        <w:tc>
          <w:tcPr>
            <w:tcW w:w="689" w:type="dxa"/>
          </w:tcPr>
          <w:p w:rsidR="001D7EA9" w:rsidRDefault="00313586">
            <w:pPr>
              <w:pStyle w:val="TableParagraph"/>
              <w:spacing w:before="114"/>
              <w:ind w:left="120"/>
              <w:rPr>
                <w:sz w:val="24"/>
              </w:rPr>
            </w:pPr>
            <w:r>
              <w:rPr>
                <w:spacing w:val="-10"/>
                <w:sz w:val="24"/>
              </w:rPr>
              <w:t>6</w:t>
            </w:r>
          </w:p>
        </w:tc>
        <w:tc>
          <w:tcPr>
            <w:tcW w:w="4246" w:type="dxa"/>
          </w:tcPr>
          <w:p w:rsidR="001D7EA9" w:rsidRDefault="00313586">
            <w:pPr>
              <w:pStyle w:val="TableParagraph"/>
              <w:spacing w:before="114"/>
              <w:ind w:left="119"/>
              <w:rPr>
                <w:sz w:val="24"/>
              </w:rPr>
            </w:pPr>
            <w:r>
              <w:rPr>
                <w:sz w:val="24"/>
              </w:rPr>
              <w:t>Transportation</w:t>
            </w:r>
            <w:r>
              <w:rPr>
                <w:spacing w:val="-4"/>
                <w:sz w:val="24"/>
              </w:rPr>
              <w:t xml:space="preserve"> </w:t>
            </w:r>
            <w:r>
              <w:rPr>
                <w:sz w:val="24"/>
              </w:rPr>
              <w:t>and</w:t>
            </w:r>
            <w:r>
              <w:rPr>
                <w:spacing w:val="-2"/>
                <w:sz w:val="24"/>
              </w:rPr>
              <w:t xml:space="preserve"> Communication</w:t>
            </w:r>
          </w:p>
        </w:tc>
        <w:tc>
          <w:tcPr>
            <w:tcW w:w="1476" w:type="dxa"/>
          </w:tcPr>
          <w:p w:rsidR="001D7EA9" w:rsidRDefault="00313586">
            <w:pPr>
              <w:pStyle w:val="TableParagraph"/>
              <w:spacing w:before="114"/>
              <w:ind w:left="122"/>
              <w:rPr>
                <w:sz w:val="24"/>
              </w:rPr>
            </w:pPr>
            <w:r>
              <w:rPr>
                <w:sz w:val="24"/>
              </w:rPr>
              <w:t xml:space="preserve">6 </w:t>
            </w:r>
            <w:r>
              <w:rPr>
                <w:spacing w:val="-2"/>
                <w:sz w:val="24"/>
              </w:rPr>
              <w:t>months</w:t>
            </w:r>
          </w:p>
        </w:tc>
        <w:tc>
          <w:tcPr>
            <w:tcW w:w="2907" w:type="dxa"/>
          </w:tcPr>
          <w:p w:rsidR="001D7EA9" w:rsidRDefault="00313586">
            <w:pPr>
              <w:pStyle w:val="TableParagraph"/>
              <w:spacing w:before="114"/>
              <w:ind w:left="122"/>
              <w:rPr>
                <w:sz w:val="24"/>
              </w:rPr>
            </w:pPr>
            <w:r>
              <w:rPr>
                <w:spacing w:val="-2"/>
                <w:sz w:val="24"/>
              </w:rPr>
              <w:t>12,000</w:t>
            </w:r>
          </w:p>
        </w:tc>
      </w:tr>
      <w:tr w:rsidR="001D7EA9">
        <w:trPr>
          <w:trHeight w:val="655"/>
        </w:trPr>
        <w:tc>
          <w:tcPr>
            <w:tcW w:w="689" w:type="dxa"/>
          </w:tcPr>
          <w:p w:rsidR="001D7EA9" w:rsidRDefault="00313586">
            <w:pPr>
              <w:pStyle w:val="TableParagraph"/>
              <w:spacing w:before="114"/>
              <w:ind w:left="120"/>
              <w:rPr>
                <w:sz w:val="24"/>
              </w:rPr>
            </w:pPr>
            <w:r>
              <w:rPr>
                <w:spacing w:val="-10"/>
                <w:sz w:val="24"/>
              </w:rPr>
              <w:t>7</w:t>
            </w:r>
          </w:p>
        </w:tc>
        <w:tc>
          <w:tcPr>
            <w:tcW w:w="4246" w:type="dxa"/>
          </w:tcPr>
          <w:p w:rsidR="001D7EA9" w:rsidRDefault="00313586">
            <w:pPr>
              <w:pStyle w:val="TableParagraph"/>
              <w:spacing w:before="114"/>
              <w:ind w:left="119"/>
              <w:rPr>
                <w:sz w:val="24"/>
              </w:rPr>
            </w:pPr>
            <w:r>
              <w:rPr>
                <w:sz w:val="24"/>
              </w:rPr>
              <w:t>Contingency</w:t>
            </w:r>
            <w:r>
              <w:rPr>
                <w:spacing w:val="-8"/>
                <w:sz w:val="24"/>
              </w:rPr>
              <w:t xml:space="preserve"> </w:t>
            </w:r>
            <w:r>
              <w:rPr>
                <w:spacing w:val="-4"/>
                <w:sz w:val="24"/>
              </w:rPr>
              <w:t>(10%)</w:t>
            </w:r>
          </w:p>
        </w:tc>
        <w:tc>
          <w:tcPr>
            <w:tcW w:w="1476" w:type="dxa"/>
          </w:tcPr>
          <w:p w:rsidR="001D7EA9" w:rsidRDefault="00313586">
            <w:pPr>
              <w:pStyle w:val="TableParagraph"/>
              <w:spacing w:before="114"/>
              <w:ind w:left="122"/>
              <w:rPr>
                <w:sz w:val="24"/>
              </w:rPr>
            </w:pPr>
            <w:r>
              <w:rPr>
                <w:sz w:val="24"/>
              </w:rPr>
              <w:t>—</w:t>
            </w:r>
          </w:p>
        </w:tc>
        <w:tc>
          <w:tcPr>
            <w:tcW w:w="2907" w:type="dxa"/>
          </w:tcPr>
          <w:p w:rsidR="001D7EA9" w:rsidRDefault="00313586">
            <w:pPr>
              <w:pStyle w:val="TableParagraph"/>
              <w:spacing w:before="114"/>
              <w:ind w:left="122"/>
              <w:rPr>
                <w:sz w:val="24"/>
              </w:rPr>
            </w:pPr>
            <w:r>
              <w:rPr>
                <w:spacing w:val="-2"/>
                <w:sz w:val="24"/>
              </w:rPr>
              <w:t>13,700</w:t>
            </w:r>
          </w:p>
        </w:tc>
      </w:tr>
      <w:tr w:rsidR="001D7EA9">
        <w:trPr>
          <w:trHeight w:val="654"/>
        </w:trPr>
        <w:tc>
          <w:tcPr>
            <w:tcW w:w="689" w:type="dxa"/>
          </w:tcPr>
          <w:p w:rsidR="001D7EA9" w:rsidRDefault="001D7EA9">
            <w:pPr>
              <w:pStyle w:val="TableParagraph"/>
              <w:ind w:left="0"/>
            </w:pPr>
          </w:p>
        </w:tc>
        <w:tc>
          <w:tcPr>
            <w:tcW w:w="4246" w:type="dxa"/>
          </w:tcPr>
          <w:p w:rsidR="001D7EA9" w:rsidRDefault="00313586">
            <w:pPr>
              <w:pStyle w:val="TableParagraph"/>
              <w:spacing w:before="119"/>
              <w:ind w:left="119"/>
              <w:rPr>
                <w:b/>
                <w:sz w:val="24"/>
              </w:rPr>
            </w:pPr>
            <w:r>
              <w:rPr>
                <w:b/>
                <w:spacing w:val="-2"/>
                <w:sz w:val="24"/>
              </w:rPr>
              <w:t>TOTAL</w:t>
            </w:r>
          </w:p>
        </w:tc>
        <w:tc>
          <w:tcPr>
            <w:tcW w:w="1476" w:type="dxa"/>
          </w:tcPr>
          <w:p w:rsidR="001D7EA9" w:rsidRDefault="001D7EA9">
            <w:pPr>
              <w:pStyle w:val="TableParagraph"/>
              <w:ind w:left="0"/>
            </w:pPr>
          </w:p>
        </w:tc>
        <w:tc>
          <w:tcPr>
            <w:tcW w:w="2907" w:type="dxa"/>
          </w:tcPr>
          <w:p w:rsidR="001D7EA9" w:rsidRDefault="00313586">
            <w:pPr>
              <w:pStyle w:val="TableParagraph"/>
              <w:spacing w:before="119"/>
              <w:ind w:left="122"/>
              <w:rPr>
                <w:b/>
                <w:sz w:val="24"/>
              </w:rPr>
            </w:pPr>
            <w:r>
              <w:rPr>
                <w:b/>
                <w:sz w:val="24"/>
              </w:rPr>
              <w:t xml:space="preserve">150,700 </w:t>
            </w:r>
            <w:r>
              <w:rPr>
                <w:b/>
                <w:spacing w:val="-5"/>
                <w:sz w:val="24"/>
              </w:rPr>
              <w:t>ETB</w:t>
            </w:r>
          </w:p>
        </w:tc>
      </w:tr>
    </w:tbl>
    <w:p w:rsidR="001D7EA9" w:rsidRDefault="001D7EA9">
      <w:pPr>
        <w:pStyle w:val="TableParagraph"/>
        <w:rPr>
          <w:b/>
          <w:sz w:val="24"/>
        </w:rPr>
        <w:sectPr w:rsidR="001D7EA9">
          <w:pgSz w:w="11920" w:h="16850"/>
          <w:pgMar w:top="1620" w:right="1275" w:bottom="1020" w:left="1275" w:header="709" w:footer="801" w:gutter="0"/>
          <w:cols w:space="720"/>
        </w:sectPr>
      </w:pPr>
    </w:p>
    <w:p w:rsidR="00313586" w:rsidRDefault="00313586">
      <w:pPr>
        <w:pStyle w:val="Title"/>
      </w:pPr>
      <w:bookmarkStart w:id="26" w:name="_bookmark26"/>
      <w:bookmarkEnd w:id="26"/>
      <w:r>
        <w:rPr>
          <w:color w:val="1A2948"/>
          <w:w w:val="90"/>
        </w:rPr>
        <w:lastRenderedPageBreak/>
        <w:t>CHAPTER</w:t>
      </w:r>
      <w:r>
        <w:rPr>
          <w:color w:val="1A2948"/>
          <w:spacing w:val="28"/>
        </w:rPr>
        <w:t xml:space="preserve"> </w:t>
      </w:r>
      <w:r>
        <w:rPr>
          <w:color w:val="1A2948"/>
          <w:w w:val="90"/>
        </w:rPr>
        <w:t>TWO:</w:t>
      </w:r>
      <w:r>
        <w:rPr>
          <w:color w:val="1A2948"/>
          <w:spacing w:val="30"/>
        </w:rPr>
        <w:t xml:space="preserve"> </w:t>
      </w:r>
      <w:r>
        <w:rPr>
          <w:color w:val="1A2948"/>
          <w:w w:val="90"/>
        </w:rPr>
        <w:t>REQUIREMENT</w:t>
      </w:r>
      <w:r>
        <w:rPr>
          <w:color w:val="1A2948"/>
          <w:spacing w:val="31"/>
        </w:rPr>
        <w:t xml:space="preserve"> </w:t>
      </w:r>
      <w:r>
        <w:rPr>
          <w:color w:val="1A2948"/>
          <w:spacing w:val="-2"/>
          <w:w w:val="90"/>
        </w:rPr>
        <w:t>ELICITATION</w:t>
      </w:r>
    </w:p>
    <w:p w:rsidR="00313586" w:rsidRDefault="00313586">
      <w:pPr>
        <w:pStyle w:val="BodyText"/>
        <w:spacing w:before="171"/>
        <w:rPr>
          <w:b/>
          <w:sz w:val="32"/>
        </w:rPr>
      </w:pPr>
    </w:p>
    <w:p w:rsidR="00313586" w:rsidRDefault="00313586">
      <w:pPr>
        <w:pStyle w:val="BodyText"/>
        <w:spacing w:line="360" w:lineRule="auto"/>
        <w:ind w:left="360" w:right="360" w:firstLine="719"/>
        <w:jc w:val="both"/>
      </w:pPr>
      <w:r>
        <w:t>This chapter presents the findings of the requirements elicitation phase for the Digital Land and Property Management System (DLPMS). The primary objective of this chapter is</w:t>
      </w:r>
      <w:r>
        <w:rPr>
          <w:spacing w:val="40"/>
        </w:rPr>
        <w:t xml:space="preserve"> </w:t>
      </w:r>
      <w:r>
        <w:t xml:space="preserve">to document the current state of land administration in Dire </w:t>
      </w:r>
      <w:proofErr w:type="spellStart"/>
      <w:r>
        <w:t>Dawa</w:t>
      </w:r>
      <w:proofErr w:type="spellEnd"/>
      <w:r>
        <w:t xml:space="preserve">, to propose a digital solution that addresses identified deficiencies, and to specify the functional requirements of the proposed system using standard software engineering modeling techniques. The chapter begins with an overview of the existing system based on a site visit to the Dire </w:t>
      </w:r>
      <w:proofErr w:type="spellStart"/>
      <w:r>
        <w:t>Dawa</w:t>
      </w:r>
      <w:proofErr w:type="spellEnd"/>
      <w:r>
        <w:t xml:space="preserve"> Land Administration office, including both the legacy manual processes and the Cadastral Information System (CIS) that is currently being introduced. It then presents the proposed solution, justifies the preferred technical approach, and models the domain using CRC cards. Essential use case diagrams and documentation follow, and the chapter </w:t>
      </w:r>
      <w:proofErr w:type="gramStart"/>
      <w:r>
        <w:t>concludes</w:t>
      </w:r>
      <w:proofErr w:type="gramEnd"/>
      <w:r>
        <w:t xml:space="preserve"> with low-fidelity user interface prototypes that illustrate key system workflows. All requirements have been gathered through direct observation, stakeholder interviews, and document analysis, as described in Chapter One.</w:t>
      </w:r>
    </w:p>
    <w:p w:rsidR="00313586" w:rsidRDefault="00313586" w:rsidP="00313586">
      <w:pPr>
        <w:pStyle w:val="Heading1"/>
        <w:numPr>
          <w:ilvl w:val="1"/>
          <w:numId w:val="15"/>
        </w:numPr>
        <w:tabs>
          <w:tab w:val="left" w:pos="776"/>
        </w:tabs>
        <w:spacing w:before="251"/>
        <w:ind w:left="776" w:right="0" w:hanging="416"/>
      </w:pPr>
      <w:r>
        <w:rPr>
          <w:color w:val="1A2948"/>
        </w:rPr>
        <w:t>Overview</w:t>
      </w:r>
      <w:r>
        <w:rPr>
          <w:color w:val="1A2948"/>
          <w:spacing w:val="-11"/>
        </w:rPr>
        <w:t xml:space="preserve"> </w:t>
      </w:r>
      <w:r>
        <w:rPr>
          <w:color w:val="1A2948"/>
        </w:rPr>
        <w:t>of</w:t>
      </w:r>
      <w:r>
        <w:rPr>
          <w:color w:val="1A2948"/>
          <w:spacing w:val="-9"/>
        </w:rPr>
        <w:t xml:space="preserve"> </w:t>
      </w:r>
      <w:r>
        <w:rPr>
          <w:color w:val="1A2948"/>
        </w:rPr>
        <w:t>the</w:t>
      </w:r>
      <w:r>
        <w:rPr>
          <w:color w:val="1A2948"/>
          <w:spacing w:val="-9"/>
        </w:rPr>
        <w:t xml:space="preserve"> </w:t>
      </w:r>
      <w:r>
        <w:rPr>
          <w:color w:val="1A2948"/>
        </w:rPr>
        <w:t>Existing</w:t>
      </w:r>
      <w:r>
        <w:rPr>
          <w:color w:val="1A2948"/>
          <w:spacing w:val="-9"/>
        </w:rPr>
        <w:t xml:space="preserve"> </w:t>
      </w:r>
      <w:r>
        <w:rPr>
          <w:color w:val="1A2948"/>
          <w:spacing w:val="-2"/>
        </w:rPr>
        <w:t>System</w:t>
      </w:r>
    </w:p>
    <w:p w:rsidR="00313586" w:rsidRDefault="00313586">
      <w:pPr>
        <w:pStyle w:val="BodyText"/>
        <w:spacing w:before="70"/>
        <w:rPr>
          <w:rFonts w:ascii="Calibri"/>
          <w:b/>
          <w:sz w:val="28"/>
        </w:rPr>
      </w:pPr>
    </w:p>
    <w:p w:rsidR="00313586" w:rsidRDefault="00313586" w:rsidP="00313586">
      <w:pPr>
        <w:pStyle w:val="ListParagraph"/>
        <w:numPr>
          <w:ilvl w:val="2"/>
          <w:numId w:val="15"/>
        </w:numPr>
        <w:tabs>
          <w:tab w:val="left" w:pos="900"/>
        </w:tabs>
        <w:spacing w:before="0"/>
        <w:ind w:left="900" w:hanging="540"/>
        <w:rPr>
          <w:rFonts w:ascii="Calibri"/>
          <w:b/>
          <w:sz w:val="24"/>
        </w:rPr>
      </w:pPr>
      <w:r>
        <w:rPr>
          <w:rFonts w:ascii="Calibri"/>
          <w:b/>
          <w:color w:val="1A2948"/>
          <w:sz w:val="24"/>
        </w:rPr>
        <w:t>Site</w:t>
      </w:r>
      <w:r>
        <w:rPr>
          <w:rFonts w:ascii="Calibri"/>
          <w:b/>
          <w:color w:val="1A2948"/>
          <w:spacing w:val="-10"/>
          <w:sz w:val="24"/>
        </w:rPr>
        <w:t xml:space="preserve"> </w:t>
      </w:r>
      <w:r>
        <w:rPr>
          <w:rFonts w:ascii="Calibri"/>
          <w:b/>
          <w:color w:val="1A2948"/>
          <w:sz w:val="24"/>
        </w:rPr>
        <w:t>Investigation</w:t>
      </w:r>
      <w:r>
        <w:rPr>
          <w:rFonts w:ascii="Calibri"/>
          <w:b/>
          <w:color w:val="1A2948"/>
          <w:spacing w:val="-9"/>
          <w:sz w:val="24"/>
        </w:rPr>
        <w:t xml:space="preserve"> </w:t>
      </w:r>
      <w:r>
        <w:rPr>
          <w:rFonts w:ascii="Calibri"/>
          <w:b/>
          <w:color w:val="1A2948"/>
          <w:spacing w:val="-2"/>
          <w:sz w:val="24"/>
        </w:rPr>
        <w:t>Method</w:t>
      </w:r>
    </w:p>
    <w:p w:rsidR="00313586" w:rsidRDefault="00313586">
      <w:pPr>
        <w:pStyle w:val="BodyText"/>
        <w:spacing w:before="42"/>
        <w:rPr>
          <w:rFonts w:ascii="Calibri"/>
          <w:b/>
        </w:rPr>
      </w:pPr>
    </w:p>
    <w:p w:rsidR="00313586" w:rsidRDefault="00313586">
      <w:pPr>
        <w:pStyle w:val="BodyText"/>
        <w:spacing w:line="360" w:lineRule="auto"/>
        <w:ind w:left="360" w:right="364"/>
        <w:jc w:val="both"/>
      </w:pPr>
      <w:r>
        <w:t xml:space="preserve">To establish a factual basis for system requirements, the project team conducted an on-site investigation at the Dire </w:t>
      </w:r>
      <w:proofErr w:type="spellStart"/>
      <w:r>
        <w:t>Dawa</w:t>
      </w:r>
      <w:proofErr w:type="spellEnd"/>
      <w:r>
        <w:t xml:space="preserve"> Land Administration (DDLA) office. The investigation comprised direct observation of daily operations, inspection of physical record-keeping artifacts, and structured interviews with land officers, CIS system operators, and citizens awaiting services. The team also observed demonstrations of the existing Cadastral Information System (CIS) currently being deployed at the office. The following description</w:t>
      </w:r>
      <w:r>
        <w:rPr>
          <w:spacing w:val="40"/>
        </w:rPr>
        <w:t xml:space="preserve"> </w:t>
      </w:r>
      <w:r>
        <w:t>is derived from primary evidence gathered during that visit, supplemented by a review of relevant procedural documents.</w:t>
      </w:r>
    </w:p>
    <w:p w:rsidR="00313586" w:rsidRDefault="00313586">
      <w:pPr>
        <w:pStyle w:val="BodyText"/>
        <w:spacing w:line="360" w:lineRule="auto"/>
        <w:jc w:val="both"/>
        <w:sectPr w:rsidR="00313586" w:rsidSect="00313586">
          <w:pgSz w:w="11920" w:h="16850"/>
          <w:pgMar w:top="1620" w:right="1275" w:bottom="1020" w:left="1275" w:header="709" w:footer="801" w:gutter="0"/>
          <w:cols w:space="720"/>
        </w:sectPr>
      </w:pPr>
    </w:p>
    <w:p w:rsidR="00313586" w:rsidRDefault="00313586">
      <w:pPr>
        <w:tabs>
          <w:tab w:val="left" w:pos="3655"/>
          <w:tab w:val="left" w:pos="6655"/>
        </w:tabs>
        <w:ind w:left="653"/>
        <w:rPr>
          <w:sz w:val="20"/>
        </w:rPr>
      </w:pPr>
      <w:r>
        <w:rPr>
          <w:noProof/>
          <w:position w:val="41"/>
          <w:sz w:val="20"/>
        </w:rPr>
        <w:lastRenderedPageBreak/>
        <w:drawing>
          <wp:inline distT="0" distB="0" distL="0" distR="0">
            <wp:extent cx="1644093" cy="2486596"/>
            <wp:effectExtent l="0" t="0" r="0" b="0"/>
            <wp:docPr id="9"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6" cstate="print"/>
                    <a:stretch>
                      <a:fillRect/>
                    </a:stretch>
                  </pic:blipFill>
                  <pic:spPr>
                    <a:xfrm>
                      <a:off x="0" y="0"/>
                      <a:ext cx="1644093" cy="2486596"/>
                    </a:xfrm>
                    <a:prstGeom prst="rect">
                      <a:avLst/>
                    </a:prstGeom>
                  </pic:spPr>
                </pic:pic>
              </a:graphicData>
            </a:graphic>
          </wp:inline>
        </w:drawing>
      </w:r>
      <w:r>
        <w:rPr>
          <w:position w:val="41"/>
          <w:sz w:val="20"/>
        </w:rPr>
        <w:tab/>
      </w:r>
      <w:r>
        <w:rPr>
          <w:noProof/>
          <w:position w:val="21"/>
          <w:sz w:val="20"/>
        </w:rPr>
        <w:drawing>
          <wp:inline distT="0" distB="0" distL="0" distR="0">
            <wp:extent cx="1633854" cy="2617470"/>
            <wp:effectExtent l="0" t="0" r="0" b="0"/>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7" cstate="print"/>
                    <a:stretch>
                      <a:fillRect/>
                    </a:stretch>
                  </pic:blipFill>
                  <pic:spPr>
                    <a:xfrm>
                      <a:off x="0" y="0"/>
                      <a:ext cx="1633854" cy="2617470"/>
                    </a:xfrm>
                    <a:prstGeom prst="rect">
                      <a:avLst/>
                    </a:prstGeom>
                  </pic:spPr>
                </pic:pic>
              </a:graphicData>
            </a:graphic>
          </wp:inline>
        </w:drawing>
      </w:r>
      <w:r>
        <w:rPr>
          <w:position w:val="21"/>
          <w:sz w:val="20"/>
        </w:rPr>
        <w:tab/>
      </w:r>
      <w:r>
        <w:rPr>
          <w:noProof/>
          <w:sz w:val="20"/>
        </w:rPr>
        <w:drawing>
          <wp:inline distT="0" distB="0" distL="0" distR="0">
            <wp:extent cx="1636811" cy="2748343"/>
            <wp:effectExtent l="0" t="0" r="0" b="0"/>
            <wp:docPr id="11"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8" cstate="print"/>
                    <a:stretch>
                      <a:fillRect/>
                    </a:stretch>
                  </pic:blipFill>
                  <pic:spPr>
                    <a:xfrm>
                      <a:off x="0" y="0"/>
                      <a:ext cx="1636811" cy="2748343"/>
                    </a:xfrm>
                    <a:prstGeom prst="rect">
                      <a:avLst/>
                    </a:prstGeom>
                  </pic:spPr>
                </pic:pic>
              </a:graphicData>
            </a:graphic>
          </wp:inline>
        </w:drawing>
      </w:r>
    </w:p>
    <w:p w:rsidR="00313586" w:rsidRDefault="00313586">
      <w:pPr>
        <w:pStyle w:val="BodyText"/>
        <w:spacing w:before="164"/>
        <w:rPr>
          <w:sz w:val="21"/>
        </w:rPr>
      </w:pPr>
    </w:p>
    <w:p w:rsidR="00313586" w:rsidRDefault="00313586">
      <w:pPr>
        <w:ind w:left="778"/>
        <w:rPr>
          <w:i/>
          <w:sz w:val="21"/>
        </w:rPr>
      </w:pPr>
      <w:r>
        <w:rPr>
          <w:i/>
          <w:color w:val="1A2948"/>
          <w:spacing w:val="-6"/>
          <w:sz w:val="21"/>
        </w:rPr>
        <w:t>Figure</w:t>
      </w:r>
      <w:r>
        <w:rPr>
          <w:i/>
          <w:color w:val="1A2948"/>
          <w:spacing w:val="-9"/>
          <w:sz w:val="21"/>
        </w:rPr>
        <w:t xml:space="preserve"> </w:t>
      </w:r>
      <w:r>
        <w:rPr>
          <w:i/>
          <w:color w:val="1A2948"/>
          <w:spacing w:val="-6"/>
          <w:sz w:val="21"/>
        </w:rPr>
        <w:t>2.1:</w:t>
      </w:r>
      <w:r>
        <w:rPr>
          <w:i/>
          <w:color w:val="1A2948"/>
          <w:spacing w:val="-7"/>
          <w:sz w:val="21"/>
        </w:rPr>
        <w:t xml:space="preserve"> </w:t>
      </w:r>
      <w:r>
        <w:rPr>
          <w:i/>
          <w:color w:val="1A2948"/>
          <w:spacing w:val="-6"/>
          <w:sz w:val="21"/>
        </w:rPr>
        <w:t>Interview</w:t>
      </w:r>
      <w:r>
        <w:rPr>
          <w:i/>
          <w:color w:val="1A2948"/>
          <w:spacing w:val="-4"/>
          <w:sz w:val="21"/>
        </w:rPr>
        <w:t xml:space="preserve"> </w:t>
      </w:r>
      <w:r>
        <w:rPr>
          <w:i/>
          <w:color w:val="1A2948"/>
          <w:spacing w:val="-6"/>
          <w:sz w:val="21"/>
        </w:rPr>
        <w:t>questions</w:t>
      </w:r>
      <w:r>
        <w:rPr>
          <w:i/>
          <w:color w:val="1A2948"/>
          <w:spacing w:val="-7"/>
          <w:sz w:val="21"/>
        </w:rPr>
        <w:t xml:space="preserve"> </w:t>
      </w:r>
      <w:r>
        <w:rPr>
          <w:i/>
          <w:color w:val="1A2948"/>
          <w:spacing w:val="-6"/>
          <w:sz w:val="21"/>
        </w:rPr>
        <w:t>used</w:t>
      </w:r>
      <w:r>
        <w:rPr>
          <w:i/>
          <w:color w:val="1A2948"/>
          <w:spacing w:val="-3"/>
          <w:sz w:val="21"/>
        </w:rPr>
        <w:t xml:space="preserve"> </w:t>
      </w:r>
      <w:r>
        <w:rPr>
          <w:i/>
          <w:color w:val="1A2948"/>
          <w:spacing w:val="-6"/>
          <w:sz w:val="21"/>
        </w:rPr>
        <w:t>during</w:t>
      </w:r>
      <w:r>
        <w:rPr>
          <w:i/>
          <w:color w:val="1A2948"/>
          <w:spacing w:val="-7"/>
          <w:sz w:val="21"/>
        </w:rPr>
        <w:t xml:space="preserve"> </w:t>
      </w:r>
      <w:r>
        <w:rPr>
          <w:i/>
          <w:color w:val="1A2948"/>
          <w:spacing w:val="-6"/>
          <w:sz w:val="21"/>
        </w:rPr>
        <w:t>the</w:t>
      </w:r>
      <w:r>
        <w:rPr>
          <w:i/>
          <w:color w:val="1A2948"/>
          <w:spacing w:val="-7"/>
          <w:sz w:val="21"/>
        </w:rPr>
        <w:t xml:space="preserve"> </w:t>
      </w:r>
      <w:r>
        <w:rPr>
          <w:i/>
          <w:color w:val="1A2948"/>
          <w:spacing w:val="-6"/>
          <w:sz w:val="21"/>
        </w:rPr>
        <w:t>site visit</w:t>
      </w:r>
      <w:r>
        <w:rPr>
          <w:i/>
          <w:color w:val="1A2948"/>
          <w:spacing w:val="-7"/>
          <w:sz w:val="21"/>
        </w:rPr>
        <w:t xml:space="preserve"> </w:t>
      </w:r>
      <w:r>
        <w:rPr>
          <w:i/>
          <w:color w:val="1A2948"/>
          <w:spacing w:val="-6"/>
          <w:sz w:val="21"/>
        </w:rPr>
        <w:t>to</w:t>
      </w:r>
      <w:r>
        <w:rPr>
          <w:i/>
          <w:color w:val="1A2948"/>
          <w:spacing w:val="-5"/>
          <w:sz w:val="21"/>
        </w:rPr>
        <w:t xml:space="preserve"> </w:t>
      </w:r>
      <w:r>
        <w:rPr>
          <w:i/>
          <w:color w:val="1A2948"/>
          <w:spacing w:val="-6"/>
          <w:sz w:val="21"/>
        </w:rPr>
        <w:t>the</w:t>
      </w:r>
      <w:r>
        <w:rPr>
          <w:i/>
          <w:color w:val="1A2948"/>
          <w:spacing w:val="-9"/>
          <w:sz w:val="21"/>
        </w:rPr>
        <w:t xml:space="preserve"> </w:t>
      </w:r>
      <w:r>
        <w:rPr>
          <w:i/>
          <w:color w:val="1A2948"/>
          <w:spacing w:val="-6"/>
          <w:sz w:val="21"/>
        </w:rPr>
        <w:t>Dire</w:t>
      </w:r>
      <w:r>
        <w:rPr>
          <w:i/>
          <w:color w:val="1A2948"/>
          <w:spacing w:val="-7"/>
          <w:sz w:val="21"/>
        </w:rPr>
        <w:t xml:space="preserve"> </w:t>
      </w:r>
      <w:proofErr w:type="spellStart"/>
      <w:r>
        <w:rPr>
          <w:i/>
          <w:color w:val="1A2948"/>
          <w:spacing w:val="-6"/>
          <w:sz w:val="21"/>
        </w:rPr>
        <w:t>Dawa</w:t>
      </w:r>
      <w:proofErr w:type="spellEnd"/>
      <w:r>
        <w:rPr>
          <w:i/>
          <w:color w:val="1A2948"/>
          <w:spacing w:val="-5"/>
          <w:sz w:val="21"/>
        </w:rPr>
        <w:t xml:space="preserve"> </w:t>
      </w:r>
      <w:r>
        <w:rPr>
          <w:i/>
          <w:color w:val="1A2948"/>
          <w:spacing w:val="-6"/>
          <w:sz w:val="21"/>
        </w:rPr>
        <w:t>Land Administration</w:t>
      </w:r>
      <w:r>
        <w:rPr>
          <w:i/>
          <w:color w:val="1A2948"/>
          <w:spacing w:val="-5"/>
          <w:sz w:val="21"/>
        </w:rPr>
        <w:t xml:space="preserve"> </w:t>
      </w:r>
      <w:r>
        <w:rPr>
          <w:i/>
          <w:color w:val="1A2948"/>
          <w:spacing w:val="-6"/>
          <w:sz w:val="21"/>
        </w:rPr>
        <w:t>office</w:t>
      </w:r>
    </w:p>
    <w:p w:rsidR="00313586" w:rsidRDefault="00313586">
      <w:pPr>
        <w:pStyle w:val="BodyText"/>
        <w:spacing w:before="227"/>
        <w:rPr>
          <w:i/>
          <w:sz w:val="20"/>
        </w:rPr>
      </w:pPr>
      <w:r>
        <w:rPr>
          <w:i/>
          <w:noProof/>
          <w:sz w:val="20"/>
        </w:rPr>
        <w:drawing>
          <wp:anchor distT="0" distB="0" distL="0" distR="0" simplePos="0" relativeHeight="487591936" behindDoc="1" locked="0" layoutInCell="1" allowOverlap="1">
            <wp:simplePos x="0" y="0"/>
            <wp:positionH relativeFrom="page">
              <wp:posOffset>1569085</wp:posOffset>
            </wp:positionH>
            <wp:positionV relativeFrom="paragraph">
              <wp:posOffset>305842</wp:posOffset>
            </wp:positionV>
            <wp:extent cx="2012794" cy="3201924"/>
            <wp:effectExtent l="0" t="0" r="0" b="0"/>
            <wp:wrapTopAndBottom/>
            <wp:docPr id="12"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cstate="print"/>
                    <a:stretch>
                      <a:fillRect/>
                    </a:stretch>
                  </pic:blipFill>
                  <pic:spPr>
                    <a:xfrm>
                      <a:off x="0" y="0"/>
                      <a:ext cx="2012794" cy="3201924"/>
                    </a:xfrm>
                    <a:prstGeom prst="rect">
                      <a:avLst/>
                    </a:prstGeom>
                  </pic:spPr>
                </pic:pic>
              </a:graphicData>
            </a:graphic>
          </wp:anchor>
        </w:drawing>
      </w:r>
      <w:r>
        <w:rPr>
          <w:i/>
          <w:noProof/>
          <w:sz w:val="20"/>
        </w:rPr>
        <w:drawing>
          <wp:anchor distT="0" distB="0" distL="0" distR="0" simplePos="0" relativeHeight="487592960" behindDoc="1" locked="0" layoutInCell="1" allowOverlap="1">
            <wp:simplePos x="0" y="0"/>
            <wp:positionH relativeFrom="page">
              <wp:posOffset>4427854</wp:posOffset>
            </wp:positionH>
            <wp:positionV relativeFrom="paragraph">
              <wp:posOffset>305842</wp:posOffset>
            </wp:positionV>
            <wp:extent cx="1969354" cy="3420237"/>
            <wp:effectExtent l="0" t="0" r="0" b="0"/>
            <wp:wrapTopAndBottom/>
            <wp:docPr id="13"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0" cstate="print"/>
                    <a:stretch>
                      <a:fillRect/>
                    </a:stretch>
                  </pic:blipFill>
                  <pic:spPr>
                    <a:xfrm>
                      <a:off x="0" y="0"/>
                      <a:ext cx="1969354" cy="3420237"/>
                    </a:xfrm>
                    <a:prstGeom prst="rect">
                      <a:avLst/>
                    </a:prstGeom>
                  </pic:spPr>
                </pic:pic>
              </a:graphicData>
            </a:graphic>
          </wp:anchor>
        </w:drawing>
      </w:r>
    </w:p>
    <w:p w:rsidR="00313586" w:rsidRDefault="00313586">
      <w:pPr>
        <w:pStyle w:val="BodyText"/>
        <w:spacing w:before="235"/>
        <w:rPr>
          <w:i/>
          <w:sz w:val="21"/>
        </w:rPr>
      </w:pPr>
    </w:p>
    <w:p w:rsidR="00313586" w:rsidRDefault="00313586">
      <w:pPr>
        <w:spacing w:before="1"/>
        <w:ind w:left="12" w:right="11"/>
        <w:jc w:val="center"/>
        <w:rPr>
          <w:i/>
          <w:sz w:val="21"/>
        </w:rPr>
      </w:pPr>
      <w:r>
        <w:rPr>
          <w:i/>
          <w:color w:val="1A2948"/>
          <w:spacing w:val="-6"/>
          <w:sz w:val="21"/>
        </w:rPr>
        <w:t>Figure 2.2:</w:t>
      </w:r>
      <w:r>
        <w:rPr>
          <w:i/>
          <w:color w:val="1A2948"/>
          <w:spacing w:val="-3"/>
          <w:sz w:val="21"/>
        </w:rPr>
        <w:t xml:space="preserve"> </w:t>
      </w:r>
      <w:r>
        <w:rPr>
          <w:i/>
          <w:color w:val="1A2948"/>
          <w:spacing w:val="-6"/>
          <w:sz w:val="21"/>
        </w:rPr>
        <w:t>Additional</w:t>
      </w:r>
      <w:r>
        <w:rPr>
          <w:i/>
          <w:color w:val="1A2948"/>
          <w:spacing w:val="-5"/>
          <w:sz w:val="21"/>
        </w:rPr>
        <w:t xml:space="preserve"> </w:t>
      </w:r>
      <w:r>
        <w:rPr>
          <w:i/>
          <w:color w:val="1A2948"/>
          <w:spacing w:val="-6"/>
          <w:sz w:val="21"/>
        </w:rPr>
        <w:t>interview</w:t>
      </w:r>
      <w:r>
        <w:rPr>
          <w:i/>
          <w:color w:val="1A2948"/>
          <w:spacing w:val="-2"/>
          <w:sz w:val="21"/>
        </w:rPr>
        <w:t xml:space="preserve"> </w:t>
      </w:r>
      <w:r>
        <w:rPr>
          <w:i/>
          <w:color w:val="1A2948"/>
          <w:spacing w:val="-6"/>
          <w:sz w:val="21"/>
        </w:rPr>
        <w:t>sessions</w:t>
      </w:r>
      <w:r>
        <w:rPr>
          <w:i/>
          <w:color w:val="1A2948"/>
          <w:spacing w:val="-5"/>
          <w:sz w:val="21"/>
        </w:rPr>
        <w:t xml:space="preserve"> </w:t>
      </w:r>
      <w:r>
        <w:rPr>
          <w:i/>
          <w:color w:val="1A2948"/>
          <w:spacing w:val="-6"/>
          <w:sz w:val="21"/>
        </w:rPr>
        <w:t>with</w:t>
      </w:r>
      <w:r>
        <w:rPr>
          <w:i/>
          <w:color w:val="1A2948"/>
          <w:sz w:val="21"/>
        </w:rPr>
        <w:t xml:space="preserve"> </w:t>
      </w:r>
      <w:r>
        <w:rPr>
          <w:i/>
          <w:color w:val="1A2948"/>
          <w:spacing w:val="-6"/>
          <w:sz w:val="21"/>
        </w:rPr>
        <w:t>land</w:t>
      </w:r>
      <w:r>
        <w:rPr>
          <w:i/>
          <w:color w:val="1A2948"/>
          <w:spacing w:val="-4"/>
          <w:sz w:val="21"/>
        </w:rPr>
        <w:t xml:space="preserve"> </w:t>
      </w:r>
      <w:r>
        <w:rPr>
          <w:i/>
          <w:color w:val="1A2948"/>
          <w:spacing w:val="-6"/>
          <w:sz w:val="21"/>
        </w:rPr>
        <w:t>officers</w:t>
      </w:r>
      <w:r>
        <w:rPr>
          <w:i/>
          <w:color w:val="1A2948"/>
          <w:spacing w:val="-1"/>
          <w:sz w:val="21"/>
        </w:rPr>
        <w:t xml:space="preserve"> </w:t>
      </w:r>
      <w:r>
        <w:rPr>
          <w:i/>
          <w:color w:val="1A2948"/>
          <w:spacing w:val="-6"/>
          <w:sz w:val="21"/>
        </w:rPr>
        <w:t>and</w:t>
      </w:r>
      <w:r>
        <w:rPr>
          <w:i/>
          <w:color w:val="1A2948"/>
          <w:spacing w:val="-4"/>
          <w:sz w:val="21"/>
        </w:rPr>
        <w:t xml:space="preserve"> </w:t>
      </w:r>
      <w:r>
        <w:rPr>
          <w:i/>
          <w:color w:val="1A2948"/>
          <w:spacing w:val="-6"/>
          <w:sz w:val="21"/>
        </w:rPr>
        <w:t>citizens</w:t>
      </w:r>
      <w:r>
        <w:rPr>
          <w:i/>
          <w:color w:val="1A2948"/>
          <w:spacing w:val="-3"/>
          <w:sz w:val="21"/>
        </w:rPr>
        <w:t xml:space="preserve"> </w:t>
      </w:r>
      <w:r>
        <w:rPr>
          <w:i/>
          <w:color w:val="1A2948"/>
          <w:spacing w:val="-6"/>
          <w:sz w:val="21"/>
        </w:rPr>
        <w:t>at</w:t>
      </w:r>
      <w:r>
        <w:rPr>
          <w:i/>
          <w:color w:val="1A2948"/>
          <w:spacing w:val="-4"/>
          <w:sz w:val="21"/>
        </w:rPr>
        <w:t xml:space="preserve"> </w:t>
      </w:r>
      <w:r>
        <w:rPr>
          <w:i/>
          <w:color w:val="1A2948"/>
          <w:spacing w:val="-6"/>
          <w:sz w:val="21"/>
        </w:rPr>
        <w:t>DDLA</w:t>
      </w:r>
    </w:p>
    <w:p w:rsidR="00313586" w:rsidRDefault="00313586">
      <w:pPr>
        <w:jc w:val="center"/>
        <w:rPr>
          <w:i/>
          <w:sz w:val="21"/>
        </w:rPr>
        <w:sectPr w:rsidR="00313586">
          <w:pgSz w:w="12240" w:h="15840"/>
          <w:pgMar w:top="1540" w:right="1080" w:bottom="1000" w:left="1440" w:header="0" w:footer="804" w:gutter="0"/>
          <w:cols w:space="720"/>
        </w:sectPr>
      </w:pPr>
    </w:p>
    <w:p w:rsidR="00313586" w:rsidRDefault="00313586" w:rsidP="00313586">
      <w:pPr>
        <w:pStyle w:val="ListParagraph"/>
        <w:numPr>
          <w:ilvl w:val="2"/>
          <w:numId w:val="15"/>
        </w:numPr>
        <w:tabs>
          <w:tab w:val="left" w:pos="900"/>
        </w:tabs>
        <w:spacing w:before="24"/>
        <w:ind w:left="900" w:hanging="540"/>
        <w:rPr>
          <w:rFonts w:ascii="Calibri"/>
          <w:b/>
          <w:sz w:val="24"/>
        </w:rPr>
      </w:pPr>
      <w:r>
        <w:rPr>
          <w:rFonts w:ascii="Calibri"/>
          <w:b/>
          <w:color w:val="1A2948"/>
          <w:sz w:val="24"/>
        </w:rPr>
        <w:lastRenderedPageBreak/>
        <w:t>General</w:t>
      </w:r>
      <w:r>
        <w:rPr>
          <w:rFonts w:ascii="Calibri"/>
          <w:b/>
          <w:color w:val="1A2948"/>
          <w:spacing w:val="-9"/>
          <w:sz w:val="24"/>
        </w:rPr>
        <w:t xml:space="preserve"> </w:t>
      </w:r>
      <w:r>
        <w:rPr>
          <w:rFonts w:ascii="Calibri"/>
          <w:b/>
          <w:color w:val="1A2948"/>
          <w:sz w:val="24"/>
        </w:rPr>
        <w:t>Characteristics</w:t>
      </w:r>
      <w:r>
        <w:rPr>
          <w:rFonts w:ascii="Calibri"/>
          <w:b/>
          <w:color w:val="1A2948"/>
          <w:spacing w:val="-9"/>
          <w:sz w:val="24"/>
        </w:rPr>
        <w:t xml:space="preserve"> </w:t>
      </w:r>
      <w:r>
        <w:rPr>
          <w:rFonts w:ascii="Calibri"/>
          <w:b/>
          <w:color w:val="1A2948"/>
          <w:sz w:val="24"/>
        </w:rPr>
        <w:t>of</w:t>
      </w:r>
      <w:r>
        <w:rPr>
          <w:rFonts w:ascii="Calibri"/>
          <w:b/>
          <w:color w:val="1A2948"/>
          <w:spacing w:val="-9"/>
          <w:sz w:val="24"/>
        </w:rPr>
        <w:t xml:space="preserve"> </w:t>
      </w:r>
      <w:r>
        <w:rPr>
          <w:rFonts w:ascii="Calibri"/>
          <w:b/>
          <w:color w:val="1A2948"/>
          <w:sz w:val="24"/>
        </w:rPr>
        <w:t>the</w:t>
      </w:r>
      <w:r>
        <w:rPr>
          <w:rFonts w:ascii="Calibri"/>
          <w:b/>
          <w:color w:val="1A2948"/>
          <w:spacing w:val="-9"/>
          <w:sz w:val="24"/>
        </w:rPr>
        <w:t xml:space="preserve"> </w:t>
      </w:r>
      <w:r>
        <w:rPr>
          <w:rFonts w:ascii="Calibri"/>
          <w:b/>
          <w:color w:val="1A2948"/>
          <w:sz w:val="24"/>
        </w:rPr>
        <w:t>Current</w:t>
      </w:r>
      <w:r>
        <w:rPr>
          <w:rFonts w:ascii="Calibri"/>
          <w:b/>
          <w:color w:val="1A2948"/>
          <w:spacing w:val="-6"/>
          <w:sz w:val="24"/>
        </w:rPr>
        <w:t xml:space="preserve"> </w:t>
      </w:r>
      <w:r>
        <w:rPr>
          <w:rFonts w:ascii="Calibri"/>
          <w:b/>
          <w:color w:val="1A2948"/>
          <w:spacing w:val="-2"/>
          <w:sz w:val="24"/>
        </w:rPr>
        <w:t>System</w:t>
      </w:r>
    </w:p>
    <w:p w:rsidR="00313586" w:rsidRDefault="00313586">
      <w:pPr>
        <w:pStyle w:val="BodyText"/>
        <w:spacing w:before="43"/>
        <w:rPr>
          <w:rFonts w:ascii="Calibri"/>
          <w:b/>
        </w:rPr>
      </w:pPr>
    </w:p>
    <w:p w:rsidR="00313586" w:rsidRDefault="00313586">
      <w:pPr>
        <w:pStyle w:val="BodyText"/>
        <w:spacing w:line="360" w:lineRule="auto"/>
        <w:ind w:left="360" w:right="365" w:firstLine="719"/>
        <w:jc w:val="both"/>
      </w:pPr>
      <w:r>
        <w:t xml:space="preserve">The land and property management system currently in use at the Dire </w:t>
      </w:r>
      <w:proofErr w:type="spellStart"/>
      <w:r>
        <w:t>Dawa</w:t>
      </w:r>
      <w:proofErr w:type="spellEnd"/>
      <w:r>
        <w:t xml:space="preserve"> Land Administration office is in a transitional phase between legacy manual operations and digital systems. Historically, all land-related records – including registration books, title deeds, transfer applications, tax ledgers, and dispute case files – were maintained exclusively as physical documents stored in metal filing cabinets and cardboard boxes within a dedicated archive room. While this manual system still handles a significant portion of daily</w:t>
      </w:r>
      <w:r>
        <w:rPr>
          <w:spacing w:val="40"/>
        </w:rPr>
        <w:t xml:space="preserve"> </w:t>
      </w:r>
      <w:r>
        <w:t>operations, the administration has recently begun deploying a Cadastral Information System (CIS) to modernize its workflows.</w:t>
      </w:r>
    </w:p>
    <w:p w:rsidR="00313586" w:rsidRDefault="00313586">
      <w:pPr>
        <w:pStyle w:val="BodyText"/>
        <w:spacing w:before="121" w:line="360" w:lineRule="auto"/>
        <w:ind w:left="360" w:right="368" w:firstLine="719"/>
        <w:jc w:val="both"/>
      </w:pPr>
      <w:r>
        <w:t>The CIS currently being introduced at DDLA is a powerful enterprise system designed to manage core land administration functions. It consists of four major operational modules: (1) the Archives module, which manages the digitization and storage of land documents; (2) the GIS module, which handles spatial data and land boundary mapping; (3) the BILE (Built-up Land Lease) module, which manages urban land lease administration;</w:t>
      </w:r>
      <w:r>
        <w:rPr>
          <w:spacing w:val="40"/>
        </w:rPr>
        <w:t xml:space="preserve"> </w:t>
      </w:r>
      <w:r>
        <w:t xml:space="preserve">and (4) the Property Evaluation module, which assists in property valuation for tax and transfer purposes. This system represents a significant step toward digital transformation of land administration in Dire </w:t>
      </w:r>
      <w:proofErr w:type="spellStart"/>
      <w:r>
        <w:t>Dawa</w:t>
      </w:r>
      <w:proofErr w:type="spellEnd"/>
      <w:r>
        <w:t>.</w:t>
      </w:r>
    </w:p>
    <w:p w:rsidR="00313586" w:rsidRDefault="00313586">
      <w:pPr>
        <w:pStyle w:val="BodyText"/>
        <w:spacing w:before="120" w:line="360" w:lineRule="auto"/>
        <w:ind w:left="360" w:right="361" w:firstLine="719"/>
        <w:jc w:val="both"/>
      </w:pPr>
      <w:r>
        <w:t>However, despite its capabilities, the CIS is still in the process of being fully adopted by</w:t>
      </w:r>
      <w:r>
        <w:rPr>
          <w:spacing w:val="-5"/>
        </w:rPr>
        <w:t xml:space="preserve"> </w:t>
      </w:r>
      <w:r>
        <w:t>the office</w:t>
      </w:r>
      <w:r>
        <w:rPr>
          <w:spacing w:val="-1"/>
        </w:rPr>
        <w:t xml:space="preserve"> </w:t>
      </w:r>
      <w:r>
        <w:t>staff. During</w:t>
      </w:r>
      <w:r>
        <w:rPr>
          <w:spacing w:val="-2"/>
        </w:rPr>
        <w:t xml:space="preserve"> </w:t>
      </w:r>
      <w:r>
        <w:t>the site</w:t>
      </w:r>
      <w:r>
        <w:rPr>
          <w:spacing w:val="-1"/>
        </w:rPr>
        <w:t xml:space="preserve"> </w:t>
      </w:r>
      <w:r>
        <w:t>visit, the team observed that many</w:t>
      </w:r>
      <w:r>
        <w:rPr>
          <w:spacing w:val="-5"/>
        </w:rPr>
        <w:t xml:space="preserve"> </w:t>
      </w:r>
      <w:r>
        <w:t>officers</w:t>
      </w:r>
      <w:r>
        <w:rPr>
          <w:spacing w:val="-1"/>
        </w:rPr>
        <w:t xml:space="preserve"> </w:t>
      </w:r>
      <w:r>
        <w:t>continue to rely on parallel manual processes alongside the CIS, and the system has several functional gaps that limit its effectiveness for citizen-facing services. Specifically, the CIS currently lacks a dedicated citizen portal for self-service access, does not support online payment integration, and does not provide mobile accessibility for citizens who need to interact with the land administration remotely. These limitations mean that citizens must still visit the office in person for most transactions, creating the same bottlenecks and delays that the digital transition was intended to eliminate.</w:t>
      </w:r>
    </w:p>
    <w:p w:rsidR="00313586" w:rsidRDefault="00313586">
      <w:pPr>
        <w:pStyle w:val="BodyText"/>
        <w:spacing w:line="360" w:lineRule="auto"/>
        <w:jc w:val="both"/>
        <w:sectPr w:rsidR="00313586">
          <w:pgSz w:w="12240" w:h="15840"/>
          <w:pgMar w:top="1420" w:right="1080" w:bottom="1000" w:left="1440" w:header="0" w:footer="804" w:gutter="0"/>
          <w:cols w:space="720"/>
        </w:sectPr>
      </w:pPr>
    </w:p>
    <w:p w:rsidR="00313586" w:rsidRDefault="00313586">
      <w:pPr>
        <w:tabs>
          <w:tab w:val="left" w:pos="3655"/>
          <w:tab w:val="left" w:pos="6655"/>
        </w:tabs>
        <w:ind w:left="653"/>
        <w:rPr>
          <w:position w:val="11"/>
          <w:sz w:val="20"/>
        </w:rPr>
      </w:pPr>
      <w:r>
        <w:rPr>
          <w:noProof/>
          <w:position w:val="81"/>
          <w:sz w:val="20"/>
        </w:rPr>
        <w:lastRenderedPageBreak/>
        <w:drawing>
          <wp:inline distT="0" distB="0" distL="0" distR="0">
            <wp:extent cx="1638481" cy="1810512"/>
            <wp:effectExtent l="0" t="0" r="0" b="0"/>
            <wp:docPr id="14"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1" cstate="print"/>
                    <a:stretch>
                      <a:fillRect/>
                    </a:stretch>
                  </pic:blipFill>
                  <pic:spPr>
                    <a:xfrm>
                      <a:off x="0" y="0"/>
                      <a:ext cx="1638481" cy="1810512"/>
                    </a:xfrm>
                    <a:prstGeom prst="rect">
                      <a:avLst/>
                    </a:prstGeom>
                  </pic:spPr>
                </pic:pic>
              </a:graphicData>
            </a:graphic>
          </wp:inline>
        </w:drawing>
      </w:r>
      <w:r>
        <w:rPr>
          <w:position w:val="81"/>
          <w:sz w:val="20"/>
        </w:rPr>
        <w:tab/>
      </w:r>
      <w:r>
        <w:rPr>
          <w:noProof/>
          <w:sz w:val="20"/>
        </w:rPr>
        <w:drawing>
          <wp:inline distT="0" distB="0" distL="0" distR="0">
            <wp:extent cx="1628471" cy="2327148"/>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2" cstate="print"/>
                    <a:stretch>
                      <a:fillRect/>
                    </a:stretch>
                  </pic:blipFill>
                  <pic:spPr>
                    <a:xfrm>
                      <a:off x="0" y="0"/>
                      <a:ext cx="1628471" cy="2327148"/>
                    </a:xfrm>
                    <a:prstGeom prst="rect">
                      <a:avLst/>
                    </a:prstGeom>
                  </pic:spPr>
                </pic:pic>
              </a:graphicData>
            </a:graphic>
          </wp:inline>
        </w:drawing>
      </w:r>
      <w:r>
        <w:rPr>
          <w:sz w:val="20"/>
        </w:rPr>
        <w:tab/>
      </w:r>
      <w:r>
        <w:rPr>
          <w:noProof/>
          <w:position w:val="11"/>
          <w:sz w:val="20"/>
        </w:rPr>
        <w:drawing>
          <wp:inline distT="0" distB="0" distL="0" distR="0">
            <wp:extent cx="1625580" cy="2258568"/>
            <wp:effectExtent l="0" t="0" r="0" b="0"/>
            <wp:docPr id="15"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3" cstate="print"/>
                    <a:stretch>
                      <a:fillRect/>
                    </a:stretch>
                  </pic:blipFill>
                  <pic:spPr>
                    <a:xfrm>
                      <a:off x="0" y="0"/>
                      <a:ext cx="1625580" cy="2258568"/>
                    </a:xfrm>
                    <a:prstGeom prst="rect">
                      <a:avLst/>
                    </a:prstGeom>
                  </pic:spPr>
                </pic:pic>
              </a:graphicData>
            </a:graphic>
          </wp:inline>
        </w:drawing>
      </w:r>
    </w:p>
    <w:p w:rsidR="00313586" w:rsidRDefault="00313586">
      <w:pPr>
        <w:pStyle w:val="BodyText"/>
        <w:spacing w:before="177"/>
        <w:rPr>
          <w:sz w:val="21"/>
        </w:rPr>
      </w:pPr>
    </w:p>
    <w:p w:rsidR="00313586" w:rsidRDefault="00313586">
      <w:pPr>
        <w:ind w:left="1001"/>
        <w:rPr>
          <w:i/>
          <w:sz w:val="21"/>
        </w:rPr>
      </w:pPr>
      <w:r>
        <w:rPr>
          <w:i/>
          <w:color w:val="1A2948"/>
          <w:spacing w:val="-6"/>
          <w:sz w:val="21"/>
        </w:rPr>
        <w:t>Figure</w:t>
      </w:r>
      <w:r>
        <w:rPr>
          <w:i/>
          <w:color w:val="1A2948"/>
          <w:spacing w:val="-17"/>
          <w:sz w:val="21"/>
        </w:rPr>
        <w:t xml:space="preserve"> </w:t>
      </w:r>
      <w:r>
        <w:rPr>
          <w:i/>
          <w:color w:val="1A2948"/>
          <w:spacing w:val="-6"/>
          <w:sz w:val="21"/>
        </w:rPr>
        <w:t>2.3:</w:t>
      </w:r>
      <w:r>
        <w:rPr>
          <w:i/>
          <w:color w:val="1A2948"/>
          <w:spacing w:val="-15"/>
          <w:sz w:val="21"/>
        </w:rPr>
        <w:t xml:space="preserve"> </w:t>
      </w:r>
      <w:r>
        <w:rPr>
          <w:i/>
          <w:color w:val="1A2948"/>
          <w:spacing w:val="-6"/>
          <w:sz w:val="21"/>
        </w:rPr>
        <w:t>Physical</w:t>
      </w:r>
      <w:r>
        <w:rPr>
          <w:i/>
          <w:color w:val="1A2948"/>
          <w:spacing w:val="-14"/>
          <w:sz w:val="21"/>
        </w:rPr>
        <w:t xml:space="preserve"> </w:t>
      </w:r>
      <w:r>
        <w:rPr>
          <w:i/>
          <w:color w:val="1A2948"/>
          <w:spacing w:val="-6"/>
          <w:sz w:val="21"/>
        </w:rPr>
        <w:t>record</w:t>
      </w:r>
      <w:r>
        <w:rPr>
          <w:i/>
          <w:color w:val="1A2948"/>
          <w:spacing w:val="-12"/>
          <w:sz w:val="21"/>
        </w:rPr>
        <w:t xml:space="preserve"> </w:t>
      </w:r>
      <w:r>
        <w:rPr>
          <w:i/>
          <w:color w:val="1A2948"/>
          <w:spacing w:val="-6"/>
          <w:sz w:val="21"/>
        </w:rPr>
        <w:t>storage</w:t>
      </w:r>
      <w:r>
        <w:rPr>
          <w:i/>
          <w:color w:val="1A2948"/>
          <w:spacing w:val="-11"/>
          <w:sz w:val="21"/>
        </w:rPr>
        <w:t xml:space="preserve"> </w:t>
      </w:r>
      <w:r>
        <w:rPr>
          <w:i/>
          <w:color w:val="1A2948"/>
          <w:spacing w:val="-6"/>
          <w:sz w:val="21"/>
        </w:rPr>
        <w:t>and</w:t>
      </w:r>
      <w:r>
        <w:rPr>
          <w:i/>
          <w:color w:val="1A2948"/>
          <w:spacing w:val="-12"/>
          <w:sz w:val="21"/>
        </w:rPr>
        <w:t xml:space="preserve"> </w:t>
      </w:r>
      <w:r>
        <w:rPr>
          <w:i/>
          <w:color w:val="1A2948"/>
          <w:spacing w:val="-6"/>
          <w:sz w:val="21"/>
        </w:rPr>
        <w:t>filing</w:t>
      </w:r>
      <w:r>
        <w:rPr>
          <w:i/>
          <w:color w:val="1A2948"/>
          <w:spacing w:val="-11"/>
          <w:sz w:val="21"/>
        </w:rPr>
        <w:t xml:space="preserve"> </w:t>
      </w:r>
      <w:r>
        <w:rPr>
          <w:i/>
          <w:color w:val="1A2948"/>
          <w:spacing w:val="-6"/>
          <w:sz w:val="21"/>
        </w:rPr>
        <w:t>infrastructure</w:t>
      </w:r>
      <w:r>
        <w:rPr>
          <w:i/>
          <w:color w:val="1A2948"/>
          <w:spacing w:val="-12"/>
          <w:sz w:val="21"/>
        </w:rPr>
        <w:t xml:space="preserve"> </w:t>
      </w:r>
      <w:r>
        <w:rPr>
          <w:i/>
          <w:color w:val="1A2948"/>
          <w:spacing w:val="-6"/>
          <w:sz w:val="21"/>
        </w:rPr>
        <w:t>observed</w:t>
      </w:r>
      <w:r>
        <w:rPr>
          <w:i/>
          <w:color w:val="1A2948"/>
          <w:spacing w:val="-14"/>
          <w:sz w:val="21"/>
        </w:rPr>
        <w:t xml:space="preserve"> </w:t>
      </w:r>
      <w:r>
        <w:rPr>
          <w:i/>
          <w:color w:val="1A2948"/>
          <w:spacing w:val="-6"/>
          <w:sz w:val="21"/>
        </w:rPr>
        <w:t>at</w:t>
      </w:r>
      <w:r>
        <w:rPr>
          <w:i/>
          <w:color w:val="1A2948"/>
          <w:spacing w:val="-12"/>
          <w:sz w:val="21"/>
        </w:rPr>
        <w:t xml:space="preserve"> </w:t>
      </w:r>
      <w:r>
        <w:rPr>
          <w:i/>
          <w:color w:val="1A2948"/>
          <w:spacing w:val="-6"/>
          <w:sz w:val="21"/>
        </w:rPr>
        <w:t>the</w:t>
      </w:r>
      <w:r>
        <w:rPr>
          <w:i/>
          <w:color w:val="1A2948"/>
          <w:spacing w:val="-11"/>
          <w:sz w:val="21"/>
        </w:rPr>
        <w:t xml:space="preserve"> </w:t>
      </w:r>
      <w:r>
        <w:rPr>
          <w:i/>
          <w:color w:val="1A2948"/>
          <w:spacing w:val="-6"/>
          <w:sz w:val="21"/>
        </w:rPr>
        <w:t>DDLA</w:t>
      </w:r>
      <w:r>
        <w:rPr>
          <w:i/>
          <w:color w:val="1A2948"/>
          <w:spacing w:val="-14"/>
          <w:sz w:val="21"/>
        </w:rPr>
        <w:t xml:space="preserve"> </w:t>
      </w:r>
      <w:r>
        <w:rPr>
          <w:i/>
          <w:color w:val="1A2948"/>
          <w:spacing w:val="-6"/>
          <w:sz w:val="21"/>
        </w:rPr>
        <w:t>archive</w:t>
      </w:r>
      <w:r>
        <w:rPr>
          <w:i/>
          <w:color w:val="1A2948"/>
          <w:spacing w:val="-11"/>
          <w:sz w:val="21"/>
        </w:rPr>
        <w:t xml:space="preserve"> </w:t>
      </w:r>
      <w:r>
        <w:rPr>
          <w:i/>
          <w:color w:val="1A2948"/>
          <w:spacing w:val="-6"/>
          <w:sz w:val="21"/>
        </w:rPr>
        <w:t>room</w:t>
      </w:r>
    </w:p>
    <w:p w:rsidR="00313586" w:rsidRDefault="00313586">
      <w:pPr>
        <w:pStyle w:val="BodyText"/>
        <w:spacing w:before="226"/>
        <w:rPr>
          <w:i/>
          <w:sz w:val="20"/>
        </w:rPr>
      </w:pPr>
      <w:r>
        <w:rPr>
          <w:i/>
          <w:noProof/>
          <w:sz w:val="20"/>
        </w:rPr>
        <w:drawing>
          <wp:anchor distT="0" distB="0" distL="0" distR="0" simplePos="0" relativeHeight="487593984" behindDoc="1" locked="0" layoutInCell="1" allowOverlap="1">
            <wp:simplePos x="0" y="0"/>
            <wp:positionH relativeFrom="page">
              <wp:posOffset>1329055</wp:posOffset>
            </wp:positionH>
            <wp:positionV relativeFrom="paragraph">
              <wp:posOffset>304953</wp:posOffset>
            </wp:positionV>
            <wp:extent cx="1645245" cy="1330452"/>
            <wp:effectExtent l="0" t="0" r="0" b="0"/>
            <wp:wrapTopAndBottom/>
            <wp:docPr id="16"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4" cstate="print"/>
                    <a:stretch>
                      <a:fillRect/>
                    </a:stretch>
                  </pic:blipFill>
                  <pic:spPr>
                    <a:xfrm>
                      <a:off x="0" y="0"/>
                      <a:ext cx="1645245" cy="1330452"/>
                    </a:xfrm>
                    <a:prstGeom prst="rect">
                      <a:avLst/>
                    </a:prstGeom>
                  </pic:spPr>
                </pic:pic>
              </a:graphicData>
            </a:graphic>
          </wp:anchor>
        </w:drawing>
      </w:r>
      <w:r>
        <w:rPr>
          <w:i/>
          <w:noProof/>
          <w:sz w:val="20"/>
        </w:rPr>
        <w:drawing>
          <wp:anchor distT="0" distB="0" distL="0" distR="0" simplePos="0" relativeHeight="487595008" behindDoc="1" locked="0" layoutInCell="1" allowOverlap="1">
            <wp:simplePos x="0" y="0"/>
            <wp:positionH relativeFrom="page">
              <wp:posOffset>3235325</wp:posOffset>
            </wp:positionH>
            <wp:positionV relativeFrom="paragraph">
              <wp:posOffset>304953</wp:posOffset>
            </wp:positionV>
            <wp:extent cx="1630313" cy="1371600"/>
            <wp:effectExtent l="0" t="0" r="0" b="0"/>
            <wp:wrapTopAndBottom/>
            <wp:docPr id="17"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5" cstate="print"/>
                    <a:stretch>
                      <a:fillRect/>
                    </a:stretch>
                  </pic:blipFill>
                  <pic:spPr>
                    <a:xfrm>
                      <a:off x="0" y="0"/>
                      <a:ext cx="1630313" cy="1371600"/>
                    </a:xfrm>
                    <a:prstGeom prst="rect">
                      <a:avLst/>
                    </a:prstGeom>
                  </pic:spPr>
                </pic:pic>
              </a:graphicData>
            </a:graphic>
          </wp:anchor>
        </w:drawing>
      </w:r>
      <w:r>
        <w:rPr>
          <w:i/>
          <w:noProof/>
          <w:sz w:val="20"/>
        </w:rPr>
        <w:drawing>
          <wp:anchor distT="0" distB="0" distL="0" distR="0" simplePos="0" relativeHeight="487596032" behindDoc="1" locked="0" layoutInCell="1" allowOverlap="1">
            <wp:simplePos x="0" y="0"/>
            <wp:positionH relativeFrom="page">
              <wp:posOffset>5140325</wp:posOffset>
            </wp:positionH>
            <wp:positionV relativeFrom="paragraph">
              <wp:posOffset>304953</wp:posOffset>
            </wp:positionV>
            <wp:extent cx="1608616" cy="1371600"/>
            <wp:effectExtent l="0" t="0" r="0" b="0"/>
            <wp:wrapTopAndBottom/>
            <wp:docPr id="18"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6" cstate="print"/>
                    <a:stretch>
                      <a:fillRect/>
                    </a:stretch>
                  </pic:blipFill>
                  <pic:spPr>
                    <a:xfrm>
                      <a:off x="0" y="0"/>
                      <a:ext cx="1608616" cy="1371600"/>
                    </a:xfrm>
                    <a:prstGeom prst="rect">
                      <a:avLst/>
                    </a:prstGeom>
                  </pic:spPr>
                </pic:pic>
              </a:graphicData>
            </a:graphic>
          </wp:anchor>
        </w:drawing>
      </w:r>
    </w:p>
    <w:p w:rsidR="00313586" w:rsidRDefault="00313586">
      <w:pPr>
        <w:pStyle w:val="BodyText"/>
        <w:spacing w:before="170"/>
        <w:rPr>
          <w:i/>
          <w:sz w:val="21"/>
        </w:rPr>
      </w:pPr>
    </w:p>
    <w:p w:rsidR="00313586" w:rsidRDefault="00313586">
      <w:pPr>
        <w:ind w:left="996"/>
        <w:rPr>
          <w:i/>
          <w:sz w:val="21"/>
        </w:rPr>
      </w:pPr>
      <w:r>
        <w:rPr>
          <w:i/>
          <w:color w:val="1A2948"/>
          <w:spacing w:val="-6"/>
          <w:sz w:val="21"/>
        </w:rPr>
        <w:t>Figure</w:t>
      </w:r>
      <w:r>
        <w:rPr>
          <w:i/>
          <w:color w:val="1A2948"/>
          <w:spacing w:val="-12"/>
          <w:sz w:val="21"/>
        </w:rPr>
        <w:t xml:space="preserve"> </w:t>
      </w:r>
      <w:r>
        <w:rPr>
          <w:i/>
          <w:color w:val="1A2948"/>
          <w:spacing w:val="-6"/>
          <w:sz w:val="21"/>
        </w:rPr>
        <w:t>2.4:</w:t>
      </w:r>
      <w:r>
        <w:rPr>
          <w:i/>
          <w:color w:val="1A2948"/>
          <w:spacing w:val="-12"/>
          <w:sz w:val="21"/>
        </w:rPr>
        <w:t xml:space="preserve"> </w:t>
      </w:r>
      <w:r>
        <w:rPr>
          <w:i/>
          <w:color w:val="1A2948"/>
          <w:spacing w:val="-6"/>
          <w:sz w:val="21"/>
        </w:rPr>
        <w:t>Additional</w:t>
      </w:r>
      <w:r>
        <w:rPr>
          <w:i/>
          <w:color w:val="1A2948"/>
          <w:spacing w:val="-9"/>
          <w:sz w:val="21"/>
        </w:rPr>
        <w:t xml:space="preserve"> </w:t>
      </w:r>
      <w:r>
        <w:rPr>
          <w:i/>
          <w:color w:val="1A2948"/>
          <w:spacing w:val="-6"/>
          <w:sz w:val="21"/>
        </w:rPr>
        <w:t>views</w:t>
      </w:r>
      <w:r>
        <w:rPr>
          <w:i/>
          <w:color w:val="1A2948"/>
          <w:spacing w:val="-9"/>
          <w:sz w:val="21"/>
        </w:rPr>
        <w:t xml:space="preserve"> </w:t>
      </w:r>
      <w:r>
        <w:rPr>
          <w:i/>
          <w:color w:val="1A2948"/>
          <w:spacing w:val="-6"/>
          <w:sz w:val="21"/>
        </w:rPr>
        <w:t>of</w:t>
      </w:r>
      <w:r>
        <w:rPr>
          <w:i/>
          <w:color w:val="1A2948"/>
          <w:spacing w:val="-11"/>
          <w:sz w:val="21"/>
        </w:rPr>
        <w:t xml:space="preserve"> </w:t>
      </w:r>
      <w:r>
        <w:rPr>
          <w:i/>
          <w:color w:val="1A2948"/>
          <w:spacing w:val="-6"/>
          <w:sz w:val="21"/>
        </w:rPr>
        <w:t>the</w:t>
      </w:r>
      <w:r>
        <w:rPr>
          <w:i/>
          <w:color w:val="1A2948"/>
          <w:spacing w:val="-11"/>
          <w:sz w:val="21"/>
        </w:rPr>
        <w:t xml:space="preserve"> </w:t>
      </w:r>
      <w:r>
        <w:rPr>
          <w:i/>
          <w:color w:val="1A2948"/>
          <w:spacing w:val="-6"/>
          <w:sz w:val="21"/>
        </w:rPr>
        <w:t>physical</w:t>
      </w:r>
      <w:r>
        <w:rPr>
          <w:i/>
          <w:color w:val="1A2948"/>
          <w:spacing w:val="-10"/>
          <w:sz w:val="21"/>
        </w:rPr>
        <w:t xml:space="preserve"> </w:t>
      </w:r>
      <w:r>
        <w:rPr>
          <w:i/>
          <w:color w:val="1A2948"/>
          <w:spacing w:val="-6"/>
          <w:sz w:val="21"/>
        </w:rPr>
        <w:t>document</w:t>
      </w:r>
      <w:r>
        <w:rPr>
          <w:i/>
          <w:color w:val="1A2948"/>
          <w:spacing w:val="-12"/>
          <w:sz w:val="21"/>
        </w:rPr>
        <w:t xml:space="preserve"> </w:t>
      </w:r>
      <w:r>
        <w:rPr>
          <w:i/>
          <w:color w:val="1A2948"/>
          <w:spacing w:val="-6"/>
          <w:sz w:val="21"/>
        </w:rPr>
        <w:t>storage</w:t>
      </w:r>
      <w:r>
        <w:rPr>
          <w:i/>
          <w:color w:val="1A2948"/>
          <w:spacing w:val="-10"/>
          <w:sz w:val="21"/>
        </w:rPr>
        <w:t xml:space="preserve"> </w:t>
      </w:r>
      <w:r>
        <w:rPr>
          <w:i/>
          <w:color w:val="1A2948"/>
          <w:spacing w:val="-6"/>
          <w:sz w:val="21"/>
        </w:rPr>
        <w:t>and</w:t>
      </w:r>
      <w:r>
        <w:rPr>
          <w:i/>
          <w:color w:val="1A2948"/>
          <w:spacing w:val="-9"/>
          <w:sz w:val="21"/>
        </w:rPr>
        <w:t xml:space="preserve"> </w:t>
      </w:r>
      <w:r>
        <w:rPr>
          <w:i/>
          <w:color w:val="1A2948"/>
          <w:spacing w:val="-6"/>
          <w:sz w:val="21"/>
        </w:rPr>
        <w:t>registration records</w:t>
      </w:r>
      <w:r>
        <w:rPr>
          <w:i/>
          <w:color w:val="1A2948"/>
          <w:spacing w:val="-11"/>
          <w:sz w:val="21"/>
        </w:rPr>
        <w:t xml:space="preserve"> </w:t>
      </w:r>
      <w:r>
        <w:rPr>
          <w:i/>
          <w:color w:val="1A2948"/>
          <w:spacing w:val="-6"/>
          <w:sz w:val="21"/>
        </w:rPr>
        <w:t>at</w:t>
      </w:r>
      <w:r>
        <w:rPr>
          <w:i/>
          <w:color w:val="1A2948"/>
          <w:spacing w:val="-12"/>
          <w:sz w:val="21"/>
        </w:rPr>
        <w:t xml:space="preserve"> </w:t>
      </w:r>
      <w:r>
        <w:rPr>
          <w:i/>
          <w:color w:val="1A2948"/>
          <w:spacing w:val="-6"/>
          <w:sz w:val="21"/>
        </w:rPr>
        <w:t>DDLA</w:t>
      </w:r>
    </w:p>
    <w:p w:rsidR="00313586" w:rsidRDefault="00313586">
      <w:pPr>
        <w:pStyle w:val="BodyText"/>
        <w:spacing w:before="123"/>
        <w:rPr>
          <w:i/>
          <w:sz w:val="21"/>
        </w:rPr>
      </w:pPr>
    </w:p>
    <w:p w:rsidR="00313586" w:rsidRDefault="00313586" w:rsidP="00313586">
      <w:pPr>
        <w:pStyle w:val="ListParagraph"/>
        <w:numPr>
          <w:ilvl w:val="2"/>
          <w:numId w:val="15"/>
        </w:numPr>
        <w:tabs>
          <w:tab w:val="left" w:pos="900"/>
        </w:tabs>
        <w:spacing w:before="0"/>
        <w:ind w:left="900" w:hanging="540"/>
        <w:rPr>
          <w:rFonts w:ascii="Calibri"/>
          <w:b/>
          <w:sz w:val="24"/>
        </w:rPr>
      </w:pPr>
      <w:r>
        <w:rPr>
          <w:rFonts w:ascii="Calibri"/>
          <w:b/>
          <w:color w:val="1A2948"/>
          <w:sz w:val="24"/>
        </w:rPr>
        <w:t>Process</w:t>
      </w:r>
      <w:r>
        <w:rPr>
          <w:rFonts w:ascii="Calibri"/>
          <w:b/>
          <w:color w:val="1A2948"/>
          <w:spacing w:val="-8"/>
          <w:sz w:val="24"/>
        </w:rPr>
        <w:t xml:space="preserve"> </w:t>
      </w:r>
      <w:r>
        <w:rPr>
          <w:rFonts w:ascii="Calibri"/>
          <w:b/>
          <w:color w:val="1A2948"/>
          <w:sz w:val="24"/>
        </w:rPr>
        <w:t>Flows</w:t>
      </w:r>
      <w:r>
        <w:rPr>
          <w:rFonts w:ascii="Calibri"/>
          <w:b/>
          <w:color w:val="1A2948"/>
          <w:spacing w:val="-7"/>
          <w:sz w:val="24"/>
        </w:rPr>
        <w:t xml:space="preserve"> </w:t>
      </w:r>
      <w:r>
        <w:rPr>
          <w:rFonts w:ascii="Calibri"/>
          <w:b/>
          <w:color w:val="1A2948"/>
          <w:sz w:val="24"/>
        </w:rPr>
        <w:t>and</w:t>
      </w:r>
      <w:r>
        <w:rPr>
          <w:rFonts w:ascii="Calibri"/>
          <w:b/>
          <w:color w:val="1A2948"/>
          <w:spacing w:val="-8"/>
          <w:sz w:val="24"/>
        </w:rPr>
        <w:t xml:space="preserve"> </w:t>
      </w:r>
      <w:r>
        <w:rPr>
          <w:rFonts w:ascii="Calibri"/>
          <w:b/>
          <w:color w:val="1A2948"/>
          <w:sz w:val="24"/>
        </w:rPr>
        <w:t>Operational</w:t>
      </w:r>
      <w:r>
        <w:rPr>
          <w:rFonts w:ascii="Calibri"/>
          <w:b/>
          <w:color w:val="1A2948"/>
          <w:spacing w:val="-7"/>
          <w:sz w:val="24"/>
        </w:rPr>
        <w:t xml:space="preserve"> </w:t>
      </w:r>
      <w:r>
        <w:rPr>
          <w:rFonts w:ascii="Calibri"/>
          <w:b/>
          <w:color w:val="1A2948"/>
          <w:spacing w:val="-2"/>
          <w:sz w:val="24"/>
        </w:rPr>
        <w:t>Deficiencies</w:t>
      </w:r>
    </w:p>
    <w:p w:rsidR="00313586" w:rsidRDefault="00313586">
      <w:pPr>
        <w:pStyle w:val="BodyText"/>
        <w:spacing w:before="45"/>
        <w:rPr>
          <w:rFonts w:ascii="Calibri"/>
          <w:b/>
        </w:rPr>
      </w:pPr>
    </w:p>
    <w:p w:rsidR="00313586" w:rsidRDefault="00313586">
      <w:pPr>
        <w:pStyle w:val="BodyText"/>
        <w:spacing w:line="360" w:lineRule="auto"/>
        <w:ind w:left="360" w:right="368" w:firstLine="719"/>
        <w:jc w:val="both"/>
      </w:pPr>
      <w:r>
        <w:t>While the CIS system has improved certain aspects of land administration at DDLA, several</w:t>
      </w:r>
      <w:r>
        <w:rPr>
          <w:spacing w:val="-3"/>
        </w:rPr>
        <w:t xml:space="preserve"> </w:t>
      </w:r>
      <w:r>
        <w:t>operational</w:t>
      </w:r>
      <w:r>
        <w:rPr>
          <w:spacing w:val="-5"/>
        </w:rPr>
        <w:t xml:space="preserve"> </w:t>
      </w:r>
      <w:r>
        <w:t>deficiencies</w:t>
      </w:r>
      <w:r>
        <w:rPr>
          <w:spacing w:val="-3"/>
        </w:rPr>
        <w:t xml:space="preserve"> </w:t>
      </w:r>
      <w:r>
        <w:t>persist</w:t>
      </w:r>
      <w:r>
        <w:rPr>
          <w:spacing w:val="-3"/>
        </w:rPr>
        <w:t xml:space="preserve"> </w:t>
      </w:r>
      <w:r>
        <w:t>due</w:t>
      </w:r>
      <w:r>
        <w:rPr>
          <w:spacing w:val="-7"/>
        </w:rPr>
        <w:t xml:space="preserve"> </w:t>
      </w:r>
      <w:r>
        <w:t>to</w:t>
      </w:r>
      <w:r>
        <w:rPr>
          <w:spacing w:val="-3"/>
        </w:rPr>
        <w:t xml:space="preserve"> </w:t>
      </w:r>
      <w:r>
        <w:t>the</w:t>
      </w:r>
      <w:r>
        <w:rPr>
          <w:spacing w:val="-3"/>
        </w:rPr>
        <w:t xml:space="preserve"> </w:t>
      </w:r>
      <w:r>
        <w:t>incomplete</w:t>
      </w:r>
      <w:r>
        <w:rPr>
          <w:spacing w:val="-6"/>
        </w:rPr>
        <w:t xml:space="preserve"> </w:t>
      </w:r>
      <w:r>
        <w:t>transition</w:t>
      </w:r>
      <w:r>
        <w:rPr>
          <w:spacing w:val="-5"/>
        </w:rPr>
        <w:t xml:space="preserve"> </w:t>
      </w:r>
      <w:r>
        <w:t>and</w:t>
      </w:r>
      <w:r>
        <w:rPr>
          <w:spacing w:val="-1"/>
        </w:rPr>
        <w:t xml:space="preserve"> </w:t>
      </w:r>
      <w:r>
        <w:t>functional</w:t>
      </w:r>
      <w:r>
        <w:rPr>
          <w:spacing w:val="-3"/>
        </w:rPr>
        <w:t xml:space="preserve"> </w:t>
      </w:r>
      <w:r>
        <w:t>gaps</w:t>
      </w:r>
      <w:r>
        <w:rPr>
          <w:spacing w:val="-6"/>
        </w:rPr>
        <w:t xml:space="preserve"> </w:t>
      </w:r>
      <w:r>
        <w:t>in the current digital infrastructure. The following observations were made during the site visit regarding both the legacy manual processes and the CIS operations:</w:t>
      </w:r>
    </w:p>
    <w:p w:rsidR="00313586" w:rsidRDefault="00313586">
      <w:pPr>
        <w:pStyle w:val="BodyText"/>
        <w:spacing w:before="121" w:line="360" w:lineRule="auto"/>
        <w:ind w:left="360" w:right="365"/>
        <w:jc w:val="both"/>
      </w:pPr>
      <w:r>
        <w:t>Manual registration processes persist alongside digital systems. Land registration entries are still performed by hand in bound registration books in parallel with CIS data entry, creating duplication of effort and increased risk of inconsistencies between the two record systems. Officers reported that this dual-entry process is time-consuming and that discrepancies between the physical and digital records occasionally arise, requiring manual reconciliation.</w:t>
      </w:r>
    </w:p>
    <w:p w:rsidR="00313586" w:rsidRDefault="00313586">
      <w:pPr>
        <w:pStyle w:val="BodyText"/>
        <w:spacing w:line="360" w:lineRule="auto"/>
        <w:jc w:val="both"/>
        <w:sectPr w:rsidR="00313586">
          <w:pgSz w:w="12240" w:h="15840"/>
          <w:pgMar w:top="1540" w:right="1080" w:bottom="1000" w:left="1440" w:header="0" w:footer="804" w:gutter="0"/>
          <w:cols w:space="720"/>
        </w:sectPr>
      </w:pPr>
    </w:p>
    <w:p w:rsidR="00313586" w:rsidRDefault="00313586">
      <w:pPr>
        <w:tabs>
          <w:tab w:val="left" w:pos="3282"/>
        </w:tabs>
        <w:rPr>
          <w:sz w:val="20"/>
        </w:rPr>
      </w:pPr>
      <w:r>
        <w:rPr>
          <w:noProof/>
          <w:sz w:val="20"/>
        </w:rPr>
        <w:lastRenderedPageBreak/>
        <w:drawing>
          <wp:inline distT="0" distB="0" distL="0" distR="0">
            <wp:extent cx="1896294" cy="3376422"/>
            <wp:effectExtent l="0" t="0" r="0" b="0"/>
            <wp:docPr id="19"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7" cstate="print"/>
                    <a:stretch>
                      <a:fillRect/>
                    </a:stretch>
                  </pic:blipFill>
                  <pic:spPr>
                    <a:xfrm>
                      <a:off x="0" y="0"/>
                      <a:ext cx="1896294" cy="3376422"/>
                    </a:xfrm>
                    <a:prstGeom prst="rect">
                      <a:avLst/>
                    </a:prstGeom>
                  </pic:spPr>
                </pic:pic>
              </a:graphicData>
            </a:graphic>
          </wp:inline>
        </w:drawing>
      </w:r>
      <w:r>
        <w:rPr>
          <w:sz w:val="20"/>
        </w:rPr>
        <w:tab/>
      </w:r>
      <w:r>
        <w:rPr>
          <w:noProof/>
          <w:sz w:val="20"/>
        </w:rPr>
        <w:drawing>
          <wp:inline distT="0" distB="0" distL="0" distR="0">
            <wp:extent cx="1896258" cy="3376422"/>
            <wp:effectExtent l="0" t="0" r="0" b="0"/>
            <wp:docPr id="20"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8" cstate="print"/>
                    <a:stretch>
                      <a:fillRect/>
                    </a:stretch>
                  </pic:blipFill>
                  <pic:spPr>
                    <a:xfrm>
                      <a:off x="0" y="0"/>
                      <a:ext cx="1896258" cy="3376422"/>
                    </a:xfrm>
                    <a:prstGeom prst="rect">
                      <a:avLst/>
                    </a:prstGeom>
                  </pic:spPr>
                </pic:pic>
              </a:graphicData>
            </a:graphic>
          </wp:inline>
        </w:drawing>
      </w:r>
    </w:p>
    <w:p w:rsidR="00313586" w:rsidRDefault="00313586">
      <w:pPr>
        <w:pStyle w:val="BodyText"/>
        <w:spacing w:before="202"/>
        <w:rPr>
          <w:sz w:val="21"/>
        </w:rPr>
      </w:pPr>
    </w:p>
    <w:p w:rsidR="00313586" w:rsidRDefault="00313586">
      <w:pPr>
        <w:spacing w:line="360" w:lineRule="auto"/>
        <w:ind w:left="1366" w:right="597" w:hanging="603"/>
        <w:rPr>
          <w:i/>
          <w:sz w:val="21"/>
        </w:rPr>
      </w:pPr>
      <w:r>
        <w:rPr>
          <w:i/>
          <w:noProof/>
          <w:sz w:val="21"/>
        </w:rPr>
        <w:drawing>
          <wp:anchor distT="0" distB="0" distL="0" distR="0" simplePos="0" relativeHeight="487590912" behindDoc="0" locked="0" layoutInCell="1" allowOverlap="1">
            <wp:simplePos x="0" y="0"/>
            <wp:positionH relativeFrom="page">
              <wp:posOffset>5086350</wp:posOffset>
            </wp:positionH>
            <wp:positionV relativeFrom="paragraph">
              <wp:posOffset>-3653459</wp:posOffset>
            </wp:positionV>
            <wp:extent cx="1993646" cy="3402329"/>
            <wp:effectExtent l="0" t="0" r="0" b="0"/>
            <wp:wrapNone/>
            <wp:docPr id="21"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9" cstate="print"/>
                    <a:stretch>
                      <a:fillRect/>
                    </a:stretch>
                  </pic:blipFill>
                  <pic:spPr>
                    <a:xfrm>
                      <a:off x="0" y="0"/>
                      <a:ext cx="1993646" cy="3402329"/>
                    </a:xfrm>
                    <a:prstGeom prst="rect">
                      <a:avLst/>
                    </a:prstGeom>
                  </pic:spPr>
                </pic:pic>
              </a:graphicData>
            </a:graphic>
          </wp:anchor>
        </w:drawing>
      </w:r>
      <w:r>
        <w:rPr>
          <w:i/>
          <w:color w:val="1A2948"/>
          <w:spacing w:val="-6"/>
          <w:sz w:val="21"/>
        </w:rPr>
        <w:t>Figure</w:t>
      </w:r>
      <w:r>
        <w:rPr>
          <w:i/>
          <w:color w:val="1A2948"/>
          <w:spacing w:val="-8"/>
          <w:sz w:val="21"/>
        </w:rPr>
        <w:t xml:space="preserve"> </w:t>
      </w:r>
      <w:r>
        <w:rPr>
          <w:i/>
          <w:color w:val="1A2948"/>
          <w:spacing w:val="-6"/>
          <w:sz w:val="21"/>
        </w:rPr>
        <w:t>2.5:</w:t>
      </w:r>
      <w:r>
        <w:rPr>
          <w:i/>
          <w:color w:val="1A2948"/>
          <w:spacing w:val="-9"/>
          <w:sz w:val="21"/>
        </w:rPr>
        <w:t xml:space="preserve"> </w:t>
      </w:r>
      <w:r>
        <w:rPr>
          <w:i/>
          <w:color w:val="1A2948"/>
          <w:spacing w:val="-6"/>
          <w:sz w:val="21"/>
        </w:rPr>
        <w:t>Land registration performed by</w:t>
      </w:r>
      <w:r>
        <w:rPr>
          <w:i/>
          <w:color w:val="1A2948"/>
          <w:spacing w:val="-8"/>
          <w:sz w:val="21"/>
        </w:rPr>
        <w:t xml:space="preserve"> </w:t>
      </w:r>
      <w:r>
        <w:rPr>
          <w:i/>
          <w:color w:val="1A2948"/>
          <w:spacing w:val="-6"/>
          <w:sz w:val="21"/>
        </w:rPr>
        <w:t>hand</w:t>
      </w:r>
      <w:r>
        <w:rPr>
          <w:i/>
          <w:color w:val="1A2948"/>
          <w:spacing w:val="-8"/>
          <w:sz w:val="21"/>
        </w:rPr>
        <w:t xml:space="preserve"> </w:t>
      </w:r>
      <w:r>
        <w:rPr>
          <w:i/>
          <w:color w:val="1A2948"/>
          <w:spacing w:val="-6"/>
          <w:sz w:val="21"/>
        </w:rPr>
        <w:t>in</w:t>
      </w:r>
      <w:r>
        <w:rPr>
          <w:i/>
          <w:color w:val="1A2948"/>
          <w:spacing w:val="-8"/>
          <w:sz w:val="21"/>
        </w:rPr>
        <w:t xml:space="preserve"> </w:t>
      </w:r>
      <w:r>
        <w:rPr>
          <w:i/>
          <w:color w:val="1A2948"/>
          <w:spacing w:val="-6"/>
          <w:sz w:val="21"/>
        </w:rPr>
        <w:t>bound</w:t>
      </w:r>
      <w:r>
        <w:rPr>
          <w:i/>
          <w:color w:val="1A2948"/>
          <w:spacing w:val="-8"/>
          <w:sz w:val="21"/>
        </w:rPr>
        <w:t xml:space="preserve"> </w:t>
      </w:r>
      <w:r>
        <w:rPr>
          <w:i/>
          <w:color w:val="1A2948"/>
          <w:spacing w:val="-6"/>
          <w:sz w:val="21"/>
        </w:rPr>
        <w:t>registration books</w:t>
      </w:r>
      <w:r>
        <w:rPr>
          <w:i/>
          <w:color w:val="1A2948"/>
          <w:spacing w:val="-9"/>
          <w:sz w:val="21"/>
        </w:rPr>
        <w:t xml:space="preserve"> </w:t>
      </w:r>
      <w:r>
        <w:rPr>
          <w:i/>
          <w:color w:val="1A2948"/>
          <w:spacing w:val="-6"/>
          <w:sz w:val="21"/>
        </w:rPr>
        <w:t>alongside</w:t>
      </w:r>
      <w:r>
        <w:rPr>
          <w:i/>
          <w:color w:val="1A2948"/>
          <w:spacing w:val="-8"/>
          <w:sz w:val="21"/>
        </w:rPr>
        <w:t xml:space="preserve"> </w:t>
      </w:r>
      <w:r>
        <w:rPr>
          <w:i/>
          <w:color w:val="1A2948"/>
          <w:spacing w:val="-6"/>
          <w:sz w:val="21"/>
        </w:rPr>
        <w:t>the CIS</w:t>
      </w:r>
      <w:r>
        <w:rPr>
          <w:i/>
          <w:color w:val="1A2948"/>
          <w:spacing w:val="-8"/>
          <w:sz w:val="21"/>
        </w:rPr>
        <w:t xml:space="preserve"> </w:t>
      </w:r>
      <w:r>
        <w:rPr>
          <w:i/>
          <w:color w:val="1A2948"/>
          <w:spacing w:val="-6"/>
          <w:sz w:val="21"/>
        </w:rPr>
        <w:t xml:space="preserve">system </w:t>
      </w:r>
      <w:r>
        <w:rPr>
          <w:i/>
          <w:spacing w:val="-4"/>
          <w:sz w:val="21"/>
        </w:rPr>
        <w:t>And</w:t>
      </w:r>
      <w:r>
        <w:rPr>
          <w:i/>
          <w:sz w:val="21"/>
        </w:rPr>
        <w:t xml:space="preserve"> </w:t>
      </w:r>
      <w:r>
        <w:rPr>
          <w:i/>
          <w:color w:val="1A2948"/>
          <w:spacing w:val="-4"/>
          <w:sz w:val="21"/>
        </w:rPr>
        <w:t>Complaint</w:t>
      </w:r>
      <w:r>
        <w:rPr>
          <w:i/>
          <w:color w:val="1A2948"/>
          <w:spacing w:val="-7"/>
          <w:sz w:val="21"/>
        </w:rPr>
        <w:t xml:space="preserve"> </w:t>
      </w:r>
      <w:r>
        <w:rPr>
          <w:i/>
          <w:color w:val="1A2948"/>
          <w:spacing w:val="-4"/>
          <w:sz w:val="21"/>
        </w:rPr>
        <w:t>and service request</w:t>
      </w:r>
      <w:r>
        <w:rPr>
          <w:i/>
          <w:color w:val="1A2948"/>
          <w:spacing w:val="-7"/>
          <w:sz w:val="21"/>
        </w:rPr>
        <w:t xml:space="preserve"> </w:t>
      </w:r>
      <w:r>
        <w:rPr>
          <w:i/>
          <w:color w:val="1A2948"/>
          <w:spacing w:val="-4"/>
          <w:sz w:val="21"/>
        </w:rPr>
        <w:t>process</w:t>
      </w:r>
      <w:r>
        <w:rPr>
          <w:i/>
          <w:color w:val="1A2948"/>
          <w:spacing w:val="-7"/>
          <w:sz w:val="21"/>
        </w:rPr>
        <w:t xml:space="preserve"> </w:t>
      </w:r>
      <w:r>
        <w:rPr>
          <w:i/>
          <w:color w:val="1A2948"/>
          <w:spacing w:val="-4"/>
          <w:sz w:val="21"/>
        </w:rPr>
        <w:t>requiring</w:t>
      </w:r>
      <w:r>
        <w:rPr>
          <w:i/>
          <w:color w:val="1A2948"/>
          <w:spacing w:val="-6"/>
          <w:sz w:val="21"/>
        </w:rPr>
        <w:t xml:space="preserve"> </w:t>
      </w:r>
      <w:r>
        <w:rPr>
          <w:i/>
          <w:color w:val="1A2948"/>
          <w:spacing w:val="-4"/>
          <w:sz w:val="21"/>
        </w:rPr>
        <w:t>physical</w:t>
      </w:r>
      <w:r>
        <w:rPr>
          <w:i/>
          <w:color w:val="1A2948"/>
          <w:spacing w:val="-5"/>
          <w:sz w:val="21"/>
        </w:rPr>
        <w:t xml:space="preserve"> </w:t>
      </w:r>
      <w:r>
        <w:rPr>
          <w:i/>
          <w:color w:val="1A2948"/>
          <w:spacing w:val="-4"/>
          <w:sz w:val="21"/>
        </w:rPr>
        <w:t>visit</w:t>
      </w:r>
      <w:r>
        <w:rPr>
          <w:i/>
          <w:color w:val="1A2948"/>
          <w:spacing w:val="-7"/>
          <w:sz w:val="21"/>
        </w:rPr>
        <w:t xml:space="preserve"> </w:t>
      </w:r>
      <w:r>
        <w:rPr>
          <w:i/>
          <w:color w:val="1A2948"/>
          <w:spacing w:val="-4"/>
          <w:sz w:val="21"/>
        </w:rPr>
        <w:t>to the bureau.</w:t>
      </w:r>
    </w:p>
    <w:p w:rsidR="00313586" w:rsidRDefault="00313586">
      <w:pPr>
        <w:spacing w:line="360" w:lineRule="auto"/>
        <w:rPr>
          <w:i/>
          <w:sz w:val="21"/>
        </w:rPr>
        <w:sectPr w:rsidR="00313586">
          <w:pgSz w:w="12240" w:h="15840"/>
          <w:pgMar w:top="1680" w:right="1080" w:bottom="1000" w:left="1440" w:header="0" w:footer="804" w:gutter="0"/>
          <w:cols w:space="720"/>
        </w:sectPr>
      </w:pPr>
    </w:p>
    <w:p w:rsidR="00313586" w:rsidRDefault="00313586">
      <w:pPr>
        <w:pStyle w:val="BodyText"/>
        <w:spacing w:before="140" w:line="360" w:lineRule="auto"/>
        <w:ind w:left="360" w:right="368"/>
        <w:jc w:val="both"/>
      </w:pPr>
      <w:r>
        <w:lastRenderedPageBreak/>
        <w:t>Ownership transfers follow a partially automated procedure. A citizen submits a paper application together with the original title deed and a sale agreement. The land officer must enter the transfer details into the CIS system and simultaneously update the manual registration book. Due to the absence of automated cross-referencing between the two systems, duplicate transfer requests for the same parcel are not automatically detected. During the visit, officers reported that conflicting claims still arise, with some disputes remaining unresolved for extended periods.</w:t>
      </w:r>
    </w:p>
    <w:p w:rsidR="00313586" w:rsidRDefault="00313586">
      <w:pPr>
        <w:pStyle w:val="BodyText"/>
        <w:spacing w:line="360" w:lineRule="auto"/>
        <w:jc w:val="both"/>
        <w:sectPr w:rsidR="00313586">
          <w:pgSz w:w="12240" w:h="15840"/>
          <w:pgMar w:top="1820" w:right="1080" w:bottom="1000" w:left="1440" w:header="0" w:footer="804" w:gutter="0"/>
          <w:cols w:space="720"/>
        </w:sectPr>
      </w:pPr>
    </w:p>
    <w:p w:rsidR="00313586" w:rsidRDefault="00313586">
      <w:pPr>
        <w:pStyle w:val="BodyText"/>
        <w:spacing w:before="74" w:line="360" w:lineRule="auto"/>
        <w:ind w:left="360" w:right="363"/>
        <w:jc w:val="both"/>
      </w:pPr>
      <w:r>
        <w:lastRenderedPageBreak/>
        <w:t>Record retrieval remains partially dependent on physical archives. Although the CIS Archives module enables digital lookup of recently digitized records, many older records exist only in physical form. An officer receiving a request may need to walk to the archive room, open filing cabinets, and visually scan file folders for records that have not yet been entered into the CIS. The team observed retrieval times for non-digitized records ranging from thirty minutes to over ninety minutes, and several files could not be located at all, with officers attributing the loss to misfiling or removal without proper documentation.</w:t>
      </w:r>
    </w:p>
    <w:p w:rsidR="00313586" w:rsidRDefault="00313586" w:rsidP="00313586">
      <w:pPr>
        <w:pStyle w:val="ListParagraph"/>
        <w:numPr>
          <w:ilvl w:val="2"/>
          <w:numId w:val="15"/>
        </w:numPr>
        <w:tabs>
          <w:tab w:val="left" w:pos="900"/>
        </w:tabs>
        <w:spacing w:before="247"/>
        <w:ind w:left="900" w:hanging="540"/>
        <w:rPr>
          <w:rFonts w:ascii="Calibri"/>
          <w:b/>
          <w:sz w:val="24"/>
        </w:rPr>
      </w:pPr>
      <w:r>
        <w:rPr>
          <w:rFonts w:ascii="Calibri"/>
          <w:b/>
          <w:color w:val="1A2948"/>
          <w:sz w:val="24"/>
        </w:rPr>
        <w:t>Specific</w:t>
      </w:r>
      <w:r>
        <w:rPr>
          <w:rFonts w:ascii="Calibri"/>
          <w:b/>
          <w:color w:val="1A2948"/>
          <w:spacing w:val="-11"/>
          <w:sz w:val="24"/>
        </w:rPr>
        <w:t xml:space="preserve"> </w:t>
      </w:r>
      <w:r>
        <w:rPr>
          <w:rFonts w:ascii="Calibri"/>
          <w:b/>
          <w:color w:val="1A2948"/>
          <w:sz w:val="24"/>
        </w:rPr>
        <w:t>Systemic</w:t>
      </w:r>
      <w:r>
        <w:rPr>
          <w:rFonts w:ascii="Calibri"/>
          <w:b/>
          <w:color w:val="1A2948"/>
          <w:spacing w:val="-8"/>
          <w:sz w:val="24"/>
        </w:rPr>
        <w:t xml:space="preserve"> </w:t>
      </w:r>
      <w:r>
        <w:rPr>
          <w:rFonts w:ascii="Calibri"/>
          <w:b/>
          <w:color w:val="1A2948"/>
          <w:spacing w:val="-2"/>
          <w:sz w:val="24"/>
        </w:rPr>
        <w:t>Limitations</w:t>
      </w:r>
    </w:p>
    <w:p w:rsidR="00313586" w:rsidRDefault="00313586">
      <w:pPr>
        <w:pStyle w:val="BodyText"/>
        <w:spacing w:before="48"/>
        <w:rPr>
          <w:rFonts w:ascii="Calibri"/>
          <w:b/>
        </w:rPr>
      </w:pPr>
    </w:p>
    <w:p w:rsidR="00313586" w:rsidRDefault="00313586">
      <w:pPr>
        <w:pStyle w:val="BodyText"/>
        <w:spacing w:line="360" w:lineRule="auto"/>
        <w:ind w:left="360" w:right="372" w:firstLine="719"/>
        <w:jc w:val="both"/>
      </w:pPr>
      <w:r>
        <w:t>Despite the ongoing deployment of the CIS, the following specific limitations were identified through the site investigation. These limitations represent the gaps that the proposed DLPMS enhancement aims to address:</w:t>
      </w:r>
    </w:p>
    <w:p w:rsidR="00313586" w:rsidRDefault="00313586">
      <w:pPr>
        <w:pStyle w:val="BodyText"/>
        <w:spacing w:before="119" w:line="360" w:lineRule="auto"/>
        <w:ind w:left="360" w:right="366"/>
        <w:jc w:val="both"/>
      </w:pPr>
      <w:proofErr w:type="gramStart"/>
      <w:r>
        <w:t>Incomplete digital coverage.</w:t>
      </w:r>
      <w:proofErr w:type="gramEnd"/>
      <w:r>
        <w:t xml:space="preserve"> The CIS Archives module has not yet digitized all historical land records. A significant proportion of legacy documents, particularly those predating the CIS introduction, remain accessible only in physical form. This creates a two-tier system where recent records are digitally accessible while older records require manual retrieval, resulting in inconsistent service delivery and delays for citizens whose records fall in the</w:t>
      </w:r>
      <w:r>
        <w:rPr>
          <w:spacing w:val="40"/>
        </w:rPr>
        <w:t xml:space="preserve"> </w:t>
      </w:r>
      <w:r>
        <w:t>non-digitized category.</w:t>
      </w:r>
    </w:p>
    <w:p w:rsidR="00313586" w:rsidRDefault="00313586">
      <w:pPr>
        <w:pStyle w:val="BodyText"/>
        <w:spacing w:before="120" w:line="360" w:lineRule="auto"/>
        <w:ind w:left="360" w:right="366"/>
        <w:jc w:val="both"/>
      </w:pPr>
      <w:r>
        <w:t>No citizen-facing portal or self-service access. The current CIS is designed exclusively for internal use by</w:t>
      </w:r>
      <w:r>
        <w:rPr>
          <w:spacing w:val="-3"/>
        </w:rPr>
        <w:t xml:space="preserve"> </w:t>
      </w:r>
      <w:r>
        <w:t>land administration staff. Citizens cannot access the system to view their land records, check application statuses, or submit transfer requests online. Every interaction requires a physical visit to the DDLA office, which imposes significant time and cost</w:t>
      </w:r>
      <w:r>
        <w:rPr>
          <w:spacing w:val="40"/>
        </w:rPr>
        <w:t xml:space="preserve"> </w:t>
      </w:r>
      <w:r>
        <w:t xml:space="preserve">burdens on citizens, particularly those residing in </w:t>
      </w:r>
      <w:proofErr w:type="spellStart"/>
      <w:r>
        <w:t>peri</w:t>
      </w:r>
      <w:proofErr w:type="spellEnd"/>
      <w:r>
        <w:t xml:space="preserve">-urban areas or the surrounding rural </w:t>
      </w:r>
      <w:r>
        <w:rPr>
          <w:spacing w:val="-2"/>
        </w:rPr>
        <w:t>districts.</w:t>
      </w:r>
    </w:p>
    <w:p w:rsidR="00313586" w:rsidRDefault="00313586">
      <w:pPr>
        <w:pStyle w:val="BodyText"/>
        <w:spacing w:before="121" w:line="360" w:lineRule="auto"/>
        <w:ind w:left="360" w:right="373"/>
        <w:jc w:val="both"/>
      </w:pPr>
      <w:r>
        <w:t>No payment integration. The CIS does not support online or mobile payment processing for land-related fees, taxes, or service charges. All payments must be made in person at the</w:t>
      </w:r>
      <w:r>
        <w:rPr>
          <w:spacing w:val="40"/>
        </w:rPr>
        <w:t xml:space="preserve"> </w:t>
      </w:r>
      <w:r>
        <w:t>office or through bank tellers, with paper receipts manually entered into the system. This creates additional visits and delays for citizens and increases the administrative workload for cash-handling officers.</w:t>
      </w:r>
    </w:p>
    <w:p w:rsidR="00313586" w:rsidRDefault="00313586">
      <w:pPr>
        <w:pStyle w:val="BodyText"/>
        <w:spacing w:line="360" w:lineRule="auto"/>
        <w:jc w:val="both"/>
        <w:sectPr w:rsidR="00313586">
          <w:pgSz w:w="12240" w:h="15840"/>
          <w:pgMar w:top="1360" w:right="1080" w:bottom="1000" w:left="1440" w:header="0" w:footer="804" w:gutter="0"/>
          <w:cols w:space="720"/>
        </w:sectPr>
      </w:pPr>
    </w:p>
    <w:p w:rsidR="00313586" w:rsidRDefault="00313586">
      <w:pPr>
        <w:pStyle w:val="BodyText"/>
        <w:spacing w:before="74" w:line="360" w:lineRule="auto"/>
        <w:ind w:left="360" w:right="370"/>
        <w:jc w:val="both"/>
      </w:pPr>
      <w:proofErr w:type="gramStart"/>
      <w:r>
        <w:lastRenderedPageBreak/>
        <w:t>Limited audit trail and accountability.</w:t>
      </w:r>
      <w:proofErr w:type="gramEnd"/>
      <w:r>
        <w:t xml:space="preserve"> While the CIS logs certain user actions, the logging is not comprehensive and does not capture all critical operations such as ownership transfers, record modifications, or boundary changes with sufficient detail. Old values and new values for critical data changes are not systematically recorded, making forensic investigation of irregularities difficult.</w:t>
      </w:r>
    </w:p>
    <w:p w:rsidR="00313586" w:rsidRDefault="00313586">
      <w:pPr>
        <w:pStyle w:val="BodyText"/>
        <w:spacing w:before="119" w:line="360" w:lineRule="auto"/>
        <w:ind w:left="360" w:right="366"/>
        <w:jc w:val="both"/>
      </w:pPr>
      <w:r>
        <w:t>No mobile application for citizens. The CIS is accessible only through desktop workstations within the office network. There is no mobile application that would enable citizens to book appointments, make payments, submit documents, or track their application statuses remotely. This is a significant gap given the rapid growth of mobile phone penetration in Ethiopia and the increasing citizen expectation for mobile-first government services.</w:t>
      </w:r>
    </w:p>
    <w:p w:rsidR="00313586" w:rsidRDefault="00313586">
      <w:pPr>
        <w:pStyle w:val="BodyText"/>
        <w:spacing w:before="4"/>
        <w:rPr>
          <w:sz w:val="19"/>
        </w:rPr>
      </w:pPr>
      <w:r>
        <w:rPr>
          <w:noProof/>
          <w:sz w:val="19"/>
        </w:rPr>
        <w:drawing>
          <wp:anchor distT="0" distB="0" distL="0" distR="0" simplePos="0" relativeHeight="487597056" behindDoc="1" locked="0" layoutInCell="1" allowOverlap="1">
            <wp:simplePos x="0" y="0"/>
            <wp:positionH relativeFrom="page">
              <wp:posOffset>1329055</wp:posOffset>
            </wp:positionH>
            <wp:positionV relativeFrom="paragraph">
              <wp:posOffset>157068</wp:posOffset>
            </wp:positionV>
            <wp:extent cx="2604549" cy="4521708"/>
            <wp:effectExtent l="0" t="0" r="0" b="0"/>
            <wp:wrapTopAndBottom/>
            <wp:docPr id="22"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0" cstate="print"/>
                    <a:stretch>
                      <a:fillRect/>
                    </a:stretch>
                  </pic:blipFill>
                  <pic:spPr>
                    <a:xfrm>
                      <a:off x="0" y="0"/>
                      <a:ext cx="2604549" cy="4521708"/>
                    </a:xfrm>
                    <a:prstGeom prst="rect">
                      <a:avLst/>
                    </a:prstGeom>
                  </pic:spPr>
                </pic:pic>
              </a:graphicData>
            </a:graphic>
          </wp:anchor>
        </w:drawing>
      </w:r>
      <w:r>
        <w:rPr>
          <w:noProof/>
          <w:sz w:val="19"/>
        </w:rPr>
        <w:drawing>
          <wp:anchor distT="0" distB="0" distL="0" distR="0" simplePos="0" relativeHeight="487598080" behindDoc="1" locked="0" layoutInCell="1" allowOverlap="1">
            <wp:simplePos x="0" y="0"/>
            <wp:positionH relativeFrom="page">
              <wp:posOffset>4187190</wp:posOffset>
            </wp:positionH>
            <wp:positionV relativeFrom="paragraph">
              <wp:posOffset>157068</wp:posOffset>
            </wp:positionV>
            <wp:extent cx="2530087" cy="4498752"/>
            <wp:effectExtent l="0" t="0" r="0" b="0"/>
            <wp:wrapTopAndBottom/>
            <wp:docPr id="23"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1" cstate="print"/>
                    <a:stretch>
                      <a:fillRect/>
                    </a:stretch>
                  </pic:blipFill>
                  <pic:spPr>
                    <a:xfrm>
                      <a:off x="0" y="0"/>
                      <a:ext cx="2530087" cy="4498752"/>
                    </a:xfrm>
                    <a:prstGeom prst="rect">
                      <a:avLst/>
                    </a:prstGeom>
                  </pic:spPr>
                </pic:pic>
              </a:graphicData>
            </a:graphic>
          </wp:anchor>
        </w:drawing>
      </w:r>
    </w:p>
    <w:p w:rsidR="00313586" w:rsidRDefault="00313586">
      <w:pPr>
        <w:pStyle w:val="BodyText"/>
        <w:spacing w:before="134"/>
      </w:pPr>
    </w:p>
    <w:p w:rsidR="00313586" w:rsidRDefault="00313586">
      <w:pPr>
        <w:ind w:left="12" w:right="12"/>
        <w:jc w:val="center"/>
        <w:rPr>
          <w:i/>
          <w:sz w:val="21"/>
        </w:rPr>
      </w:pPr>
      <w:r>
        <w:rPr>
          <w:i/>
          <w:color w:val="1A2948"/>
          <w:spacing w:val="-6"/>
          <w:sz w:val="21"/>
        </w:rPr>
        <w:t>Figure</w:t>
      </w:r>
      <w:r>
        <w:rPr>
          <w:i/>
          <w:color w:val="1A2948"/>
          <w:spacing w:val="-12"/>
          <w:sz w:val="21"/>
        </w:rPr>
        <w:t xml:space="preserve"> </w:t>
      </w:r>
      <w:r>
        <w:rPr>
          <w:i/>
          <w:color w:val="1A2948"/>
          <w:spacing w:val="-6"/>
          <w:sz w:val="21"/>
        </w:rPr>
        <w:t>2.7:</w:t>
      </w:r>
      <w:r>
        <w:rPr>
          <w:i/>
          <w:color w:val="1A2948"/>
          <w:spacing w:val="-13"/>
          <w:sz w:val="21"/>
        </w:rPr>
        <w:t xml:space="preserve"> </w:t>
      </w:r>
      <w:r>
        <w:rPr>
          <w:i/>
          <w:color w:val="1A2948"/>
          <w:spacing w:val="-6"/>
          <w:sz w:val="21"/>
        </w:rPr>
        <w:t>Hand-drawn</w:t>
      </w:r>
      <w:r>
        <w:rPr>
          <w:i/>
          <w:color w:val="1A2948"/>
          <w:spacing w:val="-9"/>
          <w:sz w:val="21"/>
        </w:rPr>
        <w:t xml:space="preserve"> </w:t>
      </w:r>
      <w:r>
        <w:rPr>
          <w:i/>
          <w:color w:val="1A2948"/>
          <w:spacing w:val="-6"/>
          <w:sz w:val="21"/>
        </w:rPr>
        <w:t>property</w:t>
      </w:r>
      <w:r>
        <w:rPr>
          <w:i/>
          <w:color w:val="1A2948"/>
          <w:spacing w:val="-10"/>
          <w:sz w:val="21"/>
        </w:rPr>
        <w:t xml:space="preserve"> </w:t>
      </w:r>
      <w:r>
        <w:rPr>
          <w:i/>
          <w:color w:val="1A2948"/>
          <w:spacing w:val="-6"/>
          <w:sz w:val="21"/>
        </w:rPr>
        <w:t>boundary</w:t>
      </w:r>
      <w:r>
        <w:rPr>
          <w:i/>
          <w:color w:val="1A2948"/>
          <w:spacing w:val="-9"/>
          <w:sz w:val="21"/>
        </w:rPr>
        <w:t xml:space="preserve"> </w:t>
      </w:r>
      <w:r>
        <w:rPr>
          <w:i/>
          <w:color w:val="1A2948"/>
          <w:spacing w:val="-6"/>
          <w:sz w:val="21"/>
        </w:rPr>
        <w:t>sketches</w:t>
      </w:r>
      <w:r>
        <w:rPr>
          <w:i/>
          <w:color w:val="1A2948"/>
          <w:spacing w:val="-10"/>
          <w:sz w:val="21"/>
        </w:rPr>
        <w:t xml:space="preserve"> </w:t>
      </w:r>
      <w:r>
        <w:rPr>
          <w:i/>
          <w:color w:val="1A2948"/>
          <w:spacing w:val="-6"/>
          <w:sz w:val="21"/>
        </w:rPr>
        <w:t>still</w:t>
      </w:r>
      <w:r>
        <w:rPr>
          <w:i/>
          <w:color w:val="1A2948"/>
          <w:spacing w:val="-11"/>
          <w:sz w:val="21"/>
        </w:rPr>
        <w:t xml:space="preserve"> </w:t>
      </w:r>
      <w:r>
        <w:rPr>
          <w:i/>
          <w:color w:val="1A2948"/>
          <w:spacing w:val="-6"/>
          <w:sz w:val="21"/>
        </w:rPr>
        <w:t>used</w:t>
      </w:r>
      <w:r>
        <w:rPr>
          <w:i/>
          <w:color w:val="1A2948"/>
          <w:spacing w:val="-9"/>
          <w:sz w:val="21"/>
        </w:rPr>
        <w:t xml:space="preserve"> </w:t>
      </w:r>
      <w:r>
        <w:rPr>
          <w:i/>
          <w:color w:val="1A2948"/>
          <w:spacing w:val="-6"/>
          <w:sz w:val="21"/>
        </w:rPr>
        <w:t>alongside</w:t>
      </w:r>
      <w:r>
        <w:rPr>
          <w:i/>
          <w:color w:val="1A2948"/>
          <w:spacing w:val="-12"/>
          <w:sz w:val="21"/>
        </w:rPr>
        <w:t xml:space="preserve"> </w:t>
      </w:r>
      <w:r>
        <w:rPr>
          <w:i/>
          <w:color w:val="1A2948"/>
          <w:spacing w:val="-6"/>
          <w:sz w:val="21"/>
        </w:rPr>
        <w:t>the</w:t>
      </w:r>
      <w:r>
        <w:rPr>
          <w:i/>
          <w:color w:val="1A2948"/>
          <w:spacing w:val="-9"/>
          <w:sz w:val="21"/>
        </w:rPr>
        <w:t xml:space="preserve"> </w:t>
      </w:r>
      <w:r>
        <w:rPr>
          <w:i/>
          <w:color w:val="1A2948"/>
          <w:spacing w:val="-6"/>
          <w:sz w:val="21"/>
        </w:rPr>
        <w:t>CIS</w:t>
      </w:r>
      <w:r>
        <w:rPr>
          <w:i/>
          <w:color w:val="1A2948"/>
          <w:spacing w:val="-10"/>
          <w:sz w:val="21"/>
        </w:rPr>
        <w:t xml:space="preserve"> </w:t>
      </w:r>
      <w:r>
        <w:rPr>
          <w:i/>
          <w:color w:val="1A2948"/>
          <w:spacing w:val="-6"/>
          <w:sz w:val="21"/>
        </w:rPr>
        <w:t>GIS</w:t>
      </w:r>
      <w:r>
        <w:rPr>
          <w:i/>
          <w:color w:val="1A2948"/>
          <w:spacing w:val="-8"/>
          <w:sz w:val="21"/>
        </w:rPr>
        <w:t xml:space="preserve"> </w:t>
      </w:r>
      <w:r>
        <w:rPr>
          <w:i/>
          <w:color w:val="1A2948"/>
          <w:spacing w:val="-6"/>
          <w:sz w:val="21"/>
        </w:rPr>
        <w:t>module</w:t>
      </w:r>
    </w:p>
    <w:p w:rsidR="00313586" w:rsidRDefault="00313586">
      <w:pPr>
        <w:jc w:val="center"/>
        <w:rPr>
          <w:i/>
          <w:sz w:val="21"/>
        </w:rPr>
        <w:sectPr w:rsidR="00313586">
          <w:pgSz w:w="12240" w:h="15840"/>
          <w:pgMar w:top="1360" w:right="1080" w:bottom="1000" w:left="1440" w:header="0" w:footer="804" w:gutter="0"/>
          <w:cols w:space="720"/>
        </w:sectPr>
      </w:pPr>
    </w:p>
    <w:p w:rsidR="00313586" w:rsidRDefault="00313586">
      <w:pPr>
        <w:tabs>
          <w:tab w:val="left" w:pos="5154"/>
        </w:tabs>
        <w:ind w:left="653"/>
        <w:rPr>
          <w:position w:val="18"/>
          <w:sz w:val="20"/>
        </w:rPr>
      </w:pPr>
      <w:r>
        <w:rPr>
          <w:noProof/>
          <w:sz w:val="20"/>
        </w:rPr>
        <w:lastRenderedPageBreak/>
        <w:drawing>
          <wp:inline distT="0" distB="0" distL="0" distR="0">
            <wp:extent cx="2518076" cy="2105405"/>
            <wp:effectExtent l="0" t="0" r="0" b="0"/>
            <wp:docPr id="24"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2" cstate="print"/>
                    <a:stretch>
                      <a:fillRect/>
                    </a:stretch>
                  </pic:blipFill>
                  <pic:spPr>
                    <a:xfrm>
                      <a:off x="0" y="0"/>
                      <a:ext cx="2518076" cy="2105405"/>
                    </a:xfrm>
                    <a:prstGeom prst="rect">
                      <a:avLst/>
                    </a:prstGeom>
                  </pic:spPr>
                </pic:pic>
              </a:graphicData>
            </a:graphic>
          </wp:inline>
        </w:drawing>
      </w:r>
      <w:r>
        <w:rPr>
          <w:sz w:val="20"/>
        </w:rPr>
        <w:tab/>
      </w:r>
      <w:r>
        <w:rPr>
          <w:noProof/>
          <w:position w:val="18"/>
          <w:sz w:val="20"/>
        </w:rPr>
        <w:drawing>
          <wp:inline distT="0" distB="0" distL="0" distR="0">
            <wp:extent cx="2576676" cy="1992629"/>
            <wp:effectExtent l="0" t="0" r="0" b="0"/>
            <wp:docPr id="25"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3" cstate="print"/>
                    <a:stretch>
                      <a:fillRect/>
                    </a:stretch>
                  </pic:blipFill>
                  <pic:spPr>
                    <a:xfrm>
                      <a:off x="0" y="0"/>
                      <a:ext cx="2576676" cy="1992629"/>
                    </a:xfrm>
                    <a:prstGeom prst="rect">
                      <a:avLst/>
                    </a:prstGeom>
                  </pic:spPr>
                </pic:pic>
              </a:graphicData>
            </a:graphic>
          </wp:inline>
        </w:drawing>
      </w:r>
    </w:p>
    <w:p w:rsidR="00313586" w:rsidRDefault="00313586">
      <w:pPr>
        <w:pStyle w:val="BodyText"/>
        <w:spacing w:before="197"/>
        <w:rPr>
          <w:i/>
          <w:sz w:val="21"/>
        </w:rPr>
      </w:pPr>
    </w:p>
    <w:p w:rsidR="00313586" w:rsidRDefault="00313586">
      <w:pPr>
        <w:spacing w:before="1"/>
        <w:ind w:left="809"/>
        <w:rPr>
          <w:i/>
          <w:sz w:val="21"/>
        </w:rPr>
      </w:pPr>
      <w:r>
        <w:rPr>
          <w:i/>
          <w:color w:val="1A2948"/>
          <w:spacing w:val="-6"/>
          <w:sz w:val="21"/>
        </w:rPr>
        <w:t>Figure</w:t>
      </w:r>
      <w:r>
        <w:rPr>
          <w:i/>
          <w:color w:val="1A2948"/>
          <w:spacing w:val="-8"/>
          <w:sz w:val="21"/>
        </w:rPr>
        <w:t xml:space="preserve"> </w:t>
      </w:r>
      <w:r>
        <w:rPr>
          <w:i/>
          <w:color w:val="1A2948"/>
          <w:spacing w:val="-6"/>
          <w:sz w:val="21"/>
        </w:rPr>
        <w:t>2.8:</w:t>
      </w:r>
      <w:r>
        <w:rPr>
          <w:i/>
          <w:color w:val="1A2948"/>
          <w:spacing w:val="-8"/>
          <w:sz w:val="21"/>
        </w:rPr>
        <w:t xml:space="preserve"> </w:t>
      </w:r>
      <w:r>
        <w:rPr>
          <w:i/>
          <w:color w:val="1A2948"/>
          <w:spacing w:val="-6"/>
          <w:sz w:val="21"/>
        </w:rPr>
        <w:t>Additional</w:t>
      </w:r>
      <w:r>
        <w:rPr>
          <w:i/>
          <w:color w:val="1A2948"/>
          <w:spacing w:val="-5"/>
          <w:sz w:val="21"/>
        </w:rPr>
        <w:t xml:space="preserve"> </w:t>
      </w:r>
      <w:r>
        <w:rPr>
          <w:i/>
          <w:color w:val="1A2948"/>
          <w:spacing w:val="-6"/>
          <w:sz w:val="21"/>
        </w:rPr>
        <w:t>views</w:t>
      </w:r>
      <w:r>
        <w:rPr>
          <w:i/>
          <w:color w:val="1A2948"/>
          <w:spacing w:val="-8"/>
          <w:sz w:val="21"/>
        </w:rPr>
        <w:t xml:space="preserve"> </w:t>
      </w:r>
      <w:r>
        <w:rPr>
          <w:i/>
          <w:color w:val="1A2948"/>
          <w:spacing w:val="-6"/>
          <w:sz w:val="21"/>
        </w:rPr>
        <w:t>of</w:t>
      </w:r>
      <w:r>
        <w:rPr>
          <w:i/>
          <w:color w:val="1A2948"/>
          <w:spacing w:val="-5"/>
          <w:sz w:val="21"/>
        </w:rPr>
        <w:t xml:space="preserve"> </w:t>
      </w:r>
      <w:r>
        <w:rPr>
          <w:i/>
          <w:color w:val="1A2948"/>
          <w:spacing w:val="-6"/>
          <w:sz w:val="21"/>
        </w:rPr>
        <w:t>the</w:t>
      </w:r>
      <w:r>
        <w:rPr>
          <w:i/>
          <w:color w:val="1A2948"/>
          <w:spacing w:val="-8"/>
          <w:sz w:val="21"/>
        </w:rPr>
        <w:t xml:space="preserve"> </w:t>
      </w:r>
      <w:r>
        <w:rPr>
          <w:i/>
          <w:color w:val="1A2948"/>
          <w:spacing w:val="-6"/>
          <w:sz w:val="21"/>
        </w:rPr>
        <w:t>CIS</w:t>
      </w:r>
      <w:r>
        <w:rPr>
          <w:i/>
          <w:color w:val="1A2948"/>
          <w:spacing w:val="-4"/>
          <w:sz w:val="21"/>
        </w:rPr>
        <w:t xml:space="preserve"> </w:t>
      </w:r>
      <w:r>
        <w:rPr>
          <w:i/>
          <w:color w:val="1A2948"/>
          <w:spacing w:val="-6"/>
          <w:sz w:val="21"/>
        </w:rPr>
        <w:t>system interface and</w:t>
      </w:r>
      <w:r>
        <w:rPr>
          <w:i/>
          <w:color w:val="1A2948"/>
          <w:spacing w:val="-4"/>
          <w:sz w:val="21"/>
        </w:rPr>
        <w:t xml:space="preserve"> </w:t>
      </w:r>
      <w:r>
        <w:rPr>
          <w:i/>
          <w:color w:val="1A2948"/>
          <w:spacing w:val="-6"/>
          <w:sz w:val="21"/>
        </w:rPr>
        <w:t>land</w:t>
      </w:r>
      <w:r>
        <w:rPr>
          <w:i/>
          <w:color w:val="1A2948"/>
          <w:spacing w:val="-7"/>
          <w:sz w:val="21"/>
        </w:rPr>
        <w:t xml:space="preserve"> </w:t>
      </w:r>
      <w:r>
        <w:rPr>
          <w:i/>
          <w:color w:val="1A2948"/>
          <w:spacing w:val="-6"/>
          <w:sz w:val="21"/>
        </w:rPr>
        <w:t>boundary</w:t>
      </w:r>
      <w:r>
        <w:rPr>
          <w:i/>
          <w:color w:val="1A2948"/>
          <w:spacing w:val="-7"/>
          <w:sz w:val="21"/>
        </w:rPr>
        <w:t xml:space="preserve"> </w:t>
      </w:r>
      <w:r>
        <w:rPr>
          <w:i/>
          <w:color w:val="1A2948"/>
          <w:spacing w:val="-6"/>
          <w:sz w:val="21"/>
        </w:rPr>
        <w:t>documentation</w:t>
      </w:r>
      <w:r>
        <w:rPr>
          <w:i/>
          <w:color w:val="1A2948"/>
          <w:spacing w:val="-3"/>
          <w:sz w:val="21"/>
        </w:rPr>
        <w:t xml:space="preserve"> </w:t>
      </w:r>
      <w:r>
        <w:rPr>
          <w:i/>
          <w:color w:val="1A2948"/>
          <w:spacing w:val="-6"/>
          <w:sz w:val="21"/>
        </w:rPr>
        <w:t>at</w:t>
      </w:r>
      <w:r>
        <w:rPr>
          <w:i/>
          <w:color w:val="1A2948"/>
          <w:spacing w:val="-7"/>
          <w:sz w:val="21"/>
        </w:rPr>
        <w:t xml:space="preserve"> </w:t>
      </w:r>
      <w:r>
        <w:rPr>
          <w:i/>
          <w:color w:val="1A2948"/>
          <w:spacing w:val="-6"/>
          <w:sz w:val="21"/>
        </w:rPr>
        <w:t>DDLA</w:t>
      </w:r>
    </w:p>
    <w:p w:rsidR="00313586" w:rsidRDefault="00313586">
      <w:pPr>
        <w:pStyle w:val="BodyText"/>
        <w:spacing w:before="122"/>
        <w:rPr>
          <w:i/>
          <w:sz w:val="21"/>
        </w:rPr>
      </w:pPr>
    </w:p>
    <w:p w:rsidR="00313586" w:rsidRDefault="00313586" w:rsidP="00313586">
      <w:pPr>
        <w:pStyle w:val="ListParagraph"/>
        <w:numPr>
          <w:ilvl w:val="2"/>
          <w:numId w:val="15"/>
        </w:numPr>
        <w:tabs>
          <w:tab w:val="left" w:pos="900"/>
        </w:tabs>
        <w:spacing w:before="1"/>
        <w:ind w:left="900" w:hanging="540"/>
        <w:rPr>
          <w:rFonts w:ascii="Calibri"/>
          <w:b/>
          <w:sz w:val="24"/>
        </w:rPr>
      </w:pPr>
      <w:r>
        <w:rPr>
          <w:rFonts w:ascii="Calibri"/>
          <w:b/>
          <w:color w:val="1A2948"/>
          <w:sz w:val="24"/>
        </w:rPr>
        <w:t>Conclusion</w:t>
      </w:r>
      <w:r>
        <w:rPr>
          <w:rFonts w:ascii="Calibri"/>
          <w:b/>
          <w:color w:val="1A2948"/>
          <w:spacing w:val="-4"/>
          <w:sz w:val="24"/>
        </w:rPr>
        <w:t xml:space="preserve"> </w:t>
      </w:r>
      <w:r>
        <w:rPr>
          <w:rFonts w:ascii="Calibri"/>
          <w:b/>
          <w:color w:val="1A2948"/>
          <w:sz w:val="24"/>
        </w:rPr>
        <w:t>of</w:t>
      </w:r>
      <w:r>
        <w:rPr>
          <w:rFonts w:ascii="Calibri"/>
          <w:b/>
          <w:color w:val="1A2948"/>
          <w:spacing w:val="-7"/>
          <w:sz w:val="24"/>
        </w:rPr>
        <w:t xml:space="preserve"> </w:t>
      </w:r>
      <w:r>
        <w:rPr>
          <w:rFonts w:ascii="Calibri"/>
          <w:b/>
          <w:color w:val="1A2948"/>
          <w:sz w:val="24"/>
        </w:rPr>
        <w:t>the</w:t>
      </w:r>
      <w:r>
        <w:rPr>
          <w:rFonts w:ascii="Calibri"/>
          <w:b/>
          <w:color w:val="1A2948"/>
          <w:spacing w:val="-4"/>
          <w:sz w:val="24"/>
        </w:rPr>
        <w:t xml:space="preserve"> </w:t>
      </w:r>
      <w:r>
        <w:rPr>
          <w:rFonts w:ascii="Calibri"/>
          <w:b/>
          <w:color w:val="1A2948"/>
          <w:spacing w:val="-2"/>
          <w:sz w:val="24"/>
        </w:rPr>
        <w:t>Investigation</w:t>
      </w:r>
    </w:p>
    <w:p w:rsidR="00313586" w:rsidRDefault="00313586">
      <w:pPr>
        <w:pStyle w:val="BodyText"/>
        <w:spacing w:before="42"/>
        <w:rPr>
          <w:rFonts w:ascii="Calibri"/>
          <w:b/>
        </w:rPr>
      </w:pPr>
    </w:p>
    <w:p w:rsidR="00313586" w:rsidRDefault="00313586">
      <w:pPr>
        <w:pStyle w:val="BodyText"/>
        <w:spacing w:line="360" w:lineRule="auto"/>
        <w:ind w:left="360" w:right="361"/>
        <w:jc w:val="both"/>
      </w:pPr>
      <w:r>
        <w:t xml:space="preserve">The land administration system at Dire </w:t>
      </w:r>
      <w:proofErr w:type="spellStart"/>
      <w:r>
        <w:t>Dawa</w:t>
      </w:r>
      <w:proofErr w:type="spellEnd"/>
      <w:r>
        <w:t xml:space="preserve"> is in a transitional state, with a powerful Cadastral Information System (CIS) being progressively deployed alongside legacy manual processes. The CIS, with its four core modules covering Archives, GIS, BILE, and Property Evaluation, represents a strong foundation for digital land management. However, the investigation revealed significant gaps that limit the system's effectiveness, particularly the absence of a citizen-facing portal, lack of payment integration, no mobile application</w:t>
      </w:r>
      <w:r>
        <w:rPr>
          <w:spacing w:val="40"/>
        </w:rPr>
        <w:t xml:space="preserve"> </w:t>
      </w:r>
      <w:r>
        <w:t xml:space="preserve">support, incomplete audit logging, and partial digitization of historical records. Citizens still experience long waiting times, repeated office </w:t>
      </w:r>
      <w:proofErr w:type="gramStart"/>
      <w:r>
        <w:t>visits,</w:t>
      </w:r>
      <w:proofErr w:type="gramEnd"/>
      <w:r>
        <w:t xml:space="preserve"> and manual paper-based procedures for many</w:t>
      </w:r>
      <w:r>
        <w:rPr>
          <w:spacing w:val="-3"/>
        </w:rPr>
        <w:t xml:space="preserve"> </w:t>
      </w:r>
      <w:r>
        <w:t>common transactions. The</w:t>
      </w:r>
      <w:r>
        <w:rPr>
          <w:spacing w:val="-2"/>
        </w:rPr>
        <w:t xml:space="preserve"> </w:t>
      </w:r>
      <w:r>
        <w:t>evidence gathered during</w:t>
      </w:r>
      <w:r>
        <w:rPr>
          <w:spacing w:val="-1"/>
        </w:rPr>
        <w:t xml:space="preserve"> </w:t>
      </w:r>
      <w:r>
        <w:t>the site</w:t>
      </w:r>
      <w:r>
        <w:rPr>
          <w:spacing w:val="-1"/>
        </w:rPr>
        <w:t xml:space="preserve"> </w:t>
      </w:r>
      <w:r>
        <w:t>visit confirms</w:t>
      </w:r>
      <w:r>
        <w:rPr>
          <w:spacing w:val="-1"/>
        </w:rPr>
        <w:t xml:space="preserve"> </w:t>
      </w:r>
      <w:r>
        <w:t>a</w:t>
      </w:r>
      <w:r>
        <w:rPr>
          <w:spacing w:val="-1"/>
        </w:rPr>
        <w:t xml:space="preserve"> </w:t>
      </w:r>
      <w:r>
        <w:t>clear need for system enhancements that build upon the existing CIS infrastructure to deliver a fully digital, citizen-centric land administration experience, as proposed in the subsequent sections of this chapter.</w:t>
      </w:r>
    </w:p>
    <w:p w:rsidR="00313586" w:rsidRDefault="00313586" w:rsidP="00313586">
      <w:pPr>
        <w:pStyle w:val="Heading1"/>
        <w:numPr>
          <w:ilvl w:val="1"/>
          <w:numId w:val="15"/>
        </w:numPr>
        <w:tabs>
          <w:tab w:val="left" w:pos="776"/>
        </w:tabs>
        <w:spacing w:before="249"/>
        <w:ind w:left="776" w:right="0" w:hanging="416"/>
      </w:pPr>
      <w:r>
        <w:rPr>
          <w:color w:val="1A2948"/>
        </w:rPr>
        <w:t>Proposed</w:t>
      </w:r>
      <w:r>
        <w:rPr>
          <w:color w:val="1A2948"/>
          <w:spacing w:val="-8"/>
        </w:rPr>
        <w:t xml:space="preserve"> </w:t>
      </w:r>
      <w:r>
        <w:rPr>
          <w:color w:val="1A2948"/>
          <w:spacing w:val="-2"/>
        </w:rPr>
        <w:t>Solution</w:t>
      </w:r>
    </w:p>
    <w:p w:rsidR="00313586" w:rsidRDefault="00313586">
      <w:pPr>
        <w:pStyle w:val="BodyText"/>
        <w:spacing w:before="21"/>
        <w:rPr>
          <w:rFonts w:ascii="Calibri"/>
          <w:b/>
          <w:sz w:val="28"/>
        </w:rPr>
      </w:pPr>
    </w:p>
    <w:p w:rsidR="00313586" w:rsidRDefault="00313586">
      <w:pPr>
        <w:pStyle w:val="BodyText"/>
        <w:spacing w:before="1" w:line="360" w:lineRule="auto"/>
        <w:ind w:left="360" w:right="366" w:firstLine="719"/>
        <w:jc w:val="both"/>
      </w:pPr>
      <w:r>
        <w:t>The proposed enhancement to the Digital Land and Property Management System will build upon the existing CIS infrastructure at DDLA by adding critical missing functionalities that will transform the system into a fully digital, citizen-centric platform. Rather than replacing the CIS, the proposed solution extends and complements it, leveraging</w:t>
      </w:r>
    </w:p>
    <w:p w:rsidR="00313586" w:rsidRDefault="00313586">
      <w:pPr>
        <w:pStyle w:val="BodyText"/>
        <w:spacing w:line="360" w:lineRule="auto"/>
        <w:jc w:val="both"/>
        <w:sectPr w:rsidR="00313586">
          <w:pgSz w:w="12240" w:h="15840"/>
          <w:pgMar w:top="1540" w:right="1080" w:bottom="1000" w:left="1440" w:header="0" w:footer="804" w:gutter="0"/>
          <w:cols w:space="720"/>
        </w:sectPr>
      </w:pPr>
    </w:p>
    <w:p w:rsidR="00313586" w:rsidRDefault="00313586">
      <w:pPr>
        <w:pStyle w:val="BodyText"/>
        <w:spacing w:before="74" w:line="360" w:lineRule="auto"/>
        <w:ind w:left="360" w:right="377"/>
        <w:jc w:val="both"/>
      </w:pPr>
      <w:proofErr w:type="gramStart"/>
      <w:r>
        <w:lastRenderedPageBreak/>
        <w:t>the</w:t>
      </w:r>
      <w:proofErr w:type="gramEnd"/>
      <w:r>
        <w:t xml:space="preserve"> solid foundation already</w:t>
      </w:r>
      <w:r>
        <w:rPr>
          <w:spacing w:val="-4"/>
        </w:rPr>
        <w:t xml:space="preserve"> </w:t>
      </w:r>
      <w:r>
        <w:t>established by</w:t>
      </w:r>
      <w:r>
        <w:rPr>
          <w:spacing w:val="-4"/>
        </w:rPr>
        <w:t xml:space="preserve"> </w:t>
      </w:r>
      <w:r>
        <w:t>the four core CIS modules (Archives, GIS, BILE, and Property Evaluation) and filling the identified functional gaps.</w:t>
      </w:r>
    </w:p>
    <w:p w:rsidR="00313586" w:rsidRDefault="00313586">
      <w:pPr>
        <w:pStyle w:val="BodyText"/>
        <w:spacing w:before="121" w:line="360" w:lineRule="auto"/>
        <w:ind w:left="360" w:right="365" w:firstLine="719"/>
        <w:jc w:val="both"/>
      </w:pPr>
      <w:r>
        <w:t>The proposed system will introduce three major new capabilities. First, a Citizen Service Portal will be developed as both a web-based application and a mobile application, allowing landowners and citizens to access their land records, apply for ownership transfers, upload supporting documents, track application statuses, book appointments, and make</w:t>
      </w:r>
      <w:r>
        <w:rPr>
          <w:spacing w:val="40"/>
        </w:rPr>
        <w:t xml:space="preserve"> </w:t>
      </w:r>
      <w:r>
        <w:t xml:space="preserve">online payments without visiting the DDLA office in person. Second, an integrated Payment Gateway will enable citizens to pay for land-related fees, property taxes, and service charges electronically through mobile money platforms such as </w:t>
      </w:r>
      <w:proofErr w:type="spellStart"/>
      <w:r>
        <w:t>telebirr</w:t>
      </w:r>
      <w:proofErr w:type="spellEnd"/>
      <w:r>
        <w:t xml:space="preserve"> and bank transfers, eliminating the need for physical payment visits. Third, a comprehensive Audit Logging system will be implemented to record every system action with full detail, including timestamps, user identities, IP addresses, and before-and-after values for all critical data modifications, ensuring complete transparency and accountability.</w:t>
      </w:r>
    </w:p>
    <w:p w:rsidR="00313586" w:rsidRDefault="00313586">
      <w:pPr>
        <w:pStyle w:val="BodyText"/>
        <w:spacing w:before="119" w:line="360" w:lineRule="auto"/>
        <w:ind w:left="360" w:right="361" w:firstLine="719"/>
        <w:jc w:val="both"/>
      </w:pPr>
      <w:r>
        <w:t>Land officers will benefit from streamlined workflows that reduce dual-entry requirements by providing unified interfaces for registration, transfer processing, and document verification. Tax officials will be able to manage property tax records with automated calculations and integrated payment tracking. GIS officers will have enhanced boundary verification tools with automated overlap detection. System administrators will</w:t>
      </w:r>
      <w:r>
        <w:rPr>
          <w:spacing w:val="40"/>
        </w:rPr>
        <w:t xml:space="preserve"> </w:t>
      </w:r>
      <w:r>
        <w:t>gain full visibility into all system operations through a comprehensive dashboard and audit log viewer.</w:t>
      </w:r>
    </w:p>
    <w:p w:rsidR="00313586" w:rsidRDefault="00313586">
      <w:pPr>
        <w:pStyle w:val="BodyText"/>
        <w:spacing w:before="122" w:line="360" w:lineRule="auto"/>
        <w:ind w:left="360" w:right="374" w:firstLine="719"/>
        <w:jc w:val="both"/>
      </w:pPr>
      <w:r>
        <w:t xml:space="preserve">The proposed system can be developed using different architectural approaches depending on the specific requirements and operational context. The following options were </w:t>
      </w:r>
      <w:r>
        <w:rPr>
          <w:spacing w:val="-2"/>
        </w:rPr>
        <w:t>considered:</w:t>
      </w:r>
    </w:p>
    <w:p w:rsidR="00313586" w:rsidRDefault="00313586">
      <w:pPr>
        <w:pStyle w:val="BodyText"/>
        <w:spacing w:before="119" w:line="360" w:lineRule="auto"/>
        <w:ind w:left="360" w:right="363"/>
        <w:jc w:val="both"/>
      </w:pPr>
      <w:r>
        <w:t>Web-based system: The system can be developed as a web-based application accessible via standard web browsers. This approach would enable land officers, tax officials, and administrators to access the system from any desktop computer with an internet connection, making it flexible and accessible for office-based operations. Citizens would access the</w:t>
      </w:r>
      <w:r>
        <w:rPr>
          <w:spacing w:val="40"/>
        </w:rPr>
        <w:t xml:space="preserve"> </w:t>
      </w:r>
      <w:r>
        <w:t>portal through web browsers on their personal devices.</w:t>
      </w:r>
    </w:p>
    <w:p w:rsidR="00313586" w:rsidRDefault="00313586">
      <w:pPr>
        <w:pStyle w:val="BodyText"/>
        <w:spacing w:before="122" w:line="360" w:lineRule="auto"/>
        <w:ind w:left="360" w:right="373"/>
        <w:jc w:val="both"/>
      </w:pPr>
      <w:r>
        <w:t>Mobile application: A dedicated mobile application for Android and iOS devices would provide citizens with a convenient and streamlined user experience for common transactions</w:t>
      </w:r>
    </w:p>
    <w:p w:rsidR="00313586" w:rsidRDefault="00313586">
      <w:pPr>
        <w:pStyle w:val="BodyText"/>
        <w:spacing w:line="360" w:lineRule="auto"/>
        <w:jc w:val="both"/>
        <w:sectPr w:rsidR="00313586">
          <w:pgSz w:w="12240" w:h="15840"/>
          <w:pgMar w:top="1360" w:right="1080" w:bottom="1000" w:left="1440" w:header="0" w:footer="804" w:gutter="0"/>
          <w:cols w:space="720"/>
        </w:sectPr>
      </w:pPr>
    </w:p>
    <w:p w:rsidR="00313586" w:rsidRDefault="00313586">
      <w:pPr>
        <w:pStyle w:val="BodyText"/>
        <w:spacing w:before="74" w:line="360" w:lineRule="auto"/>
        <w:ind w:left="360" w:right="369"/>
        <w:jc w:val="both"/>
      </w:pPr>
      <w:proofErr w:type="gramStart"/>
      <w:r>
        <w:lastRenderedPageBreak/>
        <w:t>such</w:t>
      </w:r>
      <w:proofErr w:type="gramEnd"/>
      <w:r>
        <w:t xml:space="preserve"> as appointment booking, payment processing, application tracking, and document uploading. This approach would significantly reduce the need for physical office visits and extend service accessibility to citizens in </w:t>
      </w:r>
      <w:proofErr w:type="spellStart"/>
      <w:r>
        <w:t>peri</w:t>
      </w:r>
      <w:proofErr w:type="spellEnd"/>
      <w:r>
        <w:t xml:space="preserve">-urban and rural areas around Dire </w:t>
      </w:r>
      <w:proofErr w:type="spellStart"/>
      <w:r>
        <w:t>Dawa</w:t>
      </w:r>
      <w:proofErr w:type="spellEnd"/>
      <w:r>
        <w:t>.</w:t>
      </w:r>
    </w:p>
    <w:p w:rsidR="00313586" w:rsidRDefault="00313586">
      <w:pPr>
        <w:pStyle w:val="BodyText"/>
        <w:spacing w:before="119" w:line="360" w:lineRule="auto"/>
        <w:ind w:left="360" w:right="368"/>
        <w:jc w:val="both"/>
      </w:pPr>
      <w:r>
        <w:t>Hybrid system: The system can be developed as a combination of both web-based and</w:t>
      </w:r>
      <w:r>
        <w:rPr>
          <w:spacing w:val="40"/>
        </w:rPr>
        <w:t xml:space="preserve"> </w:t>
      </w:r>
      <w:r>
        <w:t>mobile applications, providing the flexibility and comprehensive functionality of a web</w:t>
      </w:r>
      <w:r>
        <w:rPr>
          <w:spacing w:val="40"/>
        </w:rPr>
        <w:t xml:space="preserve"> </w:t>
      </w:r>
      <w:r>
        <w:t>portal for office use alongside the convenience and offline capabilities of a mobile</w:t>
      </w:r>
      <w:r>
        <w:rPr>
          <w:spacing w:val="40"/>
        </w:rPr>
        <w:t xml:space="preserve"> </w:t>
      </w:r>
      <w:r>
        <w:t>application for citizens and field workers.</w:t>
      </w:r>
    </w:p>
    <w:p w:rsidR="00313586" w:rsidRDefault="00313586" w:rsidP="00313586">
      <w:pPr>
        <w:pStyle w:val="Heading1"/>
        <w:numPr>
          <w:ilvl w:val="1"/>
          <w:numId w:val="15"/>
        </w:numPr>
        <w:tabs>
          <w:tab w:val="left" w:pos="776"/>
        </w:tabs>
        <w:spacing w:before="251"/>
        <w:ind w:left="776" w:right="0" w:hanging="416"/>
      </w:pPr>
      <w:r>
        <w:rPr>
          <w:color w:val="1A2948"/>
        </w:rPr>
        <w:t>Preferred</w:t>
      </w:r>
      <w:r>
        <w:rPr>
          <w:color w:val="1A2948"/>
          <w:spacing w:val="-14"/>
        </w:rPr>
        <w:t xml:space="preserve"> </w:t>
      </w:r>
      <w:r>
        <w:rPr>
          <w:color w:val="1A2948"/>
          <w:spacing w:val="-2"/>
        </w:rPr>
        <w:t>Solution</w:t>
      </w:r>
    </w:p>
    <w:p w:rsidR="00313586" w:rsidRDefault="00313586">
      <w:pPr>
        <w:pStyle w:val="BodyText"/>
        <w:spacing w:before="19"/>
        <w:rPr>
          <w:rFonts w:ascii="Calibri"/>
          <w:b/>
          <w:sz w:val="28"/>
        </w:rPr>
      </w:pPr>
    </w:p>
    <w:p w:rsidR="00313586" w:rsidRDefault="00313586">
      <w:pPr>
        <w:pStyle w:val="BodyText"/>
        <w:spacing w:line="360" w:lineRule="auto"/>
        <w:ind w:left="360" w:right="372" w:firstLine="719"/>
        <w:jc w:val="both"/>
      </w:pPr>
      <w:r>
        <w:t xml:space="preserve">After evaluating the three possible development approaches described in Section 2.2, the hybrid system (web-based portal + mobile application) is selected as the preferred solution for the Digital Land and Property Management System. This choice is based on the specific operational needs of land administration in Dire </w:t>
      </w:r>
      <w:proofErr w:type="spellStart"/>
      <w:r>
        <w:t>Dawa</w:t>
      </w:r>
      <w:proofErr w:type="spellEnd"/>
      <w:r>
        <w:t>, which require both robust office-based tools for land officers and accessible mobile interfaces for citizens.</w:t>
      </w:r>
    </w:p>
    <w:p w:rsidR="00313586" w:rsidRDefault="00313586">
      <w:pPr>
        <w:pStyle w:val="BodyText"/>
        <w:spacing w:before="119"/>
        <w:ind w:left="1080"/>
        <w:jc w:val="both"/>
      </w:pPr>
      <w:r>
        <w:t>The</w:t>
      </w:r>
      <w:r>
        <w:rPr>
          <w:spacing w:val="-9"/>
        </w:rPr>
        <w:t xml:space="preserve"> </w:t>
      </w:r>
      <w:r>
        <w:t>preferred</w:t>
      </w:r>
      <w:r>
        <w:rPr>
          <w:spacing w:val="-3"/>
        </w:rPr>
        <w:t xml:space="preserve"> </w:t>
      </w:r>
      <w:r>
        <w:t>hybrid</w:t>
      </w:r>
      <w:r>
        <w:rPr>
          <w:spacing w:val="-3"/>
        </w:rPr>
        <w:t xml:space="preserve"> </w:t>
      </w:r>
      <w:r>
        <w:t>solution</w:t>
      </w:r>
      <w:r>
        <w:rPr>
          <w:spacing w:val="-4"/>
        </w:rPr>
        <w:t xml:space="preserve"> </w:t>
      </w:r>
      <w:r>
        <w:t>will</w:t>
      </w:r>
      <w:r>
        <w:rPr>
          <w:spacing w:val="-3"/>
        </w:rPr>
        <w:t xml:space="preserve"> </w:t>
      </w:r>
      <w:r>
        <w:t>consist</w:t>
      </w:r>
      <w:r>
        <w:rPr>
          <w:spacing w:val="-3"/>
        </w:rPr>
        <w:t xml:space="preserve"> </w:t>
      </w:r>
      <w:r>
        <w:t>of</w:t>
      </w:r>
      <w:r>
        <w:rPr>
          <w:spacing w:val="-5"/>
        </w:rPr>
        <w:t xml:space="preserve"> </w:t>
      </w:r>
      <w:r>
        <w:t>two</w:t>
      </w:r>
      <w:r>
        <w:rPr>
          <w:spacing w:val="-4"/>
        </w:rPr>
        <w:t xml:space="preserve"> </w:t>
      </w:r>
      <w:r>
        <w:t>primary</w:t>
      </w:r>
      <w:r>
        <w:rPr>
          <w:spacing w:val="-7"/>
        </w:rPr>
        <w:t xml:space="preserve"> </w:t>
      </w:r>
      <w:r>
        <w:rPr>
          <w:spacing w:val="-2"/>
        </w:rPr>
        <w:t>components:</w:t>
      </w:r>
    </w:p>
    <w:p w:rsidR="00313586" w:rsidRDefault="00313586">
      <w:pPr>
        <w:pStyle w:val="BodyText"/>
        <w:spacing w:before="259" w:line="360" w:lineRule="auto"/>
        <w:ind w:left="360" w:right="369"/>
        <w:jc w:val="both"/>
      </w:pPr>
      <w:proofErr w:type="gramStart"/>
      <w:r>
        <w:t>A web-based administrative portal accessible via desktop browsers for land officers, tax officials, GIS officers, and system administrators.</w:t>
      </w:r>
      <w:proofErr w:type="gramEnd"/>
      <w:r>
        <w:t xml:space="preserve"> This portal will integrate with and extend the existing CIS system, providing enhanced workflow management, comprehensive audit logging, and reporting capabilities.</w:t>
      </w:r>
    </w:p>
    <w:p w:rsidR="00313586" w:rsidRDefault="00313586">
      <w:pPr>
        <w:pStyle w:val="BodyText"/>
        <w:spacing w:before="121" w:line="360" w:lineRule="auto"/>
        <w:ind w:left="360" w:right="371"/>
        <w:jc w:val="both"/>
      </w:pPr>
      <w:r>
        <w:t xml:space="preserve">A citizen-facing mobile application for Android devices that enables landowners to book appointments, view their land records, apply for ownership transfers, upload required documents, make electronic payments via integrated payment gateways (including </w:t>
      </w:r>
      <w:proofErr w:type="spellStart"/>
      <w:r>
        <w:t>telebirr</w:t>
      </w:r>
      <w:proofErr w:type="spellEnd"/>
      <w:r>
        <w:t xml:space="preserve">), and track the status of their applications – all without needing to visit the DDLA office </w:t>
      </w:r>
      <w:r>
        <w:rPr>
          <w:spacing w:val="-2"/>
        </w:rPr>
        <w:t>physically.</w:t>
      </w:r>
    </w:p>
    <w:p w:rsidR="00313586" w:rsidRDefault="00313586">
      <w:pPr>
        <w:pStyle w:val="BodyText"/>
        <w:spacing w:before="120"/>
        <w:ind w:left="1080"/>
        <w:jc w:val="both"/>
      </w:pPr>
      <w:r>
        <w:t>This</w:t>
      </w:r>
      <w:r>
        <w:rPr>
          <w:spacing w:val="-11"/>
        </w:rPr>
        <w:t xml:space="preserve"> </w:t>
      </w:r>
      <w:r>
        <w:t>solution</w:t>
      </w:r>
      <w:r>
        <w:rPr>
          <w:spacing w:val="-3"/>
        </w:rPr>
        <w:t xml:space="preserve"> </w:t>
      </w:r>
      <w:r>
        <w:t>is</w:t>
      </w:r>
      <w:r>
        <w:rPr>
          <w:spacing w:val="-3"/>
        </w:rPr>
        <w:t xml:space="preserve"> </w:t>
      </w:r>
      <w:r>
        <w:t>preferred</w:t>
      </w:r>
      <w:r>
        <w:rPr>
          <w:spacing w:val="-1"/>
        </w:rPr>
        <w:t xml:space="preserve"> </w:t>
      </w:r>
      <w:r>
        <w:t>because</w:t>
      </w:r>
      <w:r>
        <w:rPr>
          <w:spacing w:val="-5"/>
        </w:rPr>
        <w:t xml:space="preserve"> </w:t>
      </w:r>
      <w:r>
        <w:t>it</w:t>
      </w:r>
      <w:r>
        <w:rPr>
          <w:spacing w:val="-3"/>
        </w:rPr>
        <w:t xml:space="preserve"> </w:t>
      </w:r>
      <w:r>
        <w:t>provides</w:t>
      </w:r>
      <w:r>
        <w:rPr>
          <w:spacing w:val="-6"/>
        </w:rPr>
        <w:t xml:space="preserve"> </w:t>
      </w:r>
      <w:r>
        <w:t>the</w:t>
      </w:r>
      <w:r>
        <w:rPr>
          <w:spacing w:val="-4"/>
        </w:rPr>
        <w:t xml:space="preserve"> </w:t>
      </w:r>
      <w:r>
        <w:t>following</w:t>
      </w:r>
      <w:r>
        <w:rPr>
          <w:spacing w:val="-6"/>
        </w:rPr>
        <w:t xml:space="preserve"> </w:t>
      </w:r>
      <w:r>
        <w:rPr>
          <w:spacing w:val="-2"/>
        </w:rPr>
        <w:t>advantages:</w:t>
      </w:r>
    </w:p>
    <w:p w:rsidR="00313586" w:rsidRDefault="00313586" w:rsidP="00313586">
      <w:pPr>
        <w:pStyle w:val="ListParagraph"/>
        <w:numPr>
          <w:ilvl w:val="0"/>
          <w:numId w:val="14"/>
        </w:numPr>
        <w:tabs>
          <w:tab w:val="left" w:pos="1298"/>
        </w:tabs>
        <w:spacing w:before="224" w:line="345" w:lineRule="auto"/>
        <w:ind w:right="407" w:firstLine="0"/>
        <w:jc w:val="both"/>
        <w:rPr>
          <w:sz w:val="24"/>
        </w:rPr>
      </w:pPr>
      <w:r>
        <w:rPr>
          <w:sz w:val="24"/>
        </w:rPr>
        <w:t>Land officers can process registrations and transfers from their office computers through</w:t>
      </w:r>
      <w:r>
        <w:rPr>
          <w:spacing w:val="-6"/>
          <w:sz w:val="24"/>
        </w:rPr>
        <w:t xml:space="preserve"> </w:t>
      </w:r>
      <w:r>
        <w:rPr>
          <w:sz w:val="24"/>
        </w:rPr>
        <w:t>an</w:t>
      </w:r>
      <w:r>
        <w:rPr>
          <w:spacing w:val="-6"/>
          <w:sz w:val="24"/>
        </w:rPr>
        <w:t xml:space="preserve"> </w:t>
      </w:r>
      <w:r>
        <w:rPr>
          <w:sz w:val="24"/>
        </w:rPr>
        <w:t>enhanced</w:t>
      </w:r>
      <w:r>
        <w:rPr>
          <w:spacing w:val="-7"/>
          <w:sz w:val="24"/>
        </w:rPr>
        <w:t xml:space="preserve"> </w:t>
      </w:r>
      <w:r>
        <w:rPr>
          <w:sz w:val="24"/>
        </w:rPr>
        <w:t>web</w:t>
      </w:r>
      <w:r>
        <w:rPr>
          <w:spacing w:val="-6"/>
          <w:sz w:val="24"/>
        </w:rPr>
        <w:t xml:space="preserve"> </w:t>
      </w:r>
      <w:r>
        <w:rPr>
          <w:sz w:val="24"/>
        </w:rPr>
        <w:t>interface</w:t>
      </w:r>
      <w:r>
        <w:rPr>
          <w:spacing w:val="-9"/>
          <w:sz w:val="24"/>
        </w:rPr>
        <w:t xml:space="preserve"> </w:t>
      </w:r>
      <w:r>
        <w:rPr>
          <w:sz w:val="24"/>
        </w:rPr>
        <w:t>that</w:t>
      </w:r>
      <w:r>
        <w:rPr>
          <w:spacing w:val="-7"/>
          <w:sz w:val="24"/>
        </w:rPr>
        <w:t xml:space="preserve"> </w:t>
      </w:r>
      <w:r>
        <w:rPr>
          <w:sz w:val="24"/>
        </w:rPr>
        <w:t>integrates</w:t>
      </w:r>
      <w:r>
        <w:rPr>
          <w:spacing w:val="-4"/>
          <w:sz w:val="24"/>
        </w:rPr>
        <w:t xml:space="preserve"> </w:t>
      </w:r>
      <w:r>
        <w:rPr>
          <w:sz w:val="24"/>
        </w:rPr>
        <w:t>with</w:t>
      </w:r>
      <w:r>
        <w:rPr>
          <w:spacing w:val="-8"/>
          <w:sz w:val="24"/>
        </w:rPr>
        <w:t xml:space="preserve"> </w:t>
      </w:r>
      <w:r>
        <w:rPr>
          <w:sz w:val="24"/>
        </w:rPr>
        <w:t>the</w:t>
      </w:r>
      <w:r>
        <w:rPr>
          <w:spacing w:val="-9"/>
          <w:sz w:val="24"/>
        </w:rPr>
        <w:t xml:space="preserve"> </w:t>
      </w:r>
      <w:r>
        <w:rPr>
          <w:sz w:val="24"/>
        </w:rPr>
        <w:t>existing</w:t>
      </w:r>
      <w:r>
        <w:rPr>
          <w:spacing w:val="-10"/>
          <w:sz w:val="24"/>
        </w:rPr>
        <w:t xml:space="preserve"> </w:t>
      </w:r>
      <w:r>
        <w:rPr>
          <w:sz w:val="24"/>
        </w:rPr>
        <w:t>CIS,</w:t>
      </w:r>
      <w:r>
        <w:rPr>
          <w:spacing w:val="-5"/>
          <w:sz w:val="24"/>
        </w:rPr>
        <w:t xml:space="preserve"> </w:t>
      </w:r>
      <w:r>
        <w:rPr>
          <w:sz w:val="24"/>
        </w:rPr>
        <w:t>eliminating</w:t>
      </w:r>
      <w:r>
        <w:rPr>
          <w:spacing w:val="-10"/>
          <w:sz w:val="24"/>
        </w:rPr>
        <w:t xml:space="preserve"> </w:t>
      </w:r>
      <w:r>
        <w:rPr>
          <w:sz w:val="24"/>
        </w:rPr>
        <w:t>the need for dual manual-digital data entry.</w:t>
      </w:r>
    </w:p>
    <w:p w:rsidR="00313586" w:rsidRDefault="00313586">
      <w:pPr>
        <w:pStyle w:val="ListParagraph"/>
        <w:spacing w:line="345" w:lineRule="auto"/>
        <w:jc w:val="both"/>
        <w:rPr>
          <w:sz w:val="24"/>
        </w:rPr>
        <w:sectPr w:rsidR="00313586">
          <w:pgSz w:w="12240" w:h="15840"/>
          <w:pgMar w:top="1360" w:right="1080" w:bottom="1000" w:left="1440" w:header="0" w:footer="804" w:gutter="0"/>
          <w:cols w:space="720"/>
        </w:sectPr>
      </w:pPr>
    </w:p>
    <w:p w:rsidR="00313586" w:rsidRDefault="00313586" w:rsidP="00313586">
      <w:pPr>
        <w:pStyle w:val="ListParagraph"/>
        <w:numPr>
          <w:ilvl w:val="0"/>
          <w:numId w:val="14"/>
        </w:numPr>
        <w:tabs>
          <w:tab w:val="left" w:pos="1322"/>
        </w:tabs>
        <w:spacing w:before="39" w:line="345" w:lineRule="auto"/>
        <w:ind w:right="415" w:firstLine="0"/>
        <w:jc w:val="both"/>
        <w:rPr>
          <w:sz w:val="24"/>
        </w:rPr>
      </w:pPr>
      <w:r>
        <w:rPr>
          <w:sz w:val="24"/>
        </w:rPr>
        <w:lastRenderedPageBreak/>
        <w:t>Citizens can perform most common land-related transactions from their mobile phones,</w:t>
      </w:r>
      <w:r>
        <w:rPr>
          <w:spacing w:val="-1"/>
          <w:sz w:val="24"/>
        </w:rPr>
        <w:t xml:space="preserve"> </w:t>
      </w:r>
      <w:r>
        <w:rPr>
          <w:sz w:val="24"/>
        </w:rPr>
        <w:t>including</w:t>
      </w:r>
      <w:r>
        <w:rPr>
          <w:spacing w:val="-4"/>
          <w:sz w:val="24"/>
        </w:rPr>
        <w:t xml:space="preserve"> </w:t>
      </w:r>
      <w:r>
        <w:rPr>
          <w:sz w:val="24"/>
        </w:rPr>
        <w:t>appointment</w:t>
      </w:r>
      <w:r>
        <w:rPr>
          <w:spacing w:val="-1"/>
          <w:sz w:val="24"/>
        </w:rPr>
        <w:t xml:space="preserve"> </w:t>
      </w:r>
      <w:r>
        <w:rPr>
          <w:sz w:val="24"/>
        </w:rPr>
        <w:t>booking,</w:t>
      </w:r>
      <w:r>
        <w:rPr>
          <w:spacing w:val="-1"/>
          <w:sz w:val="24"/>
        </w:rPr>
        <w:t xml:space="preserve"> </w:t>
      </w:r>
      <w:r>
        <w:rPr>
          <w:sz w:val="24"/>
        </w:rPr>
        <w:t>payment processing,</w:t>
      </w:r>
      <w:r>
        <w:rPr>
          <w:spacing w:val="-1"/>
          <w:sz w:val="24"/>
        </w:rPr>
        <w:t xml:space="preserve"> </w:t>
      </w:r>
      <w:r>
        <w:rPr>
          <w:sz w:val="24"/>
        </w:rPr>
        <w:t>and application</w:t>
      </w:r>
      <w:r>
        <w:rPr>
          <w:spacing w:val="-1"/>
          <w:sz w:val="24"/>
        </w:rPr>
        <w:t xml:space="preserve"> </w:t>
      </w:r>
      <w:r>
        <w:rPr>
          <w:sz w:val="24"/>
        </w:rPr>
        <w:t>tracking, dramatically reducing the number of required physical visits to the DDLA office.</w:t>
      </w:r>
    </w:p>
    <w:p w:rsidR="00313586" w:rsidRDefault="00313586" w:rsidP="00313586">
      <w:pPr>
        <w:pStyle w:val="ListParagraph"/>
        <w:numPr>
          <w:ilvl w:val="0"/>
          <w:numId w:val="14"/>
        </w:numPr>
        <w:tabs>
          <w:tab w:val="left" w:pos="1230"/>
        </w:tabs>
        <w:spacing w:line="345" w:lineRule="auto"/>
        <w:ind w:right="413" w:firstLine="0"/>
        <w:jc w:val="both"/>
        <w:rPr>
          <w:sz w:val="24"/>
        </w:rPr>
      </w:pPr>
      <w:r>
        <w:rPr>
          <w:sz w:val="24"/>
        </w:rPr>
        <w:t>Online</w:t>
      </w:r>
      <w:r>
        <w:rPr>
          <w:spacing w:val="-8"/>
          <w:sz w:val="24"/>
        </w:rPr>
        <w:t xml:space="preserve"> </w:t>
      </w:r>
      <w:r>
        <w:rPr>
          <w:sz w:val="24"/>
        </w:rPr>
        <w:t>payment</w:t>
      </w:r>
      <w:r>
        <w:rPr>
          <w:spacing w:val="-7"/>
          <w:sz w:val="24"/>
        </w:rPr>
        <w:t xml:space="preserve"> </w:t>
      </w:r>
      <w:r>
        <w:rPr>
          <w:sz w:val="24"/>
        </w:rPr>
        <w:t>integration</w:t>
      </w:r>
      <w:r>
        <w:rPr>
          <w:spacing w:val="-4"/>
          <w:sz w:val="24"/>
        </w:rPr>
        <w:t xml:space="preserve"> </w:t>
      </w:r>
      <w:r>
        <w:rPr>
          <w:sz w:val="24"/>
        </w:rPr>
        <w:t>through</w:t>
      </w:r>
      <w:r>
        <w:rPr>
          <w:spacing w:val="-8"/>
          <w:sz w:val="24"/>
        </w:rPr>
        <w:t xml:space="preserve"> </w:t>
      </w:r>
      <w:r>
        <w:rPr>
          <w:sz w:val="24"/>
        </w:rPr>
        <w:t>mobile</w:t>
      </w:r>
      <w:r>
        <w:rPr>
          <w:spacing w:val="-8"/>
          <w:sz w:val="24"/>
        </w:rPr>
        <w:t xml:space="preserve"> </w:t>
      </w:r>
      <w:r>
        <w:rPr>
          <w:sz w:val="24"/>
        </w:rPr>
        <w:t>money</w:t>
      </w:r>
      <w:r>
        <w:rPr>
          <w:spacing w:val="-8"/>
          <w:sz w:val="24"/>
        </w:rPr>
        <w:t xml:space="preserve"> </w:t>
      </w:r>
      <w:r>
        <w:rPr>
          <w:sz w:val="24"/>
        </w:rPr>
        <w:t>platforms</w:t>
      </w:r>
      <w:r>
        <w:rPr>
          <w:spacing w:val="-5"/>
          <w:sz w:val="24"/>
        </w:rPr>
        <w:t xml:space="preserve"> </w:t>
      </w:r>
      <w:r>
        <w:rPr>
          <w:sz w:val="24"/>
        </w:rPr>
        <w:t>enables</w:t>
      </w:r>
      <w:r>
        <w:rPr>
          <w:spacing w:val="-5"/>
          <w:sz w:val="24"/>
        </w:rPr>
        <w:t xml:space="preserve"> </w:t>
      </w:r>
      <w:r>
        <w:rPr>
          <w:sz w:val="24"/>
        </w:rPr>
        <w:t>citizens</w:t>
      </w:r>
      <w:r>
        <w:rPr>
          <w:spacing w:val="-5"/>
          <w:sz w:val="24"/>
        </w:rPr>
        <w:t xml:space="preserve"> </w:t>
      </w:r>
      <w:r>
        <w:rPr>
          <w:sz w:val="24"/>
        </w:rPr>
        <w:t>to</w:t>
      </w:r>
      <w:r>
        <w:rPr>
          <w:spacing w:val="-5"/>
          <w:sz w:val="24"/>
        </w:rPr>
        <w:t xml:space="preserve"> </w:t>
      </w:r>
      <w:r>
        <w:rPr>
          <w:sz w:val="24"/>
        </w:rPr>
        <w:t>pay fees and taxes remotely, reducing queues at the office and improving revenue collection efficiency.</w:t>
      </w:r>
    </w:p>
    <w:p w:rsidR="00313586" w:rsidRDefault="00313586" w:rsidP="00313586">
      <w:pPr>
        <w:pStyle w:val="ListParagraph"/>
        <w:numPr>
          <w:ilvl w:val="0"/>
          <w:numId w:val="14"/>
        </w:numPr>
        <w:tabs>
          <w:tab w:val="left" w:pos="1300"/>
        </w:tabs>
        <w:spacing w:before="96" w:line="345" w:lineRule="auto"/>
        <w:ind w:right="382" w:firstLine="0"/>
        <w:jc w:val="both"/>
        <w:rPr>
          <w:sz w:val="24"/>
        </w:rPr>
      </w:pPr>
      <w:r>
        <w:rPr>
          <w:sz w:val="24"/>
        </w:rPr>
        <w:t>Comprehensive audit logging across both the web portal and mobile application ensures full traceability of all system actions, supporting transparency and accountability objectives.</w:t>
      </w:r>
    </w:p>
    <w:p w:rsidR="00313586" w:rsidRDefault="00313586" w:rsidP="00313586">
      <w:pPr>
        <w:pStyle w:val="ListParagraph"/>
        <w:numPr>
          <w:ilvl w:val="0"/>
          <w:numId w:val="14"/>
        </w:numPr>
        <w:tabs>
          <w:tab w:val="left" w:pos="1419"/>
        </w:tabs>
        <w:spacing w:line="345" w:lineRule="auto"/>
        <w:ind w:right="409" w:firstLine="0"/>
        <w:jc w:val="both"/>
        <w:rPr>
          <w:sz w:val="24"/>
        </w:rPr>
      </w:pPr>
      <w:r>
        <w:rPr>
          <w:sz w:val="24"/>
        </w:rPr>
        <w:t>The system remains accessible to citizens even in areas with intermittent connectivity,</w:t>
      </w:r>
      <w:r>
        <w:rPr>
          <w:spacing w:val="-6"/>
          <w:sz w:val="24"/>
        </w:rPr>
        <w:t xml:space="preserve"> </w:t>
      </w:r>
      <w:r>
        <w:rPr>
          <w:sz w:val="24"/>
        </w:rPr>
        <w:t>as</w:t>
      </w:r>
      <w:r>
        <w:rPr>
          <w:spacing w:val="-6"/>
          <w:sz w:val="24"/>
        </w:rPr>
        <w:t xml:space="preserve"> </w:t>
      </w:r>
      <w:r>
        <w:rPr>
          <w:sz w:val="24"/>
        </w:rPr>
        <w:t>the</w:t>
      </w:r>
      <w:r>
        <w:rPr>
          <w:spacing w:val="-10"/>
          <w:sz w:val="24"/>
        </w:rPr>
        <w:t xml:space="preserve"> </w:t>
      </w:r>
      <w:r>
        <w:rPr>
          <w:sz w:val="24"/>
        </w:rPr>
        <w:t>mobile</w:t>
      </w:r>
      <w:r>
        <w:rPr>
          <w:spacing w:val="-9"/>
          <w:sz w:val="24"/>
        </w:rPr>
        <w:t xml:space="preserve"> </w:t>
      </w:r>
      <w:r>
        <w:rPr>
          <w:sz w:val="24"/>
        </w:rPr>
        <w:t>application</w:t>
      </w:r>
      <w:r>
        <w:rPr>
          <w:spacing w:val="-6"/>
          <w:sz w:val="24"/>
        </w:rPr>
        <w:t xml:space="preserve"> </w:t>
      </w:r>
      <w:r>
        <w:rPr>
          <w:sz w:val="24"/>
        </w:rPr>
        <w:t>can</w:t>
      </w:r>
      <w:r>
        <w:rPr>
          <w:spacing w:val="-6"/>
          <w:sz w:val="24"/>
        </w:rPr>
        <w:t xml:space="preserve"> </w:t>
      </w:r>
      <w:r>
        <w:rPr>
          <w:sz w:val="24"/>
        </w:rPr>
        <w:t>cache</w:t>
      </w:r>
      <w:r>
        <w:rPr>
          <w:spacing w:val="-7"/>
          <w:sz w:val="24"/>
        </w:rPr>
        <w:t xml:space="preserve"> </w:t>
      </w:r>
      <w:r>
        <w:rPr>
          <w:sz w:val="24"/>
        </w:rPr>
        <w:t>essential</w:t>
      </w:r>
      <w:r>
        <w:rPr>
          <w:spacing w:val="-9"/>
          <w:sz w:val="24"/>
        </w:rPr>
        <w:t xml:space="preserve"> </w:t>
      </w:r>
      <w:r>
        <w:rPr>
          <w:sz w:val="24"/>
        </w:rPr>
        <w:t>information</w:t>
      </w:r>
      <w:r>
        <w:rPr>
          <w:spacing w:val="-8"/>
          <w:sz w:val="24"/>
        </w:rPr>
        <w:t xml:space="preserve"> </w:t>
      </w:r>
      <w:r>
        <w:rPr>
          <w:sz w:val="24"/>
        </w:rPr>
        <w:t>and</w:t>
      </w:r>
      <w:r>
        <w:rPr>
          <w:spacing w:val="-7"/>
          <w:sz w:val="24"/>
        </w:rPr>
        <w:t xml:space="preserve"> </w:t>
      </w:r>
      <w:r>
        <w:rPr>
          <w:sz w:val="24"/>
        </w:rPr>
        <w:t>synchronize when connectivity is restored.</w:t>
      </w:r>
    </w:p>
    <w:p w:rsidR="00313586" w:rsidRDefault="00313586" w:rsidP="00313586">
      <w:pPr>
        <w:pStyle w:val="ListParagraph"/>
        <w:numPr>
          <w:ilvl w:val="0"/>
          <w:numId w:val="14"/>
        </w:numPr>
        <w:tabs>
          <w:tab w:val="left" w:pos="1317"/>
        </w:tabs>
        <w:spacing w:before="99" w:line="348" w:lineRule="auto"/>
        <w:ind w:right="398" w:firstLine="0"/>
        <w:jc w:val="both"/>
        <w:rPr>
          <w:sz w:val="24"/>
        </w:rPr>
      </w:pPr>
      <w:r>
        <w:rPr>
          <w:sz w:val="24"/>
        </w:rPr>
        <w:t>The hybrid approach leverages the existing CIS infrastructure while adding the missing citizen-facing and payment capabilities, representing a cost-effective enhancement rather than a complete system replacement.</w:t>
      </w:r>
    </w:p>
    <w:p w:rsidR="00313586" w:rsidRDefault="00313586" w:rsidP="00313586">
      <w:pPr>
        <w:pStyle w:val="Heading1"/>
        <w:numPr>
          <w:ilvl w:val="1"/>
          <w:numId w:val="15"/>
        </w:numPr>
        <w:tabs>
          <w:tab w:val="left" w:pos="776"/>
        </w:tabs>
        <w:spacing w:before="259"/>
        <w:ind w:left="776" w:right="0" w:hanging="416"/>
      </w:pPr>
      <w:r>
        <w:rPr>
          <w:color w:val="1A2948"/>
        </w:rPr>
        <w:t>Domain</w:t>
      </w:r>
      <w:r>
        <w:rPr>
          <w:color w:val="1A2948"/>
          <w:spacing w:val="-9"/>
        </w:rPr>
        <w:t xml:space="preserve"> </w:t>
      </w:r>
      <w:r>
        <w:rPr>
          <w:color w:val="1A2948"/>
        </w:rPr>
        <w:t>Modeling</w:t>
      </w:r>
      <w:r>
        <w:rPr>
          <w:color w:val="1A2948"/>
          <w:spacing w:val="-8"/>
        </w:rPr>
        <w:t xml:space="preserve"> </w:t>
      </w:r>
      <w:r>
        <w:rPr>
          <w:color w:val="1A2948"/>
        </w:rPr>
        <w:t>with</w:t>
      </w:r>
      <w:r>
        <w:rPr>
          <w:color w:val="1A2948"/>
          <w:spacing w:val="-7"/>
        </w:rPr>
        <w:t xml:space="preserve"> </w:t>
      </w:r>
      <w:r>
        <w:rPr>
          <w:color w:val="1A2948"/>
        </w:rPr>
        <w:t>CRC</w:t>
      </w:r>
      <w:r>
        <w:rPr>
          <w:color w:val="1A2948"/>
          <w:spacing w:val="-7"/>
        </w:rPr>
        <w:t xml:space="preserve"> </w:t>
      </w:r>
      <w:r>
        <w:rPr>
          <w:color w:val="1A2948"/>
          <w:spacing w:val="-4"/>
        </w:rPr>
        <w:t>Cards</w:t>
      </w:r>
    </w:p>
    <w:p w:rsidR="00313586" w:rsidRDefault="00313586">
      <w:pPr>
        <w:pStyle w:val="BodyText"/>
        <w:spacing w:before="18"/>
        <w:rPr>
          <w:rFonts w:ascii="Calibri"/>
          <w:b/>
          <w:sz w:val="28"/>
        </w:rPr>
      </w:pPr>
    </w:p>
    <w:p w:rsidR="00313586" w:rsidRDefault="00313586">
      <w:pPr>
        <w:pStyle w:val="BodyText"/>
        <w:spacing w:line="360" w:lineRule="auto"/>
        <w:ind w:left="360" w:right="368"/>
        <w:jc w:val="both"/>
      </w:pPr>
      <w:r>
        <w:t>CRC (Class-Responsibility-Collaboration) cards are used to identify the main classes (entities) in the system, define what each class is responsible for, and specify which other classes it collaborates with. The CRC cards below model the core domain entities of the Digital Land and Property</w:t>
      </w:r>
      <w:r>
        <w:rPr>
          <w:spacing w:val="-1"/>
        </w:rPr>
        <w:t xml:space="preserve"> </w:t>
      </w:r>
      <w:r>
        <w:t>Management System, including</w:t>
      </w:r>
      <w:r>
        <w:rPr>
          <w:spacing w:val="-1"/>
        </w:rPr>
        <w:t xml:space="preserve"> </w:t>
      </w:r>
      <w:r>
        <w:t>both the existing</w:t>
      </w:r>
      <w:r>
        <w:rPr>
          <w:spacing w:val="-1"/>
        </w:rPr>
        <w:t xml:space="preserve"> </w:t>
      </w:r>
      <w:r>
        <w:t>CIS components and the newly proposed modules.</w:t>
      </w:r>
    </w:p>
    <w:p w:rsidR="00313586" w:rsidRDefault="00313586">
      <w:pPr>
        <w:pStyle w:val="BodyText"/>
        <w:rPr>
          <w:sz w:val="20"/>
        </w:rPr>
      </w:pPr>
    </w:p>
    <w:p w:rsidR="00313586" w:rsidRDefault="00313586">
      <w:pPr>
        <w:pStyle w:val="BodyText"/>
        <w:spacing w:before="203"/>
        <w:rPr>
          <w:sz w:val="20"/>
        </w:rPr>
      </w:pPr>
    </w:p>
    <w:tbl>
      <w:tblPr>
        <w:tblW w:w="0" w:type="auto"/>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3003"/>
        <w:gridCol w:w="3001"/>
      </w:tblGrid>
      <w:tr w:rsidR="00313586">
        <w:trPr>
          <w:trHeight w:val="628"/>
        </w:trPr>
        <w:tc>
          <w:tcPr>
            <w:tcW w:w="3001" w:type="dxa"/>
            <w:shd w:val="clear" w:color="auto" w:fill="EFF4F8"/>
          </w:tcPr>
          <w:p w:rsidR="00313586" w:rsidRDefault="00313586">
            <w:pPr>
              <w:pStyle w:val="TableParagraph"/>
              <w:spacing w:before="116"/>
              <w:ind w:left="22"/>
              <w:jc w:val="center"/>
              <w:rPr>
                <w:b/>
              </w:rPr>
            </w:pPr>
            <w:r>
              <w:rPr>
                <w:b/>
                <w:color w:val="1A2948"/>
                <w:spacing w:val="-2"/>
              </w:rPr>
              <w:t>Class</w:t>
            </w:r>
          </w:p>
        </w:tc>
        <w:tc>
          <w:tcPr>
            <w:tcW w:w="3003" w:type="dxa"/>
            <w:shd w:val="clear" w:color="auto" w:fill="EFF4F8"/>
          </w:tcPr>
          <w:p w:rsidR="00313586" w:rsidRDefault="00313586">
            <w:pPr>
              <w:pStyle w:val="TableParagraph"/>
              <w:spacing w:before="116"/>
              <w:ind w:left="803"/>
              <w:rPr>
                <w:b/>
              </w:rPr>
            </w:pPr>
            <w:r>
              <w:rPr>
                <w:b/>
                <w:color w:val="1A2948"/>
                <w:spacing w:val="-2"/>
              </w:rPr>
              <w:t>Responsibilities</w:t>
            </w:r>
          </w:p>
        </w:tc>
        <w:tc>
          <w:tcPr>
            <w:tcW w:w="3001" w:type="dxa"/>
            <w:shd w:val="clear" w:color="auto" w:fill="EFF4F8"/>
          </w:tcPr>
          <w:p w:rsidR="00313586" w:rsidRDefault="00313586">
            <w:pPr>
              <w:pStyle w:val="TableParagraph"/>
              <w:spacing w:before="116"/>
              <w:ind w:left="906"/>
              <w:rPr>
                <w:b/>
              </w:rPr>
            </w:pPr>
            <w:r>
              <w:rPr>
                <w:b/>
                <w:color w:val="1A2948"/>
                <w:spacing w:val="-2"/>
              </w:rPr>
              <w:t>Collaborators</w:t>
            </w:r>
          </w:p>
        </w:tc>
      </w:tr>
      <w:tr w:rsidR="00313586">
        <w:trPr>
          <w:trHeight w:val="1888"/>
        </w:trPr>
        <w:tc>
          <w:tcPr>
            <w:tcW w:w="3001" w:type="dxa"/>
          </w:tcPr>
          <w:p w:rsidR="00313586" w:rsidRDefault="00313586">
            <w:pPr>
              <w:pStyle w:val="TableParagraph"/>
              <w:spacing w:before="113"/>
              <w:ind w:left="112"/>
            </w:pPr>
            <w:r>
              <w:t>Land</w:t>
            </w:r>
            <w:r>
              <w:rPr>
                <w:spacing w:val="-3"/>
              </w:rPr>
              <w:t xml:space="preserve"> </w:t>
            </w:r>
            <w:r>
              <w:rPr>
                <w:spacing w:val="-2"/>
              </w:rPr>
              <w:t>Parcel</w:t>
            </w:r>
          </w:p>
        </w:tc>
        <w:tc>
          <w:tcPr>
            <w:tcW w:w="3003" w:type="dxa"/>
          </w:tcPr>
          <w:p w:rsidR="00313586" w:rsidRDefault="00313586">
            <w:pPr>
              <w:pStyle w:val="TableParagraph"/>
              <w:spacing w:before="113" w:line="360" w:lineRule="auto"/>
              <w:ind w:right="244"/>
            </w:pPr>
            <w:r>
              <w:t>Store</w:t>
            </w:r>
            <w:r>
              <w:rPr>
                <w:spacing w:val="-14"/>
              </w:rPr>
              <w:t xml:space="preserve"> </w:t>
            </w:r>
            <w:r>
              <w:t>parcel</w:t>
            </w:r>
            <w:r>
              <w:rPr>
                <w:spacing w:val="-14"/>
              </w:rPr>
              <w:t xml:space="preserve"> </w:t>
            </w:r>
            <w:r>
              <w:t>ID,</w:t>
            </w:r>
            <w:r>
              <w:rPr>
                <w:spacing w:val="-14"/>
              </w:rPr>
              <w:t xml:space="preserve"> </w:t>
            </w:r>
            <w:r>
              <w:t>location,</w:t>
            </w:r>
            <w:r>
              <w:rPr>
                <w:spacing w:val="-13"/>
              </w:rPr>
              <w:t xml:space="preserve"> </w:t>
            </w:r>
            <w:r>
              <w:t>size, and land use type</w:t>
            </w:r>
          </w:p>
          <w:p w:rsidR="00313586" w:rsidRDefault="00313586">
            <w:pPr>
              <w:pStyle w:val="TableParagraph"/>
              <w:spacing w:line="360" w:lineRule="auto"/>
              <w:ind w:right="244"/>
            </w:pPr>
            <w:r>
              <w:t xml:space="preserve">Store GIS boundary </w:t>
            </w:r>
            <w:r>
              <w:rPr>
                <w:spacing w:val="-2"/>
              </w:rPr>
              <w:t>coordinates</w:t>
            </w:r>
            <w:r>
              <w:rPr>
                <w:spacing w:val="-16"/>
              </w:rPr>
              <w:t xml:space="preserve"> </w:t>
            </w:r>
            <w:r>
              <w:rPr>
                <w:spacing w:val="-2"/>
              </w:rPr>
              <w:t>(polygon)</w:t>
            </w:r>
          </w:p>
          <w:p w:rsidR="00313586" w:rsidRDefault="00313586">
            <w:pPr>
              <w:pStyle w:val="TableParagraph"/>
              <w:spacing w:line="237" w:lineRule="exact"/>
            </w:pPr>
            <w:r>
              <w:t>Link</w:t>
            </w:r>
            <w:r>
              <w:rPr>
                <w:spacing w:val="-6"/>
              </w:rPr>
              <w:t xml:space="preserve"> </w:t>
            </w:r>
            <w:r>
              <w:t>to</w:t>
            </w:r>
            <w:r>
              <w:rPr>
                <w:spacing w:val="-4"/>
              </w:rPr>
              <w:t xml:space="preserve"> </w:t>
            </w:r>
            <w:r>
              <w:t>the</w:t>
            </w:r>
            <w:r>
              <w:rPr>
                <w:spacing w:val="-3"/>
              </w:rPr>
              <w:t xml:space="preserve"> </w:t>
            </w:r>
            <w:r>
              <w:t>current</w:t>
            </w:r>
            <w:r>
              <w:rPr>
                <w:spacing w:val="-1"/>
              </w:rPr>
              <w:t xml:space="preserve"> </w:t>
            </w:r>
            <w:r>
              <w:rPr>
                <w:spacing w:val="-2"/>
              </w:rPr>
              <w:t>owner(s)</w:t>
            </w:r>
          </w:p>
        </w:tc>
        <w:tc>
          <w:tcPr>
            <w:tcW w:w="3001" w:type="dxa"/>
          </w:tcPr>
          <w:p w:rsidR="00313586" w:rsidRDefault="00313586">
            <w:pPr>
              <w:pStyle w:val="TableParagraph"/>
              <w:spacing w:before="113" w:line="360" w:lineRule="auto"/>
              <w:ind w:left="111"/>
            </w:pPr>
            <w:r>
              <w:rPr>
                <w:spacing w:val="-2"/>
              </w:rPr>
              <w:t>Owner,</w:t>
            </w:r>
            <w:r>
              <w:rPr>
                <w:spacing w:val="-11"/>
              </w:rPr>
              <w:t xml:space="preserve"> </w:t>
            </w:r>
            <w:r>
              <w:rPr>
                <w:spacing w:val="-2"/>
              </w:rPr>
              <w:t>Land</w:t>
            </w:r>
            <w:r>
              <w:rPr>
                <w:spacing w:val="-11"/>
              </w:rPr>
              <w:t xml:space="preserve"> </w:t>
            </w:r>
            <w:r>
              <w:rPr>
                <w:spacing w:val="-2"/>
              </w:rPr>
              <w:t>Registry,</w:t>
            </w:r>
            <w:r>
              <w:rPr>
                <w:spacing w:val="-11"/>
              </w:rPr>
              <w:t xml:space="preserve"> </w:t>
            </w:r>
            <w:r>
              <w:rPr>
                <w:spacing w:val="-2"/>
              </w:rPr>
              <w:t>GIS Service</w:t>
            </w:r>
          </w:p>
        </w:tc>
      </w:tr>
    </w:tbl>
    <w:p w:rsidR="00313586" w:rsidRDefault="00313586">
      <w:pPr>
        <w:pStyle w:val="TableParagraph"/>
        <w:spacing w:line="360" w:lineRule="auto"/>
        <w:sectPr w:rsidR="00313586">
          <w:pgSz w:w="12240" w:h="15840"/>
          <w:pgMar w:top="1360" w:right="1080" w:bottom="1000" w:left="1440" w:header="0" w:footer="804" w:gutter="0"/>
          <w:cols w:space="720"/>
        </w:sectPr>
      </w:pPr>
    </w:p>
    <w:tbl>
      <w:tblPr>
        <w:tblW w:w="0" w:type="auto"/>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3003"/>
        <w:gridCol w:w="3001"/>
      </w:tblGrid>
      <w:tr w:rsidR="00313586">
        <w:trPr>
          <w:trHeight w:val="2145"/>
        </w:trPr>
        <w:tc>
          <w:tcPr>
            <w:tcW w:w="3001" w:type="dxa"/>
          </w:tcPr>
          <w:p w:rsidR="00313586" w:rsidRDefault="00313586">
            <w:pPr>
              <w:pStyle w:val="TableParagraph"/>
              <w:ind w:left="0"/>
            </w:pPr>
          </w:p>
        </w:tc>
        <w:tc>
          <w:tcPr>
            <w:tcW w:w="3003" w:type="dxa"/>
          </w:tcPr>
          <w:p w:rsidR="00313586" w:rsidRDefault="00313586">
            <w:pPr>
              <w:pStyle w:val="TableParagraph"/>
              <w:spacing w:line="362" w:lineRule="auto"/>
              <w:ind w:right="262"/>
              <w:jc w:val="both"/>
            </w:pPr>
            <w:r>
              <w:rPr>
                <w:spacing w:val="-2"/>
              </w:rPr>
              <w:t>Maintain</w:t>
            </w:r>
            <w:r>
              <w:rPr>
                <w:spacing w:val="-5"/>
              </w:rPr>
              <w:t xml:space="preserve"> </w:t>
            </w:r>
            <w:r>
              <w:rPr>
                <w:spacing w:val="-2"/>
              </w:rPr>
              <w:t>historical</w:t>
            </w:r>
            <w:r>
              <w:rPr>
                <w:spacing w:val="-4"/>
              </w:rPr>
              <w:t xml:space="preserve"> </w:t>
            </w:r>
            <w:r>
              <w:rPr>
                <w:spacing w:val="-2"/>
              </w:rPr>
              <w:t>ownership records</w:t>
            </w:r>
          </w:p>
          <w:p w:rsidR="00313586" w:rsidRDefault="00313586">
            <w:pPr>
              <w:pStyle w:val="TableParagraph"/>
              <w:spacing w:line="360" w:lineRule="auto"/>
              <w:ind w:right="777"/>
              <w:jc w:val="both"/>
            </w:pPr>
            <w:r>
              <w:rPr>
                <w:spacing w:val="-2"/>
              </w:rPr>
              <w:t>Check</w:t>
            </w:r>
            <w:r>
              <w:rPr>
                <w:spacing w:val="-12"/>
              </w:rPr>
              <w:t xml:space="preserve"> </w:t>
            </w:r>
            <w:r>
              <w:rPr>
                <w:spacing w:val="-2"/>
              </w:rPr>
              <w:t>boundary</w:t>
            </w:r>
            <w:r>
              <w:rPr>
                <w:spacing w:val="-12"/>
              </w:rPr>
              <w:t xml:space="preserve"> </w:t>
            </w:r>
            <w:r>
              <w:rPr>
                <w:spacing w:val="-2"/>
              </w:rPr>
              <w:t xml:space="preserve">against </w:t>
            </w:r>
            <w:r>
              <w:t xml:space="preserve">neighboring parcels for </w:t>
            </w:r>
            <w:r>
              <w:rPr>
                <w:spacing w:val="-2"/>
              </w:rPr>
              <w:t>overlaps</w:t>
            </w:r>
          </w:p>
        </w:tc>
        <w:tc>
          <w:tcPr>
            <w:tcW w:w="3001" w:type="dxa"/>
          </w:tcPr>
          <w:p w:rsidR="00313586" w:rsidRDefault="00313586">
            <w:pPr>
              <w:pStyle w:val="TableParagraph"/>
              <w:ind w:left="0"/>
            </w:pPr>
          </w:p>
        </w:tc>
      </w:tr>
    </w:tbl>
    <w:p w:rsidR="00313586" w:rsidRDefault="00313586">
      <w:pPr>
        <w:spacing w:before="146"/>
        <w:ind w:left="12" w:right="2"/>
        <w:jc w:val="center"/>
        <w:rPr>
          <w:i/>
          <w:sz w:val="21"/>
        </w:rPr>
      </w:pPr>
      <w:r>
        <w:rPr>
          <w:i/>
          <w:color w:val="1A2948"/>
          <w:spacing w:val="-8"/>
          <w:sz w:val="21"/>
        </w:rPr>
        <w:t>CRC</w:t>
      </w:r>
      <w:r>
        <w:rPr>
          <w:i/>
          <w:color w:val="1A2948"/>
          <w:spacing w:val="-9"/>
          <w:sz w:val="21"/>
        </w:rPr>
        <w:t xml:space="preserve"> </w:t>
      </w:r>
      <w:r>
        <w:rPr>
          <w:i/>
          <w:color w:val="1A2948"/>
          <w:spacing w:val="-8"/>
          <w:sz w:val="21"/>
        </w:rPr>
        <w:t>Card</w:t>
      </w:r>
      <w:r>
        <w:rPr>
          <w:i/>
          <w:color w:val="1A2948"/>
          <w:spacing w:val="-6"/>
          <w:sz w:val="21"/>
        </w:rPr>
        <w:t xml:space="preserve"> </w:t>
      </w:r>
      <w:r>
        <w:rPr>
          <w:i/>
          <w:color w:val="1A2948"/>
          <w:spacing w:val="-8"/>
          <w:sz w:val="21"/>
        </w:rPr>
        <w:t>1:</w:t>
      </w:r>
      <w:r>
        <w:rPr>
          <w:i/>
          <w:color w:val="1A2948"/>
          <w:spacing w:val="-7"/>
          <w:sz w:val="21"/>
        </w:rPr>
        <w:t xml:space="preserve"> </w:t>
      </w:r>
      <w:r>
        <w:rPr>
          <w:i/>
          <w:color w:val="1A2948"/>
          <w:spacing w:val="-8"/>
          <w:sz w:val="21"/>
        </w:rPr>
        <w:t>Land</w:t>
      </w:r>
      <w:r>
        <w:rPr>
          <w:i/>
          <w:color w:val="1A2948"/>
          <w:spacing w:val="-6"/>
          <w:sz w:val="21"/>
        </w:rPr>
        <w:t xml:space="preserve"> </w:t>
      </w:r>
      <w:r>
        <w:rPr>
          <w:i/>
          <w:color w:val="1A2948"/>
          <w:spacing w:val="-8"/>
          <w:sz w:val="21"/>
        </w:rPr>
        <w:t>Parcel</w:t>
      </w:r>
    </w:p>
    <w:p w:rsidR="00313586" w:rsidRDefault="00313586">
      <w:pPr>
        <w:pStyle w:val="BodyText"/>
        <w:spacing w:before="8"/>
        <w:rPr>
          <w:i/>
          <w:sz w:val="20"/>
        </w:rPr>
      </w:pPr>
    </w:p>
    <w:tbl>
      <w:tblPr>
        <w:tblW w:w="0" w:type="auto"/>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3003"/>
        <w:gridCol w:w="3001"/>
      </w:tblGrid>
      <w:tr w:rsidR="00313586">
        <w:trPr>
          <w:trHeight w:val="630"/>
        </w:trPr>
        <w:tc>
          <w:tcPr>
            <w:tcW w:w="3001" w:type="dxa"/>
            <w:shd w:val="clear" w:color="auto" w:fill="EFF4F8"/>
          </w:tcPr>
          <w:p w:rsidR="00313586" w:rsidRDefault="00313586">
            <w:pPr>
              <w:pStyle w:val="TableParagraph"/>
              <w:spacing w:before="118"/>
              <w:ind w:left="22"/>
              <w:jc w:val="center"/>
              <w:rPr>
                <w:b/>
              </w:rPr>
            </w:pPr>
            <w:r>
              <w:rPr>
                <w:b/>
                <w:color w:val="1A2948"/>
                <w:spacing w:val="-2"/>
              </w:rPr>
              <w:t>Class</w:t>
            </w:r>
          </w:p>
        </w:tc>
        <w:tc>
          <w:tcPr>
            <w:tcW w:w="3003" w:type="dxa"/>
            <w:shd w:val="clear" w:color="auto" w:fill="EFF4F8"/>
          </w:tcPr>
          <w:p w:rsidR="00313586" w:rsidRDefault="00313586">
            <w:pPr>
              <w:pStyle w:val="TableParagraph"/>
              <w:spacing w:before="118"/>
              <w:ind w:left="803"/>
              <w:rPr>
                <w:b/>
              </w:rPr>
            </w:pPr>
            <w:r>
              <w:rPr>
                <w:b/>
                <w:color w:val="1A2948"/>
                <w:spacing w:val="-2"/>
              </w:rPr>
              <w:t>Responsibilities</w:t>
            </w:r>
          </w:p>
        </w:tc>
        <w:tc>
          <w:tcPr>
            <w:tcW w:w="3001" w:type="dxa"/>
            <w:shd w:val="clear" w:color="auto" w:fill="EFF4F8"/>
          </w:tcPr>
          <w:p w:rsidR="00313586" w:rsidRDefault="00313586">
            <w:pPr>
              <w:pStyle w:val="TableParagraph"/>
              <w:spacing w:before="118"/>
              <w:ind w:left="906"/>
              <w:rPr>
                <w:b/>
              </w:rPr>
            </w:pPr>
            <w:r>
              <w:rPr>
                <w:b/>
                <w:color w:val="1A2948"/>
                <w:spacing w:val="-2"/>
              </w:rPr>
              <w:t>Collaborators</w:t>
            </w:r>
          </w:p>
        </w:tc>
      </w:tr>
      <w:tr w:rsidR="00313586">
        <w:trPr>
          <w:trHeight w:val="3285"/>
        </w:trPr>
        <w:tc>
          <w:tcPr>
            <w:tcW w:w="3001" w:type="dxa"/>
          </w:tcPr>
          <w:p w:rsidR="00313586" w:rsidRDefault="00313586">
            <w:pPr>
              <w:pStyle w:val="TableParagraph"/>
              <w:spacing w:before="112"/>
              <w:ind w:left="112"/>
            </w:pPr>
            <w:r>
              <w:rPr>
                <w:spacing w:val="-2"/>
              </w:rPr>
              <w:t>Owner</w:t>
            </w:r>
          </w:p>
        </w:tc>
        <w:tc>
          <w:tcPr>
            <w:tcW w:w="3003" w:type="dxa"/>
          </w:tcPr>
          <w:p w:rsidR="00313586" w:rsidRDefault="00313586">
            <w:pPr>
              <w:pStyle w:val="TableParagraph"/>
              <w:spacing w:before="112" w:line="362" w:lineRule="auto"/>
              <w:ind w:right="152"/>
            </w:pPr>
            <w:r>
              <w:t>Store</w:t>
            </w:r>
            <w:r>
              <w:rPr>
                <w:spacing w:val="-14"/>
              </w:rPr>
              <w:t xml:space="preserve"> </w:t>
            </w:r>
            <w:r>
              <w:t>owner</w:t>
            </w:r>
            <w:r>
              <w:rPr>
                <w:spacing w:val="-14"/>
              </w:rPr>
              <w:t xml:space="preserve"> </w:t>
            </w:r>
            <w:r>
              <w:t>name,</w:t>
            </w:r>
            <w:r>
              <w:rPr>
                <w:spacing w:val="-14"/>
              </w:rPr>
              <w:t xml:space="preserve"> </w:t>
            </w:r>
            <w:r>
              <w:t>national</w:t>
            </w:r>
            <w:r>
              <w:rPr>
                <w:spacing w:val="-13"/>
              </w:rPr>
              <w:t xml:space="preserve"> </w:t>
            </w:r>
            <w:r>
              <w:t>ID, phone number, address</w:t>
            </w:r>
          </w:p>
          <w:p w:rsidR="00313586" w:rsidRDefault="00313586">
            <w:pPr>
              <w:pStyle w:val="TableParagraph"/>
              <w:spacing w:line="360" w:lineRule="auto"/>
              <w:ind w:right="244"/>
            </w:pPr>
            <w:r>
              <w:t>Link</w:t>
            </w:r>
            <w:r>
              <w:rPr>
                <w:spacing w:val="-14"/>
              </w:rPr>
              <w:t xml:space="preserve"> </w:t>
            </w:r>
            <w:r>
              <w:t>to</w:t>
            </w:r>
            <w:r>
              <w:rPr>
                <w:spacing w:val="-14"/>
              </w:rPr>
              <w:t xml:space="preserve"> </w:t>
            </w:r>
            <w:r>
              <w:t>one</w:t>
            </w:r>
            <w:r>
              <w:rPr>
                <w:spacing w:val="-14"/>
              </w:rPr>
              <w:t xml:space="preserve"> </w:t>
            </w:r>
            <w:r>
              <w:t>or</w:t>
            </w:r>
            <w:r>
              <w:rPr>
                <w:spacing w:val="-13"/>
              </w:rPr>
              <w:t xml:space="preserve"> </w:t>
            </w:r>
            <w:r>
              <w:t>more</w:t>
            </w:r>
            <w:r>
              <w:rPr>
                <w:spacing w:val="-14"/>
              </w:rPr>
              <w:t xml:space="preserve"> </w:t>
            </w:r>
            <w:r>
              <w:t>land parcels owned</w:t>
            </w:r>
          </w:p>
          <w:p w:rsidR="00313586" w:rsidRDefault="00313586">
            <w:pPr>
              <w:pStyle w:val="TableParagraph"/>
              <w:spacing w:line="360" w:lineRule="auto"/>
              <w:ind w:right="433"/>
            </w:pPr>
            <w:r>
              <w:t xml:space="preserve">Verify identity documents uploaded by citizen </w:t>
            </w:r>
            <w:r>
              <w:rPr>
                <w:spacing w:val="-2"/>
              </w:rPr>
              <w:t>Maintain</w:t>
            </w:r>
            <w:r>
              <w:rPr>
                <w:spacing w:val="-8"/>
              </w:rPr>
              <w:t xml:space="preserve"> </w:t>
            </w:r>
            <w:r>
              <w:rPr>
                <w:spacing w:val="-2"/>
              </w:rPr>
              <w:t>ownership</w:t>
            </w:r>
            <w:r>
              <w:rPr>
                <w:spacing w:val="-8"/>
              </w:rPr>
              <w:t xml:space="preserve"> </w:t>
            </w:r>
            <w:r>
              <w:rPr>
                <w:spacing w:val="-2"/>
              </w:rPr>
              <w:t xml:space="preserve">history </w:t>
            </w:r>
            <w:r>
              <w:t>(date acquired, method)</w:t>
            </w:r>
          </w:p>
        </w:tc>
        <w:tc>
          <w:tcPr>
            <w:tcW w:w="3001" w:type="dxa"/>
          </w:tcPr>
          <w:p w:rsidR="00313586" w:rsidRDefault="00313586">
            <w:pPr>
              <w:pStyle w:val="TableParagraph"/>
              <w:spacing w:before="112" w:line="362" w:lineRule="auto"/>
              <w:ind w:left="111"/>
            </w:pPr>
            <w:r>
              <w:rPr>
                <w:spacing w:val="-2"/>
              </w:rPr>
              <w:t>Land</w:t>
            </w:r>
            <w:r>
              <w:rPr>
                <w:spacing w:val="-7"/>
              </w:rPr>
              <w:t xml:space="preserve"> </w:t>
            </w:r>
            <w:r>
              <w:rPr>
                <w:spacing w:val="-2"/>
              </w:rPr>
              <w:t>Parcel,</w:t>
            </w:r>
            <w:r>
              <w:rPr>
                <w:spacing w:val="-10"/>
              </w:rPr>
              <w:t xml:space="preserve"> </w:t>
            </w:r>
            <w:r>
              <w:rPr>
                <w:spacing w:val="-2"/>
              </w:rPr>
              <w:t>Citizen</w:t>
            </w:r>
            <w:r>
              <w:rPr>
                <w:spacing w:val="-6"/>
              </w:rPr>
              <w:t xml:space="preserve"> </w:t>
            </w:r>
            <w:r>
              <w:rPr>
                <w:spacing w:val="-2"/>
              </w:rPr>
              <w:t xml:space="preserve">Portal, </w:t>
            </w:r>
            <w:r>
              <w:t>Authentication Service</w:t>
            </w:r>
          </w:p>
        </w:tc>
      </w:tr>
    </w:tbl>
    <w:p w:rsidR="00313586" w:rsidRDefault="00313586">
      <w:pPr>
        <w:spacing w:before="105"/>
        <w:ind w:left="13" w:right="1"/>
        <w:jc w:val="center"/>
        <w:rPr>
          <w:i/>
          <w:sz w:val="21"/>
        </w:rPr>
      </w:pPr>
      <w:r>
        <w:rPr>
          <w:i/>
          <w:color w:val="1A2948"/>
          <w:spacing w:val="-8"/>
          <w:sz w:val="21"/>
        </w:rPr>
        <w:t>CRC</w:t>
      </w:r>
      <w:r>
        <w:rPr>
          <w:i/>
          <w:color w:val="1A2948"/>
          <w:spacing w:val="-11"/>
          <w:sz w:val="21"/>
        </w:rPr>
        <w:t xml:space="preserve"> </w:t>
      </w:r>
      <w:r>
        <w:rPr>
          <w:i/>
          <w:color w:val="1A2948"/>
          <w:spacing w:val="-8"/>
          <w:sz w:val="21"/>
        </w:rPr>
        <w:t>Card</w:t>
      </w:r>
      <w:r>
        <w:rPr>
          <w:i/>
          <w:color w:val="1A2948"/>
          <w:spacing w:val="-10"/>
          <w:sz w:val="21"/>
        </w:rPr>
        <w:t xml:space="preserve"> </w:t>
      </w:r>
      <w:r>
        <w:rPr>
          <w:i/>
          <w:color w:val="1A2948"/>
          <w:spacing w:val="-8"/>
          <w:sz w:val="21"/>
        </w:rPr>
        <w:t>2:</w:t>
      </w:r>
      <w:r>
        <w:rPr>
          <w:i/>
          <w:color w:val="1A2948"/>
          <w:spacing w:val="-10"/>
          <w:sz w:val="21"/>
        </w:rPr>
        <w:t xml:space="preserve"> </w:t>
      </w:r>
      <w:r>
        <w:rPr>
          <w:i/>
          <w:color w:val="1A2948"/>
          <w:spacing w:val="-8"/>
          <w:sz w:val="21"/>
        </w:rPr>
        <w:t>Owner</w:t>
      </w:r>
    </w:p>
    <w:p w:rsidR="00313586" w:rsidRDefault="00313586">
      <w:pPr>
        <w:pStyle w:val="BodyText"/>
        <w:spacing w:before="10"/>
        <w:rPr>
          <w:i/>
          <w:sz w:val="20"/>
        </w:rPr>
      </w:pPr>
    </w:p>
    <w:tbl>
      <w:tblPr>
        <w:tblW w:w="0" w:type="auto"/>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3003"/>
        <w:gridCol w:w="3001"/>
      </w:tblGrid>
      <w:tr w:rsidR="00313586">
        <w:trPr>
          <w:trHeight w:val="628"/>
        </w:trPr>
        <w:tc>
          <w:tcPr>
            <w:tcW w:w="3001" w:type="dxa"/>
            <w:shd w:val="clear" w:color="auto" w:fill="EFF4F8"/>
          </w:tcPr>
          <w:p w:rsidR="00313586" w:rsidRDefault="00313586">
            <w:pPr>
              <w:pStyle w:val="TableParagraph"/>
              <w:spacing w:before="116"/>
              <w:ind w:left="22"/>
              <w:jc w:val="center"/>
              <w:rPr>
                <w:b/>
              </w:rPr>
            </w:pPr>
            <w:r>
              <w:rPr>
                <w:b/>
                <w:color w:val="1A2948"/>
                <w:spacing w:val="-2"/>
              </w:rPr>
              <w:t>Class</w:t>
            </w:r>
          </w:p>
        </w:tc>
        <w:tc>
          <w:tcPr>
            <w:tcW w:w="3003" w:type="dxa"/>
            <w:shd w:val="clear" w:color="auto" w:fill="EFF4F8"/>
          </w:tcPr>
          <w:p w:rsidR="00313586" w:rsidRDefault="00313586">
            <w:pPr>
              <w:pStyle w:val="TableParagraph"/>
              <w:spacing w:before="116"/>
              <w:ind w:left="803"/>
              <w:rPr>
                <w:b/>
              </w:rPr>
            </w:pPr>
            <w:r>
              <w:rPr>
                <w:b/>
                <w:color w:val="1A2948"/>
                <w:spacing w:val="-2"/>
              </w:rPr>
              <w:t>Responsibilities</w:t>
            </w:r>
          </w:p>
        </w:tc>
        <w:tc>
          <w:tcPr>
            <w:tcW w:w="3001" w:type="dxa"/>
            <w:shd w:val="clear" w:color="auto" w:fill="EFF4F8"/>
          </w:tcPr>
          <w:p w:rsidR="00313586" w:rsidRDefault="00313586">
            <w:pPr>
              <w:pStyle w:val="TableParagraph"/>
              <w:spacing w:before="116"/>
              <w:ind w:left="906"/>
              <w:rPr>
                <w:b/>
              </w:rPr>
            </w:pPr>
            <w:r>
              <w:rPr>
                <w:b/>
                <w:color w:val="1A2948"/>
                <w:spacing w:val="-2"/>
              </w:rPr>
              <w:t>Collaborators</w:t>
            </w:r>
          </w:p>
        </w:tc>
      </w:tr>
      <w:tr w:rsidR="00313586">
        <w:trPr>
          <w:trHeight w:val="4041"/>
        </w:trPr>
        <w:tc>
          <w:tcPr>
            <w:tcW w:w="3001" w:type="dxa"/>
          </w:tcPr>
          <w:p w:rsidR="00313586" w:rsidRDefault="00313586">
            <w:pPr>
              <w:pStyle w:val="TableParagraph"/>
              <w:spacing w:before="113"/>
              <w:ind w:left="112"/>
            </w:pPr>
            <w:r>
              <w:t>Land</w:t>
            </w:r>
            <w:r>
              <w:rPr>
                <w:spacing w:val="-5"/>
              </w:rPr>
              <w:t xml:space="preserve"> </w:t>
            </w:r>
            <w:r>
              <w:rPr>
                <w:spacing w:val="-2"/>
              </w:rPr>
              <w:t>Registry</w:t>
            </w:r>
          </w:p>
        </w:tc>
        <w:tc>
          <w:tcPr>
            <w:tcW w:w="3003" w:type="dxa"/>
          </w:tcPr>
          <w:p w:rsidR="00313586" w:rsidRDefault="00313586">
            <w:pPr>
              <w:pStyle w:val="TableParagraph"/>
              <w:spacing w:before="113" w:line="360" w:lineRule="auto"/>
              <w:ind w:right="244"/>
            </w:pPr>
            <w:r>
              <w:t>Register</w:t>
            </w:r>
            <w:r>
              <w:rPr>
                <w:spacing w:val="-14"/>
              </w:rPr>
              <w:t xml:space="preserve"> </w:t>
            </w:r>
            <w:r>
              <w:t>new</w:t>
            </w:r>
            <w:r>
              <w:rPr>
                <w:spacing w:val="-14"/>
              </w:rPr>
              <w:t xml:space="preserve"> </w:t>
            </w:r>
            <w:r>
              <w:t>land</w:t>
            </w:r>
            <w:r>
              <w:rPr>
                <w:spacing w:val="-14"/>
              </w:rPr>
              <w:t xml:space="preserve"> </w:t>
            </w:r>
            <w:r>
              <w:t>parcels</w:t>
            </w:r>
            <w:r>
              <w:rPr>
                <w:spacing w:val="-13"/>
              </w:rPr>
              <w:t xml:space="preserve"> </w:t>
            </w:r>
            <w:r>
              <w:t>into the system</w:t>
            </w:r>
          </w:p>
          <w:p w:rsidR="00313586" w:rsidRDefault="00313586">
            <w:pPr>
              <w:pStyle w:val="TableParagraph"/>
              <w:spacing w:line="360" w:lineRule="auto"/>
            </w:pPr>
            <w:r>
              <w:rPr>
                <w:spacing w:val="-2"/>
              </w:rPr>
              <w:t>Process</w:t>
            </w:r>
            <w:r>
              <w:rPr>
                <w:spacing w:val="-8"/>
              </w:rPr>
              <w:t xml:space="preserve"> </w:t>
            </w:r>
            <w:r>
              <w:rPr>
                <w:spacing w:val="-2"/>
              </w:rPr>
              <w:t>ownership</w:t>
            </w:r>
            <w:r>
              <w:rPr>
                <w:spacing w:val="-8"/>
              </w:rPr>
              <w:t xml:space="preserve"> </w:t>
            </w:r>
            <w:r>
              <w:rPr>
                <w:spacing w:val="-2"/>
              </w:rPr>
              <w:t>transfer requests</w:t>
            </w:r>
          </w:p>
          <w:p w:rsidR="00313586" w:rsidRDefault="00313586">
            <w:pPr>
              <w:pStyle w:val="TableParagraph"/>
              <w:spacing w:line="360" w:lineRule="auto"/>
            </w:pPr>
            <w:r>
              <w:rPr>
                <w:spacing w:val="-2"/>
              </w:rPr>
              <w:t>Issue</w:t>
            </w:r>
            <w:r>
              <w:rPr>
                <w:spacing w:val="-7"/>
              </w:rPr>
              <w:t xml:space="preserve"> </w:t>
            </w:r>
            <w:r>
              <w:rPr>
                <w:spacing w:val="-2"/>
              </w:rPr>
              <w:t>digital</w:t>
            </w:r>
            <w:r>
              <w:rPr>
                <w:spacing w:val="-8"/>
              </w:rPr>
              <w:t xml:space="preserve"> </w:t>
            </w:r>
            <w:r>
              <w:rPr>
                <w:spacing w:val="-2"/>
              </w:rPr>
              <w:t>land</w:t>
            </w:r>
            <w:r>
              <w:rPr>
                <w:spacing w:val="-10"/>
              </w:rPr>
              <w:t xml:space="preserve"> </w:t>
            </w:r>
            <w:r>
              <w:rPr>
                <w:spacing w:val="-2"/>
              </w:rPr>
              <w:t xml:space="preserve">certificates </w:t>
            </w:r>
            <w:r>
              <w:t>(PDF with QR code)</w:t>
            </w:r>
          </w:p>
          <w:p w:rsidR="00313586" w:rsidRDefault="00313586">
            <w:pPr>
              <w:pStyle w:val="TableParagraph"/>
              <w:spacing w:line="360" w:lineRule="auto"/>
              <w:ind w:right="238"/>
            </w:pPr>
            <w:r>
              <w:t>Search</w:t>
            </w:r>
            <w:r>
              <w:rPr>
                <w:spacing w:val="-14"/>
              </w:rPr>
              <w:t xml:space="preserve"> </w:t>
            </w:r>
            <w:r>
              <w:t>and</w:t>
            </w:r>
            <w:r>
              <w:rPr>
                <w:spacing w:val="-14"/>
              </w:rPr>
              <w:t xml:space="preserve"> </w:t>
            </w:r>
            <w:r>
              <w:t>retrieve</w:t>
            </w:r>
            <w:r>
              <w:rPr>
                <w:spacing w:val="-14"/>
              </w:rPr>
              <w:t xml:space="preserve"> </w:t>
            </w:r>
            <w:r>
              <w:t>records</w:t>
            </w:r>
            <w:r>
              <w:rPr>
                <w:spacing w:val="-13"/>
              </w:rPr>
              <w:t xml:space="preserve"> </w:t>
            </w:r>
            <w:r>
              <w:t>by parcel ID or owner name Generate reports (monthly registrations, transfers)</w:t>
            </w:r>
          </w:p>
        </w:tc>
        <w:tc>
          <w:tcPr>
            <w:tcW w:w="3001" w:type="dxa"/>
          </w:tcPr>
          <w:p w:rsidR="00313586" w:rsidRDefault="00313586">
            <w:pPr>
              <w:pStyle w:val="TableParagraph"/>
              <w:spacing w:before="113" w:line="360" w:lineRule="auto"/>
              <w:ind w:left="111"/>
            </w:pPr>
            <w:r>
              <w:rPr>
                <w:spacing w:val="-2"/>
              </w:rPr>
              <w:t>Land</w:t>
            </w:r>
            <w:r>
              <w:rPr>
                <w:spacing w:val="-10"/>
              </w:rPr>
              <w:t xml:space="preserve"> </w:t>
            </w:r>
            <w:r>
              <w:rPr>
                <w:spacing w:val="-2"/>
              </w:rPr>
              <w:t>Parcel,</w:t>
            </w:r>
            <w:r>
              <w:rPr>
                <w:spacing w:val="-6"/>
              </w:rPr>
              <w:t xml:space="preserve"> </w:t>
            </w:r>
            <w:r>
              <w:rPr>
                <w:spacing w:val="-2"/>
              </w:rPr>
              <w:t>Owner,</w:t>
            </w:r>
            <w:r>
              <w:rPr>
                <w:spacing w:val="-11"/>
              </w:rPr>
              <w:t xml:space="preserve"> </w:t>
            </w:r>
            <w:r>
              <w:rPr>
                <w:spacing w:val="-2"/>
              </w:rPr>
              <w:t xml:space="preserve">Transfer </w:t>
            </w:r>
            <w:r>
              <w:t>Request, Audit Log</w:t>
            </w:r>
          </w:p>
        </w:tc>
      </w:tr>
    </w:tbl>
    <w:p w:rsidR="00313586" w:rsidRDefault="00313586">
      <w:pPr>
        <w:spacing w:before="107"/>
        <w:ind w:left="12" w:right="3"/>
        <w:jc w:val="center"/>
        <w:rPr>
          <w:i/>
          <w:sz w:val="21"/>
        </w:rPr>
      </w:pPr>
      <w:r>
        <w:rPr>
          <w:i/>
          <w:color w:val="1A2948"/>
          <w:spacing w:val="-8"/>
          <w:sz w:val="21"/>
        </w:rPr>
        <w:t>CRC</w:t>
      </w:r>
      <w:r>
        <w:rPr>
          <w:i/>
          <w:color w:val="1A2948"/>
          <w:spacing w:val="-9"/>
          <w:sz w:val="21"/>
        </w:rPr>
        <w:t xml:space="preserve"> </w:t>
      </w:r>
      <w:r>
        <w:rPr>
          <w:i/>
          <w:color w:val="1A2948"/>
          <w:spacing w:val="-8"/>
          <w:sz w:val="21"/>
        </w:rPr>
        <w:t>Card</w:t>
      </w:r>
      <w:r>
        <w:rPr>
          <w:i/>
          <w:color w:val="1A2948"/>
          <w:spacing w:val="-6"/>
          <w:sz w:val="21"/>
        </w:rPr>
        <w:t xml:space="preserve"> </w:t>
      </w:r>
      <w:r>
        <w:rPr>
          <w:i/>
          <w:color w:val="1A2948"/>
          <w:spacing w:val="-8"/>
          <w:sz w:val="21"/>
        </w:rPr>
        <w:t>3:</w:t>
      </w:r>
      <w:r>
        <w:rPr>
          <w:i/>
          <w:color w:val="1A2948"/>
          <w:spacing w:val="-7"/>
          <w:sz w:val="21"/>
        </w:rPr>
        <w:t xml:space="preserve"> </w:t>
      </w:r>
      <w:r>
        <w:rPr>
          <w:i/>
          <w:color w:val="1A2948"/>
          <w:spacing w:val="-8"/>
          <w:sz w:val="21"/>
        </w:rPr>
        <w:t>Land</w:t>
      </w:r>
      <w:r>
        <w:rPr>
          <w:i/>
          <w:color w:val="1A2948"/>
          <w:spacing w:val="-6"/>
          <w:sz w:val="21"/>
        </w:rPr>
        <w:t xml:space="preserve"> </w:t>
      </w:r>
      <w:r>
        <w:rPr>
          <w:i/>
          <w:color w:val="1A2948"/>
          <w:spacing w:val="-8"/>
          <w:sz w:val="21"/>
        </w:rPr>
        <w:t>Registry</w:t>
      </w:r>
    </w:p>
    <w:p w:rsidR="00313586" w:rsidRDefault="00313586">
      <w:pPr>
        <w:jc w:val="center"/>
        <w:rPr>
          <w:i/>
          <w:sz w:val="21"/>
        </w:rPr>
        <w:sectPr w:rsidR="00313586">
          <w:type w:val="continuous"/>
          <w:pgSz w:w="12240" w:h="15840"/>
          <w:pgMar w:top="1400" w:right="1080" w:bottom="1000" w:left="1440" w:header="0" w:footer="804" w:gutter="0"/>
          <w:cols w:space="720"/>
        </w:sectPr>
      </w:pPr>
    </w:p>
    <w:tbl>
      <w:tblPr>
        <w:tblW w:w="0" w:type="auto"/>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3003"/>
        <w:gridCol w:w="3001"/>
      </w:tblGrid>
      <w:tr w:rsidR="00313586">
        <w:trPr>
          <w:trHeight w:val="628"/>
        </w:trPr>
        <w:tc>
          <w:tcPr>
            <w:tcW w:w="3001" w:type="dxa"/>
            <w:shd w:val="clear" w:color="auto" w:fill="EFF4F8"/>
          </w:tcPr>
          <w:p w:rsidR="00313586" w:rsidRDefault="00313586">
            <w:pPr>
              <w:pStyle w:val="TableParagraph"/>
              <w:spacing w:before="116"/>
              <w:ind w:left="22"/>
              <w:jc w:val="center"/>
              <w:rPr>
                <w:b/>
              </w:rPr>
            </w:pPr>
            <w:r>
              <w:rPr>
                <w:b/>
                <w:color w:val="1A2948"/>
                <w:spacing w:val="-2"/>
              </w:rPr>
              <w:lastRenderedPageBreak/>
              <w:t>Class</w:t>
            </w:r>
          </w:p>
        </w:tc>
        <w:tc>
          <w:tcPr>
            <w:tcW w:w="3003" w:type="dxa"/>
            <w:shd w:val="clear" w:color="auto" w:fill="EFF4F8"/>
          </w:tcPr>
          <w:p w:rsidR="00313586" w:rsidRDefault="00313586">
            <w:pPr>
              <w:pStyle w:val="TableParagraph"/>
              <w:spacing w:before="116"/>
              <w:ind w:left="803"/>
              <w:rPr>
                <w:b/>
              </w:rPr>
            </w:pPr>
            <w:r>
              <w:rPr>
                <w:b/>
                <w:color w:val="1A2948"/>
                <w:spacing w:val="-2"/>
              </w:rPr>
              <w:t>Responsibilities</w:t>
            </w:r>
          </w:p>
        </w:tc>
        <w:tc>
          <w:tcPr>
            <w:tcW w:w="3001" w:type="dxa"/>
            <w:shd w:val="clear" w:color="auto" w:fill="EFF4F8"/>
          </w:tcPr>
          <w:p w:rsidR="00313586" w:rsidRDefault="00313586">
            <w:pPr>
              <w:pStyle w:val="TableParagraph"/>
              <w:spacing w:before="116"/>
              <w:ind w:left="906"/>
              <w:rPr>
                <w:b/>
              </w:rPr>
            </w:pPr>
            <w:r>
              <w:rPr>
                <w:b/>
                <w:color w:val="1A2948"/>
                <w:spacing w:val="-2"/>
              </w:rPr>
              <w:t>Collaborators</w:t>
            </w:r>
          </w:p>
        </w:tc>
      </w:tr>
      <w:tr w:rsidR="00313586">
        <w:trPr>
          <w:trHeight w:val="4044"/>
        </w:trPr>
        <w:tc>
          <w:tcPr>
            <w:tcW w:w="3001" w:type="dxa"/>
          </w:tcPr>
          <w:p w:rsidR="00313586" w:rsidRDefault="00313586">
            <w:pPr>
              <w:pStyle w:val="TableParagraph"/>
              <w:spacing w:before="113"/>
              <w:ind w:left="112"/>
            </w:pPr>
            <w:r>
              <w:t>Transfer</w:t>
            </w:r>
            <w:r>
              <w:rPr>
                <w:spacing w:val="-9"/>
              </w:rPr>
              <w:t xml:space="preserve"> </w:t>
            </w:r>
            <w:r>
              <w:rPr>
                <w:spacing w:val="-2"/>
              </w:rPr>
              <w:t>Request</w:t>
            </w:r>
          </w:p>
        </w:tc>
        <w:tc>
          <w:tcPr>
            <w:tcW w:w="3003" w:type="dxa"/>
          </w:tcPr>
          <w:p w:rsidR="00313586" w:rsidRDefault="00313586">
            <w:pPr>
              <w:pStyle w:val="TableParagraph"/>
              <w:spacing w:before="113" w:line="360" w:lineRule="auto"/>
              <w:ind w:right="244"/>
            </w:pPr>
            <w:r>
              <w:rPr>
                <w:spacing w:val="-2"/>
              </w:rPr>
              <w:t>Capture</w:t>
            </w:r>
            <w:r>
              <w:rPr>
                <w:spacing w:val="-9"/>
              </w:rPr>
              <w:t xml:space="preserve"> </w:t>
            </w:r>
            <w:r>
              <w:rPr>
                <w:spacing w:val="-2"/>
              </w:rPr>
              <w:t>seller,</w:t>
            </w:r>
            <w:r>
              <w:rPr>
                <w:spacing w:val="-9"/>
              </w:rPr>
              <w:t xml:space="preserve"> </w:t>
            </w:r>
            <w:r>
              <w:rPr>
                <w:spacing w:val="-2"/>
              </w:rPr>
              <w:t>buyer,</w:t>
            </w:r>
            <w:r>
              <w:rPr>
                <w:spacing w:val="-7"/>
              </w:rPr>
              <w:t xml:space="preserve"> </w:t>
            </w:r>
            <w:r>
              <w:rPr>
                <w:spacing w:val="-2"/>
              </w:rPr>
              <w:t xml:space="preserve">parcel, </w:t>
            </w:r>
            <w:r>
              <w:t>sale price, and date</w:t>
            </w:r>
          </w:p>
          <w:p w:rsidR="00313586" w:rsidRDefault="00313586">
            <w:pPr>
              <w:pStyle w:val="TableParagraph"/>
              <w:spacing w:line="360" w:lineRule="auto"/>
            </w:pPr>
            <w:r>
              <w:t>Validate</w:t>
            </w:r>
            <w:r>
              <w:rPr>
                <w:spacing w:val="-14"/>
              </w:rPr>
              <w:t xml:space="preserve"> </w:t>
            </w:r>
            <w:r>
              <w:t>that</w:t>
            </w:r>
            <w:r>
              <w:rPr>
                <w:spacing w:val="-14"/>
              </w:rPr>
              <w:t xml:space="preserve"> </w:t>
            </w:r>
            <w:r>
              <w:t>the</w:t>
            </w:r>
            <w:r>
              <w:rPr>
                <w:spacing w:val="-14"/>
              </w:rPr>
              <w:t xml:space="preserve"> </w:t>
            </w:r>
            <w:r>
              <w:t>seller</w:t>
            </w:r>
            <w:r>
              <w:rPr>
                <w:spacing w:val="-13"/>
              </w:rPr>
              <w:t xml:space="preserve"> </w:t>
            </w:r>
            <w:r>
              <w:t>is</w:t>
            </w:r>
            <w:r>
              <w:rPr>
                <w:spacing w:val="-14"/>
              </w:rPr>
              <w:t xml:space="preserve"> </w:t>
            </w:r>
            <w:r>
              <w:t>the current owner</w:t>
            </w:r>
          </w:p>
          <w:p w:rsidR="00313586" w:rsidRDefault="00313586">
            <w:pPr>
              <w:pStyle w:val="TableParagraph"/>
              <w:spacing w:before="2" w:line="360" w:lineRule="auto"/>
              <w:ind w:right="152"/>
            </w:pPr>
            <w:r>
              <w:t xml:space="preserve">Attach supporting documents </w:t>
            </w:r>
            <w:r>
              <w:rPr>
                <w:spacing w:val="-2"/>
              </w:rPr>
              <w:t>(sale</w:t>
            </w:r>
            <w:r>
              <w:rPr>
                <w:spacing w:val="-7"/>
              </w:rPr>
              <w:t xml:space="preserve"> </w:t>
            </w:r>
            <w:r>
              <w:rPr>
                <w:spacing w:val="-2"/>
              </w:rPr>
              <w:t>agreement,</w:t>
            </w:r>
            <w:r>
              <w:rPr>
                <w:spacing w:val="-9"/>
              </w:rPr>
              <w:t xml:space="preserve"> </w:t>
            </w:r>
            <w:r>
              <w:rPr>
                <w:spacing w:val="-2"/>
              </w:rPr>
              <w:t>tax</w:t>
            </w:r>
            <w:r>
              <w:rPr>
                <w:spacing w:val="-7"/>
              </w:rPr>
              <w:t xml:space="preserve"> </w:t>
            </w:r>
            <w:r>
              <w:rPr>
                <w:spacing w:val="-2"/>
              </w:rPr>
              <w:t xml:space="preserve">clearance) </w:t>
            </w:r>
            <w:r>
              <w:t xml:space="preserve">Track approval workflow (pending → tax check → officer review → </w:t>
            </w:r>
            <w:r>
              <w:rPr>
                <w:spacing w:val="-2"/>
              </w:rPr>
              <w:t>approved/rejected)</w:t>
            </w:r>
          </w:p>
        </w:tc>
        <w:tc>
          <w:tcPr>
            <w:tcW w:w="3001" w:type="dxa"/>
          </w:tcPr>
          <w:p w:rsidR="00313586" w:rsidRDefault="00313586">
            <w:pPr>
              <w:pStyle w:val="TableParagraph"/>
              <w:spacing w:before="113" w:line="360" w:lineRule="auto"/>
              <w:ind w:left="111" w:right="198"/>
            </w:pPr>
            <w:r>
              <w:t xml:space="preserve">Owner, Land Parcel, Tax </w:t>
            </w:r>
            <w:r>
              <w:rPr>
                <w:spacing w:val="-2"/>
              </w:rPr>
              <w:t>Record,</w:t>
            </w:r>
            <w:r>
              <w:rPr>
                <w:spacing w:val="-5"/>
              </w:rPr>
              <w:t xml:space="preserve"> </w:t>
            </w:r>
            <w:r>
              <w:rPr>
                <w:spacing w:val="-2"/>
              </w:rPr>
              <w:t>Workflow Engine</w:t>
            </w:r>
          </w:p>
        </w:tc>
      </w:tr>
    </w:tbl>
    <w:p w:rsidR="00313586" w:rsidRDefault="00313586">
      <w:pPr>
        <w:spacing w:before="144"/>
        <w:ind w:left="12" w:right="4"/>
        <w:jc w:val="center"/>
        <w:rPr>
          <w:i/>
          <w:sz w:val="21"/>
        </w:rPr>
      </w:pPr>
      <w:r>
        <w:rPr>
          <w:i/>
          <w:color w:val="1A2948"/>
          <w:spacing w:val="-8"/>
          <w:sz w:val="21"/>
        </w:rPr>
        <w:t>CRC Card</w:t>
      </w:r>
      <w:r>
        <w:rPr>
          <w:i/>
          <w:color w:val="1A2948"/>
          <w:spacing w:val="-6"/>
          <w:sz w:val="21"/>
        </w:rPr>
        <w:t xml:space="preserve"> </w:t>
      </w:r>
      <w:r>
        <w:rPr>
          <w:i/>
          <w:color w:val="1A2948"/>
          <w:spacing w:val="-8"/>
          <w:sz w:val="21"/>
        </w:rPr>
        <w:t>4:</w:t>
      </w:r>
      <w:r>
        <w:rPr>
          <w:i/>
          <w:color w:val="1A2948"/>
          <w:spacing w:val="-7"/>
          <w:sz w:val="21"/>
        </w:rPr>
        <w:t xml:space="preserve"> </w:t>
      </w:r>
      <w:r>
        <w:rPr>
          <w:i/>
          <w:color w:val="1A2948"/>
          <w:spacing w:val="-8"/>
          <w:sz w:val="21"/>
        </w:rPr>
        <w:t>Transfer</w:t>
      </w:r>
      <w:r>
        <w:rPr>
          <w:i/>
          <w:color w:val="1A2948"/>
          <w:spacing w:val="-5"/>
          <w:sz w:val="21"/>
        </w:rPr>
        <w:t xml:space="preserve"> </w:t>
      </w:r>
      <w:r>
        <w:rPr>
          <w:i/>
          <w:color w:val="1A2948"/>
          <w:spacing w:val="-8"/>
          <w:sz w:val="21"/>
        </w:rPr>
        <w:t>Request</w:t>
      </w:r>
    </w:p>
    <w:p w:rsidR="00313586" w:rsidRDefault="00313586">
      <w:pPr>
        <w:pStyle w:val="BodyText"/>
        <w:spacing w:before="10"/>
        <w:rPr>
          <w:i/>
          <w:sz w:val="20"/>
        </w:rPr>
      </w:pPr>
    </w:p>
    <w:tbl>
      <w:tblPr>
        <w:tblW w:w="0" w:type="auto"/>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3003"/>
        <w:gridCol w:w="3001"/>
      </w:tblGrid>
      <w:tr w:rsidR="00313586">
        <w:trPr>
          <w:trHeight w:val="630"/>
        </w:trPr>
        <w:tc>
          <w:tcPr>
            <w:tcW w:w="3001" w:type="dxa"/>
            <w:shd w:val="clear" w:color="auto" w:fill="EFF4F8"/>
          </w:tcPr>
          <w:p w:rsidR="00313586" w:rsidRDefault="00313586">
            <w:pPr>
              <w:pStyle w:val="TableParagraph"/>
              <w:spacing w:before="116"/>
              <w:ind w:left="22"/>
              <w:jc w:val="center"/>
              <w:rPr>
                <w:b/>
              </w:rPr>
            </w:pPr>
            <w:r>
              <w:rPr>
                <w:b/>
                <w:color w:val="1A2948"/>
                <w:spacing w:val="-2"/>
              </w:rPr>
              <w:t>Class</w:t>
            </w:r>
          </w:p>
        </w:tc>
        <w:tc>
          <w:tcPr>
            <w:tcW w:w="3003" w:type="dxa"/>
            <w:shd w:val="clear" w:color="auto" w:fill="EFF4F8"/>
          </w:tcPr>
          <w:p w:rsidR="00313586" w:rsidRDefault="00313586">
            <w:pPr>
              <w:pStyle w:val="TableParagraph"/>
              <w:spacing w:before="116"/>
              <w:ind w:left="803"/>
              <w:rPr>
                <w:b/>
              </w:rPr>
            </w:pPr>
            <w:r>
              <w:rPr>
                <w:b/>
                <w:color w:val="1A2948"/>
                <w:spacing w:val="-2"/>
              </w:rPr>
              <w:t>Responsibilities</w:t>
            </w:r>
          </w:p>
        </w:tc>
        <w:tc>
          <w:tcPr>
            <w:tcW w:w="3001" w:type="dxa"/>
            <w:shd w:val="clear" w:color="auto" w:fill="EFF4F8"/>
          </w:tcPr>
          <w:p w:rsidR="00313586" w:rsidRDefault="00313586">
            <w:pPr>
              <w:pStyle w:val="TableParagraph"/>
              <w:spacing w:before="116"/>
              <w:ind w:left="906"/>
              <w:rPr>
                <w:b/>
              </w:rPr>
            </w:pPr>
            <w:r>
              <w:rPr>
                <w:b/>
                <w:color w:val="1A2948"/>
                <w:spacing w:val="-2"/>
              </w:rPr>
              <w:t>Collaborators</w:t>
            </w:r>
          </w:p>
        </w:tc>
      </w:tr>
      <w:tr w:rsidR="00313586">
        <w:trPr>
          <w:trHeight w:val="3662"/>
        </w:trPr>
        <w:tc>
          <w:tcPr>
            <w:tcW w:w="3001" w:type="dxa"/>
          </w:tcPr>
          <w:p w:rsidR="00313586" w:rsidRDefault="00313586">
            <w:pPr>
              <w:pStyle w:val="TableParagraph"/>
              <w:ind w:left="112"/>
            </w:pPr>
            <w:r>
              <w:t>Tax</w:t>
            </w:r>
            <w:r>
              <w:rPr>
                <w:spacing w:val="-1"/>
              </w:rPr>
              <w:t xml:space="preserve"> </w:t>
            </w:r>
            <w:r>
              <w:rPr>
                <w:spacing w:val="-2"/>
              </w:rPr>
              <w:t>Record</w:t>
            </w:r>
          </w:p>
        </w:tc>
        <w:tc>
          <w:tcPr>
            <w:tcW w:w="3003" w:type="dxa"/>
          </w:tcPr>
          <w:p w:rsidR="00313586" w:rsidRDefault="00313586">
            <w:pPr>
              <w:pStyle w:val="TableParagraph"/>
              <w:spacing w:line="360" w:lineRule="auto"/>
              <w:ind w:right="153"/>
            </w:pPr>
            <w:r>
              <w:t>Compute</w:t>
            </w:r>
            <w:r>
              <w:rPr>
                <w:spacing w:val="-14"/>
              </w:rPr>
              <w:t xml:space="preserve"> </w:t>
            </w:r>
            <w:r>
              <w:t>property</w:t>
            </w:r>
            <w:r>
              <w:rPr>
                <w:spacing w:val="-14"/>
              </w:rPr>
              <w:t xml:space="preserve"> </w:t>
            </w:r>
            <w:r>
              <w:t>tax</w:t>
            </w:r>
            <w:r>
              <w:rPr>
                <w:spacing w:val="-14"/>
              </w:rPr>
              <w:t xml:space="preserve"> </w:t>
            </w:r>
            <w:r>
              <w:t>based</w:t>
            </w:r>
            <w:r>
              <w:rPr>
                <w:spacing w:val="-14"/>
              </w:rPr>
              <w:t xml:space="preserve"> </w:t>
            </w:r>
            <w:r>
              <w:t xml:space="preserve">on parcel size, location, and land </w:t>
            </w:r>
            <w:r>
              <w:rPr>
                <w:spacing w:val="-4"/>
              </w:rPr>
              <w:t>use</w:t>
            </w:r>
          </w:p>
          <w:p w:rsidR="00313586" w:rsidRDefault="00313586">
            <w:pPr>
              <w:pStyle w:val="TableParagraph"/>
              <w:spacing w:line="362" w:lineRule="auto"/>
            </w:pPr>
            <w:r>
              <w:t>Record</w:t>
            </w:r>
            <w:r>
              <w:rPr>
                <w:spacing w:val="-14"/>
              </w:rPr>
              <w:t xml:space="preserve"> </w:t>
            </w:r>
            <w:r>
              <w:t>tax</w:t>
            </w:r>
            <w:r>
              <w:rPr>
                <w:spacing w:val="-14"/>
              </w:rPr>
              <w:t xml:space="preserve"> </w:t>
            </w:r>
            <w:r>
              <w:t>payments</w:t>
            </w:r>
            <w:r>
              <w:rPr>
                <w:spacing w:val="-14"/>
              </w:rPr>
              <w:t xml:space="preserve"> </w:t>
            </w:r>
            <w:r>
              <w:t>with</w:t>
            </w:r>
            <w:r>
              <w:rPr>
                <w:spacing w:val="-13"/>
              </w:rPr>
              <w:t xml:space="preserve"> </w:t>
            </w:r>
            <w:r>
              <w:t>date and receipt number</w:t>
            </w:r>
          </w:p>
          <w:p w:rsidR="00313586" w:rsidRDefault="00313586">
            <w:pPr>
              <w:pStyle w:val="TableParagraph"/>
              <w:spacing w:line="360" w:lineRule="auto"/>
              <w:ind w:right="433"/>
            </w:pPr>
            <w:r>
              <w:t>Maintain</w:t>
            </w:r>
            <w:r>
              <w:rPr>
                <w:spacing w:val="-14"/>
              </w:rPr>
              <w:t xml:space="preserve"> </w:t>
            </w:r>
            <w:r>
              <w:t>list</w:t>
            </w:r>
            <w:r>
              <w:rPr>
                <w:spacing w:val="-14"/>
              </w:rPr>
              <w:t xml:space="preserve"> </w:t>
            </w:r>
            <w:r>
              <w:t>of</w:t>
            </w:r>
            <w:r>
              <w:rPr>
                <w:spacing w:val="-14"/>
              </w:rPr>
              <w:t xml:space="preserve"> </w:t>
            </w:r>
            <w:r>
              <w:t>parcels</w:t>
            </w:r>
            <w:r>
              <w:rPr>
                <w:spacing w:val="-13"/>
              </w:rPr>
              <w:t xml:space="preserve"> </w:t>
            </w:r>
            <w:r>
              <w:t>with unpaid arrears</w:t>
            </w:r>
          </w:p>
          <w:p w:rsidR="00313586" w:rsidRDefault="00313586">
            <w:pPr>
              <w:pStyle w:val="TableParagraph"/>
              <w:spacing w:line="360" w:lineRule="auto"/>
            </w:pPr>
            <w:r>
              <w:t xml:space="preserve">Flag a parcel for tax hold </w:t>
            </w:r>
            <w:r>
              <w:rPr>
                <w:spacing w:val="-2"/>
              </w:rPr>
              <w:t>(prevent</w:t>
            </w:r>
            <w:r>
              <w:rPr>
                <w:spacing w:val="-9"/>
              </w:rPr>
              <w:t xml:space="preserve"> </w:t>
            </w:r>
            <w:r>
              <w:rPr>
                <w:spacing w:val="-2"/>
              </w:rPr>
              <w:t>transfer</w:t>
            </w:r>
            <w:r>
              <w:rPr>
                <w:spacing w:val="-9"/>
              </w:rPr>
              <w:t xml:space="preserve"> </w:t>
            </w:r>
            <w:r>
              <w:rPr>
                <w:spacing w:val="-2"/>
              </w:rPr>
              <w:t>until</w:t>
            </w:r>
            <w:r>
              <w:rPr>
                <w:spacing w:val="-9"/>
              </w:rPr>
              <w:t xml:space="preserve"> </w:t>
            </w:r>
            <w:r>
              <w:rPr>
                <w:spacing w:val="-2"/>
              </w:rPr>
              <w:t>paid)</w:t>
            </w:r>
          </w:p>
        </w:tc>
        <w:tc>
          <w:tcPr>
            <w:tcW w:w="3001" w:type="dxa"/>
          </w:tcPr>
          <w:p w:rsidR="00313586" w:rsidRDefault="00313586">
            <w:pPr>
              <w:pStyle w:val="TableParagraph"/>
              <w:spacing w:line="360" w:lineRule="auto"/>
              <w:ind w:left="111"/>
            </w:pPr>
            <w:r>
              <w:rPr>
                <w:spacing w:val="-2"/>
              </w:rPr>
              <w:t>Land</w:t>
            </w:r>
            <w:r>
              <w:rPr>
                <w:spacing w:val="-11"/>
              </w:rPr>
              <w:t xml:space="preserve"> </w:t>
            </w:r>
            <w:r>
              <w:rPr>
                <w:spacing w:val="-2"/>
              </w:rPr>
              <w:t>Parcel,</w:t>
            </w:r>
            <w:r>
              <w:rPr>
                <w:spacing w:val="-8"/>
              </w:rPr>
              <w:t xml:space="preserve"> </w:t>
            </w:r>
            <w:r>
              <w:rPr>
                <w:spacing w:val="-2"/>
              </w:rPr>
              <w:t>Owner,</w:t>
            </w:r>
            <w:r>
              <w:rPr>
                <w:spacing w:val="-10"/>
              </w:rPr>
              <w:t xml:space="preserve"> </w:t>
            </w:r>
            <w:r>
              <w:rPr>
                <w:spacing w:val="-2"/>
              </w:rPr>
              <w:t>Payment Gateway</w:t>
            </w:r>
          </w:p>
        </w:tc>
      </w:tr>
    </w:tbl>
    <w:p w:rsidR="00313586" w:rsidRDefault="00313586">
      <w:pPr>
        <w:spacing w:before="104"/>
        <w:ind w:left="12" w:right="5"/>
        <w:jc w:val="center"/>
        <w:rPr>
          <w:i/>
          <w:sz w:val="21"/>
        </w:rPr>
      </w:pPr>
      <w:r>
        <w:rPr>
          <w:i/>
          <w:color w:val="1A2948"/>
          <w:spacing w:val="-6"/>
          <w:sz w:val="21"/>
        </w:rPr>
        <w:t>CRC</w:t>
      </w:r>
      <w:r>
        <w:rPr>
          <w:i/>
          <w:color w:val="1A2948"/>
          <w:spacing w:val="-11"/>
          <w:sz w:val="21"/>
        </w:rPr>
        <w:t xml:space="preserve"> </w:t>
      </w:r>
      <w:r>
        <w:rPr>
          <w:i/>
          <w:color w:val="1A2948"/>
          <w:spacing w:val="-6"/>
          <w:sz w:val="21"/>
        </w:rPr>
        <w:t>Card</w:t>
      </w:r>
      <w:r>
        <w:rPr>
          <w:i/>
          <w:color w:val="1A2948"/>
          <w:spacing w:val="-11"/>
          <w:sz w:val="21"/>
        </w:rPr>
        <w:t xml:space="preserve"> </w:t>
      </w:r>
      <w:r>
        <w:rPr>
          <w:i/>
          <w:color w:val="1A2948"/>
          <w:spacing w:val="-6"/>
          <w:sz w:val="21"/>
        </w:rPr>
        <w:t>5:</w:t>
      </w:r>
      <w:r>
        <w:rPr>
          <w:i/>
          <w:color w:val="1A2948"/>
          <w:spacing w:val="-9"/>
          <w:sz w:val="21"/>
        </w:rPr>
        <w:t xml:space="preserve"> </w:t>
      </w:r>
      <w:r>
        <w:rPr>
          <w:i/>
          <w:color w:val="1A2948"/>
          <w:spacing w:val="-6"/>
          <w:sz w:val="21"/>
        </w:rPr>
        <w:t>Tax</w:t>
      </w:r>
      <w:r>
        <w:rPr>
          <w:i/>
          <w:color w:val="1A2948"/>
          <w:spacing w:val="-10"/>
          <w:sz w:val="21"/>
        </w:rPr>
        <w:t xml:space="preserve"> </w:t>
      </w:r>
      <w:r>
        <w:rPr>
          <w:i/>
          <w:color w:val="1A2948"/>
          <w:spacing w:val="-6"/>
          <w:sz w:val="21"/>
        </w:rPr>
        <w:t>Record</w:t>
      </w:r>
    </w:p>
    <w:p w:rsidR="00313586" w:rsidRDefault="00313586">
      <w:pPr>
        <w:pStyle w:val="BodyText"/>
        <w:spacing w:before="10" w:after="1"/>
        <w:rPr>
          <w:i/>
          <w:sz w:val="20"/>
        </w:rPr>
      </w:pPr>
    </w:p>
    <w:tbl>
      <w:tblPr>
        <w:tblW w:w="0" w:type="auto"/>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3003"/>
        <w:gridCol w:w="3001"/>
      </w:tblGrid>
      <w:tr w:rsidR="00313586">
        <w:trPr>
          <w:trHeight w:val="631"/>
        </w:trPr>
        <w:tc>
          <w:tcPr>
            <w:tcW w:w="3001" w:type="dxa"/>
            <w:shd w:val="clear" w:color="auto" w:fill="EFF4F8"/>
          </w:tcPr>
          <w:p w:rsidR="00313586" w:rsidRDefault="00313586">
            <w:pPr>
              <w:pStyle w:val="TableParagraph"/>
              <w:spacing w:before="116"/>
              <w:ind w:left="22"/>
              <w:jc w:val="center"/>
              <w:rPr>
                <w:b/>
              </w:rPr>
            </w:pPr>
            <w:r>
              <w:rPr>
                <w:b/>
                <w:color w:val="1A2948"/>
                <w:spacing w:val="-2"/>
              </w:rPr>
              <w:t>Class</w:t>
            </w:r>
          </w:p>
        </w:tc>
        <w:tc>
          <w:tcPr>
            <w:tcW w:w="3003" w:type="dxa"/>
            <w:shd w:val="clear" w:color="auto" w:fill="EFF4F8"/>
          </w:tcPr>
          <w:p w:rsidR="00313586" w:rsidRDefault="00313586">
            <w:pPr>
              <w:pStyle w:val="TableParagraph"/>
              <w:spacing w:before="116"/>
              <w:ind w:left="803"/>
              <w:rPr>
                <w:b/>
              </w:rPr>
            </w:pPr>
            <w:r>
              <w:rPr>
                <w:b/>
                <w:color w:val="1A2948"/>
                <w:spacing w:val="-2"/>
              </w:rPr>
              <w:t>Responsibilities</w:t>
            </w:r>
          </w:p>
        </w:tc>
        <w:tc>
          <w:tcPr>
            <w:tcW w:w="3001" w:type="dxa"/>
            <w:shd w:val="clear" w:color="auto" w:fill="EFF4F8"/>
          </w:tcPr>
          <w:p w:rsidR="00313586" w:rsidRDefault="00313586">
            <w:pPr>
              <w:pStyle w:val="TableParagraph"/>
              <w:spacing w:before="116"/>
              <w:ind w:left="906"/>
              <w:rPr>
                <w:b/>
              </w:rPr>
            </w:pPr>
            <w:r>
              <w:rPr>
                <w:b/>
                <w:color w:val="1A2948"/>
                <w:spacing w:val="-2"/>
              </w:rPr>
              <w:t>Collaborators</w:t>
            </w:r>
          </w:p>
        </w:tc>
      </w:tr>
      <w:tr w:rsidR="00313586">
        <w:trPr>
          <w:trHeight w:val="1885"/>
        </w:trPr>
        <w:tc>
          <w:tcPr>
            <w:tcW w:w="3001" w:type="dxa"/>
          </w:tcPr>
          <w:p w:rsidR="00313586" w:rsidRDefault="00313586">
            <w:pPr>
              <w:pStyle w:val="TableParagraph"/>
              <w:ind w:left="112"/>
            </w:pPr>
            <w:r>
              <w:rPr>
                <w:spacing w:val="-4"/>
              </w:rPr>
              <w:t>User</w:t>
            </w:r>
          </w:p>
        </w:tc>
        <w:tc>
          <w:tcPr>
            <w:tcW w:w="3003" w:type="dxa"/>
          </w:tcPr>
          <w:p w:rsidR="00313586" w:rsidRDefault="00313586">
            <w:pPr>
              <w:pStyle w:val="TableParagraph"/>
              <w:spacing w:line="360" w:lineRule="auto"/>
            </w:pPr>
            <w:r>
              <w:t xml:space="preserve">Authenticate users using </w:t>
            </w:r>
            <w:r>
              <w:rPr>
                <w:spacing w:val="-2"/>
              </w:rPr>
              <w:t>username/email</w:t>
            </w:r>
            <w:r>
              <w:rPr>
                <w:spacing w:val="-6"/>
              </w:rPr>
              <w:t xml:space="preserve"> </w:t>
            </w:r>
            <w:r>
              <w:rPr>
                <w:spacing w:val="-2"/>
              </w:rPr>
              <w:t>and</w:t>
            </w:r>
            <w:r>
              <w:rPr>
                <w:spacing w:val="-7"/>
              </w:rPr>
              <w:t xml:space="preserve"> </w:t>
            </w:r>
            <w:r>
              <w:rPr>
                <w:spacing w:val="-2"/>
              </w:rPr>
              <w:t xml:space="preserve">password </w:t>
            </w:r>
            <w:r>
              <w:t>(JWT token)</w:t>
            </w:r>
          </w:p>
          <w:p w:rsidR="00313586" w:rsidRDefault="00313586">
            <w:pPr>
              <w:pStyle w:val="TableParagraph"/>
              <w:spacing w:before="2"/>
            </w:pPr>
            <w:r>
              <w:t>Enforce</w:t>
            </w:r>
            <w:r>
              <w:rPr>
                <w:spacing w:val="-11"/>
              </w:rPr>
              <w:t xml:space="preserve"> </w:t>
            </w:r>
            <w:r>
              <w:t>role-based</w:t>
            </w:r>
            <w:r>
              <w:rPr>
                <w:spacing w:val="-8"/>
              </w:rPr>
              <w:t xml:space="preserve"> </w:t>
            </w:r>
            <w:r>
              <w:rPr>
                <w:spacing w:val="-2"/>
              </w:rPr>
              <w:t>permissions</w:t>
            </w:r>
          </w:p>
          <w:p w:rsidR="00313586" w:rsidRDefault="00313586">
            <w:pPr>
              <w:pStyle w:val="TableParagraph"/>
              <w:spacing w:before="109" w:line="252" w:lineRule="exact"/>
            </w:pPr>
            <w:r>
              <w:t>(Citizen,</w:t>
            </w:r>
            <w:r>
              <w:rPr>
                <w:spacing w:val="-8"/>
              </w:rPr>
              <w:t xml:space="preserve"> </w:t>
            </w:r>
            <w:r>
              <w:t>Land</w:t>
            </w:r>
            <w:r>
              <w:rPr>
                <w:spacing w:val="-9"/>
              </w:rPr>
              <w:t xml:space="preserve"> </w:t>
            </w:r>
            <w:r>
              <w:t>Officer,</w:t>
            </w:r>
            <w:r>
              <w:rPr>
                <w:spacing w:val="-7"/>
              </w:rPr>
              <w:t xml:space="preserve"> </w:t>
            </w:r>
            <w:r>
              <w:rPr>
                <w:spacing w:val="-5"/>
              </w:rPr>
              <w:t>Tax</w:t>
            </w:r>
          </w:p>
        </w:tc>
        <w:tc>
          <w:tcPr>
            <w:tcW w:w="3001" w:type="dxa"/>
          </w:tcPr>
          <w:p w:rsidR="00313586" w:rsidRDefault="00313586">
            <w:pPr>
              <w:pStyle w:val="TableParagraph"/>
              <w:spacing w:line="360" w:lineRule="auto"/>
              <w:ind w:left="111"/>
            </w:pPr>
            <w:r>
              <w:rPr>
                <w:spacing w:val="-2"/>
              </w:rPr>
              <w:t>Authentication</w:t>
            </w:r>
            <w:r>
              <w:rPr>
                <w:spacing w:val="-4"/>
              </w:rPr>
              <w:t xml:space="preserve"> </w:t>
            </w:r>
            <w:r>
              <w:rPr>
                <w:spacing w:val="-2"/>
              </w:rPr>
              <w:t>Service,</w:t>
            </w:r>
            <w:r>
              <w:rPr>
                <w:spacing w:val="-5"/>
              </w:rPr>
              <w:t xml:space="preserve"> </w:t>
            </w:r>
            <w:r>
              <w:rPr>
                <w:spacing w:val="-2"/>
              </w:rPr>
              <w:t xml:space="preserve">Audit </w:t>
            </w:r>
            <w:r>
              <w:t>Log,</w:t>
            </w:r>
            <w:r>
              <w:rPr>
                <w:spacing w:val="-6"/>
              </w:rPr>
              <w:t xml:space="preserve"> </w:t>
            </w:r>
            <w:r>
              <w:t>Role</w:t>
            </w:r>
            <w:r>
              <w:rPr>
                <w:spacing w:val="-3"/>
              </w:rPr>
              <w:t xml:space="preserve"> </w:t>
            </w:r>
            <w:r>
              <w:t>Permission</w:t>
            </w:r>
            <w:r>
              <w:rPr>
                <w:spacing w:val="-5"/>
              </w:rPr>
              <w:t xml:space="preserve"> </w:t>
            </w:r>
            <w:r>
              <w:rPr>
                <w:spacing w:val="-2"/>
              </w:rPr>
              <w:t>Matrix</w:t>
            </w:r>
          </w:p>
        </w:tc>
      </w:tr>
    </w:tbl>
    <w:p w:rsidR="00313586" w:rsidRDefault="00313586">
      <w:pPr>
        <w:pStyle w:val="TableParagraph"/>
        <w:spacing w:line="360" w:lineRule="auto"/>
        <w:sectPr w:rsidR="00313586">
          <w:pgSz w:w="12240" w:h="15840"/>
          <w:pgMar w:top="1400" w:right="1080" w:bottom="1000" w:left="1440" w:header="0" w:footer="804" w:gutter="0"/>
          <w:cols w:space="720"/>
        </w:sectPr>
      </w:pPr>
    </w:p>
    <w:tbl>
      <w:tblPr>
        <w:tblW w:w="0" w:type="auto"/>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3003"/>
        <w:gridCol w:w="3001"/>
      </w:tblGrid>
      <w:tr w:rsidR="00313586">
        <w:trPr>
          <w:trHeight w:val="2145"/>
        </w:trPr>
        <w:tc>
          <w:tcPr>
            <w:tcW w:w="3001" w:type="dxa"/>
          </w:tcPr>
          <w:p w:rsidR="00313586" w:rsidRDefault="00313586">
            <w:pPr>
              <w:pStyle w:val="TableParagraph"/>
              <w:ind w:left="0"/>
            </w:pPr>
          </w:p>
        </w:tc>
        <w:tc>
          <w:tcPr>
            <w:tcW w:w="3003" w:type="dxa"/>
          </w:tcPr>
          <w:p w:rsidR="00313586" w:rsidRDefault="00313586">
            <w:pPr>
              <w:pStyle w:val="TableParagraph"/>
              <w:spacing w:line="360" w:lineRule="auto"/>
              <w:ind w:right="244"/>
            </w:pPr>
            <w:r>
              <w:rPr>
                <w:spacing w:val="-2"/>
              </w:rPr>
              <w:t>Official,</w:t>
            </w:r>
            <w:r>
              <w:rPr>
                <w:spacing w:val="-9"/>
              </w:rPr>
              <w:t xml:space="preserve"> </w:t>
            </w:r>
            <w:r>
              <w:rPr>
                <w:spacing w:val="-2"/>
              </w:rPr>
              <w:t>GIS</w:t>
            </w:r>
            <w:r>
              <w:rPr>
                <w:spacing w:val="-10"/>
              </w:rPr>
              <w:t xml:space="preserve"> </w:t>
            </w:r>
            <w:r>
              <w:rPr>
                <w:spacing w:val="-2"/>
              </w:rPr>
              <w:t>Officer,</w:t>
            </w:r>
            <w:r>
              <w:rPr>
                <w:spacing w:val="-6"/>
              </w:rPr>
              <w:t xml:space="preserve"> </w:t>
            </w:r>
            <w:r>
              <w:rPr>
                <w:spacing w:val="-2"/>
              </w:rPr>
              <w:t xml:space="preserve">Admin) </w:t>
            </w:r>
            <w:r>
              <w:t>Log all user actions (login, view, create, update, delete) Manage user profile (change password, update contact)</w:t>
            </w:r>
          </w:p>
        </w:tc>
        <w:tc>
          <w:tcPr>
            <w:tcW w:w="3001" w:type="dxa"/>
          </w:tcPr>
          <w:p w:rsidR="00313586" w:rsidRDefault="00313586">
            <w:pPr>
              <w:pStyle w:val="TableParagraph"/>
              <w:ind w:left="0"/>
            </w:pPr>
          </w:p>
        </w:tc>
      </w:tr>
    </w:tbl>
    <w:p w:rsidR="00313586" w:rsidRDefault="00313586">
      <w:pPr>
        <w:spacing w:before="146"/>
        <w:ind w:left="13" w:right="1"/>
        <w:jc w:val="center"/>
        <w:rPr>
          <w:i/>
          <w:sz w:val="21"/>
        </w:rPr>
      </w:pPr>
      <w:r>
        <w:rPr>
          <w:i/>
          <w:color w:val="1A2948"/>
          <w:spacing w:val="-8"/>
          <w:sz w:val="21"/>
        </w:rPr>
        <w:t>CRC</w:t>
      </w:r>
      <w:r>
        <w:rPr>
          <w:i/>
          <w:color w:val="1A2948"/>
          <w:spacing w:val="-9"/>
          <w:sz w:val="21"/>
        </w:rPr>
        <w:t xml:space="preserve"> </w:t>
      </w:r>
      <w:r>
        <w:rPr>
          <w:i/>
          <w:color w:val="1A2948"/>
          <w:spacing w:val="-8"/>
          <w:sz w:val="21"/>
        </w:rPr>
        <w:t>Card</w:t>
      </w:r>
      <w:r>
        <w:rPr>
          <w:i/>
          <w:color w:val="1A2948"/>
          <w:spacing w:val="-10"/>
          <w:sz w:val="21"/>
        </w:rPr>
        <w:t xml:space="preserve"> </w:t>
      </w:r>
      <w:r>
        <w:rPr>
          <w:i/>
          <w:color w:val="1A2948"/>
          <w:spacing w:val="-8"/>
          <w:sz w:val="21"/>
        </w:rPr>
        <w:t>6:</w:t>
      </w:r>
      <w:r>
        <w:rPr>
          <w:i/>
          <w:color w:val="1A2948"/>
          <w:spacing w:val="-10"/>
          <w:sz w:val="21"/>
        </w:rPr>
        <w:t xml:space="preserve"> </w:t>
      </w:r>
      <w:r>
        <w:rPr>
          <w:i/>
          <w:color w:val="1A2948"/>
          <w:spacing w:val="-8"/>
          <w:sz w:val="21"/>
        </w:rPr>
        <w:t>User</w:t>
      </w:r>
    </w:p>
    <w:p w:rsidR="00313586" w:rsidRDefault="00313586">
      <w:pPr>
        <w:pStyle w:val="BodyText"/>
        <w:spacing w:before="8"/>
        <w:rPr>
          <w:i/>
          <w:sz w:val="20"/>
        </w:rPr>
      </w:pPr>
    </w:p>
    <w:tbl>
      <w:tblPr>
        <w:tblW w:w="0" w:type="auto"/>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3003"/>
        <w:gridCol w:w="3001"/>
      </w:tblGrid>
      <w:tr w:rsidR="00313586">
        <w:trPr>
          <w:trHeight w:val="630"/>
        </w:trPr>
        <w:tc>
          <w:tcPr>
            <w:tcW w:w="3001" w:type="dxa"/>
            <w:shd w:val="clear" w:color="auto" w:fill="EFF4F8"/>
          </w:tcPr>
          <w:p w:rsidR="00313586" w:rsidRDefault="00313586">
            <w:pPr>
              <w:pStyle w:val="TableParagraph"/>
              <w:spacing w:before="118"/>
              <w:ind w:left="22"/>
              <w:jc w:val="center"/>
              <w:rPr>
                <w:b/>
              </w:rPr>
            </w:pPr>
            <w:r>
              <w:rPr>
                <w:b/>
                <w:color w:val="1A2948"/>
                <w:spacing w:val="-2"/>
              </w:rPr>
              <w:t>Class</w:t>
            </w:r>
          </w:p>
        </w:tc>
        <w:tc>
          <w:tcPr>
            <w:tcW w:w="3003" w:type="dxa"/>
            <w:shd w:val="clear" w:color="auto" w:fill="EFF4F8"/>
          </w:tcPr>
          <w:p w:rsidR="00313586" w:rsidRDefault="00313586">
            <w:pPr>
              <w:pStyle w:val="TableParagraph"/>
              <w:spacing w:before="118"/>
              <w:ind w:left="803"/>
              <w:rPr>
                <w:b/>
              </w:rPr>
            </w:pPr>
            <w:r>
              <w:rPr>
                <w:b/>
                <w:color w:val="1A2948"/>
                <w:spacing w:val="-2"/>
              </w:rPr>
              <w:t>Responsibilities</w:t>
            </w:r>
          </w:p>
        </w:tc>
        <w:tc>
          <w:tcPr>
            <w:tcW w:w="3001" w:type="dxa"/>
            <w:shd w:val="clear" w:color="auto" w:fill="EFF4F8"/>
          </w:tcPr>
          <w:p w:rsidR="00313586" w:rsidRDefault="00313586">
            <w:pPr>
              <w:pStyle w:val="TableParagraph"/>
              <w:spacing w:before="118"/>
              <w:ind w:left="906"/>
              <w:rPr>
                <w:b/>
              </w:rPr>
            </w:pPr>
            <w:r>
              <w:rPr>
                <w:b/>
                <w:color w:val="1A2948"/>
                <w:spacing w:val="-2"/>
              </w:rPr>
              <w:t>Collaborators</w:t>
            </w:r>
          </w:p>
        </w:tc>
      </w:tr>
      <w:tr w:rsidR="00313586">
        <w:trPr>
          <w:trHeight w:val="3663"/>
        </w:trPr>
        <w:tc>
          <w:tcPr>
            <w:tcW w:w="3001" w:type="dxa"/>
          </w:tcPr>
          <w:p w:rsidR="00313586" w:rsidRDefault="00313586">
            <w:pPr>
              <w:pStyle w:val="TableParagraph"/>
              <w:spacing w:before="112"/>
              <w:ind w:left="112"/>
            </w:pPr>
            <w:r>
              <w:t>Audit</w:t>
            </w:r>
            <w:r>
              <w:rPr>
                <w:spacing w:val="-6"/>
              </w:rPr>
              <w:t xml:space="preserve"> </w:t>
            </w:r>
            <w:r>
              <w:rPr>
                <w:spacing w:val="-5"/>
              </w:rPr>
              <w:t>Log</w:t>
            </w:r>
          </w:p>
        </w:tc>
        <w:tc>
          <w:tcPr>
            <w:tcW w:w="3003" w:type="dxa"/>
          </w:tcPr>
          <w:p w:rsidR="00313586" w:rsidRDefault="00313586">
            <w:pPr>
              <w:pStyle w:val="TableParagraph"/>
              <w:spacing w:before="112" w:line="360" w:lineRule="auto"/>
              <w:ind w:right="366"/>
            </w:pPr>
            <w:r>
              <w:t>Record</w:t>
            </w:r>
            <w:r>
              <w:rPr>
                <w:spacing w:val="-8"/>
              </w:rPr>
              <w:t xml:space="preserve"> </w:t>
            </w:r>
            <w:r>
              <w:t>every</w:t>
            </w:r>
            <w:r>
              <w:rPr>
                <w:spacing w:val="-12"/>
              </w:rPr>
              <w:t xml:space="preserve"> </w:t>
            </w:r>
            <w:r>
              <w:t>create,</w:t>
            </w:r>
            <w:r>
              <w:rPr>
                <w:spacing w:val="-8"/>
              </w:rPr>
              <w:t xml:space="preserve"> </w:t>
            </w:r>
            <w:r>
              <w:t>update, delete, and view action</w:t>
            </w:r>
            <w:r>
              <w:rPr>
                <w:spacing w:val="40"/>
              </w:rPr>
              <w:t xml:space="preserve"> </w:t>
            </w:r>
            <w:r>
              <w:t>Store</w:t>
            </w:r>
            <w:r>
              <w:rPr>
                <w:spacing w:val="-9"/>
              </w:rPr>
              <w:t xml:space="preserve"> </w:t>
            </w:r>
            <w:r>
              <w:t>timestamp,</w:t>
            </w:r>
            <w:r>
              <w:rPr>
                <w:spacing w:val="-6"/>
              </w:rPr>
              <w:t xml:space="preserve"> </w:t>
            </w:r>
            <w:r>
              <w:t>user</w:t>
            </w:r>
            <w:r>
              <w:rPr>
                <w:spacing w:val="-5"/>
              </w:rPr>
              <w:t xml:space="preserve"> </w:t>
            </w:r>
            <w:r>
              <w:t>ID,</w:t>
            </w:r>
            <w:r>
              <w:rPr>
                <w:spacing w:val="-4"/>
              </w:rPr>
              <w:t xml:space="preserve"> </w:t>
            </w:r>
            <w:r>
              <w:t xml:space="preserve">IP </w:t>
            </w:r>
            <w:r>
              <w:rPr>
                <w:spacing w:val="-2"/>
              </w:rPr>
              <w:t>address,</w:t>
            </w:r>
            <w:r>
              <w:rPr>
                <w:spacing w:val="-8"/>
              </w:rPr>
              <w:t xml:space="preserve"> </w:t>
            </w:r>
            <w:r>
              <w:rPr>
                <w:spacing w:val="-2"/>
              </w:rPr>
              <w:t>action</w:t>
            </w:r>
            <w:r>
              <w:rPr>
                <w:spacing w:val="-11"/>
              </w:rPr>
              <w:t xml:space="preserve"> </w:t>
            </w:r>
            <w:r>
              <w:rPr>
                <w:spacing w:val="-2"/>
              </w:rPr>
              <w:t>type,</w:t>
            </w:r>
            <w:r>
              <w:rPr>
                <w:spacing w:val="-5"/>
              </w:rPr>
              <w:t xml:space="preserve"> </w:t>
            </w:r>
            <w:r>
              <w:rPr>
                <w:spacing w:val="-2"/>
              </w:rPr>
              <w:t xml:space="preserve">affected </w:t>
            </w:r>
            <w:r>
              <w:t>record ID</w:t>
            </w:r>
          </w:p>
          <w:p w:rsidR="00313586" w:rsidRDefault="00313586">
            <w:pPr>
              <w:pStyle w:val="TableParagraph"/>
              <w:spacing w:before="1" w:line="362" w:lineRule="auto"/>
              <w:ind w:right="244"/>
            </w:pPr>
            <w:r>
              <w:t>Store</w:t>
            </w:r>
            <w:r>
              <w:rPr>
                <w:spacing w:val="-14"/>
              </w:rPr>
              <w:t xml:space="preserve"> </w:t>
            </w:r>
            <w:r>
              <w:t>old</w:t>
            </w:r>
            <w:r>
              <w:rPr>
                <w:spacing w:val="-14"/>
              </w:rPr>
              <w:t xml:space="preserve"> </w:t>
            </w:r>
            <w:r>
              <w:t>value</w:t>
            </w:r>
            <w:r>
              <w:rPr>
                <w:spacing w:val="-14"/>
              </w:rPr>
              <w:t xml:space="preserve"> </w:t>
            </w:r>
            <w:r>
              <w:t>and</w:t>
            </w:r>
            <w:r>
              <w:rPr>
                <w:spacing w:val="-13"/>
              </w:rPr>
              <w:t xml:space="preserve"> </w:t>
            </w:r>
            <w:r>
              <w:t>new</w:t>
            </w:r>
            <w:r>
              <w:rPr>
                <w:spacing w:val="-14"/>
              </w:rPr>
              <w:t xml:space="preserve"> </w:t>
            </w:r>
            <w:r>
              <w:t>value for critical changes</w:t>
            </w:r>
          </w:p>
          <w:p w:rsidR="00313586" w:rsidRDefault="00313586">
            <w:pPr>
              <w:pStyle w:val="TableParagraph"/>
              <w:spacing w:line="360" w:lineRule="auto"/>
            </w:pPr>
            <w:r>
              <w:rPr>
                <w:spacing w:val="-2"/>
              </w:rPr>
              <w:t>Provide</w:t>
            </w:r>
            <w:r>
              <w:rPr>
                <w:spacing w:val="-7"/>
              </w:rPr>
              <w:t xml:space="preserve"> </w:t>
            </w:r>
            <w:r>
              <w:rPr>
                <w:spacing w:val="-2"/>
              </w:rPr>
              <w:t>tamper-evident</w:t>
            </w:r>
            <w:r>
              <w:rPr>
                <w:spacing w:val="-5"/>
              </w:rPr>
              <w:t xml:space="preserve"> </w:t>
            </w:r>
            <w:r>
              <w:rPr>
                <w:spacing w:val="-2"/>
              </w:rPr>
              <w:t>log</w:t>
            </w:r>
            <w:r>
              <w:rPr>
                <w:spacing w:val="-11"/>
              </w:rPr>
              <w:t xml:space="preserve"> </w:t>
            </w:r>
            <w:r>
              <w:rPr>
                <w:spacing w:val="-2"/>
              </w:rPr>
              <w:t xml:space="preserve">for </w:t>
            </w:r>
            <w:r>
              <w:t>security investigations</w:t>
            </w:r>
          </w:p>
        </w:tc>
        <w:tc>
          <w:tcPr>
            <w:tcW w:w="3001" w:type="dxa"/>
          </w:tcPr>
          <w:p w:rsidR="00313586" w:rsidRDefault="00313586">
            <w:pPr>
              <w:pStyle w:val="TableParagraph"/>
              <w:spacing w:before="112" w:line="362" w:lineRule="auto"/>
              <w:ind w:left="111"/>
            </w:pPr>
            <w:r>
              <w:rPr>
                <w:spacing w:val="-2"/>
              </w:rPr>
              <w:t>User,</w:t>
            </w:r>
            <w:r>
              <w:rPr>
                <w:spacing w:val="-10"/>
              </w:rPr>
              <w:t xml:space="preserve"> </w:t>
            </w:r>
            <w:r>
              <w:rPr>
                <w:spacing w:val="-2"/>
              </w:rPr>
              <w:t>Land</w:t>
            </w:r>
            <w:r>
              <w:rPr>
                <w:spacing w:val="-8"/>
              </w:rPr>
              <w:t xml:space="preserve"> </w:t>
            </w:r>
            <w:r>
              <w:rPr>
                <w:spacing w:val="-2"/>
              </w:rPr>
              <w:t>Parcel,</w:t>
            </w:r>
            <w:r>
              <w:rPr>
                <w:spacing w:val="-12"/>
              </w:rPr>
              <w:t xml:space="preserve"> </w:t>
            </w:r>
            <w:r>
              <w:rPr>
                <w:spacing w:val="-2"/>
              </w:rPr>
              <w:t xml:space="preserve">Transfer </w:t>
            </w:r>
            <w:r>
              <w:t>Request, Land Registry</w:t>
            </w:r>
          </w:p>
        </w:tc>
      </w:tr>
    </w:tbl>
    <w:p w:rsidR="00313586" w:rsidRDefault="00313586">
      <w:pPr>
        <w:spacing w:before="106"/>
        <w:ind w:left="12" w:right="12"/>
        <w:jc w:val="center"/>
        <w:rPr>
          <w:i/>
          <w:sz w:val="21"/>
        </w:rPr>
      </w:pPr>
      <w:r>
        <w:rPr>
          <w:i/>
          <w:color w:val="1A2948"/>
          <w:spacing w:val="-6"/>
          <w:sz w:val="21"/>
        </w:rPr>
        <w:t>CRC</w:t>
      </w:r>
      <w:r>
        <w:rPr>
          <w:i/>
          <w:color w:val="1A2948"/>
          <w:spacing w:val="-9"/>
          <w:sz w:val="21"/>
        </w:rPr>
        <w:t xml:space="preserve"> </w:t>
      </w:r>
      <w:r>
        <w:rPr>
          <w:i/>
          <w:color w:val="1A2948"/>
          <w:spacing w:val="-6"/>
          <w:sz w:val="21"/>
        </w:rPr>
        <w:t>Card</w:t>
      </w:r>
      <w:r>
        <w:rPr>
          <w:i/>
          <w:color w:val="1A2948"/>
          <w:spacing w:val="-7"/>
          <w:sz w:val="21"/>
        </w:rPr>
        <w:t xml:space="preserve"> </w:t>
      </w:r>
      <w:r>
        <w:rPr>
          <w:i/>
          <w:color w:val="1A2948"/>
          <w:spacing w:val="-6"/>
          <w:sz w:val="21"/>
        </w:rPr>
        <w:t>7:</w:t>
      </w:r>
      <w:r>
        <w:rPr>
          <w:i/>
          <w:color w:val="1A2948"/>
          <w:spacing w:val="-8"/>
          <w:sz w:val="21"/>
        </w:rPr>
        <w:t xml:space="preserve"> </w:t>
      </w:r>
      <w:r>
        <w:rPr>
          <w:i/>
          <w:color w:val="1A2948"/>
          <w:spacing w:val="-6"/>
          <w:sz w:val="21"/>
        </w:rPr>
        <w:t>Audit Log</w:t>
      </w:r>
    </w:p>
    <w:p w:rsidR="00313586" w:rsidRDefault="00313586">
      <w:pPr>
        <w:pStyle w:val="BodyText"/>
        <w:spacing w:before="8"/>
        <w:rPr>
          <w:i/>
          <w:sz w:val="20"/>
        </w:rPr>
      </w:pPr>
    </w:p>
    <w:tbl>
      <w:tblPr>
        <w:tblW w:w="0" w:type="auto"/>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3003"/>
        <w:gridCol w:w="3001"/>
      </w:tblGrid>
      <w:tr w:rsidR="00313586">
        <w:trPr>
          <w:trHeight w:val="630"/>
        </w:trPr>
        <w:tc>
          <w:tcPr>
            <w:tcW w:w="3001" w:type="dxa"/>
            <w:shd w:val="clear" w:color="auto" w:fill="EFF4F8"/>
          </w:tcPr>
          <w:p w:rsidR="00313586" w:rsidRDefault="00313586">
            <w:pPr>
              <w:pStyle w:val="TableParagraph"/>
              <w:spacing w:before="116"/>
              <w:ind w:left="22"/>
              <w:jc w:val="center"/>
              <w:rPr>
                <w:b/>
              </w:rPr>
            </w:pPr>
            <w:r>
              <w:rPr>
                <w:b/>
                <w:color w:val="1A2948"/>
                <w:spacing w:val="-2"/>
              </w:rPr>
              <w:t>Class</w:t>
            </w:r>
          </w:p>
        </w:tc>
        <w:tc>
          <w:tcPr>
            <w:tcW w:w="3003" w:type="dxa"/>
            <w:shd w:val="clear" w:color="auto" w:fill="EFF4F8"/>
          </w:tcPr>
          <w:p w:rsidR="00313586" w:rsidRDefault="00313586">
            <w:pPr>
              <w:pStyle w:val="TableParagraph"/>
              <w:spacing w:before="116"/>
              <w:ind w:left="803"/>
              <w:rPr>
                <w:b/>
              </w:rPr>
            </w:pPr>
            <w:r>
              <w:rPr>
                <w:b/>
                <w:color w:val="1A2948"/>
                <w:spacing w:val="-2"/>
              </w:rPr>
              <w:t>Responsibilities</w:t>
            </w:r>
          </w:p>
        </w:tc>
        <w:tc>
          <w:tcPr>
            <w:tcW w:w="3001" w:type="dxa"/>
            <w:shd w:val="clear" w:color="auto" w:fill="EFF4F8"/>
          </w:tcPr>
          <w:p w:rsidR="00313586" w:rsidRDefault="00313586">
            <w:pPr>
              <w:pStyle w:val="TableParagraph"/>
              <w:spacing w:before="116"/>
              <w:ind w:left="906"/>
              <w:rPr>
                <w:b/>
              </w:rPr>
            </w:pPr>
            <w:r>
              <w:rPr>
                <w:b/>
                <w:color w:val="1A2948"/>
                <w:spacing w:val="-2"/>
              </w:rPr>
              <w:t>Collaborators</w:t>
            </w:r>
          </w:p>
        </w:tc>
      </w:tr>
      <w:tr w:rsidR="00313586">
        <w:trPr>
          <w:trHeight w:val="3285"/>
        </w:trPr>
        <w:tc>
          <w:tcPr>
            <w:tcW w:w="3001" w:type="dxa"/>
          </w:tcPr>
          <w:p w:rsidR="00313586" w:rsidRDefault="00313586">
            <w:pPr>
              <w:pStyle w:val="TableParagraph"/>
              <w:ind w:left="112"/>
            </w:pPr>
            <w:r>
              <w:t>GIS</w:t>
            </w:r>
            <w:r>
              <w:rPr>
                <w:spacing w:val="-8"/>
              </w:rPr>
              <w:t xml:space="preserve"> </w:t>
            </w:r>
            <w:r>
              <w:rPr>
                <w:spacing w:val="-2"/>
              </w:rPr>
              <w:t>Service</w:t>
            </w:r>
          </w:p>
        </w:tc>
        <w:tc>
          <w:tcPr>
            <w:tcW w:w="3003" w:type="dxa"/>
          </w:tcPr>
          <w:p w:rsidR="00313586" w:rsidRDefault="00313586">
            <w:pPr>
              <w:pStyle w:val="TableParagraph"/>
              <w:spacing w:line="360" w:lineRule="auto"/>
              <w:ind w:right="152"/>
            </w:pPr>
            <w:r>
              <w:t>Import</w:t>
            </w:r>
            <w:r>
              <w:rPr>
                <w:spacing w:val="-11"/>
              </w:rPr>
              <w:t xml:space="preserve"> </w:t>
            </w:r>
            <w:r>
              <w:t>parcel</w:t>
            </w:r>
            <w:r>
              <w:rPr>
                <w:spacing w:val="-11"/>
              </w:rPr>
              <w:t xml:space="preserve"> </w:t>
            </w:r>
            <w:r>
              <w:t>boundaries</w:t>
            </w:r>
            <w:r>
              <w:rPr>
                <w:spacing w:val="-11"/>
              </w:rPr>
              <w:t xml:space="preserve"> </w:t>
            </w:r>
            <w:r>
              <w:t xml:space="preserve">from shape files or </w:t>
            </w:r>
            <w:proofErr w:type="spellStart"/>
            <w:r>
              <w:t>GeoJSON</w:t>
            </w:r>
            <w:proofErr w:type="spellEnd"/>
            <w:r>
              <w:t xml:space="preserve"> files Render interactive map showing parcel polygons </w:t>
            </w:r>
            <w:r>
              <w:rPr>
                <w:spacing w:val="-2"/>
              </w:rPr>
              <w:t>Automatically</w:t>
            </w:r>
            <w:r>
              <w:rPr>
                <w:spacing w:val="-6"/>
              </w:rPr>
              <w:t xml:space="preserve"> </w:t>
            </w:r>
            <w:r>
              <w:rPr>
                <w:spacing w:val="-2"/>
              </w:rPr>
              <w:t>detect</w:t>
            </w:r>
            <w:r>
              <w:rPr>
                <w:spacing w:val="-3"/>
              </w:rPr>
              <w:t xml:space="preserve"> </w:t>
            </w:r>
            <w:r>
              <w:rPr>
                <w:spacing w:val="-2"/>
              </w:rPr>
              <w:t xml:space="preserve">boundary </w:t>
            </w:r>
            <w:r>
              <w:t>overlaps or gaps</w:t>
            </w:r>
          </w:p>
          <w:p w:rsidR="00313586" w:rsidRDefault="00313586">
            <w:pPr>
              <w:pStyle w:val="TableParagraph"/>
              <w:spacing w:before="1" w:line="360" w:lineRule="auto"/>
              <w:ind w:right="299"/>
            </w:pPr>
            <w:r>
              <w:t>Store</w:t>
            </w:r>
            <w:r>
              <w:rPr>
                <w:spacing w:val="-14"/>
              </w:rPr>
              <w:t xml:space="preserve"> </w:t>
            </w:r>
            <w:r>
              <w:t>and</w:t>
            </w:r>
            <w:r>
              <w:rPr>
                <w:spacing w:val="-14"/>
              </w:rPr>
              <w:t xml:space="preserve"> </w:t>
            </w:r>
            <w:r>
              <w:t>retrieve</w:t>
            </w:r>
            <w:r>
              <w:rPr>
                <w:spacing w:val="-14"/>
              </w:rPr>
              <w:t xml:space="preserve"> </w:t>
            </w:r>
            <w:r>
              <w:t>spatial</w:t>
            </w:r>
            <w:r>
              <w:rPr>
                <w:spacing w:val="-13"/>
              </w:rPr>
              <w:t xml:space="preserve"> </w:t>
            </w:r>
            <w:r>
              <w:t xml:space="preserve">data using </w:t>
            </w:r>
            <w:proofErr w:type="spellStart"/>
            <w:r>
              <w:t>PostGIS</w:t>
            </w:r>
            <w:proofErr w:type="spellEnd"/>
          </w:p>
        </w:tc>
        <w:tc>
          <w:tcPr>
            <w:tcW w:w="3001" w:type="dxa"/>
          </w:tcPr>
          <w:p w:rsidR="00313586" w:rsidRDefault="00313586">
            <w:pPr>
              <w:pStyle w:val="TableParagraph"/>
              <w:spacing w:line="362" w:lineRule="auto"/>
              <w:ind w:left="111"/>
            </w:pPr>
            <w:r>
              <w:rPr>
                <w:spacing w:val="-2"/>
              </w:rPr>
              <w:t>Land</w:t>
            </w:r>
            <w:r>
              <w:rPr>
                <w:spacing w:val="-10"/>
              </w:rPr>
              <w:t xml:space="preserve"> </w:t>
            </w:r>
            <w:r>
              <w:rPr>
                <w:spacing w:val="-2"/>
              </w:rPr>
              <w:t>Parcel,</w:t>
            </w:r>
            <w:r>
              <w:rPr>
                <w:spacing w:val="-12"/>
              </w:rPr>
              <w:t xml:space="preserve"> </w:t>
            </w:r>
            <w:r>
              <w:rPr>
                <w:spacing w:val="-2"/>
              </w:rPr>
              <w:t>GIS</w:t>
            </w:r>
            <w:r>
              <w:rPr>
                <w:spacing w:val="-10"/>
              </w:rPr>
              <w:t xml:space="preserve"> </w:t>
            </w:r>
            <w:r>
              <w:rPr>
                <w:spacing w:val="-2"/>
              </w:rPr>
              <w:t xml:space="preserve">Officer, </w:t>
            </w:r>
            <w:r>
              <w:t>Boundary Validator</w:t>
            </w:r>
          </w:p>
        </w:tc>
      </w:tr>
    </w:tbl>
    <w:p w:rsidR="00313586" w:rsidRDefault="00313586">
      <w:pPr>
        <w:spacing w:before="105"/>
        <w:ind w:left="12" w:right="8"/>
        <w:jc w:val="center"/>
        <w:rPr>
          <w:i/>
          <w:sz w:val="21"/>
        </w:rPr>
      </w:pPr>
      <w:r>
        <w:rPr>
          <w:i/>
          <w:color w:val="1A2948"/>
          <w:spacing w:val="-6"/>
          <w:sz w:val="21"/>
        </w:rPr>
        <w:t>CRC</w:t>
      </w:r>
      <w:r>
        <w:rPr>
          <w:i/>
          <w:color w:val="1A2948"/>
          <w:spacing w:val="-11"/>
          <w:sz w:val="21"/>
        </w:rPr>
        <w:t xml:space="preserve"> </w:t>
      </w:r>
      <w:r>
        <w:rPr>
          <w:i/>
          <w:color w:val="1A2948"/>
          <w:spacing w:val="-6"/>
          <w:sz w:val="21"/>
        </w:rPr>
        <w:t>Card</w:t>
      </w:r>
      <w:r>
        <w:rPr>
          <w:i/>
          <w:color w:val="1A2948"/>
          <w:spacing w:val="-11"/>
          <w:sz w:val="21"/>
        </w:rPr>
        <w:t xml:space="preserve"> </w:t>
      </w:r>
      <w:r>
        <w:rPr>
          <w:i/>
          <w:color w:val="1A2948"/>
          <w:spacing w:val="-6"/>
          <w:sz w:val="21"/>
        </w:rPr>
        <w:t>8:</w:t>
      </w:r>
      <w:r>
        <w:rPr>
          <w:i/>
          <w:color w:val="1A2948"/>
          <w:spacing w:val="-12"/>
          <w:sz w:val="21"/>
        </w:rPr>
        <w:t xml:space="preserve"> </w:t>
      </w:r>
      <w:r>
        <w:rPr>
          <w:i/>
          <w:color w:val="1A2948"/>
          <w:spacing w:val="-6"/>
          <w:sz w:val="21"/>
        </w:rPr>
        <w:t>GIS</w:t>
      </w:r>
      <w:r>
        <w:rPr>
          <w:i/>
          <w:color w:val="1A2948"/>
          <w:spacing w:val="-10"/>
          <w:sz w:val="21"/>
        </w:rPr>
        <w:t xml:space="preserve"> </w:t>
      </w:r>
      <w:r>
        <w:rPr>
          <w:i/>
          <w:color w:val="1A2948"/>
          <w:spacing w:val="-6"/>
          <w:sz w:val="21"/>
        </w:rPr>
        <w:t>Service</w:t>
      </w:r>
    </w:p>
    <w:p w:rsidR="00313586" w:rsidRDefault="00313586">
      <w:pPr>
        <w:pStyle w:val="BodyText"/>
        <w:spacing w:before="7" w:after="1"/>
        <w:rPr>
          <w:i/>
          <w:sz w:val="20"/>
        </w:rPr>
      </w:pPr>
    </w:p>
    <w:tbl>
      <w:tblPr>
        <w:tblW w:w="0" w:type="auto"/>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3003"/>
        <w:gridCol w:w="3001"/>
      </w:tblGrid>
      <w:tr w:rsidR="00313586">
        <w:trPr>
          <w:trHeight w:val="630"/>
        </w:trPr>
        <w:tc>
          <w:tcPr>
            <w:tcW w:w="3001" w:type="dxa"/>
            <w:shd w:val="clear" w:color="auto" w:fill="EFF4F8"/>
          </w:tcPr>
          <w:p w:rsidR="00313586" w:rsidRDefault="00313586">
            <w:pPr>
              <w:pStyle w:val="TableParagraph"/>
              <w:spacing w:before="118"/>
              <w:ind w:left="22"/>
              <w:jc w:val="center"/>
              <w:rPr>
                <w:b/>
              </w:rPr>
            </w:pPr>
            <w:r>
              <w:rPr>
                <w:b/>
                <w:color w:val="1A2948"/>
                <w:spacing w:val="-2"/>
              </w:rPr>
              <w:t>Class</w:t>
            </w:r>
          </w:p>
        </w:tc>
        <w:tc>
          <w:tcPr>
            <w:tcW w:w="3003" w:type="dxa"/>
            <w:shd w:val="clear" w:color="auto" w:fill="EFF4F8"/>
          </w:tcPr>
          <w:p w:rsidR="00313586" w:rsidRDefault="00313586">
            <w:pPr>
              <w:pStyle w:val="TableParagraph"/>
              <w:spacing w:before="118"/>
              <w:ind w:left="803"/>
              <w:rPr>
                <w:b/>
              </w:rPr>
            </w:pPr>
            <w:r>
              <w:rPr>
                <w:b/>
                <w:color w:val="1A2948"/>
                <w:spacing w:val="-2"/>
              </w:rPr>
              <w:t>Responsibilities</w:t>
            </w:r>
          </w:p>
        </w:tc>
        <w:tc>
          <w:tcPr>
            <w:tcW w:w="3001" w:type="dxa"/>
            <w:shd w:val="clear" w:color="auto" w:fill="EFF4F8"/>
          </w:tcPr>
          <w:p w:rsidR="00313586" w:rsidRDefault="00313586">
            <w:pPr>
              <w:pStyle w:val="TableParagraph"/>
              <w:spacing w:before="118"/>
              <w:ind w:left="906"/>
              <w:rPr>
                <w:b/>
              </w:rPr>
            </w:pPr>
            <w:r>
              <w:rPr>
                <w:b/>
                <w:color w:val="1A2948"/>
                <w:spacing w:val="-2"/>
              </w:rPr>
              <w:t>Collaborators</w:t>
            </w:r>
          </w:p>
        </w:tc>
      </w:tr>
    </w:tbl>
    <w:p w:rsidR="00313586" w:rsidRDefault="00313586">
      <w:pPr>
        <w:pStyle w:val="TableParagraph"/>
        <w:rPr>
          <w:b/>
        </w:rPr>
        <w:sectPr w:rsidR="00313586">
          <w:type w:val="continuous"/>
          <w:pgSz w:w="12240" w:h="15840"/>
          <w:pgMar w:top="1400" w:right="1080" w:bottom="1000" w:left="1440" w:header="0" w:footer="804" w:gutter="0"/>
          <w:cols w:space="720"/>
        </w:sectPr>
      </w:pPr>
    </w:p>
    <w:tbl>
      <w:tblPr>
        <w:tblW w:w="0" w:type="auto"/>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3003"/>
        <w:gridCol w:w="3001"/>
      </w:tblGrid>
      <w:tr w:rsidR="00313586">
        <w:trPr>
          <w:trHeight w:val="4800"/>
        </w:trPr>
        <w:tc>
          <w:tcPr>
            <w:tcW w:w="3001" w:type="dxa"/>
          </w:tcPr>
          <w:p w:rsidR="00313586" w:rsidRDefault="00313586">
            <w:pPr>
              <w:pStyle w:val="TableParagraph"/>
              <w:ind w:left="112"/>
            </w:pPr>
            <w:r>
              <w:lastRenderedPageBreak/>
              <w:t>Payment</w:t>
            </w:r>
            <w:r>
              <w:rPr>
                <w:spacing w:val="-10"/>
              </w:rPr>
              <w:t xml:space="preserve"> </w:t>
            </w:r>
            <w:r>
              <w:rPr>
                <w:spacing w:val="-2"/>
              </w:rPr>
              <w:t>Gateway</w:t>
            </w:r>
          </w:p>
        </w:tc>
        <w:tc>
          <w:tcPr>
            <w:tcW w:w="3003" w:type="dxa"/>
          </w:tcPr>
          <w:p w:rsidR="00313586" w:rsidRDefault="00313586">
            <w:pPr>
              <w:pStyle w:val="TableParagraph"/>
              <w:spacing w:line="360" w:lineRule="auto"/>
              <w:ind w:right="412"/>
              <w:jc w:val="both"/>
            </w:pPr>
            <w:r>
              <w:rPr>
                <w:spacing w:val="-2"/>
              </w:rPr>
              <w:t>Process</w:t>
            </w:r>
            <w:r>
              <w:rPr>
                <w:spacing w:val="-8"/>
              </w:rPr>
              <w:t xml:space="preserve"> </w:t>
            </w:r>
            <w:r>
              <w:rPr>
                <w:spacing w:val="-2"/>
              </w:rPr>
              <w:t>electronic</w:t>
            </w:r>
            <w:r>
              <w:rPr>
                <w:spacing w:val="-9"/>
              </w:rPr>
              <w:t xml:space="preserve"> </w:t>
            </w:r>
            <w:r>
              <w:rPr>
                <w:spacing w:val="-2"/>
              </w:rPr>
              <w:t xml:space="preserve">payments </w:t>
            </w:r>
            <w:r>
              <w:t>via mobile money</w:t>
            </w:r>
            <w:r>
              <w:rPr>
                <w:spacing w:val="-1"/>
              </w:rPr>
              <w:t xml:space="preserve"> </w:t>
            </w:r>
            <w:r>
              <w:t>(</w:t>
            </w:r>
            <w:proofErr w:type="spellStart"/>
            <w:r>
              <w:t>telebirr</w:t>
            </w:r>
            <w:proofErr w:type="spellEnd"/>
            <w:r>
              <w:t>) and bank transfer</w:t>
            </w:r>
          </w:p>
          <w:p w:rsidR="00313586" w:rsidRDefault="00313586">
            <w:pPr>
              <w:pStyle w:val="TableParagraph"/>
              <w:spacing w:before="2" w:line="360" w:lineRule="auto"/>
              <w:ind w:right="244"/>
            </w:pPr>
            <w:r>
              <w:rPr>
                <w:spacing w:val="-2"/>
              </w:rPr>
              <w:t>Generate</w:t>
            </w:r>
            <w:r>
              <w:rPr>
                <w:spacing w:val="-12"/>
              </w:rPr>
              <w:t xml:space="preserve"> </w:t>
            </w:r>
            <w:r>
              <w:rPr>
                <w:spacing w:val="-2"/>
              </w:rPr>
              <w:t>digital</w:t>
            </w:r>
            <w:r>
              <w:rPr>
                <w:spacing w:val="-11"/>
              </w:rPr>
              <w:t xml:space="preserve"> </w:t>
            </w:r>
            <w:r>
              <w:rPr>
                <w:spacing w:val="-2"/>
              </w:rPr>
              <w:t>payment receipts</w:t>
            </w:r>
          </w:p>
          <w:p w:rsidR="00313586" w:rsidRDefault="00313586">
            <w:pPr>
              <w:pStyle w:val="TableParagraph"/>
              <w:spacing w:line="360" w:lineRule="auto"/>
              <w:ind w:right="244"/>
            </w:pPr>
            <w:r>
              <w:rPr>
                <w:spacing w:val="-2"/>
              </w:rPr>
              <w:t>Record</w:t>
            </w:r>
            <w:r>
              <w:rPr>
                <w:spacing w:val="-10"/>
              </w:rPr>
              <w:t xml:space="preserve"> </w:t>
            </w:r>
            <w:r>
              <w:rPr>
                <w:spacing w:val="-2"/>
              </w:rPr>
              <w:t>transaction</w:t>
            </w:r>
            <w:r>
              <w:rPr>
                <w:spacing w:val="-7"/>
              </w:rPr>
              <w:t xml:space="preserve"> </w:t>
            </w:r>
            <w:r>
              <w:rPr>
                <w:spacing w:val="-2"/>
              </w:rPr>
              <w:t xml:space="preserve">details </w:t>
            </w:r>
            <w:r>
              <w:t xml:space="preserve">(amount, date, reference </w:t>
            </w:r>
            <w:r>
              <w:rPr>
                <w:spacing w:val="-2"/>
              </w:rPr>
              <w:t>number)</w:t>
            </w:r>
          </w:p>
          <w:p w:rsidR="00313586" w:rsidRDefault="00313586">
            <w:pPr>
              <w:pStyle w:val="TableParagraph"/>
              <w:spacing w:line="360" w:lineRule="auto"/>
            </w:pPr>
            <w:r>
              <w:rPr>
                <w:spacing w:val="-2"/>
              </w:rPr>
              <w:t>Handle</w:t>
            </w:r>
            <w:r>
              <w:rPr>
                <w:spacing w:val="-12"/>
              </w:rPr>
              <w:t xml:space="preserve"> </w:t>
            </w:r>
            <w:r>
              <w:rPr>
                <w:spacing w:val="-2"/>
              </w:rPr>
              <w:t>payment</w:t>
            </w:r>
            <w:r>
              <w:rPr>
                <w:spacing w:val="-11"/>
              </w:rPr>
              <w:t xml:space="preserve"> </w:t>
            </w:r>
            <w:r>
              <w:rPr>
                <w:spacing w:val="-2"/>
              </w:rPr>
              <w:t>failures</w:t>
            </w:r>
            <w:r>
              <w:rPr>
                <w:spacing w:val="-8"/>
              </w:rPr>
              <w:t xml:space="preserve"> </w:t>
            </w:r>
            <w:r>
              <w:rPr>
                <w:spacing w:val="-2"/>
              </w:rPr>
              <w:t>and retries</w:t>
            </w:r>
          </w:p>
          <w:p w:rsidR="00313586" w:rsidRDefault="00313586">
            <w:pPr>
              <w:pStyle w:val="TableParagraph"/>
              <w:spacing w:before="1" w:line="360" w:lineRule="auto"/>
            </w:pPr>
            <w:r>
              <w:rPr>
                <w:spacing w:val="-2"/>
              </w:rPr>
              <w:t>Reconcile</w:t>
            </w:r>
            <w:r>
              <w:rPr>
                <w:spacing w:val="-11"/>
              </w:rPr>
              <w:t xml:space="preserve"> </w:t>
            </w:r>
            <w:r>
              <w:rPr>
                <w:spacing w:val="-2"/>
              </w:rPr>
              <w:t>payments</w:t>
            </w:r>
            <w:r>
              <w:rPr>
                <w:spacing w:val="-8"/>
              </w:rPr>
              <w:t xml:space="preserve"> </w:t>
            </w:r>
            <w:r>
              <w:rPr>
                <w:spacing w:val="-2"/>
              </w:rPr>
              <w:t>with</w:t>
            </w:r>
            <w:r>
              <w:rPr>
                <w:spacing w:val="-9"/>
              </w:rPr>
              <w:t xml:space="preserve"> </w:t>
            </w:r>
            <w:r>
              <w:rPr>
                <w:spacing w:val="-2"/>
              </w:rPr>
              <w:t xml:space="preserve">land </w:t>
            </w:r>
            <w:r>
              <w:t>service fees and tax records</w:t>
            </w:r>
          </w:p>
        </w:tc>
        <w:tc>
          <w:tcPr>
            <w:tcW w:w="3001" w:type="dxa"/>
          </w:tcPr>
          <w:p w:rsidR="00313586" w:rsidRDefault="00313586">
            <w:pPr>
              <w:pStyle w:val="TableParagraph"/>
              <w:spacing w:line="362" w:lineRule="auto"/>
              <w:ind w:left="111" w:right="198"/>
            </w:pPr>
            <w:r>
              <w:t>Tax</w:t>
            </w:r>
            <w:r>
              <w:rPr>
                <w:spacing w:val="-14"/>
              </w:rPr>
              <w:t xml:space="preserve"> </w:t>
            </w:r>
            <w:r>
              <w:t>Record,</w:t>
            </w:r>
            <w:r>
              <w:rPr>
                <w:spacing w:val="-17"/>
              </w:rPr>
              <w:t xml:space="preserve"> </w:t>
            </w:r>
            <w:r>
              <w:t>Transfer</w:t>
            </w:r>
            <w:r>
              <w:rPr>
                <w:spacing w:val="-14"/>
              </w:rPr>
              <w:t xml:space="preserve"> </w:t>
            </w:r>
            <w:r>
              <w:t>Request, Citizen Portal, Land Registry</w:t>
            </w:r>
          </w:p>
        </w:tc>
      </w:tr>
    </w:tbl>
    <w:p w:rsidR="00313586" w:rsidRDefault="00313586">
      <w:pPr>
        <w:spacing w:before="144"/>
        <w:ind w:left="12" w:right="2"/>
        <w:jc w:val="center"/>
        <w:rPr>
          <w:i/>
          <w:sz w:val="21"/>
        </w:rPr>
      </w:pPr>
      <w:r>
        <w:rPr>
          <w:i/>
          <w:color w:val="1A2948"/>
          <w:spacing w:val="-8"/>
          <w:sz w:val="21"/>
        </w:rPr>
        <w:t>CRC</w:t>
      </w:r>
      <w:r>
        <w:rPr>
          <w:i/>
          <w:color w:val="1A2948"/>
          <w:spacing w:val="-3"/>
          <w:sz w:val="21"/>
        </w:rPr>
        <w:t xml:space="preserve"> </w:t>
      </w:r>
      <w:r>
        <w:rPr>
          <w:i/>
          <w:color w:val="1A2948"/>
          <w:spacing w:val="-8"/>
          <w:sz w:val="21"/>
        </w:rPr>
        <w:t>Card</w:t>
      </w:r>
      <w:r>
        <w:rPr>
          <w:i/>
          <w:color w:val="1A2948"/>
          <w:spacing w:val="-2"/>
          <w:sz w:val="21"/>
        </w:rPr>
        <w:t xml:space="preserve"> </w:t>
      </w:r>
      <w:r>
        <w:rPr>
          <w:i/>
          <w:color w:val="1A2948"/>
          <w:spacing w:val="-8"/>
          <w:sz w:val="21"/>
        </w:rPr>
        <w:t>9:</w:t>
      </w:r>
      <w:r>
        <w:rPr>
          <w:i/>
          <w:color w:val="1A2948"/>
          <w:spacing w:val="-6"/>
          <w:sz w:val="21"/>
        </w:rPr>
        <w:t xml:space="preserve"> </w:t>
      </w:r>
      <w:r>
        <w:rPr>
          <w:i/>
          <w:color w:val="1A2948"/>
          <w:spacing w:val="-8"/>
          <w:sz w:val="21"/>
        </w:rPr>
        <w:t>Payment</w:t>
      </w:r>
      <w:r>
        <w:rPr>
          <w:i/>
          <w:color w:val="1A2948"/>
          <w:spacing w:val="-5"/>
          <w:sz w:val="21"/>
        </w:rPr>
        <w:t xml:space="preserve"> </w:t>
      </w:r>
      <w:r>
        <w:rPr>
          <w:i/>
          <w:color w:val="1A2948"/>
          <w:spacing w:val="-8"/>
          <w:sz w:val="21"/>
        </w:rPr>
        <w:t>Gateway</w:t>
      </w:r>
      <w:r>
        <w:rPr>
          <w:i/>
          <w:color w:val="1A2948"/>
          <w:spacing w:val="-2"/>
          <w:sz w:val="21"/>
        </w:rPr>
        <w:t xml:space="preserve"> </w:t>
      </w:r>
      <w:r>
        <w:rPr>
          <w:i/>
          <w:color w:val="1A2948"/>
          <w:spacing w:val="-8"/>
          <w:sz w:val="21"/>
        </w:rPr>
        <w:t>(New)</w:t>
      </w:r>
    </w:p>
    <w:p w:rsidR="00313586" w:rsidRDefault="00313586">
      <w:pPr>
        <w:pStyle w:val="BodyText"/>
        <w:spacing w:before="10"/>
        <w:rPr>
          <w:i/>
          <w:sz w:val="20"/>
        </w:rPr>
      </w:pPr>
    </w:p>
    <w:tbl>
      <w:tblPr>
        <w:tblW w:w="0" w:type="auto"/>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3003"/>
        <w:gridCol w:w="3001"/>
      </w:tblGrid>
      <w:tr w:rsidR="00313586">
        <w:trPr>
          <w:trHeight w:val="630"/>
        </w:trPr>
        <w:tc>
          <w:tcPr>
            <w:tcW w:w="3001" w:type="dxa"/>
            <w:shd w:val="clear" w:color="auto" w:fill="EFF4F8"/>
          </w:tcPr>
          <w:p w:rsidR="00313586" w:rsidRDefault="00313586">
            <w:pPr>
              <w:pStyle w:val="TableParagraph"/>
              <w:spacing w:before="116"/>
              <w:ind w:left="22"/>
              <w:jc w:val="center"/>
              <w:rPr>
                <w:b/>
              </w:rPr>
            </w:pPr>
            <w:r>
              <w:rPr>
                <w:b/>
                <w:color w:val="1A2948"/>
                <w:spacing w:val="-2"/>
              </w:rPr>
              <w:t>Class</w:t>
            </w:r>
          </w:p>
        </w:tc>
        <w:tc>
          <w:tcPr>
            <w:tcW w:w="3003" w:type="dxa"/>
            <w:shd w:val="clear" w:color="auto" w:fill="EFF4F8"/>
          </w:tcPr>
          <w:p w:rsidR="00313586" w:rsidRDefault="00313586">
            <w:pPr>
              <w:pStyle w:val="TableParagraph"/>
              <w:spacing w:before="116"/>
              <w:ind w:left="803"/>
              <w:rPr>
                <w:b/>
              </w:rPr>
            </w:pPr>
            <w:r>
              <w:rPr>
                <w:b/>
                <w:color w:val="1A2948"/>
                <w:spacing w:val="-2"/>
              </w:rPr>
              <w:t>Responsibilities</w:t>
            </w:r>
          </w:p>
        </w:tc>
        <w:tc>
          <w:tcPr>
            <w:tcW w:w="3001" w:type="dxa"/>
            <w:shd w:val="clear" w:color="auto" w:fill="EFF4F8"/>
          </w:tcPr>
          <w:p w:rsidR="00313586" w:rsidRDefault="00313586">
            <w:pPr>
              <w:pStyle w:val="TableParagraph"/>
              <w:spacing w:before="116"/>
              <w:ind w:left="906"/>
              <w:rPr>
                <w:b/>
              </w:rPr>
            </w:pPr>
            <w:r>
              <w:rPr>
                <w:b/>
                <w:color w:val="1A2948"/>
                <w:spacing w:val="-2"/>
              </w:rPr>
              <w:t>Collaborators</w:t>
            </w:r>
          </w:p>
        </w:tc>
      </w:tr>
      <w:tr w:rsidR="00313586">
        <w:trPr>
          <w:trHeight w:val="3662"/>
        </w:trPr>
        <w:tc>
          <w:tcPr>
            <w:tcW w:w="3001" w:type="dxa"/>
          </w:tcPr>
          <w:p w:rsidR="00313586" w:rsidRDefault="00313586">
            <w:pPr>
              <w:pStyle w:val="TableParagraph"/>
              <w:ind w:left="112"/>
            </w:pPr>
            <w:r>
              <w:rPr>
                <w:spacing w:val="-2"/>
              </w:rPr>
              <w:t>Appointment</w:t>
            </w:r>
            <w:r>
              <w:rPr>
                <w:spacing w:val="5"/>
              </w:rPr>
              <w:t xml:space="preserve"> </w:t>
            </w:r>
            <w:r>
              <w:rPr>
                <w:spacing w:val="-2"/>
              </w:rPr>
              <w:t>Scheduler</w:t>
            </w:r>
          </w:p>
        </w:tc>
        <w:tc>
          <w:tcPr>
            <w:tcW w:w="3003" w:type="dxa"/>
          </w:tcPr>
          <w:p w:rsidR="00313586" w:rsidRDefault="00313586">
            <w:pPr>
              <w:pStyle w:val="TableParagraph"/>
              <w:spacing w:line="360" w:lineRule="auto"/>
              <w:ind w:right="152"/>
            </w:pPr>
            <w:r>
              <w:rPr>
                <w:spacing w:val="-2"/>
              </w:rPr>
              <w:t>Manage</w:t>
            </w:r>
            <w:r>
              <w:rPr>
                <w:spacing w:val="-6"/>
              </w:rPr>
              <w:t xml:space="preserve"> </w:t>
            </w:r>
            <w:r>
              <w:rPr>
                <w:spacing w:val="-2"/>
              </w:rPr>
              <w:t>available</w:t>
            </w:r>
            <w:r>
              <w:rPr>
                <w:spacing w:val="-5"/>
              </w:rPr>
              <w:t xml:space="preserve"> </w:t>
            </w:r>
            <w:r>
              <w:rPr>
                <w:spacing w:val="-2"/>
              </w:rPr>
              <w:t xml:space="preserve">appointment </w:t>
            </w:r>
            <w:r>
              <w:t>slots for land office services Allow citizens to book, reschedule, or cancel appointments via mobile app Send appointment reminders via SMS notification</w:t>
            </w:r>
          </w:p>
          <w:p w:rsidR="00313586" w:rsidRDefault="00313586">
            <w:pPr>
              <w:pStyle w:val="TableParagraph"/>
              <w:spacing w:before="1" w:line="360" w:lineRule="auto"/>
              <w:ind w:right="209"/>
            </w:pPr>
            <w:r>
              <w:rPr>
                <w:spacing w:val="-2"/>
              </w:rPr>
              <w:t>Track</w:t>
            </w:r>
            <w:r>
              <w:rPr>
                <w:spacing w:val="-11"/>
              </w:rPr>
              <w:t xml:space="preserve"> </w:t>
            </w:r>
            <w:r>
              <w:rPr>
                <w:spacing w:val="-2"/>
              </w:rPr>
              <w:t>appointment</w:t>
            </w:r>
            <w:r>
              <w:rPr>
                <w:spacing w:val="-7"/>
              </w:rPr>
              <w:t xml:space="preserve"> </w:t>
            </w:r>
            <w:r>
              <w:rPr>
                <w:spacing w:val="-2"/>
              </w:rPr>
              <w:t>history</w:t>
            </w:r>
            <w:r>
              <w:rPr>
                <w:spacing w:val="-8"/>
              </w:rPr>
              <w:t xml:space="preserve"> </w:t>
            </w:r>
            <w:r>
              <w:rPr>
                <w:spacing w:val="-2"/>
              </w:rPr>
              <w:t xml:space="preserve">and </w:t>
            </w:r>
            <w:r>
              <w:t>no-show statistics</w:t>
            </w:r>
          </w:p>
        </w:tc>
        <w:tc>
          <w:tcPr>
            <w:tcW w:w="3001" w:type="dxa"/>
          </w:tcPr>
          <w:p w:rsidR="00313586" w:rsidRDefault="00313586">
            <w:pPr>
              <w:pStyle w:val="TableParagraph"/>
              <w:spacing w:line="360" w:lineRule="auto"/>
              <w:ind w:left="111" w:right="598"/>
            </w:pPr>
            <w:r>
              <w:t>Citizen</w:t>
            </w:r>
            <w:r>
              <w:rPr>
                <w:spacing w:val="-14"/>
              </w:rPr>
              <w:t xml:space="preserve"> </w:t>
            </w:r>
            <w:r>
              <w:t>Portal,</w:t>
            </w:r>
            <w:r>
              <w:rPr>
                <w:spacing w:val="-14"/>
              </w:rPr>
              <w:t xml:space="preserve"> </w:t>
            </w:r>
            <w:r>
              <w:t>User,</w:t>
            </w:r>
            <w:r>
              <w:rPr>
                <w:spacing w:val="-14"/>
              </w:rPr>
              <w:t xml:space="preserve"> </w:t>
            </w:r>
            <w:r>
              <w:t xml:space="preserve">Land </w:t>
            </w:r>
            <w:r>
              <w:rPr>
                <w:spacing w:val="-2"/>
              </w:rPr>
              <w:t>Officer</w:t>
            </w:r>
          </w:p>
        </w:tc>
      </w:tr>
    </w:tbl>
    <w:p w:rsidR="00313586" w:rsidRDefault="00313586">
      <w:pPr>
        <w:spacing w:before="104"/>
        <w:ind w:left="12" w:right="5"/>
        <w:jc w:val="center"/>
        <w:rPr>
          <w:i/>
          <w:sz w:val="21"/>
        </w:rPr>
      </w:pPr>
      <w:r>
        <w:rPr>
          <w:i/>
          <w:color w:val="1A2948"/>
          <w:spacing w:val="-6"/>
          <w:sz w:val="21"/>
        </w:rPr>
        <w:t>CRC</w:t>
      </w:r>
      <w:r>
        <w:rPr>
          <w:i/>
          <w:color w:val="1A2948"/>
          <w:spacing w:val="-9"/>
          <w:sz w:val="21"/>
        </w:rPr>
        <w:t xml:space="preserve"> </w:t>
      </w:r>
      <w:r>
        <w:rPr>
          <w:i/>
          <w:color w:val="1A2948"/>
          <w:spacing w:val="-6"/>
          <w:sz w:val="21"/>
        </w:rPr>
        <w:t>Card</w:t>
      </w:r>
      <w:r>
        <w:rPr>
          <w:i/>
          <w:color w:val="1A2948"/>
          <w:spacing w:val="-7"/>
          <w:sz w:val="21"/>
        </w:rPr>
        <w:t xml:space="preserve"> </w:t>
      </w:r>
      <w:r>
        <w:rPr>
          <w:i/>
          <w:color w:val="1A2948"/>
          <w:spacing w:val="-6"/>
          <w:sz w:val="21"/>
        </w:rPr>
        <w:t>10:</w:t>
      </w:r>
      <w:r>
        <w:rPr>
          <w:i/>
          <w:color w:val="1A2948"/>
          <w:spacing w:val="-7"/>
          <w:sz w:val="21"/>
        </w:rPr>
        <w:t xml:space="preserve"> </w:t>
      </w:r>
      <w:r>
        <w:rPr>
          <w:i/>
          <w:color w:val="1A2948"/>
          <w:spacing w:val="-6"/>
          <w:sz w:val="21"/>
        </w:rPr>
        <w:t>Appointment Scheduler</w:t>
      </w:r>
      <w:r>
        <w:rPr>
          <w:i/>
          <w:color w:val="1A2948"/>
          <w:spacing w:val="-7"/>
          <w:sz w:val="21"/>
        </w:rPr>
        <w:t xml:space="preserve"> </w:t>
      </w:r>
      <w:r>
        <w:rPr>
          <w:i/>
          <w:color w:val="1A2948"/>
          <w:spacing w:val="-6"/>
          <w:sz w:val="21"/>
        </w:rPr>
        <w:t>(New)</w:t>
      </w:r>
    </w:p>
    <w:p w:rsidR="00313586" w:rsidRDefault="00313586">
      <w:pPr>
        <w:pStyle w:val="BodyText"/>
        <w:spacing w:before="236" w:line="360" w:lineRule="auto"/>
        <w:ind w:left="360" w:right="366"/>
        <w:jc w:val="both"/>
      </w:pPr>
      <w:r>
        <w:t>These CRC cards represent the core domain model of the enhanced Digital Land and Property</w:t>
      </w:r>
      <w:r>
        <w:rPr>
          <w:spacing w:val="-3"/>
        </w:rPr>
        <w:t xml:space="preserve"> </w:t>
      </w:r>
      <w:r>
        <w:t>Management System. Cards 1 through 8 model entities that align with or extend the existing CIS system, while Cards 9 and 10 represent the new components being proposed:</w:t>
      </w:r>
      <w:r>
        <w:rPr>
          <w:spacing w:val="40"/>
        </w:rPr>
        <w:t xml:space="preserve"> </w:t>
      </w:r>
      <w:r>
        <w:t>the Payment Gateway and Appointment Scheduler, which address the critical gaps identified during the site investigation.</w:t>
      </w:r>
    </w:p>
    <w:p w:rsidR="00313586" w:rsidRDefault="00313586">
      <w:pPr>
        <w:pStyle w:val="BodyText"/>
        <w:spacing w:line="360" w:lineRule="auto"/>
        <w:jc w:val="both"/>
        <w:sectPr w:rsidR="00313586">
          <w:type w:val="continuous"/>
          <w:pgSz w:w="12240" w:h="15840"/>
          <w:pgMar w:top="1400" w:right="1080" w:bottom="1000" w:left="1440" w:header="0" w:footer="804" w:gutter="0"/>
          <w:cols w:space="720"/>
        </w:sectPr>
      </w:pPr>
    </w:p>
    <w:p w:rsidR="00313586" w:rsidRDefault="00313586" w:rsidP="00313586">
      <w:pPr>
        <w:pStyle w:val="Heading1"/>
        <w:numPr>
          <w:ilvl w:val="1"/>
          <w:numId w:val="15"/>
        </w:numPr>
        <w:tabs>
          <w:tab w:val="left" w:pos="776"/>
        </w:tabs>
        <w:spacing w:before="25"/>
        <w:ind w:left="776" w:right="0" w:hanging="416"/>
      </w:pPr>
      <w:r>
        <w:rPr>
          <w:color w:val="1A2948"/>
        </w:rPr>
        <w:lastRenderedPageBreak/>
        <w:t>Essential</w:t>
      </w:r>
      <w:r>
        <w:rPr>
          <w:color w:val="1A2948"/>
          <w:spacing w:val="-8"/>
        </w:rPr>
        <w:t xml:space="preserve"> </w:t>
      </w:r>
      <w:r>
        <w:rPr>
          <w:color w:val="1A2948"/>
        </w:rPr>
        <w:t>Use</w:t>
      </w:r>
      <w:r>
        <w:rPr>
          <w:color w:val="1A2948"/>
          <w:spacing w:val="-7"/>
        </w:rPr>
        <w:t xml:space="preserve"> </w:t>
      </w:r>
      <w:r>
        <w:rPr>
          <w:color w:val="1A2948"/>
        </w:rPr>
        <w:t>Case</w:t>
      </w:r>
      <w:r>
        <w:rPr>
          <w:color w:val="1A2948"/>
          <w:spacing w:val="-7"/>
        </w:rPr>
        <w:t xml:space="preserve"> </w:t>
      </w:r>
      <w:r>
        <w:rPr>
          <w:color w:val="1A2948"/>
          <w:spacing w:val="-2"/>
        </w:rPr>
        <w:t>Diagram</w:t>
      </w:r>
    </w:p>
    <w:p w:rsidR="00313586" w:rsidRDefault="00313586">
      <w:pPr>
        <w:pStyle w:val="BodyText"/>
        <w:spacing w:before="18"/>
        <w:rPr>
          <w:rFonts w:ascii="Calibri"/>
          <w:b/>
          <w:sz w:val="28"/>
        </w:rPr>
      </w:pPr>
    </w:p>
    <w:p w:rsidR="00313586" w:rsidRDefault="00313586">
      <w:pPr>
        <w:pStyle w:val="BodyText"/>
        <w:spacing w:before="1" w:line="360" w:lineRule="auto"/>
        <w:ind w:left="360" w:right="368"/>
        <w:jc w:val="both"/>
      </w:pPr>
      <w:r>
        <w:t>A</w:t>
      </w:r>
      <w:r>
        <w:rPr>
          <w:spacing w:val="-4"/>
        </w:rPr>
        <w:t xml:space="preserve"> </w:t>
      </w:r>
      <w:r>
        <w:t>use</w:t>
      </w:r>
      <w:r>
        <w:rPr>
          <w:spacing w:val="-2"/>
        </w:rPr>
        <w:t xml:space="preserve"> </w:t>
      </w:r>
      <w:r>
        <w:t>case</w:t>
      </w:r>
      <w:r>
        <w:rPr>
          <w:spacing w:val="-2"/>
        </w:rPr>
        <w:t xml:space="preserve"> </w:t>
      </w:r>
      <w:r>
        <w:t>diagram</w:t>
      </w:r>
      <w:r>
        <w:rPr>
          <w:spacing w:val="-2"/>
        </w:rPr>
        <w:t xml:space="preserve"> </w:t>
      </w:r>
      <w:r>
        <w:t>shows</w:t>
      </w:r>
      <w:r>
        <w:rPr>
          <w:spacing w:val="-3"/>
        </w:rPr>
        <w:t xml:space="preserve"> </w:t>
      </w:r>
      <w:r>
        <w:t>the</w:t>
      </w:r>
      <w:r>
        <w:rPr>
          <w:spacing w:val="-4"/>
        </w:rPr>
        <w:t xml:space="preserve"> </w:t>
      </w:r>
      <w:r>
        <w:t>interactions</w:t>
      </w:r>
      <w:r>
        <w:rPr>
          <w:spacing w:val="-2"/>
        </w:rPr>
        <w:t xml:space="preserve"> </w:t>
      </w:r>
      <w:r>
        <w:t>between</w:t>
      </w:r>
      <w:r>
        <w:rPr>
          <w:spacing w:val="-3"/>
        </w:rPr>
        <w:t xml:space="preserve"> </w:t>
      </w:r>
      <w:r>
        <w:t>users</w:t>
      </w:r>
      <w:r>
        <w:rPr>
          <w:spacing w:val="-1"/>
        </w:rPr>
        <w:t xml:space="preserve"> </w:t>
      </w:r>
      <w:r>
        <w:t>(actors)</w:t>
      </w:r>
      <w:r>
        <w:rPr>
          <w:spacing w:val="-4"/>
        </w:rPr>
        <w:t xml:space="preserve"> </w:t>
      </w:r>
      <w:r>
        <w:t>and</w:t>
      </w:r>
      <w:r>
        <w:rPr>
          <w:spacing w:val="-3"/>
        </w:rPr>
        <w:t xml:space="preserve"> </w:t>
      </w:r>
      <w:r>
        <w:t>the</w:t>
      </w:r>
      <w:r>
        <w:rPr>
          <w:spacing w:val="-4"/>
        </w:rPr>
        <w:t xml:space="preserve"> </w:t>
      </w:r>
      <w:r>
        <w:t>system. It</w:t>
      </w:r>
      <w:r>
        <w:rPr>
          <w:spacing w:val="-3"/>
        </w:rPr>
        <w:t xml:space="preserve"> </w:t>
      </w:r>
      <w:r>
        <w:t xml:space="preserve">describes what the system does from the user's perspective, without showing how it is done internally. The following actors interact with the enhanced Digital Land and Property Management </w:t>
      </w:r>
      <w:r>
        <w:rPr>
          <w:spacing w:val="-2"/>
        </w:rPr>
        <w:t>System:</w:t>
      </w:r>
    </w:p>
    <w:p w:rsidR="00313586" w:rsidRDefault="00313586">
      <w:pPr>
        <w:pStyle w:val="BodyText"/>
        <w:spacing w:before="120" w:line="360" w:lineRule="auto"/>
        <w:ind w:left="360" w:right="374"/>
        <w:jc w:val="both"/>
      </w:pPr>
      <w:r>
        <w:t>Citizen – A landowner or applicant who accesses the system through the mobile app or web portal to view records, apply for transfers, make payments, and book appointments.</w:t>
      </w:r>
    </w:p>
    <w:p w:rsidR="00313586" w:rsidRDefault="00313586">
      <w:pPr>
        <w:pStyle w:val="BodyText"/>
        <w:spacing w:before="120" w:line="360" w:lineRule="auto"/>
        <w:ind w:left="360" w:right="371"/>
        <w:jc w:val="both"/>
      </w:pPr>
      <w:r>
        <w:t>Land Officer – A government employee who processes land registrations and transfer requests through the web-based administrative portal.</w:t>
      </w:r>
    </w:p>
    <w:p w:rsidR="00313586" w:rsidRDefault="00313586">
      <w:pPr>
        <w:pStyle w:val="BodyText"/>
        <w:spacing w:before="121" w:line="360" w:lineRule="auto"/>
        <w:ind w:left="360" w:right="380"/>
        <w:jc w:val="both"/>
      </w:pPr>
      <w:proofErr w:type="gramStart"/>
      <w:r>
        <w:t>Tax Official – An employee who manages property</w:t>
      </w:r>
      <w:r>
        <w:rPr>
          <w:spacing w:val="-4"/>
        </w:rPr>
        <w:t xml:space="preserve"> </w:t>
      </w:r>
      <w:r>
        <w:t>tax records and payments, with access to integrated payment tracking.</w:t>
      </w:r>
      <w:proofErr w:type="gramEnd"/>
    </w:p>
    <w:p w:rsidR="00313586" w:rsidRDefault="00313586">
      <w:pPr>
        <w:pStyle w:val="BodyText"/>
        <w:spacing w:before="120" w:line="360" w:lineRule="auto"/>
        <w:ind w:left="360" w:right="382"/>
        <w:jc w:val="both"/>
      </w:pPr>
      <w:proofErr w:type="gramStart"/>
      <w:r>
        <w:t xml:space="preserve">GIS Officer – An employee who uploads and verifies land boundary maps using the GIS </w:t>
      </w:r>
      <w:r>
        <w:rPr>
          <w:spacing w:val="-2"/>
        </w:rPr>
        <w:t>module.</w:t>
      </w:r>
      <w:proofErr w:type="gramEnd"/>
    </w:p>
    <w:p w:rsidR="00313586" w:rsidRDefault="00313586">
      <w:pPr>
        <w:pStyle w:val="BodyText"/>
        <w:spacing w:before="120" w:line="360" w:lineRule="auto"/>
        <w:ind w:left="360" w:right="369"/>
        <w:jc w:val="both"/>
      </w:pPr>
      <w:r>
        <w:t xml:space="preserve">System Administrator – A </w:t>
      </w:r>
      <w:proofErr w:type="gramStart"/>
      <w:r>
        <w:t>person</w:t>
      </w:r>
      <w:proofErr w:type="gramEnd"/>
      <w:r>
        <w:t xml:space="preserve"> who manages users, views audit logs, configures system settings, and performs system maintenance.</w:t>
      </w:r>
    </w:p>
    <w:p w:rsidR="00313586" w:rsidRDefault="00313586">
      <w:pPr>
        <w:pStyle w:val="BodyText"/>
      </w:pPr>
    </w:p>
    <w:p w:rsidR="00313586" w:rsidRDefault="00313586">
      <w:pPr>
        <w:pStyle w:val="BodyText"/>
        <w:spacing w:before="106"/>
      </w:pPr>
    </w:p>
    <w:p w:rsidR="00313586" w:rsidRDefault="00313586">
      <w:pPr>
        <w:pStyle w:val="Heading2"/>
        <w:jc w:val="both"/>
      </w:pPr>
      <w:r>
        <w:rPr>
          <w:spacing w:val="-6"/>
        </w:rPr>
        <w:t>The</w:t>
      </w:r>
      <w:r>
        <w:rPr>
          <w:spacing w:val="-9"/>
        </w:rPr>
        <w:t xml:space="preserve"> </w:t>
      </w:r>
      <w:r>
        <w:rPr>
          <w:spacing w:val="-6"/>
        </w:rPr>
        <w:t>essential</w:t>
      </w:r>
      <w:r>
        <w:rPr>
          <w:spacing w:val="-8"/>
        </w:rPr>
        <w:t xml:space="preserve"> </w:t>
      </w:r>
      <w:r>
        <w:rPr>
          <w:spacing w:val="-6"/>
        </w:rPr>
        <w:t>use</w:t>
      </w:r>
      <w:r>
        <w:rPr>
          <w:spacing w:val="-7"/>
        </w:rPr>
        <w:t xml:space="preserve"> </w:t>
      </w:r>
      <w:r>
        <w:rPr>
          <w:spacing w:val="-6"/>
        </w:rPr>
        <w:t>cases</w:t>
      </w:r>
      <w:r>
        <w:rPr>
          <w:spacing w:val="-10"/>
        </w:rPr>
        <w:t xml:space="preserve"> </w:t>
      </w:r>
      <w:r>
        <w:rPr>
          <w:spacing w:val="-6"/>
        </w:rPr>
        <w:t>for</w:t>
      </w:r>
      <w:r>
        <w:rPr>
          <w:spacing w:val="-7"/>
        </w:rPr>
        <w:t xml:space="preserve"> </w:t>
      </w:r>
      <w:r>
        <w:rPr>
          <w:spacing w:val="-6"/>
        </w:rPr>
        <w:t>each actor</w:t>
      </w:r>
      <w:r>
        <w:rPr>
          <w:spacing w:val="-9"/>
        </w:rPr>
        <w:t xml:space="preserve"> </w:t>
      </w:r>
      <w:r>
        <w:rPr>
          <w:spacing w:val="-6"/>
        </w:rPr>
        <w:t>are</w:t>
      </w:r>
      <w:r>
        <w:rPr>
          <w:spacing w:val="-13"/>
        </w:rPr>
        <w:t xml:space="preserve"> </w:t>
      </w:r>
      <w:r>
        <w:rPr>
          <w:spacing w:val="-6"/>
        </w:rPr>
        <w:t>listed</w:t>
      </w:r>
      <w:r>
        <w:rPr>
          <w:spacing w:val="-7"/>
        </w:rPr>
        <w:t xml:space="preserve"> </w:t>
      </w:r>
      <w:r>
        <w:rPr>
          <w:spacing w:val="-6"/>
        </w:rPr>
        <w:t>below:</w:t>
      </w:r>
    </w:p>
    <w:p w:rsidR="00313586" w:rsidRDefault="00313586">
      <w:pPr>
        <w:pStyle w:val="BodyText"/>
        <w:spacing w:before="8"/>
        <w:rPr>
          <w:b/>
          <w:sz w:val="14"/>
        </w:rPr>
      </w:pPr>
    </w:p>
    <w:p w:rsidR="00313586" w:rsidRDefault="00313586">
      <w:pPr>
        <w:pStyle w:val="BodyText"/>
        <w:rPr>
          <w:b/>
          <w:sz w:val="14"/>
        </w:rPr>
        <w:sectPr w:rsidR="00313586">
          <w:pgSz w:w="12240" w:h="15840"/>
          <w:pgMar w:top="1420" w:right="1080" w:bottom="1000" w:left="1440" w:header="0" w:footer="804" w:gutter="0"/>
          <w:cols w:space="720"/>
        </w:sectPr>
      </w:pPr>
    </w:p>
    <w:p w:rsidR="00313586" w:rsidRDefault="00313586">
      <w:pPr>
        <w:spacing w:before="90"/>
        <w:ind w:left="360"/>
        <w:rPr>
          <w:b/>
          <w:sz w:val="24"/>
        </w:rPr>
      </w:pPr>
      <w:r>
        <w:rPr>
          <w:b/>
          <w:spacing w:val="-2"/>
          <w:w w:val="90"/>
          <w:sz w:val="24"/>
        </w:rPr>
        <w:lastRenderedPageBreak/>
        <w:t>Citizen:</w:t>
      </w:r>
    </w:p>
    <w:p w:rsidR="00313586" w:rsidRDefault="00313586">
      <w:pPr>
        <w:spacing w:before="222"/>
        <w:jc w:val="right"/>
        <w:rPr>
          <w:rFonts w:ascii="Segoe UI Emoji" w:hAnsi="Segoe UI Emoji"/>
          <w:sz w:val="24"/>
        </w:rPr>
      </w:pPr>
      <w:r>
        <w:rPr>
          <w:rFonts w:ascii="Segoe UI Emoji" w:hAnsi="Segoe UI Emoji"/>
          <w:spacing w:val="-10"/>
          <w:sz w:val="24"/>
        </w:rPr>
        <w:t>✓</w:t>
      </w:r>
    </w:p>
    <w:p w:rsidR="00313586" w:rsidRDefault="00313586">
      <w:pPr>
        <w:spacing w:before="216"/>
        <w:jc w:val="right"/>
        <w:rPr>
          <w:rFonts w:ascii="Segoe UI Emoji" w:hAnsi="Segoe UI Emoji"/>
          <w:sz w:val="24"/>
        </w:rPr>
      </w:pPr>
      <w:r>
        <w:rPr>
          <w:rFonts w:ascii="Segoe UI Emoji" w:hAnsi="Segoe UI Emoji"/>
          <w:spacing w:val="-10"/>
          <w:sz w:val="24"/>
        </w:rPr>
        <w:t>✓</w:t>
      </w:r>
    </w:p>
    <w:p w:rsidR="00313586" w:rsidRDefault="00313586">
      <w:pPr>
        <w:spacing w:before="216"/>
        <w:jc w:val="right"/>
        <w:rPr>
          <w:rFonts w:ascii="Segoe UI Emoji" w:hAnsi="Segoe UI Emoji"/>
          <w:sz w:val="24"/>
        </w:rPr>
      </w:pPr>
      <w:r>
        <w:rPr>
          <w:rFonts w:ascii="Segoe UI Emoji" w:hAnsi="Segoe UI Emoji"/>
          <w:spacing w:val="-10"/>
          <w:sz w:val="24"/>
        </w:rPr>
        <w:t>✓</w:t>
      </w:r>
    </w:p>
    <w:p w:rsidR="00313586" w:rsidRDefault="00313586">
      <w:pPr>
        <w:spacing w:before="214"/>
        <w:jc w:val="right"/>
        <w:rPr>
          <w:rFonts w:ascii="Segoe UI Emoji" w:hAnsi="Segoe UI Emoji"/>
          <w:sz w:val="24"/>
        </w:rPr>
      </w:pPr>
      <w:r>
        <w:rPr>
          <w:rFonts w:ascii="Segoe UI Emoji" w:hAnsi="Segoe UI Emoji"/>
          <w:spacing w:val="-10"/>
          <w:sz w:val="24"/>
        </w:rPr>
        <w:t>✓</w:t>
      </w:r>
    </w:p>
    <w:p w:rsidR="00313586" w:rsidRDefault="00313586">
      <w:pPr>
        <w:spacing w:before="214"/>
        <w:jc w:val="right"/>
        <w:rPr>
          <w:rFonts w:ascii="Segoe UI Emoji" w:hAnsi="Segoe UI Emoji"/>
          <w:sz w:val="24"/>
        </w:rPr>
      </w:pPr>
      <w:r>
        <w:rPr>
          <w:rFonts w:ascii="Segoe UI Emoji" w:hAnsi="Segoe UI Emoji"/>
          <w:spacing w:val="-10"/>
          <w:sz w:val="24"/>
        </w:rPr>
        <w:t>✓</w:t>
      </w:r>
    </w:p>
    <w:p w:rsidR="00313586" w:rsidRDefault="00313586">
      <w:pPr>
        <w:spacing w:before="216"/>
        <w:jc w:val="right"/>
        <w:rPr>
          <w:rFonts w:ascii="Segoe UI Emoji" w:hAnsi="Segoe UI Emoji"/>
          <w:sz w:val="24"/>
        </w:rPr>
      </w:pPr>
      <w:r>
        <w:rPr>
          <w:rFonts w:ascii="Segoe UI Emoji" w:hAnsi="Segoe UI Emoji"/>
          <w:spacing w:val="-10"/>
          <w:sz w:val="24"/>
        </w:rPr>
        <w:t>✓</w:t>
      </w:r>
    </w:p>
    <w:p w:rsidR="00313586" w:rsidRDefault="00313586">
      <w:pPr>
        <w:spacing w:before="216"/>
        <w:jc w:val="right"/>
        <w:rPr>
          <w:rFonts w:ascii="Segoe UI Emoji" w:hAnsi="Segoe UI Emoji"/>
          <w:sz w:val="24"/>
        </w:rPr>
      </w:pPr>
      <w:r>
        <w:rPr>
          <w:rFonts w:ascii="Segoe UI Emoji" w:hAnsi="Segoe UI Emoji"/>
          <w:spacing w:val="-10"/>
          <w:sz w:val="24"/>
        </w:rPr>
        <w:t>✓</w:t>
      </w:r>
    </w:p>
    <w:p w:rsidR="00313586" w:rsidRDefault="00313586">
      <w:pPr>
        <w:spacing w:before="213"/>
        <w:jc w:val="right"/>
        <w:rPr>
          <w:rFonts w:ascii="Segoe UI Emoji" w:hAnsi="Segoe UI Emoji"/>
          <w:sz w:val="24"/>
        </w:rPr>
      </w:pPr>
      <w:r>
        <w:rPr>
          <w:rFonts w:ascii="Segoe UI Emoji" w:hAnsi="Segoe UI Emoji"/>
          <w:spacing w:val="-10"/>
          <w:sz w:val="24"/>
        </w:rPr>
        <w:t>✓</w:t>
      </w:r>
    </w:p>
    <w:p w:rsidR="00313586" w:rsidRDefault="00313586">
      <w:pPr>
        <w:pStyle w:val="BodyText"/>
        <w:spacing w:before="296"/>
        <w:rPr>
          <w:rFonts w:ascii="Segoe UI Emoji"/>
        </w:rPr>
      </w:pPr>
      <w:r>
        <w:br w:type="column"/>
      </w:r>
    </w:p>
    <w:p w:rsidR="00313586" w:rsidRDefault="00313586">
      <w:pPr>
        <w:pStyle w:val="BodyText"/>
        <w:spacing w:line="463" w:lineRule="auto"/>
        <w:ind w:left="65" w:right="4432"/>
      </w:pPr>
      <w:r>
        <w:t>Register</w:t>
      </w:r>
      <w:r>
        <w:rPr>
          <w:spacing w:val="-15"/>
        </w:rPr>
        <w:t xml:space="preserve"> </w:t>
      </w:r>
      <w:r>
        <w:t>account</w:t>
      </w:r>
      <w:r>
        <w:rPr>
          <w:spacing w:val="-13"/>
        </w:rPr>
        <w:t xml:space="preserve"> </w:t>
      </w:r>
      <w:r>
        <w:t>(mobile</w:t>
      </w:r>
      <w:r>
        <w:rPr>
          <w:spacing w:val="-13"/>
        </w:rPr>
        <w:t xml:space="preserve"> </w:t>
      </w:r>
      <w:r>
        <w:t>app</w:t>
      </w:r>
      <w:r>
        <w:rPr>
          <w:spacing w:val="-15"/>
        </w:rPr>
        <w:t xml:space="preserve"> </w:t>
      </w:r>
      <w:r>
        <w:t>/</w:t>
      </w:r>
      <w:r>
        <w:rPr>
          <w:spacing w:val="-14"/>
        </w:rPr>
        <w:t xml:space="preserve"> </w:t>
      </w:r>
      <w:r>
        <w:t>web</w:t>
      </w:r>
      <w:r>
        <w:rPr>
          <w:spacing w:val="-15"/>
        </w:rPr>
        <w:t xml:space="preserve"> </w:t>
      </w:r>
      <w:r>
        <w:t>portal) Login / Logout</w:t>
      </w:r>
    </w:p>
    <w:p w:rsidR="00313586" w:rsidRDefault="00313586">
      <w:pPr>
        <w:pStyle w:val="BodyText"/>
        <w:spacing w:before="6" w:line="460" w:lineRule="auto"/>
        <w:ind w:left="65" w:right="5787"/>
      </w:pPr>
      <w:r>
        <w:t>View my land records Apply</w:t>
      </w:r>
      <w:r>
        <w:rPr>
          <w:spacing w:val="-15"/>
        </w:rPr>
        <w:t xml:space="preserve"> </w:t>
      </w:r>
      <w:r>
        <w:t>for</w:t>
      </w:r>
      <w:r>
        <w:rPr>
          <w:spacing w:val="-15"/>
        </w:rPr>
        <w:t xml:space="preserve"> </w:t>
      </w:r>
      <w:r>
        <w:t>land</w:t>
      </w:r>
      <w:r>
        <w:rPr>
          <w:spacing w:val="-15"/>
        </w:rPr>
        <w:t xml:space="preserve"> </w:t>
      </w:r>
      <w:r>
        <w:t>transfer</w:t>
      </w:r>
    </w:p>
    <w:p w:rsidR="00313586" w:rsidRDefault="00313586">
      <w:pPr>
        <w:pStyle w:val="BodyText"/>
        <w:spacing w:before="8" w:line="460" w:lineRule="auto"/>
        <w:ind w:left="65" w:right="2597"/>
      </w:pPr>
      <w:r>
        <w:t>Upload</w:t>
      </w:r>
      <w:r>
        <w:rPr>
          <w:spacing w:val="-15"/>
        </w:rPr>
        <w:t xml:space="preserve"> </w:t>
      </w:r>
      <w:r>
        <w:t>supporting</w:t>
      </w:r>
      <w:r>
        <w:rPr>
          <w:spacing w:val="-15"/>
        </w:rPr>
        <w:t xml:space="preserve"> </w:t>
      </w:r>
      <w:r>
        <w:t>documents</w:t>
      </w:r>
      <w:r>
        <w:rPr>
          <w:spacing w:val="-15"/>
        </w:rPr>
        <w:t xml:space="preserve"> </w:t>
      </w:r>
      <w:r>
        <w:t>(sale</w:t>
      </w:r>
      <w:r>
        <w:rPr>
          <w:spacing w:val="-15"/>
        </w:rPr>
        <w:t xml:space="preserve"> </w:t>
      </w:r>
      <w:r>
        <w:t>agreement,</w:t>
      </w:r>
      <w:r>
        <w:rPr>
          <w:spacing w:val="-13"/>
        </w:rPr>
        <w:t xml:space="preserve"> </w:t>
      </w:r>
      <w:r>
        <w:t>ID</w:t>
      </w:r>
      <w:r>
        <w:rPr>
          <w:spacing w:val="-15"/>
        </w:rPr>
        <w:t xml:space="preserve"> </w:t>
      </w:r>
      <w:r>
        <w:t>copy) Track application status</w:t>
      </w:r>
    </w:p>
    <w:p w:rsidR="00313586" w:rsidRDefault="00313586">
      <w:pPr>
        <w:pStyle w:val="BodyText"/>
        <w:spacing w:before="9" w:line="460" w:lineRule="auto"/>
        <w:ind w:left="65" w:right="5094"/>
      </w:pPr>
      <w:r>
        <w:t>Download digital land certificate Book</w:t>
      </w:r>
      <w:r>
        <w:rPr>
          <w:spacing w:val="-15"/>
        </w:rPr>
        <w:t xml:space="preserve"> </w:t>
      </w:r>
      <w:r>
        <w:t>appointment</w:t>
      </w:r>
      <w:r>
        <w:rPr>
          <w:spacing w:val="-15"/>
        </w:rPr>
        <w:t xml:space="preserve"> </w:t>
      </w:r>
      <w:r>
        <w:t>with</w:t>
      </w:r>
      <w:r>
        <w:rPr>
          <w:spacing w:val="-15"/>
        </w:rPr>
        <w:t xml:space="preserve"> </w:t>
      </w:r>
      <w:r>
        <w:t>land</w:t>
      </w:r>
      <w:r>
        <w:rPr>
          <w:spacing w:val="-15"/>
        </w:rPr>
        <w:t xml:space="preserve"> </w:t>
      </w:r>
      <w:r>
        <w:t>officer</w:t>
      </w:r>
    </w:p>
    <w:p w:rsidR="00313586" w:rsidRDefault="00313586">
      <w:pPr>
        <w:pStyle w:val="BodyText"/>
        <w:spacing w:line="460" w:lineRule="auto"/>
        <w:sectPr w:rsidR="00313586">
          <w:type w:val="continuous"/>
          <w:pgSz w:w="12240" w:h="15840"/>
          <w:pgMar w:top="1500" w:right="1080" w:bottom="1000" w:left="1440" w:header="0" w:footer="804" w:gutter="0"/>
          <w:cols w:num="2" w:space="720" w:equalWidth="0">
            <w:col w:w="1121" w:space="40"/>
            <w:col w:w="8559"/>
          </w:cols>
        </w:sectPr>
      </w:pPr>
    </w:p>
    <w:p w:rsidR="00313586" w:rsidRDefault="00313586" w:rsidP="00313586">
      <w:pPr>
        <w:pStyle w:val="ListParagraph"/>
        <w:numPr>
          <w:ilvl w:val="0"/>
          <w:numId w:val="13"/>
        </w:numPr>
        <w:tabs>
          <w:tab w:val="left" w:pos="1225"/>
        </w:tabs>
        <w:spacing w:before="39"/>
        <w:ind w:left="1225" w:hanging="299"/>
        <w:rPr>
          <w:sz w:val="24"/>
        </w:rPr>
      </w:pPr>
      <w:r>
        <w:rPr>
          <w:sz w:val="24"/>
        </w:rPr>
        <w:lastRenderedPageBreak/>
        <w:t>Cancel</w:t>
      </w:r>
      <w:r>
        <w:rPr>
          <w:spacing w:val="-6"/>
          <w:sz w:val="24"/>
        </w:rPr>
        <w:t xml:space="preserve"> </w:t>
      </w:r>
      <w:r>
        <w:rPr>
          <w:sz w:val="24"/>
        </w:rPr>
        <w:t>or</w:t>
      </w:r>
      <w:r>
        <w:rPr>
          <w:spacing w:val="-6"/>
          <w:sz w:val="24"/>
        </w:rPr>
        <w:t xml:space="preserve"> </w:t>
      </w:r>
      <w:r>
        <w:rPr>
          <w:sz w:val="24"/>
        </w:rPr>
        <w:t>reschedule</w:t>
      </w:r>
      <w:r>
        <w:rPr>
          <w:spacing w:val="-1"/>
          <w:sz w:val="24"/>
        </w:rPr>
        <w:t xml:space="preserve"> </w:t>
      </w:r>
      <w:r>
        <w:rPr>
          <w:spacing w:val="-2"/>
          <w:sz w:val="24"/>
        </w:rPr>
        <w:t>appointment</w:t>
      </w:r>
    </w:p>
    <w:p w:rsidR="00313586" w:rsidRDefault="00313586" w:rsidP="00313586">
      <w:pPr>
        <w:pStyle w:val="ListParagraph"/>
        <w:numPr>
          <w:ilvl w:val="0"/>
          <w:numId w:val="13"/>
        </w:numPr>
        <w:tabs>
          <w:tab w:val="left" w:pos="1225"/>
        </w:tabs>
        <w:spacing w:before="204"/>
        <w:ind w:left="1225" w:hanging="299"/>
        <w:rPr>
          <w:sz w:val="24"/>
        </w:rPr>
      </w:pPr>
      <w:r>
        <w:rPr>
          <w:sz w:val="24"/>
        </w:rPr>
        <w:t>Pay</w:t>
      </w:r>
      <w:r>
        <w:rPr>
          <w:spacing w:val="-8"/>
          <w:sz w:val="24"/>
        </w:rPr>
        <w:t xml:space="preserve"> </w:t>
      </w:r>
      <w:r>
        <w:rPr>
          <w:sz w:val="24"/>
        </w:rPr>
        <w:t>fees</w:t>
      </w:r>
      <w:r>
        <w:rPr>
          <w:spacing w:val="-3"/>
          <w:sz w:val="24"/>
        </w:rPr>
        <w:t xml:space="preserve"> </w:t>
      </w:r>
      <w:r>
        <w:rPr>
          <w:sz w:val="24"/>
        </w:rPr>
        <w:t>and</w:t>
      </w:r>
      <w:r>
        <w:rPr>
          <w:spacing w:val="-1"/>
          <w:sz w:val="24"/>
        </w:rPr>
        <w:t xml:space="preserve"> </w:t>
      </w:r>
      <w:r>
        <w:rPr>
          <w:sz w:val="24"/>
        </w:rPr>
        <w:t>taxes</w:t>
      </w:r>
      <w:r>
        <w:rPr>
          <w:spacing w:val="-2"/>
          <w:sz w:val="24"/>
        </w:rPr>
        <w:t xml:space="preserve"> </w:t>
      </w:r>
      <w:r>
        <w:rPr>
          <w:sz w:val="24"/>
        </w:rPr>
        <w:t>via</w:t>
      </w:r>
      <w:r>
        <w:rPr>
          <w:spacing w:val="-4"/>
          <w:sz w:val="24"/>
        </w:rPr>
        <w:t xml:space="preserve"> </w:t>
      </w:r>
      <w:r>
        <w:rPr>
          <w:sz w:val="24"/>
        </w:rPr>
        <w:t>mobile</w:t>
      </w:r>
      <w:r>
        <w:rPr>
          <w:spacing w:val="-3"/>
          <w:sz w:val="24"/>
        </w:rPr>
        <w:t xml:space="preserve"> </w:t>
      </w:r>
      <w:r>
        <w:rPr>
          <w:spacing w:val="-4"/>
          <w:sz w:val="24"/>
        </w:rPr>
        <w:t>money</w:t>
      </w:r>
    </w:p>
    <w:p w:rsidR="00313586" w:rsidRDefault="00313586" w:rsidP="00313586">
      <w:pPr>
        <w:pStyle w:val="ListParagraph"/>
        <w:numPr>
          <w:ilvl w:val="0"/>
          <w:numId w:val="13"/>
        </w:numPr>
        <w:tabs>
          <w:tab w:val="left" w:pos="1225"/>
        </w:tabs>
        <w:spacing w:before="209"/>
        <w:ind w:left="1225" w:hanging="299"/>
        <w:rPr>
          <w:sz w:val="24"/>
        </w:rPr>
      </w:pPr>
      <w:r>
        <w:rPr>
          <w:sz w:val="24"/>
        </w:rPr>
        <w:t>View</w:t>
      </w:r>
      <w:r>
        <w:rPr>
          <w:spacing w:val="-4"/>
          <w:sz w:val="24"/>
        </w:rPr>
        <w:t xml:space="preserve"> </w:t>
      </w:r>
      <w:r>
        <w:rPr>
          <w:sz w:val="24"/>
        </w:rPr>
        <w:t>payment</w:t>
      </w:r>
      <w:r>
        <w:rPr>
          <w:spacing w:val="-2"/>
          <w:sz w:val="24"/>
        </w:rPr>
        <w:t xml:space="preserve"> </w:t>
      </w:r>
      <w:r>
        <w:rPr>
          <w:sz w:val="24"/>
        </w:rPr>
        <w:t>history</w:t>
      </w:r>
      <w:r>
        <w:rPr>
          <w:spacing w:val="-8"/>
          <w:sz w:val="24"/>
        </w:rPr>
        <w:t xml:space="preserve"> </w:t>
      </w:r>
      <w:r>
        <w:rPr>
          <w:sz w:val="24"/>
        </w:rPr>
        <w:t>and</w:t>
      </w:r>
      <w:r>
        <w:rPr>
          <w:spacing w:val="-3"/>
          <w:sz w:val="24"/>
        </w:rPr>
        <w:t xml:space="preserve"> </w:t>
      </w:r>
      <w:r>
        <w:rPr>
          <w:sz w:val="24"/>
        </w:rPr>
        <w:t>download</w:t>
      </w:r>
      <w:r>
        <w:rPr>
          <w:spacing w:val="-3"/>
          <w:sz w:val="24"/>
        </w:rPr>
        <w:t xml:space="preserve"> </w:t>
      </w:r>
      <w:r>
        <w:rPr>
          <w:spacing w:val="-2"/>
          <w:sz w:val="24"/>
        </w:rPr>
        <w:t>receipts</w:t>
      </w:r>
    </w:p>
    <w:p w:rsidR="00313586" w:rsidRDefault="00313586">
      <w:pPr>
        <w:pStyle w:val="Heading2"/>
        <w:spacing w:before="246"/>
      </w:pPr>
      <w:r>
        <w:rPr>
          <w:w w:val="90"/>
        </w:rPr>
        <w:t>Land</w:t>
      </w:r>
      <w:r>
        <w:rPr>
          <w:spacing w:val="-4"/>
          <w:w w:val="90"/>
        </w:rPr>
        <w:t xml:space="preserve"> </w:t>
      </w:r>
      <w:r>
        <w:rPr>
          <w:spacing w:val="-2"/>
        </w:rPr>
        <w:t>Officer:</w:t>
      </w:r>
    </w:p>
    <w:p w:rsidR="00313586" w:rsidRDefault="00313586" w:rsidP="00313586">
      <w:pPr>
        <w:pStyle w:val="ListParagraph"/>
        <w:numPr>
          <w:ilvl w:val="0"/>
          <w:numId w:val="13"/>
        </w:numPr>
        <w:tabs>
          <w:tab w:val="left" w:pos="1225"/>
        </w:tabs>
        <w:spacing w:before="217"/>
        <w:ind w:left="1225" w:hanging="299"/>
        <w:rPr>
          <w:sz w:val="24"/>
        </w:rPr>
      </w:pPr>
      <w:r>
        <w:rPr>
          <w:sz w:val="24"/>
        </w:rPr>
        <w:t>Process</w:t>
      </w:r>
      <w:r>
        <w:rPr>
          <w:spacing w:val="-7"/>
          <w:sz w:val="24"/>
        </w:rPr>
        <w:t xml:space="preserve"> </w:t>
      </w:r>
      <w:r>
        <w:rPr>
          <w:sz w:val="24"/>
        </w:rPr>
        <w:t>new</w:t>
      </w:r>
      <w:r>
        <w:rPr>
          <w:spacing w:val="-1"/>
          <w:sz w:val="24"/>
        </w:rPr>
        <w:t xml:space="preserve"> </w:t>
      </w:r>
      <w:r>
        <w:rPr>
          <w:sz w:val="24"/>
        </w:rPr>
        <w:t>land</w:t>
      </w:r>
      <w:r>
        <w:rPr>
          <w:spacing w:val="-4"/>
          <w:sz w:val="24"/>
        </w:rPr>
        <w:t xml:space="preserve"> </w:t>
      </w:r>
      <w:r>
        <w:rPr>
          <w:spacing w:val="-2"/>
          <w:sz w:val="24"/>
        </w:rPr>
        <w:t>registration</w:t>
      </w:r>
    </w:p>
    <w:p w:rsidR="00313586" w:rsidRDefault="00313586" w:rsidP="00313586">
      <w:pPr>
        <w:pStyle w:val="ListParagraph"/>
        <w:numPr>
          <w:ilvl w:val="0"/>
          <w:numId w:val="13"/>
        </w:numPr>
        <w:tabs>
          <w:tab w:val="left" w:pos="1225"/>
        </w:tabs>
        <w:spacing w:before="207"/>
        <w:ind w:left="1225" w:hanging="299"/>
        <w:rPr>
          <w:sz w:val="24"/>
        </w:rPr>
      </w:pPr>
      <w:r>
        <w:rPr>
          <w:sz w:val="24"/>
        </w:rPr>
        <w:t>Verify</w:t>
      </w:r>
      <w:r>
        <w:rPr>
          <w:spacing w:val="-10"/>
          <w:sz w:val="24"/>
        </w:rPr>
        <w:t xml:space="preserve"> </w:t>
      </w:r>
      <w:r>
        <w:rPr>
          <w:sz w:val="24"/>
        </w:rPr>
        <w:t>ownership</w:t>
      </w:r>
      <w:r>
        <w:rPr>
          <w:spacing w:val="-3"/>
          <w:sz w:val="24"/>
        </w:rPr>
        <w:t xml:space="preserve"> </w:t>
      </w:r>
      <w:r>
        <w:rPr>
          <w:spacing w:val="-2"/>
          <w:sz w:val="24"/>
        </w:rPr>
        <w:t>documents</w:t>
      </w:r>
    </w:p>
    <w:p w:rsidR="00313586" w:rsidRDefault="00313586" w:rsidP="00313586">
      <w:pPr>
        <w:pStyle w:val="ListParagraph"/>
        <w:numPr>
          <w:ilvl w:val="0"/>
          <w:numId w:val="13"/>
        </w:numPr>
        <w:tabs>
          <w:tab w:val="left" w:pos="1225"/>
        </w:tabs>
        <w:spacing w:before="209"/>
        <w:ind w:left="1225" w:hanging="299"/>
        <w:rPr>
          <w:sz w:val="24"/>
        </w:rPr>
      </w:pPr>
      <w:r>
        <w:rPr>
          <w:sz w:val="24"/>
        </w:rPr>
        <w:t>Approve</w:t>
      </w:r>
      <w:r>
        <w:rPr>
          <w:spacing w:val="-11"/>
          <w:sz w:val="24"/>
        </w:rPr>
        <w:t xml:space="preserve"> </w:t>
      </w:r>
      <w:r>
        <w:rPr>
          <w:sz w:val="24"/>
        </w:rPr>
        <w:t>transfer</w:t>
      </w:r>
      <w:r>
        <w:rPr>
          <w:spacing w:val="-5"/>
          <w:sz w:val="24"/>
        </w:rPr>
        <w:t xml:space="preserve"> </w:t>
      </w:r>
      <w:r>
        <w:rPr>
          <w:spacing w:val="-2"/>
          <w:sz w:val="24"/>
        </w:rPr>
        <w:t>request</w:t>
      </w:r>
    </w:p>
    <w:p w:rsidR="00313586" w:rsidRDefault="00313586" w:rsidP="00313586">
      <w:pPr>
        <w:pStyle w:val="ListParagraph"/>
        <w:numPr>
          <w:ilvl w:val="0"/>
          <w:numId w:val="13"/>
        </w:numPr>
        <w:tabs>
          <w:tab w:val="left" w:pos="1225"/>
        </w:tabs>
        <w:spacing w:before="204"/>
        <w:ind w:left="1225" w:hanging="299"/>
        <w:rPr>
          <w:sz w:val="24"/>
        </w:rPr>
      </w:pPr>
      <w:r>
        <w:rPr>
          <w:sz w:val="24"/>
        </w:rPr>
        <w:t>Reject</w:t>
      </w:r>
      <w:r>
        <w:rPr>
          <w:spacing w:val="-6"/>
          <w:sz w:val="24"/>
        </w:rPr>
        <w:t xml:space="preserve"> </w:t>
      </w:r>
      <w:r>
        <w:rPr>
          <w:sz w:val="24"/>
        </w:rPr>
        <w:t>transfer</w:t>
      </w:r>
      <w:r>
        <w:rPr>
          <w:spacing w:val="-4"/>
          <w:sz w:val="24"/>
        </w:rPr>
        <w:t xml:space="preserve"> </w:t>
      </w:r>
      <w:r>
        <w:rPr>
          <w:sz w:val="24"/>
        </w:rPr>
        <w:t>request</w:t>
      </w:r>
      <w:r>
        <w:rPr>
          <w:spacing w:val="-5"/>
          <w:sz w:val="24"/>
        </w:rPr>
        <w:t xml:space="preserve"> </w:t>
      </w:r>
      <w:r>
        <w:rPr>
          <w:sz w:val="24"/>
        </w:rPr>
        <w:t>(with</w:t>
      </w:r>
      <w:r>
        <w:rPr>
          <w:spacing w:val="-3"/>
          <w:sz w:val="24"/>
        </w:rPr>
        <w:t xml:space="preserve"> </w:t>
      </w:r>
      <w:r>
        <w:rPr>
          <w:spacing w:val="-2"/>
          <w:sz w:val="24"/>
        </w:rPr>
        <w:t>reason)</w:t>
      </w:r>
    </w:p>
    <w:p w:rsidR="00313586" w:rsidRDefault="00313586" w:rsidP="00313586">
      <w:pPr>
        <w:pStyle w:val="ListParagraph"/>
        <w:numPr>
          <w:ilvl w:val="0"/>
          <w:numId w:val="13"/>
        </w:numPr>
        <w:tabs>
          <w:tab w:val="left" w:pos="1225"/>
        </w:tabs>
        <w:spacing w:before="207"/>
        <w:ind w:left="1225" w:hanging="299"/>
        <w:rPr>
          <w:sz w:val="24"/>
        </w:rPr>
      </w:pPr>
      <w:r>
        <w:rPr>
          <w:sz w:val="24"/>
        </w:rPr>
        <w:t>Search</w:t>
      </w:r>
      <w:r>
        <w:rPr>
          <w:spacing w:val="-4"/>
          <w:sz w:val="24"/>
        </w:rPr>
        <w:t xml:space="preserve"> </w:t>
      </w:r>
      <w:r>
        <w:rPr>
          <w:sz w:val="24"/>
        </w:rPr>
        <w:t>land</w:t>
      </w:r>
      <w:r>
        <w:rPr>
          <w:spacing w:val="-4"/>
          <w:sz w:val="24"/>
        </w:rPr>
        <w:t xml:space="preserve"> </w:t>
      </w:r>
      <w:r>
        <w:rPr>
          <w:sz w:val="24"/>
        </w:rPr>
        <w:t>records</w:t>
      </w:r>
      <w:r>
        <w:rPr>
          <w:spacing w:val="-2"/>
          <w:sz w:val="24"/>
        </w:rPr>
        <w:t xml:space="preserve"> </w:t>
      </w:r>
      <w:r>
        <w:rPr>
          <w:sz w:val="24"/>
        </w:rPr>
        <w:t>(by</w:t>
      </w:r>
      <w:r>
        <w:rPr>
          <w:spacing w:val="-8"/>
          <w:sz w:val="24"/>
        </w:rPr>
        <w:t xml:space="preserve"> </w:t>
      </w:r>
      <w:r>
        <w:rPr>
          <w:sz w:val="24"/>
        </w:rPr>
        <w:t>parcel</w:t>
      </w:r>
      <w:r>
        <w:rPr>
          <w:spacing w:val="-1"/>
          <w:sz w:val="24"/>
        </w:rPr>
        <w:t xml:space="preserve"> </w:t>
      </w:r>
      <w:r>
        <w:rPr>
          <w:sz w:val="24"/>
        </w:rPr>
        <w:t>ID,</w:t>
      </w:r>
      <w:r>
        <w:rPr>
          <w:spacing w:val="-3"/>
          <w:sz w:val="24"/>
        </w:rPr>
        <w:t xml:space="preserve"> </w:t>
      </w:r>
      <w:r>
        <w:rPr>
          <w:sz w:val="24"/>
        </w:rPr>
        <w:t>owner</w:t>
      </w:r>
      <w:r>
        <w:rPr>
          <w:spacing w:val="-4"/>
          <w:sz w:val="24"/>
        </w:rPr>
        <w:t xml:space="preserve"> </w:t>
      </w:r>
      <w:r>
        <w:rPr>
          <w:sz w:val="24"/>
        </w:rPr>
        <w:t>name,</w:t>
      </w:r>
      <w:r>
        <w:rPr>
          <w:spacing w:val="-3"/>
          <w:sz w:val="24"/>
        </w:rPr>
        <w:t xml:space="preserve"> </w:t>
      </w:r>
      <w:r>
        <w:rPr>
          <w:spacing w:val="-2"/>
          <w:sz w:val="24"/>
        </w:rPr>
        <w:t>location)</w:t>
      </w:r>
    </w:p>
    <w:p w:rsidR="00313586" w:rsidRDefault="00313586" w:rsidP="00313586">
      <w:pPr>
        <w:pStyle w:val="ListParagraph"/>
        <w:numPr>
          <w:ilvl w:val="0"/>
          <w:numId w:val="13"/>
        </w:numPr>
        <w:tabs>
          <w:tab w:val="left" w:pos="1225"/>
        </w:tabs>
        <w:spacing w:before="206"/>
        <w:ind w:left="1225" w:hanging="299"/>
        <w:rPr>
          <w:sz w:val="24"/>
        </w:rPr>
      </w:pPr>
      <w:r>
        <w:rPr>
          <w:sz w:val="24"/>
        </w:rPr>
        <w:t>Generate</w:t>
      </w:r>
      <w:r>
        <w:rPr>
          <w:spacing w:val="-10"/>
          <w:sz w:val="24"/>
        </w:rPr>
        <w:t xml:space="preserve"> </w:t>
      </w:r>
      <w:r>
        <w:rPr>
          <w:sz w:val="24"/>
        </w:rPr>
        <w:t>reports</w:t>
      </w:r>
      <w:r>
        <w:rPr>
          <w:spacing w:val="-6"/>
          <w:sz w:val="24"/>
        </w:rPr>
        <w:t xml:space="preserve"> </w:t>
      </w:r>
      <w:r>
        <w:rPr>
          <w:sz w:val="24"/>
        </w:rPr>
        <w:t>(daily,</w:t>
      </w:r>
      <w:r>
        <w:rPr>
          <w:spacing w:val="-3"/>
          <w:sz w:val="24"/>
        </w:rPr>
        <w:t xml:space="preserve"> </w:t>
      </w:r>
      <w:r>
        <w:rPr>
          <w:sz w:val="24"/>
        </w:rPr>
        <w:t>weekly,</w:t>
      </w:r>
      <w:r>
        <w:rPr>
          <w:spacing w:val="-6"/>
          <w:sz w:val="24"/>
        </w:rPr>
        <w:t xml:space="preserve"> </w:t>
      </w:r>
      <w:r>
        <w:rPr>
          <w:spacing w:val="-2"/>
          <w:sz w:val="24"/>
        </w:rPr>
        <w:t>monthly)</w:t>
      </w:r>
    </w:p>
    <w:p w:rsidR="00313586" w:rsidRDefault="00313586" w:rsidP="00313586">
      <w:pPr>
        <w:pStyle w:val="ListParagraph"/>
        <w:numPr>
          <w:ilvl w:val="0"/>
          <w:numId w:val="13"/>
        </w:numPr>
        <w:tabs>
          <w:tab w:val="left" w:pos="1225"/>
        </w:tabs>
        <w:spacing w:before="209"/>
        <w:ind w:left="1225" w:hanging="299"/>
        <w:rPr>
          <w:sz w:val="24"/>
        </w:rPr>
      </w:pPr>
      <w:r>
        <w:rPr>
          <w:sz w:val="24"/>
        </w:rPr>
        <w:t>View</w:t>
      </w:r>
      <w:r>
        <w:rPr>
          <w:spacing w:val="-7"/>
          <w:sz w:val="24"/>
        </w:rPr>
        <w:t xml:space="preserve"> </w:t>
      </w:r>
      <w:r>
        <w:rPr>
          <w:sz w:val="24"/>
        </w:rPr>
        <w:t>appointment</w:t>
      </w:r>
      <w:r>
        <w:rPr>
          <w:spacing w:val="-5"/>
          <w:sz w:val="24"/>
        </w:rPr>
        <w:t xml:space="preserve"> </w:t>
      </w:r>
      <w:r>
        <w:rPr>
          <w:spacing w:val="-2"/>
          <w:sz w:val="24"/>
        </w:rPr>
        <w:t>schedule</w:t>
      </w:r>
    </w:p>
    <w:p w:rsidR="00313586" w:rsidRDefault="00313586">
      <w:pPr>
        <w:pStyle w:val="Heading2"/>
        <w:spacing w:before="243"/>
      </w:pPr>
      <w:r>
        <w:rPr>
          <w:spacing w:val="-5"/>
        </w:rPr>
        <w:t>Tax</w:t>
      </w:r>
      <w:r>
        <w:rPr>
          <w:spacing w:val="-15"/>
        </w:rPr>
        <w:t xml:space="preserve"> </w:t>
      </w:r>
      <w:r>
        <w:rPr>
          <w:spacing w:val="-2"/>
        </w:rPr>
        <w:t>Official:</w:t>
      </w:r>
    </w:p>
    <w:p w:rsidR="00313586" w:rsidRDefault="00313586" w:rsidP="00313586">
      <w:pPr>
        <w:pStyle w:val="ListParagraph"/>
        <w:numPr>
          <w:ilvl w:val="0"/>
          <w:numId w:val="13"/>
        </w:numPr>
        <w:tabs>
          <w:tab w:val="left" w:pos="1225"/>
        </w:tabs>
        <w:spacing w:before="218"/>
        <w:ind w:left="1225" w:hanging="299"/>
        <w:rPr>
          <w:sz w:val="24"/>
        </w:rPr>
      </w:pPr>
      <w:r>
        <w:rPr>
          <w:sz w:val="24"/>
        </w:rPr>
        <w:t>Calculate</w:t>
      </w:r>
      <w:r>
        <w:rPr>
          <w:spacing w:val="-3"/>
          <w:sz w:val="24"/>
        </w:rPr>
        <w:t xml:space="preserve"> </w:t>
      </w:r>
      <w:r>
        <w:rPr>
          <w:sz w:val="24"/>
        </w:rPr>
        <w:t>property</w:t>
      </w:r>
      <w:r>
        <w:rPr>
          <w:spacing w:val="-7"/>
          <w:sz w:val="24"/>
        </w:rPr>
        <w:t xml:space="preserve"> </w:t>
      </w:r>
      <w:r>
        <w:rPr>
          <w:sz w:val="24"/>
        </w:rPr>
        <w:t>tax for</w:t>
      </w:r>
      <w:r>
        <w:rPr>
          <w:spacing w:val="-4"/>
          <w:sz w:val="24"/>
        </w:rPr>
        <w:t xml:space="preserve"> </w:t>
      </w:r>
      <w:r>
        <w:rPr>
          <w:sz w:val="24"/>
        </w:rPr>
        <w:t>a</w:t>
      </w:r>
      <w:r>
        <w:rPr>
          <w:spacing w:val="-3"/>
          <w:sz w:val="24"/>
        </w:rPr>
        <w:t xml:space="preserve"> </w:t>
      </w:r>
      <w:r>
        <w:rPr>
          <w:spacing w:val="-2"/>
          <w:sz w:val="24"/>
        </w:rPr>
        <w:t>parcel</w:t>
      </w:r>
    </w:p>
    <w:p w:rsidR="00313586" w:rsidRDefault="00313586" w:rsidP="00313586">
      <w:pPr>
        <w:pStyle w:val="ListParagraph"/>
        <w:numPr>
          <w:ilvl w:val="0"/>
          <w:numId w:val="13"/>
        </w:numPr>
        <w:tabs>
          <w:tab w:val="left" w:pos="1225"/>
        </w:tabs>
        <w:spacing w:before="206"/>
        <w:ind w:left="1225" w:hanging="299"/>
        <w:rPr>
          <w:sz w:val="24"/>
        </w:rPr>
      </w:pPr>
      <w:r>
        <w:rPr>
          <w:sz w:val="24"/>
        </w:rPr>
        <w:t>Record</w:t>
      </w:r>
      <w:r>
        <w:rPr>
          <w:spacing w:val="-7"/>
          <w:sz w:val="24"/>
        </w:rPr>
        <w:t xml:space="preserve"> </w:t>
      </w:r>
      <w:r>
        <w:rPr>
          <w:sz w:val="24"/>
        </w:rPr>
        <w:t>tax</w:t>
      </w:r>
      <w:r>
        <w:rPr>
          <w:spacing w:val="-2"/>
          <w:sz w:val="24"/>
        </w:rPr>
        <w:t xml:space="preserve"> </w:t>
      </w:r>
      <w:r>
        <w:rPr>
          <w:sz w:val="24"/>
        </w:rPr>
        <w:t>payment</w:t>
      </w:r>
      <w:r>
        <w:rPr>
          <w:spacing w:val="-6"/>
          <w:sz w:val="24"/>
        </w:rPr>
        <w:t xml:space="preserve"> </w:t>
      </w:r>
      <w:r>
        <w:rPr>
          <w:sz w:val="24"/>
        </w:rPr>
        <w:t>(date,</w:t>
      </w:r>
      <w:r>
        <w:rPr>
          <w:spacing w:val="-3"/>
          <w:sz w:val="24"/>
        </w:rPr>
        <w:t xml:space="preserve"> </w:t>
      </w:r>
      <w:r>
        <w:rPr>
          <w:sz w:val="24"/>
        </w:rPr>
        <w:t>amount,</w:t>
      </w:r>
      <w:r>
        <w:rPr>
          <w:spacing w:val="-4"/>
          <w:sz w:val="24"/>
        </w:rPr>
        <w:t xml:space="preserve"> </w:t>
      </w:r>
      <w:r>
        <w:rPr>
          <w:spacing w:val="-2"/>
          <w:sz w:val="24"/>
        </w:rPr>
        <w:t>receipt)</w:t>
      </w:r>
    </w:p>
    <w:p w:rsidR="00313586" w:rsidRDefault="00313586" w:rsidP="00313586">
      <w:pPr>
        <w:pStyle w:val="ListParagraph"/>
        <w:numPr>
          <w:ilvl w:val="0"/>
          <w:numId w:val="13"/>
        </w:numPr>
        <w:tabs>
          <w:tab w:val="left" w:pos="1225"/>
        </w:tabs>
        <w:spacing w:before="209"/>
        <w:ind w:left="1225" w:hanging="299"/>
        <w:rPr>
          <w:sz w:val="24"/>
        </w:rPr>
      </w:pPr>
      <w:r>
        <w:rPr>
          <w:sz w:val="24"/>
        </w:rPr>
        <w:t>View</w:t>
      </w:r>
      <w:r>
        <w:rPr>
          <w:spacing w:val="-4"/>
          <w:sz w:val="24"/>
        </w:rPr>
        <w:t xml:space="preserve"> </w:t>
      </w:r>
      <w:r>
        <w:rPr>
          <w:sz w:val="24"/>
        </w:rPr>
        <w:t>list</w:t>
      </w:r>
      <w:r>
        <w:rPr>
          <w:spacing w:val="-2"/>
          <w:sz w:val="24"/>
        </w:rPr>
        <w:t xml:space="preserve"> </w:t>
      </w:r>
      <w:r>
        <w:rPr>
          <w:sz w:val="24"/>
        </w:rPr>
        <w:t>of</w:t>
      </w:r>
      <w:r>
        <w:rPr>
          <w:spacing w:val="-5"/>
          <w:sz w:val="24"/>
        </w:rPr>
        <w:t xml:space="preserve"> </w:t>
      </w:r>
      <w:r>
        <w:rPr>
          <w:sz w:val="24"/>
        </w:rPr>
        <w:t>parcels</w:t>
      </w:r>
      <w:r>
        <w:rPr>
          <w:spacing w:val="-1"/>
          <w:sz w:val="24"/>
        </w:rPr>
        <w:t xml:space="preserve"> </w:t>
      </w:r>
      <w:r>
        <w:rPr>
          <w:sz w:val="24"/>
        </w:rPr>
        <w:t>with</w:t>
      </w:r>
      <w:r>
        <w:rPr>
          <w:spacing w:val="-1"/>
          <w:sz w:val="24"/>
        </w:rPr>
        <w:t xml:space="preserve"> </w:t>
      </w:r>
      <w:r>
        <w:rPr>
          <w:sz w:val="24"/>
        </w:rPr>
        <w:t>tax</w:t>
      </w:r>
      <w:r>
        <w:rPr>
          <w:spacing w:val="2"/>
          <w:sz w:val="24"/>
        </w:rPr>
        <w:t xml:space="preserve"> </w:t>
      </w:r>
      <w:r>
        <w:rPr>
          <w:spacing w:val="-2"/>
          <w:sz w:val="24"/>
        </w:rPr>
        <w:t>arrears</w:t>
      </w:r>
    </w:p>
    <w:p w:rsidR="00313586" w:rsidRDefault="00313586" w:rsidP="00313586">
      <w:pPr>
        <w:pStyle w:val="ListParagraph"/>
        <w:numPr>
          <w:ilvl w:val="0"/>
          <w:numId w:val="13"/>
        </w:numPr>
        <w:tabs>
          <w:tab w:val="left" w:pos="1225"/>
        </w:tabs>
        <w:spacing w:before="207"/>
        <w:ind w:left="1225" w:hanging="299"/>
        <w:rPr>
          <w:sz w:val="24"/>
        </w:rPr>
      </w:pPr>
      <w:r>
        <w:rPr>
          <w:sz w:val="24"/>
        </w:rPr>
        <w:t>Flag</w:t>
      </w:r>
      <w:r>
        <w:rPr>
          <w:spacing w:val="-9"/>
          <w:sz w:val="24"/>
        </w:rPr>
        <w:t xml:space="preserve"> </w:t>
      </w:r>
      <w:r>
        <w:rPr>
          <w:sz w:val="24"/>
        </w:rPr>
        <w:t>parcel</w:t>
      </w:r>
      <w:r>
        <w:rPr>
          <w:spacing w:val="-3"/>
          <w:sz w:val="24"/>
        </w:rPr>
        <w:t xml:space="preserve"> </w:t>
      </w:r>
      <w:r>
        <w:rPr>
          <w:sz w:val="24"/>
        </w:rPr>
        <w:t>for</w:t>
      </w:r>
      <w:r>
        <w:rPr>
          <w:spacing w:val="-2"/>
          <w:sz w:val="24"/>
        </w:rPr>
        <w:t xml:space="preserve"> </w:t>
      </w:r>
      <w:r>
        <w:rPr>
          <w:sz w:val="24"/>
        </w:rPr>
        <w:t>tax</w:t>
      </w:r>
      <w:r>
        <w:rPr>
          <w:spacing w:val="-2"/>
          <w:sz w:val="24"/>
        </w:rPr>
        <w:t xml:space="preserve"> </w:t>
      </w:r>
      <w:r>
        <w:rPr>
          <w:sz w:val="24"/>
        </w:rPr>
        <w:t>hold</w:t>
      </w:r>
      <w:r>
        <w:rPr>
          <w:spacing w:val="-3"/>
          <w:sz w:val="24"/>
        </w:rPr>
        <w:t xml:space="preserve"> </w:t>
      </w:r>
      <w:r>
        <w:rPr>
          <w:sz w:val="24"/>
        </w:rPr>
        <w:t>(prevents</w:t>
      </w:r>
      <w:r>
        <w:rPr>
          <w:spacing w:val="-3"/>
          <w:sz w:val="24"/>
        </w:rPr>
        <w:t xml:space="preserve"> </w:t>
      </w:r>
      <w:r>
        <w:rPr>
          <w:spacing w:val="-2"/>
          <w:sz w:val="24"/>
        </w:rPr>
        <w:t>transfer)</w:t>
      </w:r>
    </w:p>
    <w:p w:rsidR="00313586" w:rsidRDefault="00313586" w:rsidP="00313586">
      <w:pPr>
        <w:pStyle w:val="ListParagraph"/>
        <w:numPr>
          <w:ilvl w:val="0"/>
          <w:numId w:val="13"/>
        </w:numPr>
        <w:tabs>
          <w:tab w:val="left" w:pos="1225"/>
        </w:tabs>
        <w:spacing w:before="206"/>
        <w:ind w:left="1225" w:hanging="299"/>
        <w:rPr>
          <w:sz w:val="24"/>
        </w:rPr>
      </w:pPr>
      <w:r>
        <w:rPr>
          <w:sz w:val="24"/>
        </w:rPr>
        <w:t>Generate</w:t>
      </w:r>
      <w:r>
        <w:rPr>
          <w:spacing w:val="-7"/>
          <w:sz w:val="24"/>
        </w:rPr>
        <w:t xml:space="preserve"> </w:t>
      </w:r>
      <w:r>
        <w:rPr>
          <w:sz w:val="24"/>
        </w:rPr>
        <w:t>tax</w:t>
      </w:r>
      <w:r>
        <w:rPr>
          <w:spacing w:val="-2"/>
          <w:sz w:val="24"/>
        </w:rPr>
        <w:t xml:space="preserve"> </w:t>
      </w:r>
      <w:r>
        <w:rPr>
          <w:sz w:val="24"/>
        </w:rPr>
        <w:t>receipt</w:t>
      </w:r>
      <w:r>
        <w:rPr>
          <w:spacing w:val="-3"/>
          <w:sz w:val="24"/>
        </w:rPr>
        <w:t xml:space="preserve"> </w:t>
      </w:r>
      <w:r>
        <w:rPr>
          <w:spacing w:val="-2"/>
          <w:sz w:val="24"/>
        </w:rPr>
        <w:t>(PDF)</w:t>
      </w:r>
    </w:p>
    <w:p w:rsidR="00313586" w:rsidRDefault="00313586" w:rsidP="00313586">
      <w:pPr>
        <w:pStyle w:val="ListParagraph"/>
        <w:numPr>
          <w:ilvl w:val="0"/>
          <w:numId w:val="13"/>
        </w:numPr>
        <w:tabs>
          <w:tab w:val="left" w:pos="1225"/>
        </w:tabs>
        <w:spacing w:before="204"/>
        <w:ind w:left="1225" w:hanging="299"/>
        <w:rPr>
          <w:sz w:val="24"/>
        </w:rPr>
      </w:pPr>
      <w:r>
        <w:rPr>
          <w:sz w:val="24"/>
        </w:rPr>
        <w:t>View</w:t>
      </w:r>
      <w:r>
        <w:rPr>
          <w:spacing w:val="-9"/>
          <w:sz w:val="24"/>
        </w:rPr>
        <w:t xml:space="preserve"> </w:t>
      </w:r>
      <w:r>
        <w:rPr>
          <w:sz w:val="24"/>
        </w:rPr>
        <w:t>integrated</w:t>
      </w:r>
      <w:r>
        <w:rPr>
          <w:spacing w:val="-4"/>
          <w:sz w:val="24"/>
        </w:rPr>
        <w:t xml:space="preserve"> </w:t>
      </w:r>
      <w:r>
        <w:rPr>
          <w:sz w:val="24"/>
        </w:rPr>
        <w:t>payment</w:t>
      </w:r>
      <w:r>
        <w:rPr>
          <w:spacing w:val="-4"/>
          <w:sz w:val="24"/>
        </w:rPr>
        <w:t xml:space="preserve"> </w:t>
      </w:r>
      <w:r>
        <w:rPr>
          <w:spacing w:val="-2"/>
          <w:sz w:val="24"/>
        </w:rPr>
        <w:t>dashboard</w:t>
      </w:r>
    </w:p>
    <w:p w:rsidR="00313586" w:rsidRDefault="00313586">
      <w:pPr>
        <w:pStyle w:val="Heading2"/>
        <w:spacing w:before="248"/>
      </w:pPr>
      <w:r>
        <w:rPr>
          <w:spacing w:val="-9"/>
        </w:rPr>
        <w:t>GIS</w:t>
      </w:r>
      <w:r>
        <w:rPr>
          <w:spacing w:val="-11"/>
        </w:rPr>
        <w:t xml:space="preserve"> </w:t>
      </w:r>
      <w:r>
        <w:rPr>
          <w:spacing w:val="-2"/>
        </w:rPr>
        <w:t>Officer:</w:t>
      </w:r>
    </w:p>
    <w:p w:rsidR="00313586" w:rsidRDefault="00313586" w:rsidP="00313586">
      <w:pPr>
        <w:pStyle w:val="ListParagraph"/>
        <w:numPr>
          <w:ilvl w:val="0"/>
          <w:numId w:val="13"/>
        </w:numPr>
        <w:tabs>
          <w:tab w:val="left" w:pos="1225"/>
        </w:tabs>
        <w:spacing w:before="217"/>
        <w:ind w:left="1225" w:hanging="299"/>
        <w:rPr>
          <w:sz w:val="24"/>
        </w:rPr>
      </w:pPr>
      <w:r>
        <w:rPr>
          <w:sz w:val="24"/>
        </w:rPr>
        <w:t>Upload</w:t>
      </w:r>
      <w:r>
        <w:rPr>
          <w:spacing w:val="-4"/>
          <w:sz w:val="24"/>
        </w:rPr>
        <w:t xml:space="preserve"> </w:t>
      </w:r>
      <w:r>
        <w:rPr>
          <w:sz w:val="24"/>
        </w:rPr>
        <w:t>parcel</w:t>
      </w:r>
      <w:r>
        <w:rPr>
          <w:spacing w:val="-4"/>
          <w:sz w:val="24"/>
        </w:rPr>
        <w:t xml:space="preserve"> </w:t>
      </w:r>
      <w:r>
        <w:rPr>
          <w:sz w:val="24"/>
        </w:rPr>
        <w:t>boundary</w:t>
      </w:r>
      <w:r>
        <w:rPr>
          <w:spacing w:val="-5"/>
          <w:sz w:val="24"/>
        </w:rPr>
        <w:t xml:space="preserve"> </w:t>
      </w:r>
      <w:r>
        <w:rPr>
          <w:sz w:val="24"/>
        </w:rPr>
        <w:t>(shape</w:t>
      </w:r>
      <w:r>
        <w:rPr>
          <w:spacing w:val="-8"/>
          <w:sz w:val="24"/>
        </w:rPr>
        <w:t xml:space="preserve"> </w:t>
      </w:r>
      <w:r>
        <w:rPr>
          <w:sz w:val="24"/>
        </w:rPr>
        <w:t>file,</w:t>
      </w:r>
      <w:r>
        <w:rPr>
          <w:spacing w:val="-1"/>
          <w:sz w:val="24"/>
        </w:rPr>
        <w:t xml:space="preserve"> </w:t>
      </w:r>
      <w:proofErr w:type="spellStart"/>
      <w:r>
        <w:rPr>
          <w:sz w:val="24"/>
        </w:rPr>
        <w:t>GeoJSON</w:t>
      </w:r>
      <w:proofErr w:type="spellEnd"/>
      <w:r>
        <w:rPr>
          <w:sz w:val="24"/>
        </w:rPr>
        <w:t>,</w:t>
      </w:r>
      <w:r>
        <w:rPr>
          <w:spacing w:val="-2"/>
          <w:sz w:val="24"/>
        </w:rPr>
        <w:t xml:space="preserve"> </w:t>
      </w:r>
      <w:r>
        <w:rPr>
          <w:sz w:val="24"/>
        </w:rPr>
        <w:t>or</w:t>
      </w:r>
      <w:r>
        <w:rPr>
          <w:spacing w:val="-5"/>
          <w:sz w:val="24"/>
        </w:rPr>
        <w:t xml:space="preserve"> </w:t>
      </w:r>
      <w:r>
        <w:rPr>
          <w:sz w:val="24"/>
        </w:rPr>
        <w:t>draw</w:t>
      </w:r>
      <w:r>
        <w:rPr>
          <w:spacing w:val="-6"/>
          <w:sz w:val="24"/>
        </w:rPr>
        <w:t xml:space="preserve"> </w:t>
      </w:r>
      <w:r>
        <w:rPr>
          <w:sz w:val="24"/>
        </w:rPr>
        <w:t xml:space="preserve">on </w:t>
      </w:r>
      <w:r>
        <w:rPr>
          <w:spacing w:val="-4"/>
          <w:sz w:val="24"/>
        </w:rPr>
        <w:t>map)</w:t>
      </w:r>
    </w:p>
    <w:p w:rsidR="00313586" w:rsidRDefault="00313586" w:rsidP="00313586">
      <w:pPr>
        <w:pStyle w:val="ListParagraph"/>
        <w:numPr>
          <w:ilvl w:val="0"/>
          <w:numId w:val="13"/>
        </w:numPr>
        <w:tabs>
          <w:tab w:val="left" w:pos="1225"/>
        </w:tabs>
        <w:spacing w:before="210"/>
        <w:ind w:left="1225" w:hanging="299"/>
        <w:rPr>
          <w:sz w:val="24"/>
        </w:rPr>
      </w:pPr>
      <w:r>
        <w:rPr>
          <w:sz w:val="24"/>
        </w:rPr>
        <w:t>Edit</w:t>
      </w:r>
      <w:r>
        <w:rPr>
          <w:spacing w:val="-6"/>
          <w:sz w:val="24"/>
        </w:rPr>
        <w:t xml:space="preserve"> </w:t>
      </w:r>
      <w:r>
        <w:rPr>
          <w:sz w:val="24"/>
        </w:rPr>
        <w:t>parcel</w:t>
      </w:r>
      <w:r>
        <w:rPr>
          <w:spacing w:val="-1"/>
          <w:sz w:val="24"/>
        </w:rPr>
        <w:t xml:space="preserve"> </w:t>
      </w:r>
      <w:r>
        <w:rPr>
          <w:sz w:val="24"/>
        </w:rPr>
        <w:t>geometry</w:t>
      </w:r>
      <w:r>
        <w:rPr>
          <w:spacing w:val="-8"/>
          <w:sz w:val="24"/>
        </w:rPr>
        <w:t xml:space="preserve"> </w:t>
      </w:r>
      <w:r>
        <w:rPr>
          <w:sz w:val="24"/>
        </w:rPr>
        <w:t>(adjust</w:t>
      </w:r>
      <w:r>
        <w:rPr>
          <w:spacing w:val="-5"/>
          <w:sz w:val="24"/>
        </w:rPr>
        <w:t xml:space="preserve"> </w:t>
      </w:r>
      <w:r>
        <w:rPr>
          <w:spacing w:val="-2"/>
          <w:sz w:val="24"/>
        </w:rPr>
        <w:t>polygon)</w:t>
      </w:r>
    </w:p>
    <w:p w:rsidR="00313586" w:rsidRDefault="00313586" w:rsidP="00313586">
      <w:pPr>
        <w:pStyle w:val="ListParagraph"/>
        <w:numPr>
          <w:ilvl w:val="0"/>
          <w:numId w:val="13"/>
        </w:numPr>
        <w:tabs>
          <w:tab w:val="left" w:pos="1225"/>
        </w:tabs>
        <w:spacing w:before="206"/>
        <w:ind w:left="1225" w:hanging="299"/>
        <w:rPr>
          <w:sz w:val="24"/>
        </w:rPr>
      </w:pPr>
      <w:r>
        <w:rPr>
          <w:sz w:val="24"/>
        </w:rPr>
        <w:t>Verify</w:t>
      </w:r>
      <w:r>
        <w:rPr>
          <w:spacing w:val="-10"/>
          <w:sz w:val="24"/>
        </w:rPr>
        <w:t xml:space="preserve"> </w:t>
      </w:r>
      <w:r>
        <w:rPr>
          <w:sz w:val="24"/>
        </w:rPr>
        <w:t>boundary</w:t>
      </w:r>
      <w:r>
        <w:rPr>
          <w:spacing w:val="-9"/>
          <w:sz w:val="24"/>
        </w:rPr>
        <w:t xml:space="preserve"> </w:t>
      </w:r>
      <w:r>
        <w:rPr>
          <w:sz w:val="24"/>
        </w:rPr>
        <w:t>against</w:t>
      </w:r>
      <w:r>
        <w:rPr>
          <w:spacing w:val="-1"/>
          <w:sz w:val="24"/>
        </w:rPr>
        <w:t xml:space="preserve"> </w:t>
      </w:r>
      <w:r>
        <w:rPr>
          <w:sz w:val="24"/>
        </w:rPr>
        <w:t>neighboring</w:t>
      </w:r>
      <w:r>
        <w:rPr>
          <w:spacing w:val="-5"/>
          <w:sz w:val="24"/>
        </w:rPr>
        <w:t xml:space="preserve"> </w:t>
      </w:r>
      <w:r>
        <w:rPr>
          <w:spacing w:val="-2"/>
          <w:sz w:val="24"/>
        </w:rPr>
        <w:t>parcels</w:t>
      </w:r>
    </w:p>
    <w:p w:rsidR="00313586" w:rsidRDefault="00313586" w:rsidP="00313586">
      <w:pPr>
        <w:pStyle w:val="ListParagraph"/>
        <w:numPr>
          <w:ilvl w:val="0"/>
          <w:numId w:val="13"/>
        </w:numPr>
        <w:tabs>
          <w:tab w:val="left" w:pos="1225"/>
        </w:tabs>
        <w:spacing w:before="207"/>
        <w:ind w:left="1225" w:hanging="299"/>
        <w:rPr>
          <w:sz w:val="24"/>
        </w:rPr>
      </w:pPr>
      <w:r>
        <w:rPr>
          <w:sz w:val="24"/>
        </w:rPr>
        <w:t>Report</w:t>
      </w:r>
      <w:r>
        <w:rPr>
          <w:spacing w:val="-6"/>
          <w:sz w:val="24"/>
        </w:rPr>
        <w:t xml:space="preserve"> </w:t>
      </w:r>
      <w:r>
        <w:rPr>
          <w:sz w:val="24"/>
        </w:rPr>
        <w:t>boundary</w:t>
      </w:r>
      <w:r>
        <w:rPr>
          <w:spacing w:val="-7"/>
          <w:sz w:val="24"/>
        </w:rPr>
        <w:t xml:space="preserve"> </w:t>
      </w:r>
      <w:r>
        <w:rPr>
          <w:sz w:val="24"/>
        </w:rPr>
        <w:t>overlap</w:t>
      </w:r>
      <w:r>
        <w:rPr>
          <w:spacing w:val="-1"/>
          <w:sz w:val="24"/>
        </w:rPr>
        <w:t xml:space="preserve"> </w:t>
      </w:r>
      <w:r>
        <w:rPr>
          <w:sz w:val="24"/>
        </w:rPr>
        <w:t>or</w:t>
      </w:r>
      <w:r>
        <w:rPr>
          <w:spacing w:val="-4"/>
          <w:sz w:val="24"/>
        </w:rPr>
        <w:t xml:space="preserve"> </w:t>
      </w:r>
      <w:r>
        <w:rPr>
          <w:spacing w:val="-5"/>
          <w:sz w:val="24"/>
        </w:rPr>
        <w:t>gap</w:t>
      </w:r>
    </w:p>
    <w:p w:rsidR="00313586" w:rsidRDefault="00313586">
      <w:pPr>
        <w:pStyle w:val="Heading2"/>
        <w:spacing w:before="243"/>
      </w:pPr>
      <w:r>
        <w:rPr>
          <w:spacing w:val="-5"/>
        </w:rPr>
        <w:t xml:space="preserve">System </w:t>
      </w:r>
      <w:r>
        <w:rPr>
          <w:spacing w:val="-2"/>
        </w:rPr>
        <w:t>Administrator:</w:t>
      </w:r>
    </w:p>
    <w:p w:rsidR="00313586" w:rsidRDefault="00313586">
      <w:pPr>
        <w:pStyle w:val="Heading2"/>
        <w:sectPr w:rsidR="00313586">
          <w:pgSz w:w="12240" w:h="15840"/>
          <w:pgMar w:top="1360" w:right="1080" w:bottom="1000" w:left="1440" w:header="0" w:footer="804" w:gutter="0"/>
          <w:cols w:space="720"/>
        </w:sectPr>
      </w:pPr>
    </w:p>
    <w:p w:rsidR="00313586" w:rsidRDefault="00313586" w:rsidP="00313586">
      <w:pPr>
        <w:pStyle w:val="ListParagraph"/>
        <w:numPr>
          <w:ilvl w:val="0"/>
          <w:numId w:val="13"/>
        </w:numPr>
        <w:tabs>
          <w:tab w:val="left" w:pos="1225"/>
        </w:tabs>
        <w:spacing w:before="39"/>
        <w:ind w:left="1225" w:hanging="299"/>
        <w:rPr>
          <w:sz w:val="24"/>
        </w:rPr>
      </w:pPr>
      <w:r>
        <w:rPr>
          <w:sz w:val="24"/>
        </w:rPr>
        <w:lastRenderedPageBreak/>
        <w:t>Manage</w:t>
      </w:r>
      <w:r>
        <w:rPr>
          <w:spacing w:val="-6"/>
          <w:sz w:val="24"/>
        </w:rPr>
        <w:t xml:space="preserve"> </w:t>
      </w:r>
      <w:r>
        <w:rPr>
          <w:sz w:val="24"/>
        </w:rPr>
        <w:t>user</w:t>
      </w:r>
      <w:r>
        <w:rPr>
          <w:spacing w:val="-2"/>
          <w:sz w:val="24"/>
        </w:rPr>
        <w:t xml:space="preserve"> </w:t>
      </w:r>
      <w:r>
        <w:rPr>
          <w:sz w:val="24"/>
        </w:rPr>
        <w:t>roles</w:t>
      </w:r>
      <w:r>
        <w:rPr>
          <w:spacing w:val="-5"/>
          <w:sz w:val="24"/>
        </w:rPr>
        <w:t xml:space="preserve"> </w:t>
      </w:r>
      <w:r>
        <w:rPr>
          <w:sz w:val="24"/>
        </w:rPr>
        <w:t>and</w:t>
      </w:r>
      <w:r>
        <w:rPr>
          <w:spacing w:val="-1"/>
          <w:sz w:val="24"/>
        </w:rPr>
        <w:t xml:space="preserve"> </w:t>
      </w:r>
      <w:r>
        <w:rPr>
          <w:spacing w:val="-2"/>
          <w:sz w:val="24"/>
        </w:rPr>
        <w:t>permissions</w:t>
      </w:r>
    </w:p>
    <w:p w:rsidR="00313586" w:rsidRDefault="00313586" w:rsidP="00313586">
      <w:pPr>
        <w:pStyle w:val="ListParagraph"/>
        <w:numPr>
          <w:ilvl w:val="0"/>
          <w:numId w:val="13"/>
        </w:numPr>
        <w:tabs>
          <w:tab w:val="left" w:pos="1225"/>
        </w:tabs>
        <w:spacing w:before="204"/>
        <w:ind w:left="1225" w:hanging="299"/>
        <w:rPr>
          <w:sz w:val="24"/>
        </w:rPr>
      </w:pPr>
      <w:r>
        <w:rPr>
          <w:sz w:val="24"/>
        </w:rPr>
        <w:t>View</w:t>
      </w:r>
      <w:r>
        <w:rPr>
          <w:spacing w:val="-4"/>
          <w:sz w:val="24"/>
        </w:rPr>
        <w:t xml:space="preserve"> </w:t>
      </w:r>
      <w:r>
        <w:rPr>
          <w:sz w:val="24"/>
        </w:rPr>
        <w:t>full</w:t>
      </w:r>
      <w:r>
        <w:rPr>
          <w:spacing w:val="-4"/>
          <w:sz w:val="24"/>
        </w:rPr>
        <w:t xml:space="preserve"> </w:t>
      </w:r>
      <w:r>
        <w:rPr>
          <w:sz w:val="24"/>
        </w:rPr>
        <w:t>audit</w:t>
      </w:r>
      <w:r>
        <w:rPr>
          <w:spacing w:val="-2"/>
          <w:sz w:val="24"/>
        </w:rPr>
        <w:t xml:space="preserve"> </w:t>
      </w:r>
      <w:r>
        <w:rPr>
          <w:sz w:val="24"/>
        </w:rPr>
        <w:t>log</w:t>
      </w:r>
      <w:r>
        <w:rPr>
          <w:spacing w:val="-3"/>
          <w:sz w:val="24"/>
        </w:rPr>
        <w:t xml:space="preserve"> </w:t>
      </w:r>
      <w:r>
        <w:rPr>
          <w:sz w:val="24"/>
        </w:rPr>
        <w:t>(all</w:t>
      </w:r>
      <w:r>
        <w:rPr>
          <w:spacing w:val="-3"/>
          <w:sz w:val="24"/>
        </w:rPr>
        <w:t xml:space="preserve"> </w:t>
      </w:r>
      <w:r>
        <w:rPr>
          <w:sz w:val="24"/>
        </w:rPr>
        <w:t xml:space="preserve">system </w:t>
      </w:r>
      <w:r>
        <w:rPr>
          <w:spacing w:val="-2"/>
          <w:sz w:val="24"/>
        </w:rPr>
        <w:t>actions)</w:t>
      </w:r>
    </w:p>
    <w:p w:rsidR="00313586" w:rsidRDefault="00313586" w:rsidP="00313586">
      <w:pPr>
        <w:pStyle w:val="ListParagraph"/>
        <w:numPr>
          <w:ilvl w:val="0"/>
          <w:numId w:val="13"/>
        </w:numPr>
        <w:tabs>
          <w:tab w:val="left" w:pos="1225"/>
        </w:tabs>
        <w:spacing w:before="209"/>
        <w:ind w:left="1225" w:hanging="299"/>
        <w:rPr>
          <w:sz w:val="24"/>
        </w:rPr>
      </w:pPr>
      <w:r>
        <w:rPr>
          <w:sz w:val="24"/>
        </w:rPr>
        <w:t>Backup</w:t>
      </w:r>
      <w:r>
        <w:rPr>
          <w:spacing w:val="-4"/>
          <w:sz w:val="24"/>
        </w:rPr>
        <w:t xml:space="preserve"> </w:t>
      </w:r>
      <w:r>
        <w:rPr>
          <w:spacing w:val="-2"/>
          <w:sz w:val="24"/>
        </w:rPr>
        <w:t>database</w:t>
      </w:r>
    </w:p>
    <w:p w:rsidR="00313586" w:rsidRDefault="00313586" w:rsidP="00313586">
      <w:pPr>
        <w:pStyle w:val="ListParagraph"/>
        <w:numPr>
          <w:ilvl w:val="0"/>
          <w:numId w:val="13"/>
        </w:numPr>
        <w:tabs>
          <w:tab w:val="left" w:pos="1225"/>
        </w:tabs>
        <w:spacing w:before="207"/>
        <w:ind w:left="1225" w:hanging="299"/>
        <w:rPr>
          <w:sz w:val="24"/>
        </w:rPr>
      </w:pPr>
      <w:r>
        <w:rPr>
          <w:sz w:val="24"/>
        </w:rPr>
        <w:t>Restore</w:t>
      </w:r>
      <w:r>
        <w:rPr>
          <w:spacing w:val="-7"/>
          <w:sz w:val="24"/>
        </w:rPr>
        <w:t xml:space="preserve"> </w:t>
      </w:r>
      <w:r>
        <w:rPr>
          <w:sz w:val="24"/>
        </w:rPr>
        <w:t>database</w:t>
      </w:r>
      <w:r>
        <w:rPr>
          <w:spacing w:val="-5"/>
          <w:sz w:val="24"/>
        </w:rPr>
        <w:t xml:space="preserve"> </w:t>
      </w:r>
      <w:r>
        <w:rPr>
          <w:sz w:val="24"/>
        </w:rPr>
        <w:t>from</w:t>
      </w:r>
      <w:r>
        <w:rPr>
          <w:spacing w:val="-5"/>
          <w:sz w:val="24"/>
        </w:rPr>
        <w:t xml:space="preserve"> </w:t>
      </w:r>
      <w:r>
        <w:rPr>
          <w:spacing w:val="-2"/>
          <w:sz w:val="24"/>
        </w:rPr>
        <w:t>backup</w:t>
      </w:r>
    </w:p>
    <w:p w:rsidR="00313586" w:rsidRDefault="00313586" w:rsidP="00313586">
      <w:pPr>
        <w:pStyle w:val="ListParagraph"/>
        <w:numPr>
          <w:ilvl w:val="0"/>
          <w:numId w:val="13"/>
        </w:numPr>
        <w:tabs>
          <w:tab w:val="left" w:pos="1225"/>
        </w:tabs>
        <w:spacing w:before="206"/>
        <w:ind w:left="1225" w:hanging="299"/>
        <w:rPr>
          <w:sz w:val="24"/>
        </w:rPr>
      </w:pPr>
      <w:r>
        <w:rPr>
          <w:sz w:val="24"/>
        </w:rPr>
        <w:t>Configure</w:t>
      </w:r>
      <w:r>
        <w:rPr>
          <w:spacing w:val="-12"/>
          <w:sz w:val="24"/>
        </w:rPr>
        <w:t xml:space="preserve"> </w:t>
      </w:r>
      <w:r>
        <w:rPr>
          <w:sz w:val="24"/>
        </w:rPr>
        <w:t>system</w:t>
      </w:r>
      <w:r>
        <w:rPr>
          <w:spacing w:val="-6"/>
          <w:sz w:val="24"/>
        </w:rPr>
        <w:t xml:space="preserve"> </w:t>
      </w:r>
      <w:r>
        <w:rPr>
          <w:sz w:val="24"/>
        </w:rPr>
        <w:t>settings</w:t>
      </w:r>
      <w:r>
        <w:rPr>
          <w:spacing w:val="-6"/>
          <w:sz w:val="24"/>
        </w:rPr>
        <w:t xml:space="preserve"> </w:t>
      </w:r>
      <w:r>
        <w:rPr>
          <w:sz w:val="24"/>
        </w:rPr>
        <w:t>(tax</w:t>
      </w:r>
      <w:r>
        <w:rPr>
          <w:spacing w:val="-4"/>
          <w:sz w:val="24"/>
        </w:rPr>
        <w:t xml:space="preserve"> </w:t>
      </w:r>
      <w:r>
        <w:rPr>
          <w:sz w:val="24"/>
        </w:rPr>
        <w:t>rates,</w:t>
      </w:r>
      <w:r>
        <w:rPr>
          <w:spacing w:val="-7"/>
          <w:sz w:val="24"/>
        </w:rPr>
        <w:t xml:space="preserve"> </w:t>
      </w:r>
      <w:r>
        <w:rPr>
          <w:sz w:val="24"/>
        </w:rPr>
        <w:t>fees,</w:t>
      </w:r>
      <w:r>
        <w:rPr>
          <w:spacing w:val="-4"/>
          <w:sz w:val="24"/>
        </w:rPr>
        <w:t xml:space="preserve"> </w:t>
      </w:r>
      <w:r>
        <w:rPr>
          <w:sz w:val="24"/>
        </w:rPr>
        <w:t>appointment</w:t>
      </w:r>
      <w:r>
        <w:rPr>
          <w:spacing w:val="-6"/>
          <w:sz w:val="24"/>
        </w:rPr>
        <w:t xml:space="preserve"> </w:t>
      </w:r>
      <w:r>
        <w:rPr>
          <w:spacing w:val="-2"/>
          <w:sz w:val="24"/>
        </w:rPr>
        <w:t>slots)</w:t>
      </w:r>
    </w:p>
    <w:p w:rsidR="00313586" w:rsidRDefault="00313586">
      <w:pPr>
        <w:pStyle w:val="BodyText"/>
        <w:spacing w:before="31"/>
        <w:rPr>
          <w:sz w:val="20"/>
        </w:rPr>
      </w:pPr>
      <w:r>
        <w:rPr>
          <w:noProof/>
          <w:sz w:val="20"/>
        </w:rPr>
        <w:drawing>
          <wp:anchor distT="0" distB="0" distL="0" distR="0" simplePos="0" relativeHeight="487599104" behindDoc="1" locked="0" layoutInCell="1" allowOverlap="1">
            <wp:simplePos x="0" y="0"/>
            <wp:positionH relativeFrom="page">
              <wp:posOffset>1485900</wp:posOffset>
            </wp:positionH>
            <wp:positionV relativeFrom="paragraph">
              <wp:posOffset>181550</wp:posOffset>
            </wp:positionV>
            <wp:extent cx="5072358" cy="2768727"/>
            <wp:effectExtent l="0" t="0" r="0" b="0"/>
            <wp:wrapTopAndBottom/>
            <wp:docPr id="26"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4" cstate="print"/>
                    <a:stretch>
                      <a:fillRect/>
                    </a:stretch>
                  </pic:blipFill>
                  <pic:spPr>
                    <a:xfrm>
                      <a:off x="0" y="0"/>
                      <a:ext cx="5072358" cy="2768727"/>
                    </a:xfrm>
                    <a:prstGeom prst="rect">
                      <a:avLst/>
                    </a:prstGeom>
                  </pic:spPr>
                </pic:pic>
              </a:graphicData>
            </a:graphic>
          </wp:anchor>
        </w:drawing>
      </w:r>
    </w:p>
    <w:p w:rsidR="00313586" w:rsidRDefault="00313586">
      <w:pPr>
        <w:spacing w:before="206"/>
        <w:ind w:left="1066"/>
        <w:rPr>
          <w:i/>
          <w:sz w:val="21"/>
        </w:rPr>
      </w:pPr>
      <w:r>
        <w:rPr>
          <w:i/>
          <w:color w:val="1A2948"/>
          <w:spacing w:val="-8"/>
          <w:sz w:val="21"/>
        </w:rPr>
        <w:t>Figure</w:t>
      </w:r>
      <w:r>
        <w:rPr>
          <w:i/>
          <w:color w:val="1A2948"/>
          <w:spacing w:val="-5"/>
          <w:sz w:val="21"/>
        </w:rPr>
        <w:t xml:space="preserve"> </w:t>
      </w:r>
      <w:r>
        <w:rPr>
          <w:i/>
          <w:color w:val="1A2948"/>
          <w:spacing w:val="-8"/>
          <w:sz w:val="21"/>
        </w:rPr>
        <w:t>2.9:</w:t>
      </w:r>
      <w:r>
        <w:rPr>
          <w:i/>
          <w:color w:val="1A2948"/>
          <w:spacing w:val="-7"/>
          <w:sz w:val="21"/>
        </w:rPr>
        <w:t xml:space="preserve"> </w:t>
      </w:r>
      <w:r>
        <w:rPr>
          <w:i/>
          <w:color w:val="1A2948"/>
          <w:spacing w:val="-8"/>
          <w:sz w:val="21"/>
        </w:rPr>
        <w:t>Essential</w:t>
      </w:r>
      <w:r>
        <w:rPr>
          <w:i/>
          <w:color w:val="1A2948"/>
          <w:spacing w:val="-4"/>
          <w:sz w:val="21"/>
        </w:rPr>
        <w:t xml:space="preserve"> </w:t>
      </w:r>
      <w:r>
        <w:rPr>
          <w:i/>
          <w:color w:val="1A2948"/>
          <w:spacing w:val="-8"/>
          <w:sz w:val="21"/>
        </w:rPr>
        <w:t>Use</w:t>
      </w:r>
      <w:r>
        <w:rPr>
          <w:i/>
          <w:color w:val="1A2948"/>
          <w:spacing w:val="-7"/>
          <w:sz w:val="21"/>
        </w:rPr>
        <w:t xml:space="preserve"> </w:t>
      </w:r>
      <w:r>
        <w:rPr>
          <w:i/>
          <w:color w:val="1A2948"/>
          <w:spacing w:val="-8"/>
          <w:sz w:val="21"/>
        </w:rPr>
        <w:t>Case</w:t>
      </w:r>
      <w:r>
        <w:rPr>
          <w:i/>
          <w:color w:val="1A2948"/>
          <w:spacing w:val="-4"/>
          <w:sz w:val="21"/>
        </w:rPr>
        <w:t xml:space="preserve"> </w:t>
      </w:r>
      <w:r>
        <w:rPr>
          <w:i/>
          <w:color w:val="1A2948"/>
          <w:spacing w:val="-8"/>
          <w:sz w:val="21"/>
        </w:rPr>
        <w:t>Diagram</w:t>
      </w:r>
      <w:r>
        <w:rPr>
          <w:i/>
          <w:color w:val="1A2948"/>
          <w:spacing w:val="-2"/>
          <w:sz w:val="21"/>
        </w:rPr>
        <w:t xml:space="preserve"> </w:t>
      </w:r>
      <w:r>
        <w:rPr>
          <w:i/>
          <w:color w:val="1A2948"/>
          <w:spacing w:val="-8"/>
          <w:sz w:val="21"/>
        </w:rPr>
        <w:t>of</w:t>
      </w:r>
      <w:r>
        <w:rPr>
          <w:i/>
          <w:color w:val="1A2948"/>
          <w:spacing w:val="-4"/>
          <w:sz w:val="21"/>
        </w:rPr>
        <w:t xml:space="preserve"> </w:t>
      </w:r>
      <w:r>
        <w:rPr>
          <w:i/>
          <w:color w:val="1A2948"/>
          <w:spacing w:val="-8"/>
          <w:sz w:val="21"/>
        </w:rPr>
        <w:t>the</w:t>
      </w:r>
      <w:r>
        <w:rPr>
          <w:i/>
          <w:color w:val="1A2948"/>
          <w:spacing w:val="-4"/>
          <w:sz w:val="21"/>
        </w:rPr>
        <w:t xml:space="preserve"> </w:t>
      </w:r>
      <w:r>
        <w:rPr>
          <w:i/>
          <w:color w:val="1A2948"/>
          <w:spacing w:val="-8"/>
          <w:sz w:val="21"/>
        </w:rPr>
        <w:t>Digital</w:t>
      </w:r>
      <w:r>
        <w:rPr>
          <w:i/>
          <w:color w:val="1A2948"/>
          <w:spacing w:val="-2"/>
          <w:sz w:val="21"/>
        </w:rPr>
        <w:t xml:space="preserve"> </w:t>
      </w:r>
      <w:r>
        <w:rPr>
          <w:i/>
          <w:color w:val="1A2948"/>
          <w:spacing w:val="-8"/>
          <w:sz w:val="21"/>
        </w:rPr>
        <w:t>Land</w:t>
      </w:r>
      <w:r>
        <w:rPr>
          <w:i/>
          <w:color w:val="1A2948"/>
          <w:spacing w:val="-3"/>
          <w:sz w:val="21"/>
        </w:rPr>
        <w:t xml:space="preserve"> </w:t>
      </w:r>
      <w:r>
        <w:rPr>
          <w:i/>
          <w:color w:val="1A2948"/>
          <w:spacing w:val="-8"/>
          <w:sz w:val="21"/>
        </w:rPr>
        <w:t>and</w:t>
      </w:r>
      <w:r>
        <w:rPr>
          <w:i/>
          <w:color w:val="1A2948"/>
          <w:spacing w:val="-4"/>
          <w:sz w:val="21"/>
        </w:rPr>
        <w:t xml:space="preserve"> </w:t>
      </w:r>
      <w:r>
        <w:rPr>
          <w:i/>
          <w:color w:val="1A2948"/>
          <w:spacing w:val="-8"/>
          <w:sz w:val="21"/>
        </w:rPr>
        <w:t>Property</w:t>
      </w:r>
      <w:r>
        <w:rPr>
          <w:i/>
          <w:color w:val="1A2948"/>
          <w:spacing w:val="-1"/>
          <w:sz w:val="21"/>
        </w:rPr>
        <w:t xml:space="preserve"> </w:t>
      </w:r>
      <w:r>
        <w:rPr>
          <w:i/>
          <w:color w:val="1A2948"/>
          <w:spacing w:val="-8"/>
          <w:sz w:val="21"/>
        </w:rPr>
        <w:t>Management</w:t>
      </w:r>
      <w:r>
        <w:rPr>
          <w:i/>
          <w:color w:val="1A2948"/>
          <w:spacing w:val="-4"/>
          <w:sz w:val="21"/>
        </w:rPr>
        <w:t xml:space="preserve"> </w:t>
      </w:r>
      <w:r>
        <w:rPr>
          <w:i/>
          <w:color w:val="1A2948"/>
          <w:spacing w:val="-8"/>
          <w:sz w:val="21"/>
        </w:rPr>
        <w:t>System</w:t>
      </w:r>
    </w:p>
    <w:p w:rsidR="00313586" w:rsidRDefault="00313586">
      <w:pPr>
        <w:pStyle w:val="BodyText"/>
        <w:spacing w:before="123"/>
        <w:rPr>
          <w:i/>
          <w:sz w:val="21"/>
        </w:rPr>
      </w:pPr>
    </w:p>
    <w:p w:rsidR="00313586" w:rsidRDefault="00313586" w:rsidP="00313586">
      <w:pPr>
        <w:pStyle w:val="Heading1"/>
        <w:numPr>
          <w:ilvl w:val="1"/>
          <w:numId w:val="15"/>
        </w:numPr>
        <w:tabs>
          <w:tab w:val="left" w:pos="776"/>
        </w:tabs>
        <w:ind w:left="776" w:right="0" w:hanging="416"/>
      </w:pPr>
      <w:r>
        <w:rPr>
          <w:color w:val="1A2948"/>
        </w:rPr>
        <w:t>Essential</w:t>
      </w:r>
      <w:r>
        <w:rPr>
          <w:color w:val="1A2948"/>
          <w:spacing w:val="-8"/>
        </w:rPr>
        <w:t xml:space="preserve"> </w:t>
      </w:r>
      <w:r>
        <w:rPr>
          <w:color w:val="1A2948"/>
        </w:rPr>
        <w:t>Use</w:t>
      </w:r>
      <w:r>
        <w:rPr>
          <w:color w:val="1A2948"/>
          <w:spacing w:val="-7"/>
        </w:rPr>
        <w:t xml:space="preserve"> </w:t>
      </w:r>
      <w:r>
        <w:rPr>
          <w:color w:val="1A2948"/>
        </w:rPr>
        <w:t>Case</w:t>
      </w:r>
      <w:r>
        <w:rPr>
          <w:color w:val="1A2948"/>
          <w:spacing w:val="-7"/>
        </w:rPr>
        <w:t xml:space="preserve"> </w:t>
      </w:r>
      <w:r>
        <w:rPr>
          <w:color w:val="1A2948"/>
          <w:spacing w:val="-2"/>
        </w:rPr>
        <w:t>Documentation</w:t>
      </w:r>
    </w:p>
    <w:p w:rsidR="00313586" w:rsidRDefault="00313586">
      <w:pPr>
        <w:pStyle w:val="BodyText"/>
        <w:spacing w:before="19"/>
        <w:rPr>
          <w:rFonts w:ascii="Calibri"/>
          <w:b/>
          <w:sz w:val="28"/>
        </w:rPr>
      </w:pPr>
    </w:p>
    <w:p w:rsidR="00313586" w:rsidRDefault="00313586">
      <w:pPr>
        <w:pStyle w:val="BodyText"/>
        <w:spacing w:line="360" w:lineRule="auto"/>
        <w:ind w:left="360" w:right="362"/>
        <w:jc w:val="both"/>
      </w:pPr>
      <w:r>
        <w:t xml:space="preserve">This section provides detailed documentation for the six most important use cases of the enhanced Digital Land and Property Management System. Each use case includes the use case ID, name, actor, description, precondition, </w:t>
      </w:r>
      <w:proofErr w:type="spellStart"/>
      <w:r>
        <w:t>postcondition</w:t>
      </w:r>
      <w:proofErr w:type="spellEnd"/>
      <w:r>
        <w:t xml:space="preserve">, basic flow, and alternative </w:t>
      </w:r>
      <w:r>
        <w:rPr>
          <w:spacing w:val="-2"/>
        </w:rPr>
        <w:t>flows.</w:t>
      </w:r>
    </w:p>
    <w:p w:rsidR="00313586" w:rsidRDefault="00313586">
      <w:pPr>
        <w:pStyle w:val="BodyText"/>
      </w:pPr>
    </w:p>
    <w:p w:rsidR="00313586" w:rsidRDefault="00313586">
      <w:pPr>
        <w:pStyle w:val="BodyText"/>
        <w:spacing w:before="104"/>
      </w:pPr>
    </w:p>
    <w:p w:rsidR="00313586" w:rsidRDefault="00313586">
      <w:pPr>
        <w:pStyle w:val="Heading2"/>
        <w:jc w:val="both"/>
      </w:pPr>
      <w:r>
        <w:rPr>
          <w:spacing w:val="-8"/>
        </w:rPr>
        <w:t>UC-01:</w:t>
      </w:r>
      <w:r>
        <w:rPr>
          <w:spacing w:val="-6"/>
        </w:rPr>
        <w:t xml:space="preserve"> </w:t>
      </w:r>
      <w:r>
        <w:rPr>
          <w:spacing w:val="-8"/>
        </w:rPr>
        <w:t>Apply</w:t>
      </w:r>
      <w:r>
        <w:rPr>
          <w:spacing w:val="-6"/>
        </w:rPr>
        <w:t xml:space="preserve"> </w:t>
      </w:r>
      <w:r>
        <w:rPr>
          <w:spacing w:val="-8"/>
        </w:rPr>
        <w:t>for</w:t>
      </w:r>
      <w:r>
        <w:rPr>
          <w:spacing w:val="-6"/>
        </w:rPr>
        <w:t xml:space="preserve"> </w:t>
      </w:r>
      <w:r>
        <w:rPr>
          <w:spacing w:val="-8"/>
        </w:rPr>
        <w:t>Land</w:t>
      </w:r>
      <w:r>
        <w:rPr>
          <w:spacing w:val="-5"/>
        </w:rPr>
        <w:t xml:space="preserve"> </w:t>
      </w:r>
      <w:r>
        <w:rPr>
          <w:spacing w:val="-8"/>
        </w:rPr>
        <w:t>Transfer</w:t>
      </w:r>
    </w:p>
    <w:p w:rsidR="00313586" w:rsidRDefault="00313586">
      <w:pPr>
        <w:pStyle w:val="BodyText"/>
        <w:spacing w:before="32" w:after="1"/>
        <w:rPr>
          <w:b/>
          <w:sz w:val="20"/>
        </w:rPr>
      </w:pPr>
    </w:p>
    <w:tbl>
      <w:tblPr>
        <w:tblW w:w="0" w:type="auto"/>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1"/>
        <w:gridCol w:w="4504"/>
      </w:tblGrid>
      <w:tr w:rsidR="00313586">
        <w:trPr>
          <w:trHeight w:val="630"/>
        </w:trPr>
        <w:tc>
          <w:tcPr>
            <w:tcW w:w="4501" w:type="dxa"/>
            <w:shd w:val="clear" w:color="auto" w:fill="EFF4F8"/>
          </w:tcPr>
          <w:p w:rsidR="00313586" w:rsidRDefault="00313586">
            <w:pPr>
              <w:pStyle w:val="TableParagraph"/>
              <w:spacing w:before="116"/>
              <w:ind w:left="24"/>
              <w:jc w:val="center"/>
              <w:rPr>
                <w:b/>
              </w:rPr>
            </w:pPr>
            <w:r>
              <w:rPr>
                <w:b/>
                <w:color w:val="1A2948"/>
                <w:spacing w:val="-2"/>
              </w:rPr>
              <w:t>Element</w:t>
            </w:r>
          </w:p>
        </w:tc>
        <w:tc>
          <w:tcPr>
            <w:tcW w:w="4504" w:type="dxa"/>
            <w:shd w:val="clear" w:color="auto" w:fill="EFF4F8"/>
          </w:tcPr>
          <w:p w:rsidR="00313586" w:rsidRDefault="00313586">
            <w:pPr>
              <w:pStyle w:val="TableParagraph"/>
              <w:spacing w:before="116"/>
              <w:ind w:left="22"/>
              <w:jc w:val="center"/>
              <w:rPr>
                <w:b/>
              </w:rPr>
            </w:pPr>
            <w:r>
              <w:rPr>
                <w:b/>
                <w:color w:val="1A2948"/>
                <w:spacing w:val="-2"/>
              </w:rPr>
              <w:t>Description</w:t>
            </w:r>
          </w:p>
        </w:tc>
      </w:tr>
      <w:tr w:rsidR="00313586">
        <w:trPr>
          <w:trHeight w:val="628"/>
        </w:trPr>
        <w:tc>
          <w:tcPr>
            <w:tcW w:w="4501" w:type="dxa"/>
          </w:tcPr>
          <w:p w:rsidR="00313586" w:rsidRDefault="00313586">
            <w:pPr>
              <w:pStyle w:val="TableParagraph"/>
              <w:ind w:left="112"/>
            </w:pPr>
            <w:r>
              <w:t>Use</w:t>
            </w:r>
            <w:r>
              <w:rPr>
                <w:spacing w:val="-2"/>
              </w:rPr>
              <w:t xml:space="preserve"> </w:t>
            </w:r>
            <w:r>
              <w:t>Case</w:t>
            </w:r>
            <w:r>
              <w:rPr>
                <w:spacing w:val="-4"/>
              </w:rPr>
              <w:t xml:space="preserve"> </w:t>
            </w:r>
            <w:r>
              <w:rPr>
                <w:spacing w:val="-5"/>
              </w:rPr>
              <w:t>ID</w:t>
            </w:r>
          </w:p>
        </w:tc>
        <w:tc>
          <w:tcPr>
            <w:tcW w:w="4504" w:type="dxa"/>
          </w:tcPr>
          <w:p w:rsidR="00313586" w:rsidRDefault="00313586">
            <w:pPr>
              <w:pStyle w:val="TableParagraph"/>
            </w:pPr>
            <w:r>
              <w:rPr>
                <w:spacing w:val="-4"/>
              </w:rPr>
              <w:t>UC-</w:t>
            </w:r>
            <w:r>
              <w:rPr>
                <w:spacing w:val="-5"/>
              </w:rPr>
              <w:t>01</w:t>
            </w:r>
          </w:p>
        </w:tc>
      </w:tr>
    </w:tbl>
    <w:p w:rsidR="00313586" w:rsidRDefault="00313586">
      <w:pPr>
        <w:pStyle w:val="TableParagraph"/>
        <w:sectPr w:rsidR="00313586">
          <w:pgSz w:w="12240" w:h="15840"/>
          <w:pgMar w:top="1360" w:right="1080" w:bottom="1405" w:left="1440" w:header="0" w:footer="804" w:gutter="0"/>
          <w:cols w:space="720"/>
        </w:sectPr>
      </w:pPr>
    </w:p>
    <w:tbl>
      <w:tblPr>
        <w:tblW w:w="0" w:type="auto"/>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1"/>
        <w:gridCol w:w="4504"/>
      </w:tblGrid>
      <w:tr w:rsidR="00313586">
        <w:trPr>
          <w:trHeight w:val="628"/>
        </w:trPr>
        <w:tc>
          <w:tcPr>
            <w:tcW w:w="4501" w:type="dxa"/>
          </w:tcPr>
          <w:p w:rsidR="00313586" w:rsidRDefault="00313586">
            <w:pPr>
              <w:pStyle w:val="TableParagraph"/>
              <w:ind w:left="112"/>
            </w:pPr>
            <w:r>
              <w:lastRenderedPageBreak/>
              <w:t>Use</w:t>
            </w:r>
            <w:r>
              <w:rPr>
                <w:spacing w:val="-7"/>
              </w:rPr>
              <w:t xml:space="preserve"> </w:t>
            </w:r>
            <w:r>
              <w:t>Case</w:t>
            </w:r>
            <w:r>
              <w:rPr>
                <w:spacing w:val="-4"/>
              </w:rPr>
              <w:t xml:space="preserve"> Name</w:t>
            </w:r>
          </w:p>
        </w:tc>
        <w:tc>
          <w:tcPr>
            <w:tcW w:w="4504" w:type="dxa"/>
          </w:tcPr>
          <w:p w:rsidR="00313586" w:rsidRDefault="00313586">
            <w:pPr>
              <w:pStyle w:val="TableParagraph"/>
            </w:pPr>
            <w:r>
              <w:t>Apply</w:t>
            </w:r>
            <w:r>
              <w:rPr>
                <w:spacing w:val="-6"/>
              </w:rPr>
              <w:t xml:space="preserve"> </w:t>
            </w:r>
            <w:r>
              <w:t>for</w:t>
            </w:r>
            <w:r>
              <w:rPr>
                <w:spacing w:val="-4"/>
              </w:rPr>
              <w:t xml:space="preserve"> </w:t>
            </w:r>
            <w:r>
              <w:t>Land</w:t>
            </w:r>
            <w:r>
              <w:rPr>
                <w:spacing w:val="-4"/>
              </w:rPr>
              <w:t xml:space="preserve"> </w:t>
            </w:r>
            <w:r>
              <w:rPr>
                <w:spacing w:val="-2"/>
              </w:rPr>
              <w:t>Transfer</w:t>
            </w:r>
          </w:p>
        </w:tc>
      </w:tr>
      <w:tr w:rsidR="00313586">
        <w:trPr>
          <w:trHeight w:val="630"/>
        </w:trPr>
        <w:tc>
          <w:tcPr>
            <w:tcW w:w="4501" w:type="dxa"/>
          </w:tcPr>
          <w:p w:rsidR="00313586" w:rsidRDefault="00313586">
            <w:pPr>
              <w:pStyle w:val="TableParagraph"/>
              <w:spacing w:before="113"/>
              <w:ind w:left="112"/>
            </w:pPr>
            <w:r>
              <w:rPr>
                <w:spacing w:val="-2"/>
              </w:rPr>
              <w:t>Actor</w:t>
            </w:r>
          </w:p>
        </w:tc>
        <w:tc>
          <w:tcPr>
            <w:tcW w:w="4504" w:type="dxa"/>
          </w:tcPr>
          <w:p w:rsidR="00313586" w:rsidRDefault="00313586">
            <w:pPr>
              <w:pStyle w:val="TableParagraph"/>
              <w:spacing w:before="113"/>
            </w:pPr>
            <w:r>
              <w:t>Citizen</w:t>
            </w:r>
            <w:r>
              <w:rPr>
                <w:spacing w:val="-9"/>
              </w:rPr>
              <w:t xml:space="preserve"> </w:t>
            </w:r>
            <w:r>
              <w:rPr>
                <w:spacing w:val="-2"/>
              </w:rPr>
              <w:t>(seller)</w:t>
            </w:r>
          </w:p>
        </w:tc>
      </w:tr>
      <w:tr w:rsidR="00313586">
        <w:trPr>
          <w:trHeight w:val="1386"/>
        </w:trPr>
        <w:tc>
          <w:tcPr>
            <w:tcW w:w="4501" w:type="dxa"/>
          </w:tcPr>
          <w:p w:rsidR="00313586" w:rsidRDefault="00313586">
            <w:pPr>
              <w:pStyle w:val="TableParagraph"/>
              <w:ind w:left="112"/>
            </w:pPr>
            <w:r>
              <w:rPr>
                <w:spacing w:val="-2"/>
              </w:rPr>
              <w:t>Description</w:t>
            </w:r>
          </w:p>
        </w:tc>
        <w:tc>
          <w:tcPr>
            <w:tcW w:w="4504" w:type="dxa"/>
          </w:tcPr>
          <w:p w:rsidR="00313586" w:rsidRDefault="00313586">
            <w:pPr>
              <w:pStyle w:val="TableParagraph"/>
              <w:spacing w:line="360" w:lineRule="auto"/>
              <w:ind w:right="205"/>
            </w:pPr>
            <w:r>
              <w:t>The citizen initiates a request to transfer ownership</w:t>
            </w:r>
            <w:r>
              <w:rPr>
                <w:spacing w:val="-9"/>
              </w:rPr>
              <w:t xml:space="preserve"> </w:t>
            </w:r>
            <w:r>
              <w:t>of</w:t>
            </w:r>
            <w:r>
              <w:rPr>
                <w:spacing w:val="-12"/>
              </w:rPr>
              <w:t xml:space="preserve"> </w:t>
            </w:r>
            <w:r>
              <w:t>a</w:t>
            </w:r>
            <w:r>
              <w:rPr>
                <w:spacing w:val="-10"/>
              </w:rPr>
              <w:t xml:space="preserve"> </w:t>
            </w:r>
            <w:r>
              <w:t>land</w:t>
            </w:r>
            <w:r>
              <w:rPr>
                <w:spacing w:val="-10"/>
              </w:rPr>
              <w:t xml:space="preserve"> </w:t>
            </w:r>
            <w:r>
              <w:t>parcel</w:t>
            </w:r>
            <w:r>
              <w:rPr>
                <w:spacing w:val="-11"/>
              </w:rPr>
              <w:t xml:space="preserve"> </w:t>
            </w:r>
            <w:r>
              <w:t>to</w:t>
            </w:r>
            <w:r>
              <w:rPr>
                <w:spacing w:val="-10"/>
              </w:rPr>
              <w:t xml:space="preserve"> </w:t>
            </w:r>
            <w:r>
              <w:t>a</w:t>
            </w:r>
            <w:r>
              <w:rPr>
                <w:spacing w:val="-9"/>
              </w:rPr>
              <w:t xml:space="preserve"> </w:t>
            </w:r>
            <w:r>
              <w:t>buyer</w:t>
            </w:r>
            <w:r>
              <w:rPr>
                <w:spacing w:val="-11"/>
              </w:rPr>
              <w:t xml:space="preserve"> </w:t>
            </w:r>
            <w:r>
              <w:t>through the mobile application or web portal.</w:t>
            </w:r>
          </w:p>
        </w:tc>
      </w:tr>
      <w:tr w:rsidR="00313586">
        <w:trPr>
          <w:trHeight w:val="1010"/>
        </w:trPr>
        <w:tc>
          <w:tcPr>
            <w:tcW w:w="4501" w:type="dxa"/>
          </w:tcPr>
          <w:p w:rsidR="00313586" w:rsidRDefault="00313586">
            <w:pPr>
              <w:pStyle w:val="TableParagraph"/>
              <w:ind w:left="112"/>
            </w:pPr>
            <w:r>
              <w:rPr>
                <w:spacing w:val="-2"/>
              </w:rPr>
              <w:t>Precondition</w:t>
            </w:r>
          </w:p>
        </w:tc>
        <w:tc>
          <w:tcPr>
            <w:tcW w:w="4504" w:type="dxa"/>
          </w:tcPr>
          <w:p w:rsidR="00313586" w:rsidRDefault="00313586">
            <w:pPr>
              <w:pStyle w:val="TableParagraph"/>
              <w:spacing w:line="362" w:lineRule="auto"/>
              <w:ind w:right="205"/>
            </w:pPr>
            <w:r>
              <w:t>The</w:t>
            </w:r>
            <w:r>
              <w:rPr>
                <w:spacing w:val="-11"/>
              </w:rPr>
              <w:t xml:space="preserve"> </w:t>
            </w:r>
            <w:r>
              <w:t>citizen</w:t>
            </w:r>
            <w:r>
              <w:rPr>
                <w:spacing w:val="-8"/>
              </w:rPr>
              <w:t xml:space="preserve"> </w:t>
            </w:r>
            <w:r>
              <w:t>is</w:t>
            </w:r>
            <w:r>
              <w:rPr>
                <w:spacing w:val="-11"/>
              </w:rPr>
              <w:t xml:space="preserve"> </w:t>
            </w:r>
            <w:r>
              <w:t>logged</w:t>
            </w:r>
            <w:r>
              <w:rPr>
                <w:spacing w:val="-8"/>
              </w:rPr>
              <w:t xml:space="preserve"> </w:t>
            </w:r>
            <w:r>
              <w:t>in</w:t>
            </w:r>
            <w:r>
              <w:rPr>
                <w:spacing w:val="-9"/>
              </w:rPr>
              <w:t xml:space="preserve"> </w:t>
            </w:r>
            <w:r>
              <w:t>and</w:t>
            </w:r>
            <w:r>
              <w:rPr>
                <w:spacing w:val="-12"/>
              </w:rPr>
              <w:t xml:space="preserve"> </w:t>
            </w:r>
            <w:r>
              <w:t>owns</w:t>
            </w:r>
            <w:r>
              <w:rPr>
                <w:spacing w:val="-8"/>
              </w:rPr>
              <w:t xml:space="preserve"> </w:t>
            </w:r>
            <w:r>
              <w:t>at</w:t>
            </w:r>
            <w:r>
              <w:rPr>
                <w:spacing w:val="-10"/>
              </w:rPr>
              <w:t xml:space="preserve"> </w:t>
            </w:r>
            <w:r>
              <w:t>least</w:t>
            </w:r>
            <w:r>
              <w:rPr>
                <w:spacing w:val="-10"/>
              </w:rPr>
              <w:t xml:space="preserve"> </w:t>
            </w:r>
            <w:r>
              <w:t>one land parcel registered in the system.</w:t>
            </w:r>
          </w:p>
        </w:tc>
      </w:tr>
      <w:tr w:rsidR="00313586">
        <w:trPr>
          <w:trHeight w:val="1389"/>
        </w:trPr>
        <w:tc>
          <w:tcPr>
            <w:tcW w:w="4501" w:type="dxa"/>
          </w:tcPr>
          <w:p w:rsidR="00313586" w:rsidRDefault="00313586">
            <w:pPr>
              <w:pStyle w:val="TableParagraph"/>
              <w:ind w:left="112"/>
            </w:pPr>
            <w:proofErr w:type="spellStart"/>
            <w:r>
              <w:rPr>
                <w:spacing w:val="-2"/>
              </w:rPr>
              <w:t>Postcondition</w:t>
            </w:r>
            <w:proofErr w:type="spellEnd"/>
          </w:p>
        </w:tc>
        <w:tc>
          <w:tcPr>
            <w:tcW w:w="4504" w:type="dxa"/>
          </w:tcPr>
          <w:p w:rsidR="00313586" w:rsidRDefault="00313586">
            <w:pPr>
              <w:pStyle w:val="TableParagraph"/>
              <w:spacing w:line="360" w:lineRule="auto"/>
              <w:ind w:right="205"/>
            </w:pPr>
            <w:r>
              <w:t>A transfer request is created with status "Pending</w:t>
            </w:r>
            <w:r>
              <w:rPr>
                <w:spacing w:val="-13"/>
              </w:rPr>
              <w:t xml:space="preserve"> </w:t>
            </w:r>
            <w:r>
              <w:t>Tax</w:t>
            </w:r>
            <w:r>
              <w:rPr>
                <w:spacing w:val="-11"/>
              </w:rPr>
              <w:t xml:space="preserve"> </w:t>
            </w:r>
            <w:r>
              <w:t>Check"</w:t>
            </w:r>
            <w:r>
              <w:rPr>
                <w:spacing w:val="-11"/>
              </w:rPr>
              <w:t xml:space="preserve"> </w:t>
            </w:r>
            <w:r>
              <w:t>and</w:t>
            </w:r>
            <w:r>
              <w:rPr>
                <w:spacing w:val="-12"/>
              </w:rPr>
              <w:t xml:space="preserve"> </w:t>
            </w:r>
            <w:r>
              <w:t>the</w:t>
            </w:r>
            <w:r>
              <w:rPr>
                <w:spacing w:val="-11"/>
              </w:rPr>
              <w:t xml:space="preserve"> </w:t>
            </w:r>
            <w:r>
              <w:t>citizen</w:t>
            </w:r>
            <w:r>
              <w:rPr>
                <w:spacing w:val="-11"/>
              </w:rPr>
              <w:t xml:space="preserve"> </w:t>
            </w:r>
            <w:r>
              <w:t>receives</w:t>
            </w:r>
            <w:r>
              <w:rPr>
                <w:spacing w:val="-11"/>
              </w:rPr>
              <w:t xml:space="preserve"> </w:t>
            </w:r>
            <w:r>
              <w:t>a confirmation notification.</w:t>
            </w:r>
          </w:p>
        </w:tc>
      </w:tr>
      <w:tr w:rsidR="00313586">
        <w:trPr>
          <w:trHeight w:val="6314"/>
        </w:trPr>
        <w:tc>
          <w:tcPr>
            <w:tcW w:w="4501" w:type="dxa"/>
          </w:tcPr>
          <w:p w:rsidR="00313586" w:rsidRDefault="00313586">
            <w:pPr>
              <w:pStyle w:val="TableParagraph"/>
              <w:ind w:left="112"/>
            </w:pPr>
            <w:r>
              <w:t>Basic</w:t>
            </w:r>
            <w:r>
              <w:rPr>
                <w:spacing w:val="-7"/>
              </w:rPr>
              <w:t xml:space="preserve"> </w:t>
            </w:r>
            <w:r>
              <w:rPr>
                <w:spacing w:val="-4"/>
              </w:rPr>
              <w:t>Flow</w:t>
            </w:r>
          </w:p>
        </w:tc>
        <w:tc>
          <w:tcPr>
            <w:tcW w:w="4504" w:type="dxa"/>
          </w:tcPr>
          <w:p w:rsidR="00313586" w:rsidRDefault="00313586" w:rsidP="00313586">
            <w:pPr>
              <w:pStyle w:val="TableParagraph"/>
              <w:numPr>
                <w:ilvl w:val="0"/>
                <w:numId w:val="12"/>
              </w:numPr>
              <w:tabs>
                <w:tab w:val="left" w:pos="334"/>
              </w:tabs>
              <w:spacing w:before="111" w:line="360" w:lineRule="auto"/>
              <w:ind w:right="403" w:firstLine="0"/>
            </w:pPr>
            <w:r>
              <w:t>Citizen</w:t>
            </w:r>
            <w:r>
              <w:rPr>
                <w:spacing w:val="-12"/>
              </w:rPr>
              <w:t xml:space="preserve"> </w:t>
            </w:r>
            <w:r>
              <w:t>opens</w:t>
            </w:r>
            <w:r>
              <w:rPr>
                <w:spacing w:val="-12"/>
              </w:rPr>
              <w:t xml:space="preserve"> </w:t>
            </w:r>
            <w:r>
              <w:t>the</w:t>
            </w:r>
            <w:r>
              <w:rPr>
                <w:spacing w:val="-12"/>
              </w:rPr>
              <w:t xml:space="preserve"> </w:t>
            </w:r>
            <w:r>
              <w:t>mobile</w:t>
            </w:r>
            <w:r>
              <w:rPr>
                <w:spacing w:val="-12"/>
              </w:rPr>
              <w:t xml:space="preserve"> </w:t>
            </w:r>
            <w:r>
              <w:t>app</w:t>
            </w:r>
            <w:r>
              <w:rPr>
                <w:spacing w:val="-12"/>
              </w:rPr>
              <w:t xml:space="preserve"> </w:t>
            </w:r>
            <w:r>
              <w:t>or</w:t>
            </w:r>
            <w:r>
              <w:rPr>
                <w:spacing w:val="-12"/>
              </w:rPr>
              <w:t xml:space="preserve"> </w:t>
            </w:r>
            <w:r>
              <w:t>web</w:t>
            </w:r>
            <w:r>
              <w:rPr>
                <w:spacing w:val="-12"/>
              </w:rPr>
              <w:t xml:space="preserve"> </w:t>
            </w:r>
            <w:r>
              <w:t>portal and navigates to "Apply for Transfer."</w:t>
            </w:r>
          </w:p>
          <w:p w:rsidR="00313586" w:rsidRDefault="00313586" w:rsidP="00313586">
            <w:pPr>
              <w:pStyle w:val="TableParagraph"/>
              <w:numPr>
                <w:ilvl w:val="0"/>
                <w:numId w:val="12"/>
              </w:numPr>
              <w:tabs>
                <w:tab w:val="left" w:pos="334"/>
              </w:tabs>
              <w:spacing w:line="360" w:lineRule="auto"/>
              <w:ind w:right="141" w:firstLine="0"/>
            </w:pPr>
            <w:r>
              <w:t>System</w:t>
            </w:r>
            <w:r>
              <w:rPr>
                <w:spacing w:val="-14"/>
              </w:rPr>
              <w:t xml:space="preserve"> </w:t>
            </w:r>
            <w:r>
              <w:t>displays</w:t>
            </w:r>
            <w:r>
              <w:rPr>
                <w:spacing w:val="-10"/>
              </w:rPr>
              <w:t xml:space="preserve"> </w:t>
            </w:r>
            <w:r>
              <w:t>a</w:t>
            </w:r>
            <w:r>
              <w:rPr>
                <w:spacing w:val="-9"/>
              </w:rPr>
              <w:t xml:space="preserve"> </w:t>
            </w:r>
            <w:r>
              <w:t>list</w:t>
            </w:r>
            <w:r>
              <w:rPr>
                <w:spacing w:val="-10"/>
              </w:rPr>
              <w:t xml:space="preserve"> </w:t>
            </w:r>
            <w:r>
              <w:t>of</w:t>
            </w:r>
            <w:r>
              <w:rPr>
                <w:spacing w:val="-11"/>
              </w:rPr>
              <w:t xml:space="preserve"> </w:t>
            </w:r>
            <w:r>
              <w:t>parcels</w:t>
            </w:r>
            <w:r>
              <w:rPr>
                <w:spacing w:val="-10"/>
              </w:rPr>
              <w:t xml:space="preserve"> </w:t>
            </w:r>
            <w:r>
              <w:t>owned</w:t>
            </w:r>
            <w:r>
              <w:rPr>
                <w:spacing w:val="-9"/>
              </w:rPr>
              <w:t xml:space="preserve"> </w:t>
            </w:r>
            <w:r>
              <w:t>by</w:t>
            </w:r>
            <w:r>
              <w:rPr>
                <w:spacing w:val="-11"/>
              </w:rPr>
              <w:t xml:space="preserve"> </w:t>
            </w:r>
            <w:r>
              <w:t xml:space="preserve">the </w:t>
            </w:r>
            <w:r>
              <w:rPr>
                <w:spacing w:val="-2"/>
              </w:rPr>
              <w:t>citizen.</w:t>
            </w:r>
          </w:p>
          <w:p w:rsidR="00313586" w:rsidRDefault="00313586" w:rsidP="00313586">
            <w:pPr>
              <w:pStyle w:val="TableParagraph"/>
              <w:numPr>
                <w:ilvl w:val="0"/>
                <w:numId w:val="12"/>
              </w:numPr>
              <w:tabs>
                <w:tab w:val="left" w:pos="334"/>
              </w:tabs>
              <w:spacing w:before="1"/>
              <w:ind w:left="334" w:hanging="220"/>
            </w:pPr>
            <w:r>
              <w:t>Citizen</w:t>
            </w:r>
            <w:r>
              <w:rPr>
                <w:spacing w:val="-7"/>
              </w:rPr>
              <w:t xml:space="preserve"> </w:t>
            </w:r>
            <w:r>
              <w:t>selects</w:t>
            </w:r>
            <w:r>
              <w:rPr>
                <w:spacing w:val="-7"/>
              </w:rPr>
              <w:t xml:space="preserve"> </w:t>
            </w:r>
            <w:r>
              <w:t>the</w:t>
            </w:r>
            <w:r>
              <w:rPr>
                <w:spacing w:val="-4"/>
              </w:rPr>
              <w:t xml:space="preserve"> </w:t>
            </w:r>
            <w:r>
              <w:t>parcel</w:t>
            </w:r>
            <w:r>
              <w:rPr>
                <w:spacing w:val="-7"/>
              </w:rPr>
              <w:t xml:space="preserve"> </w:t>
            </w:r>
            <w:r>
              <w:t>to</w:t>
            </w:r>
            <w:r>
              <w:rPr>
                <w:spacing w:val="-6"/>
              </w:rPr>
              <w:t xml:space="preserve"> </w:t>
            </w:r>
            <w:r>
              <w:rPr>
                <w:spacing w:val="-2"/>
              </w:rPr>
              <w:t>transfer.</w:t>
            </w:r>
          </w:p>
          <w:p w:rsidR="00313586" w:rsidRDefault="00313586" w:rsidP="00313586">
            <w:pPr>
              <w:pStyle w:val="TableParagraph"/>
              <w:numPr>
                <w:ilvl w:val="0"/>
                <w:numId w:val="12"/>
              </w:numPr>
              <w:tabs>
                <w:tab w:val="left" w:pos="334"/>
              </w:tabs>
              <w:spacing w:before="122" w:line="362" w:lineRule="auto"/>
              <w:ind w:right="618" w:firstLine="0"/>
            </w:pPr>
            <w:r>
              <w:t>System</w:t>
            </w:r>
            <w:r>
              <w:rPr>
                <w:spacing w:val="-14"/>
              </w:rPr>
              <w:t xml:space="preserve"> </w:t>
            </w:r>
            <w:r>
              <w:t>prompts</w:t>
            </w:r>
            <w:r>
              <w:rPr>
                <w:spacing w:val="-14"/>
              </w:rPr>
              <w:t xml:space="preserve"> </w:t>
            </w:r>
            <w:r>
              <w:t>for</w:t>
            </w:r>
            <w:r>
              <w:rPr>
                <w:spacing w:val="-14"/>
              </w:rPr>
              <w:t xml:space="preserve"> </w:t>
            </w:r>
            <w:r>
              <w:t>buyer</w:t>
            </w:r>
            <w:r>
              <w:rPr>
                <w:spacing w:val="-13"/>
              </w:rPr>
              <w:t xml:space="preserve"> </w:t>
            </w:r>
            <w:r>
              <w:t>details</w:t>
            </w:r>
            <w:r>
              <w:rPr>
                <w:spacing w:val="-14"/>
              </w:rPr>
              <w:t xml:space="preserve"> </w:t>
            </w:r>
            <w:r>
              <w:t>(name, national ID, phone).</w:t>
            </w:r>
          </w:p>
          <w:p w:rsidR="00313586" w:rsidRDefault="00313586" w:rsidP="00313586">
            <w:pPr>
              <w:pStyle w:val="TableParagraph"/>
              <w:numPr>
                <w:ilvl w:val="0"/>
                <w:numId w:val="12"/>
              </w:numPr>
              <w:tabs>
                <w:tab w:val="left" w:pos="334"/>
              </w:tabs>
              <w:spacing w:line="252" w:lineRule="exact"/>
              <w:ind w:left="334" w:hanging="220"/>
            </w:pPr>
            <w:r>
              <w:t>Citizen</w:t>
            </w:r>
            <w:r>
              <w:rPr>
                <w:spacing w:val="-8"/>
              </w:rPr>
              <w:t xml:space="preserve"> </w:t>
            </w:r>
            <w:r>
              <w:t>enters</w:t>
            </w:r>
            <w:r>
              <w:rPr>
                <w:spacing w:val="-7"/>
              </w:rPr>
              <w:t xml:space="preserve"> </w:t>
            </w:r>
            <w:r>
              <w:t>buyer</w:t>
            </w:r>
            <w:r>
              <w:rPr>
                <w:spacing w:val="-7"/>
              </w:rPr>
              <w:t xml:space="preserve"> </w:t>
            </w:r>
            <w:r>
              <w:rPr>
                <w:spacing w:val="-2"/>
              </w:rPr>
              <w:t>information.</w:t>
            </w:r>
          </w:p>
          <w:p w:rsidR="00313586" w:rsidRDefault="00313586" w:rsidP="00313586">
            <w:pPr>
              <w:pStyle w:val="TableParagraph"/>
              <w:numPr>
                <w:ilvl w:val="0"/>
                <w:numId w:val="12"/>
              </w:numPr>
              <w:tabs>
                <w:tab w:val="left" w:pos="334"/>
              </w:tabs>
              <w:spacing w:before="121" w:line="360" w:lineRule="auto"/>
              <w:ind w:right="362" w:firstLine="0"/>
            </w:pPr>
            <w:r>
              <w:t>Citizen</w:t>
            </w:r>
            <w:r>
              <w:rPr>
                <w:spacing w:val="-14"/>
              </w:rPr>
              <w:t xml:space="preserve"> </w:t>
            </w:r>
            <w:r>
              <w:t>uploads</w:t>
            </w:r>
            <w:r>
              <w:rPr>
                <w:spacing w:val="-14"/>
              </w:rPr>
              <w:t xml:space="preserve"> </w:t>
            </w:r>
            <w:r>
              <w:t>the</w:t>
            </w:r>
            <w:r>
              <w:rPr>
                <w:spacing w:val="-14"/>
              </w:rPr>
              <w:t xml:space="preserve"> </w:t>
            </w:r>
            <w:r>
              <w:t>sale</w:t>
            </w:r>
            <w:r>
              <w:rPr>
                <w:spacing w:val="-13"/>
              </w:rPr>
              <w:t xml:space="preserve"> </w:t>
            </w:r>
            <w:r>
              <w:t>agreement</w:t>
            </w:r>
            <w:r>
              <w:rPr>
                <w:spacing w:val="-11"/>
              </w:rPr>
              <w:t xml:space="preserve"> </w:t>
            </w:r>
            <w:r>
              <w:t>(PDF</w:t>
            </w:r>
            <w:r>
              <w:rPr>
                <w:spacing w:val="-14"/>
              </w:rPr>
              <w:t xml:space="preserve"> </w:t>
            </w:r>
            <w:r>
              <w:t xml:space="preserve">or </w:t>
            </w:r>
            <w:r>
              <w:rPr>
                <w:spacing w:val="-2"/>
              </w:rPr>
              <w:t>image).</w:t>
            </w:r>
          </w:p>
          <w:p w:rsidR="00313586" w:rsidRDefault="00313586" w:rsidP="00313586">
            <w:pPr>
              <w:pStyle w:val="TableParagraph"/>
              <w:numPr>
                <w:ilvl w:val="0"/>
                <w:numId w:val="12"/>
              </w:numPr>
              <w:tabs>
                <w:tab w:val="left" w:pos="334"/>
              </w:tabs>
              <w:spacing w:line="362" w:lineRule="auto"/>
              <w:ind w:right="271" w:firstLine="0"/>
            </w:pPr>
            <w:r>
              <w:t>System</w:t>
            </w:r>
            <w:r>
              <w:rPr>
                <w:spacing w:val="-13"/>
              </w:rPr>
              <w:t xml:space="preserve"> </w:t>
            </w:r>
            <w:r>
              <w:t>validates</w:t>
            </w:r>
            <w:r>
              <w:rPr>
                <w:spacing w:val="-13"/>
              </w:rPr>
              <w:t xml:space="preserve"> </w:t>
            </w:r>
            <w:r>
              <w:t>that</w:t>
            </w:r>
            <w:r>
              <w:rPr>
                <w:spacing w:val="-11"/>
              </w:rPr>
              <w:t xml:space="preserve"> </w:t>
            </w:r>
            <w:r>
              <w:t>the</w:t>
            </w:r>
            <w:r>
              <w:rPr>
                <w:spacing w:val="-12"/>
              </w:rPr>
              <w:t xml:space="preserve"> </w:t>
            </w:r>
            <w:r>
              <w:t>seller</w:t>
            </w:r>
            <w:r>
              <w:rPr>
                <w:spacing w:val="-11"/>
              </w:rPr>
              <w:t xml:space="preserve"> </w:t>
            </w:r>
            <w:r>
              <w:t>is</w:t>
            </w:r>
            <w:r>
              <w:rPr>
                <w:spacing w:val="-12"/>
              </w:rPr>
              <w:t xml:space="preserve"> </w:t>
            </w:r>
            <w:r>
              <w:t>the</w:t>
            </w:r>
            <w:r>
              <w:rPr>
                <w:spacing w:val="-12"/>
              </w:rPr>
              <w:t xml:space="preserve"> </w:t>
            </w:r>
            <w:r>
              <w:t>current registered owner.</w:t>
            </w:r>
          </w:p>
          <w:p w:rsidR="00313586" w:rsidRDefault="00313586" w:rsidP="00313586">
            <w:pPr>
              <w:pStyle w:val="TableParagraph"/>
              <w:numPr>
                <w:ilvl w:val="0"/>
                <w:numId w:val="12"/>
              </w:numPr>
              <w:tabs>
                <w:tab w:val="left" w:pos="334"/>
              </w:tabs>
              <w:spacing w:line="360" w:lineRule="auto"/>
              <w:ind w:right="570" w:firstLine="0"/>
            </w:pPr>
            <w:r>
              <w:t>System</w:t>
            </w:r>
            <w:r>
              <w:rPr>
                <w:spacing w:val="-14"/>
              </w:rPr>
              <w:t xml:space="preserve"> </w:t>
            </w:r>
            <w:r>
              <w:t>creates</w:t>
            </w:r>
            <w:r>
              <w:rPr>
                <w:spacing w:val="-14"/>
              </w:rPr>
              <w:t xml:space="preserve"> </w:t>
            </w:r>
            <w:r>
              <w:t>a</w:t>
            </w:r>
            <w:r>
              <w:rPr>
                <w:spacing w:val="-14"/>
              </w:rPr>
              <w:t xml:space="preserve"> </w:t>
            </w:r>
            <w:r>
              <w:t>Transfer</w:t>
            </w:r>
            <w:r>
              <w:rPr>
                <w:spacing w:val="-13"/>
              </w:rPr>
              <w:t xml:space="preserve"> </w:t>
            </w:r>
            <w:r>
              <w:t>Request</w:t>
            </w:r>
            <w:r>
              <w:rPr>
                <w:spacing w:val="-11"/>
              </w:rPr>
              <w:t xml:space="preserve"> </w:t>
            </w:r>
            <w:r>
              <w:t>with</w:t>
            </w:r>
            <w:r>
              <w:rPr>
                <w:spacing w:val="-14"/>
              </w:rPr>
              <w:t xml:space="preserve"> </w:t>
            </w:r>
            <w:r>
              <w:t>a unique tracking ID.</w:t>
            </w:r>
          </w:p>
          <w:p w:rsidR="00313586" w:rsidRDefault="00313586" w:rsidP="00313586">
            <w:pPr>
              <w:pStyle w:val="TableParagraph"/>
              <w:numPr>
                <w:ilvl w:val="0"/>
                <w:numId w:val="12"/>
              </w:numPr>
              <w:tabs>
                <w:tab w:val="left" w:pos="334"/>
              </w:tabs>
              <w:spacing w:line="360" w:lineRule="auto"/>
              <w:ind w:right="332" w:firstLine="0"/>
            </w:pPr>
            <w:r>
              <w:t>System</w:t>
            </w:r>
            <w:r>
              <w:rPr>
                <w:spacing w:val="-15"/>
              </w:rPr>
              <w:t xml:space="preserve"> </w:t>
            </w:r>
            <w:r>
              <w:t>displays</w:t>
            </w:r>
            <w:r>
              <w:rPr>
                <w:spacing w:val="-14"/>
              </w:rPr>
              <w:t xml:space="preserve"> </w:t>
            </w:r>
            <w:r>
              <w:t>confirmation</w:t>
            </w:r>
            <w:r>
              <w:rPr>
                <w:spacing w:val="-14"/>
              </w:rPr>
              <w:t xml:space="preserve"> </w:t>
            </w:r>
            <w:r>
              <w:t>message</w:t>
            </w:r>
            <w:r>
              <w:rPr>
                <w:spacing w:val="-14"/>
              </w:rPr>
              <w:t xml:space="preserve"> </w:t>
            </w:r>
            <w:r>
              <w:t>with the tracking ID.</w:t>
            </w:r>
          </w:p>
        </w:tc>
      </w:tr>
      <w:tr w:rsidR="00313586">
        <w:trPr>
          <w:trHeight w:val="1509"/>
        </w:trPr>
        <w:tc>
          <w:tcPr>
            <w:tcW w:w="4501" w:type="dxa"/>
          </w:tcPr>
          <w:p w:rsidR="00313586" w:rsidRDefault="00313586">
            <w:pPr>
              <w:pStyle w:val="TableParagraph"/>
              <w:ind w:left="112"/>
            </w:pPr>
            <w:r>
              <w:rPr>
                <w:spacing w:val="-2"/>
              </w:rPr>
              <w:t>Alternative</w:t>
            </w:r>
            <w:r>
              <w:rPr>
                <w:spacing w:val="7"/>
              </w:rPr>
              <w:t xml:space="preserve"> </w:t>
            </w:r>
            <w:r>
              <w:rPr>
                <w:spacing w:val="-4"/>
              </w:rPr>
              <w:t>Flows</w:t>
            </w:r>
          </w:p>
        </w:tc>
        <w:tc>
          <w:tcPr>
            <w:tcW w:w="4504" w:type="dxa"/>
          </w:tcPr>
          <w:p w:rsidR="00313586" w:rsidRDefault="00313586">
            <w:pPr>
              <w:pStyle w:val="TableParagraph"/>
            </w:pPr>
            <w:r>
              <w:t>5a.</w:t>
            </w:r>
            <w:r>
              <w:rPr>
                <w:spacing w:val="-4"/>
              </w:rPr>
              <w:t xml:space="preserve"> </w:t>
            </w:r>
            <w:r>
              <w:t>Buyer</w:t>
            </w:r>
            <w:r>
              <w:rPr>
                <w:spacing w:val="-3"/>
              </w:rPr>
              <w:t xml:space="preserve"> </w:t>
            </w:r>
            <w:r>
              <w:t>national</w:t>
            </w:r>
            <w:r>
              <w:rPr>
                <w:spacing w:val="-5"/>
              </w:rPr>
              <w:t xml:space="preserve"> </w:t>
            </w:r>
            <w:r>
              <w:t>ID</w:t>
            </w:r>
            <w:r>
              <w:rPr>
                <w:spacing w:val="-6"/>
              </w:rPr>
              <w:t xml:space="preserve"> </w:t>
            </w:r>
            <w:r>
              <w:t>not</w:t>
            </w:r>
            <w:r>
              <w:rPr>
                <w:spacing w:val="-3"/>
              </w:rPr>
              <w:t xml:space="preserve"> </w:t>
            </w:r>
            <w:r>
              <w:t>found</w:t>
            </w:r>
            <w:r>
              <w:rPr>
                <w:spacing w:val="-4"/>
              </w:rPr>
              <w:t xml:space="preserve"> </w:t>
            </w:r>
            <w:r>
              <w:t>in</w:t>
            </w:r>
            <w:r>
              <w:rPr>
                <w:spacing w:val="-7"/>
              </w:rPr>
              <w:t xml:space="preserve"> </w:t>
            </w:r>
            <w:r>
              <w:t>the</w:t>
            </w:r>
            <w:r>
              <w:rPr>
                <w:spacing w:val="-3"/>
              </w:rPr>
              <w:t xml:space="preserve"> </w:t>
            </w:r>
            <w:r>
              <w:rPr>
                <w:spacing w:val="-2"/>
              </w:rPr>
              <w:t>system</w:t>
            </w:r>
          </w:p>
          <w:p w:rsidR="00313586" w:rsidRDefault="00313586">
            <w:pPr>
              <w:pStyle w:val="TableParagraph"/>
              <w:spacing w:before="126"/>
            </w:pPr>
            <w:r>
              <w:t>→</w:t>
            </w:r>
            <w:r>
              <w:rPr>
                <w:spacing w:val="-4"/>
              </w:rPr>
              <w:t xml:space="preserve"> </w:t>
            </w:r>
            <w:proofErr w:type="gramStart"/>
            <w:r>
              <w:t>system</w:t>
            </w:r>
            <w:proofErr w:type="gramEnd"/>
            <w:r>
              <w:rPr>
                <w:spacing w:val="-9"/>
              </w:rPr>
              <w:t xml:space="preserve"> </w:t>
            </w:r>
            <w:r>
              <w:t>allows</w:t>
            </w:r>
            <w:r>
              <w:rPr>
                <w:spacing w:val="-6"/>
              </w:rPr>
              <w:t xml:space="preserve"> </w:t>
            </w:r>
            <w:r>
              <w:t>manual</w:t>
            </w:r>
            <w:r>
              <w:rPr>
                <w:spacing w:val="-2"/>
              </w:rPr>
              <w:t xml:space="preserve"> entry.</w:t>
            </w:r>
          </w:p>
          <w:p w:rsidR="00313586" w:rsidRDefault="00313586">
            <w:pPr>
              <w:pStyle w:val="TableParagraph"/>
              <w:spacing w:line="380" w:lineRule="atLeast"/>
              <w:ind w:right="205"/>
            </w:pPr>
            <w:r>
              <w:t>6a. Missing or invalid document → system shows</w:t>
            </w:r>
            <w:r>
              <w:rPr>
                <w:spacing w:val="-14"/>
              </w:rPr>
              <w:t xml:space="preserve"> </w:t>
            </w:r>
            <w:r>
              <w:t>error</w:t>
            </w:r>
            <w:r>
              <w:rPr>
                <w:spacing w:val="-14"/>
              </w:rPr>
              <w:t xml:space="preserve"> </w:t>
            </w:r>
            <w:r>
              <w:t>message;</w:t>
            </w:r>
            <w:r>
              <w:rPr>
                <w:spacing w:val="-13"/>
              </w:rPr>
              <w:t xml:space="preserve"> </w:t>
            </w:r>
            <w:r>
              <w:t>citizen</w:t>
            </w:r>
            <w:r>
              <w:rPr>
                <w:spacing w:val="-14"/>
              </w:rPr>
              <w:t xml:space="preserve"> </w:t>
            </w:r>
            <w:r>
              <w:t>must</w:t>
            </w:r>
            <w:r>
              <w:rPr>
                <w:spacing w:val="-12"/>
              </w:rPr>
              <w:t xml:space="preserve"> </w:t>
            </w:r>
            <w:r>
              <w:t>upload</w:t>
            </w:r>
            <w:r>
              <w:rPr>
                <w:spacing w:val="-14"/>
              </w:rPr>
              <w:t xml:space="preserve"> </w:t>
            </w:r>
            <w:r>
              <w:t>the</w:t>
            </w:r>
          </w:p>
        </w:tc>
      </w:tr>
    </w:tbl>
    <w:p w:rsidR="00313586" w:rsidRDefault="00313586">
      <w:pPr>
        <w:pStyle w:val="TableParagraph"/>
        <w:spacing w:line="380" w:lineRule="atLeast"/>
        <w:sectPr w:rsidR="00313586">
          <w:type w:val="continuous"/>
          <w:pgSz w:w="12240" w:h="15840"/>
          <w:pgMar w:top="1400" w:right="1080" w:bottom="1000" w:left="1440" w:header="0" w:footer="804" w:gutter="0"/>
          <w:cols w:space="720"/>
        </w:sectPr>
      </w:pPr>
    </w:p>
    <w:tbl>
      <w:tblPr>
        <w:tblW w:w="0" w:type="auto"/>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1"/>
        <w:gridCol w:w="4504"/>
      </w:tblGrid>
      <w:tr w:rsidR="00313586">
        <w:trPr>
          <w:trHeight w:val="1387"/>
        </w:trPr>
        <w:tc>
          <w:tcPr>
            <w:tcW w:w="4501" w:type="dxa"/>
          </w:tcPr>
          <w:p w:rsidR="00313586" w:rsidRDefault="00313586">
            <w:pPr>
              <w:pStyle w:val="TableParagraph"/>
              <w:ind w:left="0"/>
            </w:pPr>
          </w:p>
        </w:tc>
        <w:tc>
          <w:tcPr>
            <w:tcW w:w="4504" w:type="dxa"/>
          </w:tcPr>
          <w:p w:rsidR="00313586" w:rsidRDefault="00313586">
            <w:pPr>
              <w:pStyle w:val="TableParagraph"/>
            </w:pPr>
            <w:proofErr w:type="gramStart"/>
            <w:r>
              <w:t>correct</w:t>
            </w:r>
            <w:proofErr w:type="gramEnd"/>
            <w:r>
              <w:rPr>
                <w:spacing w:val="-9"/>
              </w:rPr>
              <w:t xml:space="preserve"> </w:t>
            </w:r>
            <w:r>
              <w:rPr>
                <w:spacing w:val="-2"/>
              </w:rPr>
              <w:t>document.</w:t>
            </w:r>
          </w:p>
          <w:p w:rsidR="00313586" w:rsidRDefault="00313586">
            <w:pPr>
              <w:pStyle w:val="TableParagraph"/>
              <w:spacing w:before="127" w:line="360" w:lineRule="auto"/>
            </w:pPr>
            <w:r>
              <w:t>7a.</w:t>
            </w:r>
            <w:r>
              <w:rPr>
                <w:spacing w:val="-9"/>
              </w:rPr>
              <w:t xml:space="preserve"> </w:t>
            </w:r>
            <w:r>
              <w:t>Seller</w:t>
            </w:r>
            <w:r>
              <w:rPr>
                <w:spacing w:val="-10"/>
              </w:rPr>
              <w:t xml:space="preserve"> </w:t>
            </w:r>
            <w:r>
              <w:t>is</w:t>
            </w:r>
            <w:r>
              <w:rPr>
                <w:spacing w:val="-11"/>
              </w:rPr>
              <w:t xml:space="preserve"> </w:t>
            </w:r>
            <w:r>
              <w:t>not</w:t>
            </w:r>
            <w:r>
              <w:rPr>
                <w:spacing w:val="-10"/>
              </w:rPr>
              <w:t xml:space="preserve"> </w:t>
            </w:r>
            <w:r>
              <w:t>the</w:t>
            </w:r>
            <w:r>
              <w:rPr>
                <w:spacing w:val="-9"/>
              </w:rPr>
              <w:t xml:space="preserve"> </w:t>
            </w:r>
            <w:r>
              <w:t>current</w:t>
            </w:r>
            <w:r>
              <w:rPr>
                <w:spacing w:val="-10"/>
              </w:rPr>
              <w:t xml:space="preserve"> </w:t>
            </w:r>
            <w:r>
              <w:t>owner</w:t>
            </w:r>
            <w:r>
              <w:rPr>
                <w:spacing w:val="-8"/>
              </w:rPr>
              <w:t xml:space="preserve"> </w:t>
            </w:r>
            <w:r>
              <w:t>→</w:t>
            </w:r>
            <w:r>
              <w:rPr>
                <w:spacing w:val="-11"/>
              </w:rPr>
              <w:t xml:space="preserve"> </w:t>
            </w:r>
            <w:r>
              <w:t>system rejects the request with an explanation.</w:t>
            </w:r>
          </w:p>
        </w:tc>
      </w:tr>
    </w:tbl>
    <w:p w:rsidR="00313586" w:rsidRDefault="00313586">
      <w:pPr>
        <w:spacing w:before="146"/>
        <w:ind w:left="12" w:right="12"/>
        <w:jc w:val="center"/>
        <w:rPr>
          <w:i/>
          <w:sz w:val="21"/>
        </w:rPr>
      </w:pPr>
      <w:r>
        <w:rPr>
          <w:i/>
          <w:color w:val="1A2948"/>
          <w:spacing w:val="-4"/>
          <w:sz w:val="21"/>
        </w:rPr>
        <w:t>Table</w:t>
      </w:r>
      <w:r>
        <w:rPr>
          <w:i/>
          <w:color w:val="1A2948"/>
          <w:spacing w:val="-14"/>
          <w:sz w:val="21"/>
        </w:rPr>
        <w:t xml:space="preserve"> </w:t>
      </w:r>
      <w:r>
        <w:rPr>
          <w:i/>
          <w:color w:val="1A2948"/>
          <w:spacing w:val="-4"/>
          <w:sz w:val="21"/>
        </w:rPr>
        <w:t>2.1:</w:t>
      </w:r>
      <w:r>
        <w:rPr>
          <w:i/>
          <w:color w:val="1A2948"/>
          <w:spacing w:val="-15"/>
          <w:sz w:val="21"/>
        </w:rPr>
        <w:t xml:space="preserve"> </w:t>
      </w:r>
      <w:r>
        <w:rPr>
          <w:i/>
          <w:color w:val="1A2948"/>
          <w:spacing w:val="-4"/>
          <w:sz w:val="21"/>
        </w:rPr>
        <w:t>Use</w:t>
      </w:r>
      <w:r>
        <w:rPr>
          <w:i/>
          <w:color w:val="1A2948"/>
          <w:spacing w:val="-15"/>
          <w:sz w:val="21"/>
        </w:rPr>
        <w:t xml:space="preserve"> </w:t>
      </w:r>
      <w:r>
        <w:rPr>
          <w:i/>
          <w:color w:val="1A2948"/>
          <w:spacing w:val="-4"/>
          <w:sz w:val="21"/>
        </w:rPr>
        <w:t>Case</w:t>
      </w:r>
      <w:r>
        <w:rPr>
          <w:i/>
          <w:color w:val="1A2948"/>
          <w:spacing w:val="-15"/>
          <w:sz w:val="21"/>
        </w:rPr>
        <w:t xml:space="preserve"> </w:t>
      </w:r>
      <w:r>
        <w:rPr>
          <w:i/>
          <w:color w:val="1A2948"/>
          <w:spacing w:val="-4"/>
          <w:sz w:val="21"/>
        </w:rPr>
        <w:t>Documentation</w:t>
      </w:r>
      <w:r>
        <w:rPr>
          <w:i/>
          <w:color w:val="1A2948"/>
          <w:spacing w:val="-13"/>
          <w:sz w:val="21"/>
        </w:rPr>
        <w:t xml:space="preserve"> </w:t>
      </w:r>
      <w:r>
        <w:rPr>
          <w:i/>
          <w:color w:val="1A2948"/>
          <w:spacing w:val="-4"/>
          <w:sz w:val="21"/>
        </w:rPr>
        <w:t>–</w:t>
      </w:r>
      <w:r>
        <w:rPr>
          <w:i/>
          <w:color w:val="1A2948"/>
          <w:spacing w:val="-12"/>
          <w:sz w:val="21"/>
        </w:rPr>
        <w:t xml:space="preserve"> </w:t>
      </w:r>
      <w:r>
        <w:rPr>
          <w:i/>
          <w:color w:val="1A2948"/>
          <w:spacing w:val="-4"/>
          <w:sz w:val="21"/>
        </w:rPr>
        <w:t>Apply</w:t>
      </w:r>
      <w:r>
        <w:rPr>
          <w:i/>
          <w:color w:val="1A2948"/>
          <w:spacing w:val="-10"/>
          <w:sz w:val="21"/>
        </w:rPr>
        <w:t xml:space="preserve"> </w:t>
      </w:r>
      <w:r>
        <w:rPr>
          <w:i/>
          <w:color w:val="1A2948"/>
          <w:spacing w:val="-4"/>
          <w:sz w:val="21"/>
        </w:rPr>
        <w:t>for</w:t>
      </w:r>
      <w:r>
        <w:rPr>
          <w:i/>
          <w:color w:val="1A2948"/>
          <w:spacing w:val="-15"/>
          <w:sz w:val="21"/>
        </w:rPr>
        <w:t xml:space="preserve"> </w:t>
      </w:r>
      <w:r>
        <w:rPr>
          <w:i/>
          <w:color w:val="1A2948"/>
          <w:spacing w:val="-4"/>
          <w:sz w:val="21"/>
        </w:rPr>
        <w:t>Land</w:t>
      </w:r>
      <w:r>
        <w:rPr>
          <w:i/>
          <w:color w:val="1A2948"/>
          <w:spacing w:val="-14"/>
          <w:sz w:val="21"/>
        </w:rPr>
        <w:t xml:space="preserve"> </w:t>
      </w:r>
      <w:r>
        <w:rPr>
          <w:i/>
          <w:color w:val="1A2948"/>
          <w:spacing w:val="-4"/>
          <w:sz w:val="21"/>
        </w:rPr>
        <w:t>Transfer</w:t>
      </w:r>
    </w:p>
    <w:p w:rsidR="00313586" w:rsidRDefault="00313586">
      <w:pPr>
        <w:pStyle w:val="BodyText"/>
        <w:rPr>
          <w:i/>
          <w:sz w:val="21"/>
        </w:rPr>
      </w:pPr>
    </w:p>
    <w:p w:rsidR="00313586" w:rsidRDefault="00313586">
      <w:pPr>
        <w:pStyle w:val="BodyText"/>
        <w:rPr>
          <w:i/>
          <w:sz w:val="21"/>
        </w:rPr>
      </w:pPr>
    </w:p>
    <w:p w:rsidR="00313586" w:rsidRDefault="00313586">
      <w:pPr>
        <w:pStyle w:val="BodyText"/>
        <w:spacing w:before="45"/>
        <w:rPr>
          <w:i/>
          <w:sz w:val="21"/>
        </w:rPr>
      </w:pPr>
    </w:p>
    <w:p w:rsidR="00313586" w:rsidRDefault="00313586">
      <w:pPr>
        <w:pStyle w:val="Heading2"/>
      </w:pPr>
      <w:r>
        <w:rPr>
          <w:spacing w:val="-8"/>
        </w:rPr>
        <w:t>UC-02:</w:t>
      </w:r>
      <w:r>
        <w:rPr>
          <w:spacing w:val="-5"/>
        </w:rPr>
        <w:t xml:space="preserve"> </w:t>
      </w:r>
      <w:r>
        <w:rPr>
          <w:spacing w:val="-8"/>
        </w:rPr>
        <w:t>Process</w:t>
      </w:r>
      <w:r>
        <w:rPr>
          <w:spacing w:val="-4"/>
        </w:rPr>
        <w:t xml:space="preserve"> </w:t>
      </w:r>
      <w:r>
        <w:rPr>
          <w:spacing w:val="-8"/>
        </w:rPr>
        <w:t>Land</w:t>
      </w:r>
      <w:r>
        <w:t xml:space="preserve"> </w:t>
      </w:r>
      <w:r>
        <w:rPr>
          <w:spacing w:val="-8"/>
        </w:rPr>
        <w:t>Registration</w:t>
      </w:r>
    </w:p>
    <w:p w:rsidR="00313586" w:rsidRDefault="00313586">
      <w:pPr>
        <w:pStyle w:val="BodyText"/>
        <w:spacing w:before="32" w:after="1"/>
        <w:rPr>
          <w:b/>
          <w:sz w:val="20"/>
        </w:rPr>
      </w:pPr>
    </w:p>
    <w:tbl>
      <w:tblPr>
        <w:tblW w:w="0" w:type="auto"/>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1"/>
        <w:gridCol w:w="4504"/>
      </w:tblGrid>
      <w:tr w:rsidR="00313586">
        <w:trPr>
          <w:trHeight w:val="628"/>
        </w:trPr>
        <w:tc>
          <w:tcPr>
            <w:tcW w:w="4501" w:type="dxa"/>
            <w:shd w:val="clear" w:color="auto" w:fill="EFF4F8"/>
          </w:tcPr>
          <w:p w:rsidR="00313586" w:rsidRDefault="00313586">
            <w:pPr>
              <w:pStyle w:val="TableParagraph"/>
              <w:spacing w:before="116"/>
              <w:ind w:left="24"/>
              <w:jc w:val="center"/>
              <w:rPr>
                <w:b/>
              </w:rPr>
            </w:pPr>
            <w:r>
              <w:rPr>
                <w:b/>
                <w:color w:val="1A2948"/>
                <w:spacing w:val="-2"/>
              </w:rPr>
              <w:t>Element</w:t>
            </w:r>
          </w:p>
        </w:tc>
        <w:tc>
          <w:tcPr>
            <w:tcW w:w="4504" w:type="dxa"/>
            <w:shd w:val="clear" w:color="auto" w:fill="EFF4F8"/>
          </w:tcPr>
          <w:p w:rsidR="00313586" w:rsidRDefault="00313586">
            <w:pPr>
              <w:pStyle w:val="TableParagraph"/>
              <w:spacing w:before="116"/>
              <w:ind w:left="22"/>
              <w:jc w:val="center"/>
              <w:rPr>
                <w:b/>
              </w:rPr>
            </w:pPr>
            <w:r>
              <w:rPr>
                <w:b/>
                <w:color w:val="1A2948"/>
                <w:spacing w:val="-2"/>
              </w:rPr>
              <w:t>Description</w:t>
            </w:r>
          </w:p>
        </w:tc>
      </w:tr>
      <w:tr w:rsidR="00313586">
        <w:trPr>
          <w:trHeight w:val="630"/>
        </w:trPr>
        <w:tc>
          <w:tcPr>
            <w:tcW w:w="4501" w:type="dxa"/>
          </w:tcPr>
          <w:p w:rsidR="00313586" w:rsidRDefault="00313586">
            <w:pPr>
              <w:pStyle w:val="TableParagraph"/>
              <w:spacing w:before="113"/>
              <w:ind w:left="112"/>
            </w:pPr>
            <w:r>
              <w:t>Use</w:t>
            </w:r>
            <w:r>
              <w:rPr>
                <w:spacing w:val="-2"/>
              </w:rPr>
              <w:t xml:space="preserve"> </w:t>
            </w:r>
            <w:r>
              <w:t>Case</w:t>
            </w:r>
            <w:r>
              <w:rPr>
                <w:spacing w:val="-4"/>
              </w:rPr>
              <w:t xml:space="preserve"> </w:t>
            </w:r>
            <w:r>
              <w:rPr>
                <w:spacing w:val="-5"/>
              </w:rPr>
              <w:t>ID</w:t>
            </w:r>
          </w:p>
        </w:tc>
        <w:tc>
          <w:tcPr>
            <w:tcW w:w="4504" w:type="dxa"/>
          </w:tcPr>
          <w:p w:rsidR="00313586" w:rsidRDefault="00313586">
            <w:pPr>
              <w:pStyle w:val="TableParagraph"/>
              <w:spacing w:before="113"/>
            </w:pPr>
            <w:r>
              <w:rPr>
                <w:spacing w:val="-4"/>
              </w:rPr>
              <w:t>UC-</w:t>
            </w:r>
            <w:r>
              <w:rPr>
                <w:spacing w:val="-5"/>
              </w:rPr>
              <w:t>02</w:t>
            </w:r>
          </w:p>
        </w:tc>
      </w:tr>
      <w:tr w:rsidR="00313586">
        <w:trPr>
          <w:trHeight w:val="630"/>
        </w:trPr>
        <w:tc>
          <w:tcPr>
            <w:tcW w:w="4501" w:type="dxa"/>
          </w:tcPr>
          <w:p w:rsidR="00313586" w:rsidRDefault="00313586">
            <w:pPr>
              <w:pStyle w:val="TableParagraph"/>
              <w:ind w:left="112"/>
            </w:pPr>
            <w:r>
              <w:t>Use</w:t>
            </w:r>
            <w:r>
              <w:rPr>
                <w:spacing w:val="-7"/>
              </w:rPr>
              <w:t xml:space="preserve"> </w:t>
            </w:r>
            <w:r>
              <w:t>Case</w:t>
            </w:r>
            <w:r>
              <w:rPr>
                <w:spacing w:val="-4"/>
              </w:rPr>
              <w:t xml:space="preserve"> Name</w:t>
            </w:r>
          </w:p>
        </w:tc>
        <w:tc>
          <w:tcPr>
            <w:tcW w:w="4504" w:type="dxa"/>
          </w:tcPr>
          <w:p w:rsidR="00313586" w:rsidRDefault="00313586">
            <w:pPr>
              <w:pStyle w:val="TableParagraph"/>
            </w:pPr>
            <w:r>
              <w:t>Process</w:t>
            </w:r>
            <w:r>
              <w:rPr>
                <w:spacing w:val="-4"/>
              </w:rPr>
              <w:t xml:space="preserve"> </w:t>
            </w:r>
            <w:r>
              <w:t>Land</w:t>
            </w:r>
            <w:r>
              <w:rPr>
                <w:spacing w:val="-4"/>
              </w:rPr>
              <w:t xml:space="preserve"> </w:t>
            </w:r>
            <w:r>
              <w:rPr>
                <w:spacing w:val="-2"/>
              </w:rPr>
              <w:t>Registration</w:t>
            </w:r>
          </w:p>
        </w:tc>
      </w:tr>
      <w:tr w:rsidR="00313586">
        <w:trPr>
          <w:trHeight w:val="628"/>
        </w:trPr>
        <w:tc>
          <w:tcPr>
            <w:tcW w:w="4501" w:type="dxa"/>
          </w:tcPr>
          <w:p w:rsidR="00313586" w:rsidRDefault="00313586">
            <w:pPr>
              <w:pStyle w:val="TableParagraph"/>
              <w:ind w:left="112"/>
            </w:pPr>
            <w:r>
              <w:rPr>
                <w:spacing w:val="-2"/>
              </w:rPr>
              <w:t>Actor</w:t>
            </w:r>
          </w:p>
        </w:tc>
        <w:tc>
          <w:tcPr>
            <w:tcW w:w="4504" w:type="dxa"/>
          </w:tcPr>
          <w:p w:rsidR="00313586" w:rsidRDefault="00313586">
            <w:pPr>
              <w:pStyle w:val="TableParagraph"/>
            </w:pPr>
            <w:r>
              <w:t>Land</w:t>
            </w:r>
            <w:r>
              <w:rPr>
                <w:spacing w:val="-4"/>
              </w:rPr>
              <w:t xml:space="preserve"> </w:t>
            </w:r>
            <w:r>
              <w:rPr>
                <w:spacing w:val="-2"/>
              </w:rPr>
              <w:t>Officer</w:t>
            </w:r>
          </w:p>
        </w:tc>
      </w:tr>
      <w:tr w:rsidR="00313586">
        <w:trPr>
          <w:trHeight w:val="1389"/>
        </w:trPr>
        <w:tc>
          <w:tcPr>
            <w:tcW w:w="4501" w:type="dxa"/>
          </w:tcPr>
          <w:p w:rsidR="00313586" w:rsidRDefault="00313586">
            <w:pPr>
              <w:pStyle w:val="TableParagraph"/>
              <w:spacing w:before="113"/>
              <w:ind w:left="112"/>
            </w:pPr>
            <w:r>
              <w:rPr>
                <w:spacing w:val="-2"/>
              </w:rPr>
              <w:t>Description</w:t>
            </w:r>
          </w:p>
        </w:tc>
        <w:tc>
          <w:tcPr>
            <w:tcW w:w="4504" w:type="dxa"/>
          </w:tcPr>
          <w:p w:rsidR="00313586" w:rsidRDefault="00313586">
            <w:pPr>
              <w:pStyle w:val="TableParagraph"/>
              <w:spacing w:before="113" w:line="360" w:lineRule="auto"/>
              <w:ind w:right="104"/>
              <w:jc w:val="both"/>
            </w:pPr>
            <w:r>
              <w:t>The</w:t>
            </w:r>
            <w:r>
              <w:rPr>
                <w:spacing w:val="-6"/>
              </w:rPr>
              <w:t xml:space="preserve"> </w:t>
            </w:r>
            <w:r>
              <w:t>land</w:t>
            </w:r>
            <w:r>
              <w:rPr>
                <w:spacing w:val="-4"/>
              </w:rPr>
              <w:t xml:space="preserve"> </w:t>
            </w:r>
            <w:r>
              <w:t>officer</w:t>
            </w:r>
            <w:r>
              <w:rPr>
                <w:spacing w:val="-3"/>
              </w:rPr>
              <w:t xml:space="preserve"> </w:t>
            </w:r>
            <w:r>
              <w:t>registers</w:t>
            </w:r>
            <w:r>
              <w:rPr>
                <w:spacing w:val="-3"/>
              </w:rPr>
              <w:t xml:space="preserve"> </w:t>
            </w:r>
            <w:r>
              <w:t>a</w:t>
            </w:r>
            <w:r>
              <w:rPr>
                <w:spacing w:val="-6"/>
              </w:rPr>
              <w:t xml:space="preserve"> </w:t>
            </w:r>
            <w:r>
              <w:t>new</w:t>
            </w:r>
            <w:r>
              <w:rPr>
                <w:spacing w:val="-4"/>
              </w:rPr>
              <w:t xml:space="preserve"> </w:t>
            </w:r>
            <w:r>
              <w:t>land</w:t>
            </w:r>
            <w:r>
              <w:rPr>
                <w:spacing w:val="-4"/>
              </w:rPr>
              <w:t xml:space="preserve"> </w:t>
            </w:r>
            <w:r>
              <w:t>parcel</w:t>
            </w:r>
            <w:r>
              <w:rPr>
                <w:spacing w:val="-3"/>
              </w:rPr>
              <w:t xml:space="preserve"> </w:t>
            </w:r>
            <w:r>
              <w:t>with owner</w:t>
            </w:r>
            <w:r>
              <w:rPr>
                <w:spacing w:val="-6"/>
              </w:rPr>
              <w:t xml:space="preserve"> </w:t>
            </w:r>
            <w:r>
              <w:t>details</w:t>
            </w:r>
            <w:r>
              <w:rPr>
                <w:spacing w:val="-6"/>
              </w:rPr>
              <w:t xml:space="preserve"> </w:t>
            </w:r>
            <w:r>
              <w:t>and</w:t>
            </w:r>
            <w:r>
              <w:rPr>
                <w:spacing w:val="-7"/>
              </w:rPr>
              <w:t xml:space="preserve"> </w:t>
            </w:r>
            <w:r>
              <w:t>boundary</w:t>
            </w:r>
            <w:r>
              <w:rPr>
                <w:spacing w:val="-9"/>
              </w:rPr>
              <w:t xml:space="preserve"> </w:t>
            </w:r>
            <w:r>
              <w:t>information</w:t>
            </w:r>
            <w:r>
              <w:rPr>
                <w:spacing w:val="-8"/>
              </w:rPr>
              <w:t xml:space="preserve"> </w:t>
            </w:r>
            <w:r>
              <w:t>through the administrative web portal.</w:t>
            </w:r>
          </w:p>
        </w:tc>
      </w:tr>
      <w:tr w:rsidR="00313586">
        <w:trPr>
          <w:trHeight w:val="1386"/>
        </w:trPr>
        <w:tc>
          <w:tcPr>
            <w:tcW w:w="4501" w:type="dxa"/>
          </w:tcPr>
          <w:p w:rsidR="00313586" w:rsidRDefault="00313586">
            <w:pPr>
              <w:pStyle w:val="TableParagraph"/>
              <w:ind w:left="112"/>
            </w:pPr>
            <w:r>
              <w:rPr>
                <w:spacing w:val="-2"/>
              </w:rPr>
              <w:t>Precondition</w:t>
            </w:r>
          </w:p>
        </w:tc>
        <w:tc>
          <w:tcPr>
            <w:tcW w:w="4504" w:type="dxa"/>
          </w:tcPr>
          <w:p w:rsidR="00313586" w:rsidRDefault="00313586">
            <w:pPr>
              <w:pStyle w:val="TableParagraph"/>
              <w:spacing w:line="360" w:lineRule="auto"/>
            </w:pPr>
            <w:r>
              <w:t>The applicant has submitted all required documents</w:t>
            </w:r>
            <w:r>
              <w:rPr>
                <w:spacing w:val="-11"/>
              </w:rPr>
              <w:t xml:space="preserve"> </w:t>
            </w:r>
            <w:r>
              <w:t>(physical</w:t>
            </w:r>
            <w:r>
              <w:rPr>
                <w:spacing w:val="-13"/>
              </w:rPr>
              <w:t xml:space="preserve"> </w:t>
            </w:r>
            <w:r>
              <w:t>or</w:t>
            </w:r>
            <w:r>
              <w:rPr>
                <w:spacing w:val="-12"/>
              </w:rPr>
              <w:t xml:space="preserve"> </w:t>
            </w:r>
            <w:r>
              <w:t>digital)</w:t>
            </w:r>
            <w:r>
              <w:rPr>
                <w:spacing w:val="-10"/>
              </w:rPr>
              <w:t xml:space="preserve"> </w:t>
            </w:r>
            <w:r>
              <w:t>and</w:t>
            </w:r>
            <w:r>
              <w:rPr>
                <w:spacing w:val="-12"/>
              </w:rPr>
              <w:t xml:space="preserve"> </w:t>
            </w:r>
            <w:r>
              <w:t>the</w:t>
            </w:r>
            <w:r>
              <w:rPr>
                <w:spacing w:val="-12"/>
              </w:rPr>
              <w:t xml:space="preserve"> </w:t>
            </w:r>
            <w:r>
              <w:t>officer</w:t>
            </w:r>
            <w:r>
              <w:rPr>
                <w:spacing w:val="-13"/>
              </w:rPr>
              <w:t xml:space="preserve"> </w:t>
            </w:r>
            <w:r>
              <w:t>is logged into the system.</w:t>
            </w:r>
          </w:p>
        </w:tc>
      </w:tr>
      <w:tr w:rsidR="00313586">
        <w:trPr>
          <w:trHeight w:val="1386"/>
        </w:trPr>
        <w:tc>
          <w:tcPr>
            <w:tcW w:w="4501" w:type="dxa"/>
          </w:tcPr>
          <w:p w:rsidR="00313586" w:rsidRDefault="00313586">
            <w:pPr>
              <w:pStyle w:val="TableParagraph"/>
              <w:ind w:left="112"/>
            </w:pPr>
            <w:proofErr w:type="spellStart"/>
            <w:r>
              <w:rPr>
                <w:spacing w:val="-2"/>
              </w:rPr>
              <w:t>Postcondition</w:t>
            </w:r>
            <w:proofErr w:type="spellEnd"/>
          </w:p>
        </w:tc>
        <w:tc>
          <w:tcPr>
            <w:tcW w:w="4504" w:type="dxa"/>
          </w:tcPr>
          <w:p w:rsidR="00313586" w:rsidRDefault="00313586">
            <w:pPr>
              <w:pStyle w:val="TableParagraph"/>
              <w:spacing w:line="360" w:lineRule="auto"/>
              <w:ind w:right="70"/>
            </w:pPr>
            <w:r>
              <w:t>New</w:t>
            </w:r>
            <w:r>
              <w:rPr>
                <w:spacing w:val="-13"/>
              </w:rPr>
              <w:t xml:space="preserve"> </w:t>
            </w:r>
            <w:r>
              <w:t>Land</w:t>
            </w:r>
            <w:r>
              <w:rPr>
                <w:spacing w:val="-13"/>
              </w:rPr>
              <w:t xml:space="preserve"> </w:t>
            </w:r>
            <w:r>
              <w:t>Parcel</w:t>
            </w:r>
            <w:r>
              <w:rPr>
                <w:spacing w:val="-11"/>
              </w:rPr>
              <w:t xml:space="preserve"> </w:t>
            </w:r>
            <w:r>
              <w:t>and</w:t>
            </w:r>
            <w:r>
              <w:rPr>
                <w:spacing w:val="-12"/>
              </w:rPr>
              <w:t xml:space="preserve"> </w:t>
            </w:r>
            <w:r>
              <w:t>Owner</w:t>
            </w:r>
            <w:r>
              <w:rPr>
                <w:spacing w:val="-12"/>
              </w:rPr>
              <w:t xml:space="preserve"> </w:t>
            </w:r>
            <w:r>
              <w:t>records</w:t>
            </w:r>
            <w:r>
              <w:rPr>
                <w:spacing w:val="-11"/>
              </w:rPr>
              <w:t xml:space="preserve"> </w:t>
            </w:r>
            <w:r>
              <w:t>are</w:t>
            </w:r>
            <w:r>
              <w:rPr>
                <w:spacing w:val="-12"/>
              </w:rPr>
              <w:t xml:space="preserve"> </w:t>
            </w:r>
            <w:r>
              <w:t xml:space="preserve">created in the system and a digital certificate is </w:t>
            </w:r>
            <w:r>
              <w:rPr>
                <w:spacing w:val="-2"/>
              </w:rPr>
              <w:t>generated.</w:t>
            </w:r>
          </w:p>
        </w:tc>
      </w:tr>
      <w:tr w:rsidR="00313586">
        <w:trPr>
          <w:trHeight w:val="3026"/>
        </w:trPr>
        <w:tc>
          <w:tcPr>
            <w:tcW w:w="4501" w:type="dxa"/>
          </w:tcPr>
          <w:p w:rsidR="00313586" w:rsidRDefault="00313586">
            <w:pPr>
              <w:pStyle w:val="TableParagraph"/>
              <w:ind w:left="112"/>
            </w:pPr>
            <w:r>
              <w:t>Basic</w:t>
            </w:r>
            <w:r>
              <w:rPr>
                <w:spacing w:val="-7"/>
              </w:rPr>
              <w:t xml:space="preserve"> </w:t>
            </w:r>
            <w:r>
              <w:rPr>
                <w:spacing w:val="-4"/>
              </w:rPr>
              <w:t>Flow</w:t>
            </w:r>
          </w:p>
        </w:tc>
        <w:tc>
          <w:tcPr>
            <w:tcW w:w="4504" w:type="dxa"/>
          </w:tcPr>
          <w:p w:rsidR="00313586" w:rsidRDefault="00313586" w:rsidP="00313586">
            <w:pPr>
              <w:pStyle w:val="TableParagraph"/>
              <w:numPr>
                <w:ilvl w:val="0"/>
                <w:numId w:val="11"/>
              </w:numPr>
              <w:tabs>
                <w:tab w:val="left" w:pos="334"/>
              </w:tabs>
              <w:spacing w:before="111" w:line="362" w:lineRule="auto"/>
              <w:ind w:right="433" w:firstLine="0"/>
            </w:pPr>
            <w:r>
              <w:t>Officer</w:t>
            </w:r>
            <w:r>
              <w:rPr>
                <w:spacing w:val="-14"/>
              </w:rPr>
              <w:t xml:space="preserve"> </w:t>
            </w:r>
            <w:r>
              <w:t>clicks</w:t>
            </w:r>
            <w:r>
              <w:rPr>
                <w:spacing w:val="-14"/>
              </w:rPr>
              <w:t xml:space="preserve"> </w:t>
            </w:r>
            <w:r>
              <w:t>"New</w:t>
            </w:r>
            <w:r>
              <w:rPr>
                <w:spacing w:val="-14"/>
              </w:rPr>
              <w:t xml:space="preserve"> </w:t>
            </w:r>
            <w:r>
              <w:t>Land</w:t>
            </w:r>
            <w:r>
              <w:rPr>
                <w:spacing w:val="-13"/>
              </w:rPr>
              <w:t xml:space="preserve"> </w:t>
            </w:r>
            <w:r>
              <w:t>Registration"</w:t>
            </w:r>
            <w:r>
              <w:rPr>
                <w:spacing w:val="-14"/>
              </w:rPr>
              <w:t xml:space="preserve"> </w:t>
            </w:r>
            <w:r>
              <w:t>on the dashboard.</w:t>
            </w:r>
          </w:p>
          <w:p w:rsidR="00313586" w:rsidRDefault="00313586" w:rsidP="00313586">
            <w:pPr>
              <w:pStyle w:val="TableParagraph"/>
              <w:numPr>
                <w:ilvl w:val="0"/>
                <w:numId w:val="11"/>
              </w:numPr>
              <w:tabs>
                <w:tab w:val="left" w:pos="334"/>
              </w:tabs>
              <w:ind w:left="334" w:hanging="220"/>
            </w:pPr>
            <w:r>
              <w:t>System</w:t>
            </w:r>
            <w:r>
              <w:rPr>
                <w:spacing w:val="-11"/>
              </w:rPr>
              <w:t xml:space="preserve"> </w:t>
            </w:r>
            <w:r>
              <w:t>displays</w:t>
            </w:r>
            <w:r>
              <w:rPr>
                <w:spacing w:val="-7"/>
              </w:rPr>
              <w:t xml:space="preserve"> </w:t>
            </w:r>
            <w:r>
              <w:t>the</w:t>
            </w:r>
            <w:r>
              <w:rPr>
                <w:spacing w:val="-10"/>
              </w:rPr>
              <w:t xml:space="preserve"> </w:t>
            </w:r>
            <w:r>
              <w:t>registration</w:t>
            </w:r>
            <w:r>
              <w:rPr>
                <w:spacing w:val="-6"/>
              </w:rPr>
              <w:t xml:space="preserve"> </w:t>
            </w:r>
            <w:r>
              <w:rPr>
                <w:spacing w:val="-4"/>
              </w:rPr>
              <w:t>form.</w:t>
            </w:r>
          </w:p>
          <w:p w:rsidR="00313586" w:rsidRDefault="00313586" w:rsidP="00313586">
            <w:pPr>
              <w:pStyle w:val="TableParagraph"/>
              <w:numPr>
                <w:ilvl w:val="0"/>
                <w:numId w:val="11"/>
              </w:numPr>
              <w:tabs>
                <w:tab w:val="left" w:pos="334"/>
              </w:tabs>
              <w:spacing w:before="121" w:line="362" w:lineRule="auto"/>
              <w:ind w:right="419" w:firstLine="0"/>
            </w:pPr>
            <w:r>
              <w:t>Officer</w:t>
            </w:r>
            <w:r>
              <w:rPr>
                <w:spacing w:val="-14"/>
              </w:rPr>
              <w:t xml:space="preserve"> </w:t>
            </w:r>
            <w:r>
              <w:t>enters</w:t>
            </w:r>
            <w:r>
              <w:rPr>
                <w:spacing w:val="-14"/>
              </w:rPr>
              <w:t xml:space="preserve"> </w:t>
            </w:r>
            <w:r>
              <w:t>parcel</w:t>
            </w:r>
            <w:r>
              <w:rPr>
                <w:spacing w:val="-14"/>
              </w:rPr>
              <w:t xml:space="preserve"> </w:t>
            </w:r>
            <w:r>
              <w:t>details</w:t>
            </w:r>
            <w:r>
              <w:rPr>
                <w:spacing w:val="-13"/>
              </w:rPr>
              <w:t xml:space="preserve"> </w:t>
            </w:r>
            <w:r>
              <w:t>(location,</w:t>
            </w:r>
            <w:r>
              <w:rPr>
                <w:spacing w:val="-14"/>
              </w:rPr>
              <w:t xml:space="preserve"> </w:t>
            </w:r>
            <w:r>
              <w:t>size, land use type).</w:t>
            </w:r>
          </w:p>
          <w:p w:rsidR="00313586" w:rsidRDefault="00313586" w:rsidP="00313586">
            <w:pPr>
              <w:pStyle w:val="TableParagraph"/>
              <w:numPr>
                <w:ilvl w:val="0"/>
                <w:numId w:val="11"/>
              </w:numPr>
              <w:tabs>
                <w:tab w:val="left" w:pos="334"/>
              </w:tabs>
              <w:spacing w:line="360" w:lineRule="auto"/>
              <w:ind w:right="327" w:firstLine="0"/>
            </w:pPr>
            <w:r>
              <w:t>Officer</w:t>
            </w:r>
            <w:r>
              <w:rPr>
                <w:spacing w:val="-14"/>
              </w:rPr>
              <w:t xml:space="preserve"> </w:t>
            </w:r>
            <w:r>
              <w:t>enters</w:t>
            </w:r>
            <w:r>
              <w:rPr>
                <w:spacing w:val="-14"/>
              </w:rPr>
              <w:t xml:space="preserve"> </w:t>
            </w:r>
            <w:r>
              <w:t>owner</w:t>
            </w:r>
            <w:r>
              <w:rPr>
                <w:spacing w:val="-14"/>
              </w:rPr>
              <w:t xml:space="preserve"> </w:t>
            </w:r>
            <w:r>
              <w:t>details</w:t>
            </w:r>
            <w:r>
              <w:rPr>
                <w:spacing w:val="-13"/>
              </w:rPr>
              <w:t xml:space="preserve"> </w:t>
            </w:r>
            <w:r>
              <w:t>(name,</w:t>
            </w:r>
            <w:r>
              <w:rPr>
                <w:spacing w:val="-14"/>
              </w:rPr>
              <w:t xml:space="preserve"> </w:t>
            </w:r>
            <w:r>
              <w:t>national ID, address, phone).</w:t>
            </w:r>
          </w:p>
          <w:p w:rsidR="00313586" w:rsidRDefault="00313586" w:rsidP="00313586">
            <w:pPr>
              <w:pStyle w:val="TableParagraph"/>
              <w:numPr>
                <w:ilvl w:val="0"/>
                <w:numId w:val="11"/>
              </w:numPr>
              <w:tabs>
                <w:tab w:val="left" w:pos="334"/>
              </w:tabs>
              <w:spacing w:line="237" w:lineRule="exact"/>
              <w:ind w:left="334" w:hanging="220"/>
            </w:pPr>
            <w:r>
              <w:t>If</w:t>
            </w:r>
            <w:r>
              <w:rPr>
                <w:spacing w:val="-6"/>
              </w:rPr>
              <w:t xml:space="preserve"> </w:t>
            </w:r>
            <w:r>
              <w:t>a</w:t>
            </w:r>
            <w:r>
              <w:rPr>
                <w:spacing w:val="-3"/>
              </w:rPr>
              <w:t xml:space="preserve"> </w:t>
            </w:r>
            <w:r>
              <w:t>GIS</w:t>
            </w:r>
            <w:r>
              <w:rPr>
                <w:spacing w:val="-6"/>
              </w:rPr>
              <w:t xml:space="preserve"> </w:t>
            </w:r>
            <w:r>
              <w:t>boundary</w:t>
            </w:r>
            <w:r>
              <w:rPr>
                <w:spacing w:val="-7"/>
              </w:rPr>
              <w:t xml:space="preserve"> </w:t>
            </w:r>
            <w:r>
              <w:t>is</w:t>
            </w:r>
            <w:r>
              <w:rPr>
                <w:spacing w:val="-3"/>
              </w:rPr>
              <w:t xml:space="preserve"> </w:t>
            </w:r>
            <w:r>
              <w:t>available,</w:t>
            </w:r>
            <w:r>
              <w:rPr>
                <w:spacing w:val="-5"/>
              </w:rPr>
              <w:t xml:space="preserve"> </w:t>
            </w:r>
            <w:r>
              <w:t>the</w:t>
            </w:r>
            <w:r>
              <w:rPr>
                <w:spacing w:val="-3"/>
              </w:rPr>
              <w:t xml:space="preserve"> </w:t>
            </w:r>
            <w:r>
              <w:rPr>
                <w:spacing w:val="-2"/>
              </w:rPr>
              <w:t>officer</w:t>
            </w:r>
          </w:p>
        </w:tc>
      </w:tr>
    </w:tbl>
    <w:p w:rsidR="00313586" w:rsidRDefault="00313586">
      <w:pPr>
        <w:pStyle w:val="TableParagraph"/>
        <w:spacing w:line="237" w:lineRule="exact"/>
        <w:sectPr w:rsidR="00313586">
          <w:type w:val="continuous"/>
          <w:pgSz w:w="12240" w:h="15840"/>
          <w:pgMar w:top="1400" w:right="1080" w:bottom="1000" w:left="1440" w:header="0" w:footer="804" w:gutter="0"/>
          <w:cols w:space="720"/>
        </w:sectPr>
      </w:pPr>
    </w:p>
    <w:tbl>
      <w:tblPr>
        <w:tblW w:w="0" w:type="auto"/>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1"/>
        <w:gridCol w:w="4504"/>
      </w:tblGrid>
      <w:tr w:rsidR="00313586">
        <w:trPr>
          <w:trHeight w:val="4421"/>
        </w:trPr>
        <w:tc>
          <w:tcPr>
            <w:tcW w:w="4501" w:type="dxa"/>
          </w:tcPr>
          <w:p w:rsidR="00313586" w:rsidRDefault="00313586">
            <w:pPr>
              <w:pStyle w:val="TableParagraph"/>
              <w:ind w:left="0"/>
            </w:pPr>
          </w:p>
        </w:tc>
        <w:tc>
          <w:tcPr>
            <w:tcW w:w="4504" w:type="dxa"/>
          </w:tcPr>
          <w:p w:rsidR="00313586" w:rsidRDefault="00313586">
            <w:pPr>
              <w:pStyle w:val="TableParagraph"/>
            </w:pPr>
            <w:proofErr w:type="gramStart"/>
            <w:r>
              <w:t>uploads</w:t>
            </w:r>
            <w:proofErr w:type="gramEnd"/>
            <w:r>
              <w:rPr>
                <w:spacing w:val="-9"/>
              </w:rPr>
              <w:t xml:space="preserve"> </w:t>
            </w:r>
            <w:r>
              <w:t>or</w:t>
            </w:r>
            <w:r>
              <w:rPr>
                <w:spacing w:val="-6"/>
              </w:rPr>
              <w:t xml:space="preserve"> </w:t>
            </w:r>
            <w:r>
              <w:t>links</w:t>
            </w:r>
            <w:r>
              <w:rPr>
                <w:spacing w:val="-6"/>
              </w:rPr>
              <w:t xml:space="preserve"> </w:t>
            </w:r>
            <w:r>
              <w:rPr>
                <w:spacing w:val="-5"/>
              </w:rPr>
              <w:t>it.</w:t>
            </w:r>
          </w:p>
          <w:p w:rsidR="00313586" w:rsidRDefault="00313586" w:rsidP="00313586">
            <w:pPr>
              <w:pStyle w:val="TableParagraph"/>
              <w:numPr>
                <w:ilvl w:val="0"/>
                <w:numId w:val="10"/>
              </w:numPr>
              <w:tabs>
                <w:tab w:val="left" w:pos="334"/>
              </w:tabs>
              <w:spacing w:before="127" w:line="360" w:lineRule="auto"/>
              <w:ind w:right="611" w:firstLine="0"/>
            </w:pPr>
            <w:r>
              <w:t>System</w:t>
            </w:r>
            <w:r>
              <w:rPr>
                <w:spacing w:val="-14"/>
              </w:rPr>
              <w:t xml:space="preserve"> </w:t>
            </w:r>
            <w:r>
              <w:t>checks</w:t>
            </w:r>
            <w:r>
              <w:rPr>
                <w:spacing w:val="-14"/>
              </w:rPr>
              <w:t xml:space="preserve"> </w:t>
            </w:r>
            <w:r>
              <w:t>for</w:t>
            </w:r>
            <w:r>
              <w:rPr>
                <w:spacing w:val="-14"/>
              </w:rPr>
              <w:t xml:space="preserve"> </w:t>
            </w:r>
            <w:r>
              <w:t>duplicate</w:t>
            </w:r>
            <w:r>
              <w:rPr>
                <w:spacing w:val="-13"/>
              </w:rPr>
              <w:t xml:space="preserve"> </w:t>
            </w:r>
            <w:r>
              <w:t>parcel</w:t>
            </w:r>
            <w:r>
              <w:rPr>
                <w:spacing w:val="-14"/>
              </w:rPr>
              <w:t xml:space="preserve"> </w:t>
            </w:r>
            <w:r>
              <w:t>ID</w:t>
            </w:r>
            <w:r>
              <w:rPr>
                <w:spacing w:val="-14"/>
              </w:rPr>
              <w:t xml:space="preserve"> </w:t>
            </w:r>
            <w:r>
              <w:t>or overlapping boundary.</w:t>
            </w:r>
          </w:p>
          <w:p w:rsidR="00313586" w:rsidRDefault="00313586" w:rsidP="00313586">
            <w:pPr>
              <w:pStyle w:val="TableParagraph"/>
              <w:numPr>
                <w:ilvl w:val="0"/>
                <w:numId w:val="10"/>
              </w:numPr>
              <w:tabs>
                <w:tab w:val="left" w:pos="334"/>
              </w:tabs>
              <w:spacing w:before="1" w:line="360" w:lineRule="auto"/>
              <w:ind w:right="892" w:firstLine="0"/>
            </w:pPr>
            <w:r>
              <w:t>Officer</w:t>
            </w:r>
            <w:r>
              <w:rPr>
                <w:spacing w:val="-14"/>
              </w:rPr>
              <w:t xml:space="preserve"> </w:t>
            </w:r>
            <w:r>
              <w:t>uploads</w:t>
            </w:r>
            <w:r>
              <w:rPr>
                <w:spacing w:val="-14"/>
              </w:rPr>
              <w:t xml:space="preserve"> </w:t>
            </w:r>
            <w:r>
              <w:t>the</w:t>
            </w:r>
            <w:r>
              <w:rPr>
                <w:spacing w:val="-14"/>
              </w:rPr>
              <w:t xml:space="preserve"> </w:t>
            </w:r>
            <w:r>
              <w:t>scanned</w:t>
            </w:r>
            <w:r>
              <w:rPr>
                <w:spacing w:val="-13"/>
              </w:rPr>
              <w:t xml:space="preserve"> </w:t>
            </w:r>
            <w:r>
              <w:t>deed</w:t>
            </w:r>
            <w:r>
              <w:rPr>
                <w:spacing w:val="-14"/>
              </w:rPr>
              <w:t xml:space="preserve"> </w:t>
            </w:r>
            <w:r>
              <w:t>and supporting documents.</w:t>
            </w:r>
          </w:p>
          <w:p w:rsidR="00313586" w:rsidRDefault="00313586" w:rsidP="00313586">
            <w:pPr>
              <w:pStyle w:val="TableParagraph"/>
              <w:numPr>
                <w:ilvl w:val="0"/>
                <w:numId w:val="10"/>
              </w:numPr>
              <w:tabs>
                <w:tab w:val="left" w:pos="334"/>
              </w:tabs>
              <w:spacing w:line="360" w:lineRule="auto"/>
              <w:ind w:right="224" w:firstLine="0"/>
            </w:pPr>
            <w:r>
              <w:t>System</w:t>
            </w:r>
            <w:r>
              <w:rPr>
                <w:spacing w:val="-14"/>
              </w:rPr>
              <w:t xml:space="preserve"> </w:t>
            </w:r>
            <w:r>
              <w:t>saves</w:t>
            </w:r>
            <w:r>
              <w:rPr>
                <w:spacing w:val="-7"/>
              </w:rPr>
              <w:t xml:space="preserve"> </w:t>
            </w:r>
            <w:r>
              <w:t>the</w:t>
            </w:r>
            <w:r>
              <w:rPr>
                <w:spacing w:val="-10"/>
              </w:rPr>
              <w:t xml:space="preserve"> </w:t>
            </w:r>
            <w:r>
              <w:t>parcel</w:t>
            </w:r>
            <w:r>
              <w:rPr>
                <w:spacing w:val="-12"/>
              </w:rPr>
              <w:t xml:space="preserve"> </w:t>
            </w:r>
            <w:r>
              <w:t>record</w:t>
            </w:r>
            <w:r>
              <w:rPr>
                <w:spacing w:val="-7"/>
              </w:rPr>
              <w:t xml:space="preserve"> </w:t>
            </w:r>
            <w:r>
              <w:t>and</w:t>
            </w:r>
            <w:r>
              <w:rPr>
                <w:spacing w:val="-8"/>
              </w:rPr>
              <w:t xml:space="preserve"> </w:t>
            </w:r>
            <w:r>
              <w:t>links</w:t>
            </w:r>
            <w:r>
              <w:rPr>
                <w:spacing w:val="-10"/>
              </w:rPr>
              <w:t xml:space="preserve"> </w:t>
            </w:r>
            <w:r>
              <w:t>it</w:t>
            </w:r>
            <w:r>
              <w:rPr>
                <w:spacing w:val="-9"/>
              </w:rPr>
              <w:t xml:space="preserve"> </w:t>
            </w:r>
            <w:r>
              <w:t>to the owner.</w:t>
            </w:r>
          </w:p>
          <w:p w:rsidR="00313586" w:rsidRDefault="00313586" w:rsidP="00313586">
            <w:pPr>
              <w:pStyle w:val="TableParagraph"/>
              <w:numPr>
                <w:ilvl w:val="0"/>
                <w:numId w:val="10"/>
              </w:numPr>
              <w:tabs>
                <w:tab w:val="left" w:pos="334"/>
              </w:tabs>
              <w:spacing w:line="360" w:lineRule="auto"/>
              <w:ind w:right="445" w:firstLine="0"/>
            </w:pPr>
            <w:r>
              <w:t>System</w:t>
            </w:r>
            <w:r>
              <w:rPr>
                <w:spacing w:val="-13"/>
              </w:rPr>
              <w:t xml:space="preserve"> </w:t>
            </w:r>
            <w:r>
              <w:t>generates</w:t>
            </w:r>
            <w:r>
              <w:rPr>
                <w:spacing w:val="-11"/>
              </w:rPr>
              <w:t xml:space="preserve"> </w:t>
            </w:r>
            <w:r>
              <w:t>a</w:t>
            </w:r>
            <w:r>
              <w:rPr>
                <w:spacing w:val="-12"/>
              </w:rPr>
              <w:t xml:space="preserve"> </w:t>
            </w:r>
            <w:r>
              <w:t>unique</w:t>
            </w:r>
            <w:r>
              <w:rPr>
                <w:spacing w:val="-14"/>
              </w:rPr>
              <w:t xml:space="preserve"> </w:t>
            </w:r>
            <w:r>
              <w:t>Parcel</w:t>
            </w:r>
            <w:r>
              <w:rPr>
                <w:spacing w:val="-10"/>
              </w:rPr>
              <w:t xml:space="preserve"> </w:t>
            </w:r>
            <w:r>
              <w:t>ID</w:t>
            </w:r>
            <w:r>
              <w:rPr>
                <w:spacing w:val="-14"/>
              </w:rPr>
              <w:t xml:space="preserve"> </w:t>
            </w:r>
            <w:r>
              <w:t>and</w:t>
            </w:r>
            <w:r>
              <w:rPr>
                <w:spacing w:val="-12"/>
              </w:rPr>
              <w:t xml:space="preserve"> </w:t>
            </w:r>
            <w:r>
              <w:t>a digital certificate (PDF).</w:t>
            </w:r>
          </w:p>
          <w:p w:rsidR="00313586" w:rsidRDefault="00313586" w:rsidP="00313586">
            <w:pPr>
              <w:pStyle w:val="TableParagraph"/>
              <w:numPr>
                <w:ilvl w:val="0"/>
                <w:numId w:val="10"/>
              </w:numPr>
              <w:tabs>
                <w:tab w:val="left" w:pos="443"/>
              </w:tabs>
              <w:spacing w:line="360" w:lineRule="auto"/>
              <w:ind w:right="224" w:firstLine="0"/>
            </w:pPr>
            <w:r>
              <w:t>Officer</w:t>
            </w:r>
            <w:r>
              <w:rPr>
                <w:spacing w:val="-11"/>
              </w:rPr>
              <w:t xml:space="preserve"> </w:t>
            </w:r>
            <w:r>
              <w:t>prints</w:t>
            </w:r>
            <w:r>
              <w:rPr>
                <w:spacing w:val="-11"/>
              </w:rPr>
              <w:t xml:space="preserve"> </w:t>
            </w:r>
            <w:r>
              <w:t>or</w:t>
            </w:r>
            <w:r>
              <w:rPr>
                <w:spacing w:val="-13"/>
              </w:rPr>
              <w:t xml:space="preserve"> </w:t>
            </w:r>
            <w:r>
              <w:t>emails</w:t>
            </w:r>
            <w:r>
              <w:rPr>
                <w:spacing w:val="-13"/>
              </w:rPr>
              <w:t xml:space="preserve"> </w:t>
            </w:r>
            <w:r>
              <w:t>the</w:t>
            </w:r>
            <w:r>
              <w:rPr>
                <w:spacing w:val="-13"/>
              </w:rPr>
              <w:t xml:space="preserve"> </w:t>
            </w:r>
            <w:r>
              <w:t>certificate</w:t>
            </w:r>
            <w:r>
              <w:rPr>
                <w:spacing w:val="-11"/>
              </w:rPr>
              <w:t xml:space="preserve"> </w:t>
            </w:r>
            <w:r>
              <w:t>to</w:t>
            </w:r>
            <w:r>
              <w:rPr>
                <w:spacing w:val="-12"/>
              </w:rPr>
              <w:t xml:space="preserve"> </w:t>
            </w:r>
            <w:r>
              <w:t xml:space="preserve">the </w:t>
            </w:r>
            <w:r>
              <w:rPr>
                <w:spacing w:val="-2"/>
              </w:rPr>
              <w:t>applicant.</w:t>
            </w:r>
          </w:p>
        </w:tc>
      </w:tr>
      <w:tr w:rsidR="00313586">
        <w:trPr>
          <w:trHeight w:val="2524"/>
        </w:trPr>
        <w:tc>
          <w:tcPr>
            <w:tcW w:w="4501" w:type="dxa"/>
          </w:tcPr>
          <w:p w:rsidR="00313586" w:rsidRDefault="00313586">
            <w:pPr>
              <w:pStyle w:val="TableParagraph"/>
              <w:ind w:left="112"/>
            </w:pPr>
            <w:r>
              <w:rPr>
                <w:spacing w:val="-2"/>
              </w:rPr>
              <w:t>Alternative</w:t>
            </w:r>
            <w:r>
              <w:rPr>
                <w:spacing w:val="7"/>
              </w:rPr>
              <w:t xml:space="preserve"> </w:t>
            </w:r>
            <w:r>
              <w:rPr>
                <w:spacing w:val="-4"/>
              </w:rPr>
              <w:t>Flows</w:t>
            </w:r>
          </w:p>
        </w:tc>
        <w:tc>
          <w:tcPr>
            <w:tcW w:w="4504" w:type="dxa"/>
          </w:tcPr>
          <w:p w:rsidR="00313586" w:rsidRDefault="00313586">
            <w:pPr>
              <w:pStyle w:val="TableParagraph"/>
              <w:spacing w:line="360" w:lineRule="auto"/>
            </w:pPr>
            <w:r>
              <w:t>6a. Overlapping boundary detected → system displays</w:t>
            </w:r>
            <w:r>
              <w:rPr>
                <w:spacing w:val="-10"/>
              </w:rPr>
              <w:t xml:space="preserve"> </w:t>
            </w:r>
            <w:r>
              <w:t>an</w:t>
            </w:r>
            <w:r>
              <w:rPr>
                <w:spacing w:val="-11"/>
              </w:rPr>
              <w:t xml:space="preserve"> </w:t>
            </w:r>
            <w:r>
              <w:t>error</w:t>
            </w:r>
            <w:r>
              <w:rPr>
                <w:spacing w:val="-10"/>
              </w:rPr>
              <w:t xml:space="preserve"> </w:t>
            </w:r>
            <w:r>
              <w:t>and</w:t>
            </w:r>
            <w:r>
              <w:rPr>
                <w:spacing w:val="-11"/>
              </w:rPr>
              <w:t xml:space="preserve"> </w:t>
            </w:r>
            <w:r>
              <w:t>notifies</w:t>
            </w:r>
            <w:r>
              <w:rPr>
                <w:spacing w:val="-11"/>
              </w:rPr>
              <w:t xml:space="preserve"> </w:t>
            </w:r>
            <w:r>
              <w:t>the</w:t>
            </w:r>
            <w:r>
              <w:rPr>
                <w:spacing w:val="-10"/>
              </w:rPr>
              <w:t xml:space="preserve"> </w:t>
            </w:r>
            <w:r>
              <w:t>GIS</w:t>
            </w:r>
            <w:r>
              <w:rPr>
                <w:spacing w:val="-12"/>
              </w:rPr>
              <w:t xml:space="preserve"> </w:t>
            </w:r>
            <w:r>
              <w:t>officer</w:t>
            </w:r>
            <w:r>
              <w:rPr>
                <w:spacing w:val="-10"/>
              </w:rPr>
              <w:t xml:space="preserve"> </w:t>
            </w:r>
            <w:r>
              <w:t xml:space="preserve">for </w:t>
            </w:r>
            <w:r>
              <w:rPr>
                <w:spacing w:val="-2"/>
              </w:rPr>
              <w:t>resolution.</w:t>
            </w:r>
          </w:p>
          <w:p w:rsidR="00313586" w:rsidRDefault="00313586">
            <w:pPr>
              <w:pStyle w:val="TableParagraph"/>
              <w:spacing w:before="2" w:line="360" w:lineRule="auto"/>
              <w:ind w:right="205"/>
            </w:pPr>
            <w:r>
              <w:t>8a. Missing mandatory field → system highlights</w:t>
            </w:r>
            <w:r>
              <w:rPr>
                <w:spacing w:val="-14"/>
              </w:rPr>
              <w:t xml:space="preserve"> </w:t>
            </w:r>
            <w:r>
              <w:t>the</w:t>
            </w:r>
            <w:r>
              <w:rPr>
                <w:spacing w:val="-14"/>
              </w:rPr>
              <w:t xml:space="preserve"> </w:t>
            </w:r>
            <w:r>
              <w:t>required</w:t>
            </w:r>
            <w:r>
              <w:rPr>
                <w:spacing w:val="-14"/>
              </w:rPr>
              <w:t xml:space="preserve"> </w:t>
            </w:r>
            <w:r>
              <w:t>field</w:t>
            </w:r>
            <w:r>
              <w:rPr>
                <w:spacing w:val="-13"/>
              </w:rPr>
              <w:t xml:space="preserve"> </w:t>
            </w:r>
            <w:r>
              <w:t>and</w:t>
            </w:r>
            <w:r>
              <w:rPr>
                <w:spacing w:val="-14"/>
              </w:rPr>
              <w:t xml:space="preserve"> </w:t>
            </w:r>
            <w:r>
              <w:t>prevents submission until completed.</w:t>
            </w:r>
          </w:p>
        </w:tc>
      </w:tr>
    </w:tbl>
    <w:p w:rsidR="00313586" w:rsidRDefault="00313586">
      <w:pPr>
        <w:spacing w:before="144"/>
        <w:ind w:left="12" w:right="12"/>
        <w:jc w:val="center"/>
        <w:rPr>
          <w:i/>
          <w:sz w:val="21"/>
        </w:rPr>
      </w:pPr>
      <w:r>
        <w:rPr>
          <w:i/>
          <w:color w:val="1A2948"/>
          <w:spacing w:val="-6"/>
          <w:sz w:val="21"/>
        </w:rPr>
        <w:t>Table</w:t>
      </w:r>
      <w:r>
        <w:rPr>
          <w:i/>
          <w:color w:val="1A2948"/>
          <w:spacing w:val="-16"/>
          <w:sz w:val="21"/>
        </w:rPr>
        <w:t xml:space="preserve"> </w:t>
      </w:r>
      <w:r>
        <w:rPr>
          <w:i/>
          <w:color w:val="1A2948"/>
          <w:spacing w:val="-6"/>
          <w:sz w:val="21"/>
        </w:rPr>
        <w:t>2.2:</w:t>
      </w:r>
      <w:r>
        <w:rPr>
          <w:i/>
          <w:color w:val="1A2948"/>
          <w:spacing w:val="-13"/>
          <w:sz w:val="21"/>
        </w:rPr>
        <w:t xml:space="preserve"> </w:t>
      </w:r>
      <w:r>
        <w:rPr>
          <w:i/>
          <w:color w:val="1A2948"/>
          <w:spacing w:val="-6"/>
          <w:sz w:val="21"/>
        </w:rPr>
        <w:t>Use</w:t>
      </w:r>
      <w:r>
        <w:rPr>
          <w:i/>
          <w:color w:val="1A2948"/>
          <w:spacing w:val="-13"/>
          <w:sz w:val="21"/>
        </w:rPr>
        <w:t xml:space="preserve"> </w:t>
      </w:r>
      <w:r>
        <w:rPr>
          <w:i/>
          <w:color w:val="1A2948"/>
          <w:spacing w:val="-6"/>
          <w:sz w:val="21"/>
        </w:rPr>
        <w:t>Case</w:t>
      </w:r>
      <w:r>
        <w:rPr>
          <w:i/>
          <w:color w:val="1A2948"/>
          <w:spacing w:val="-11"/>
          <w:sz w:val="21"/>
        </w:rPr>
        <w:t xml:space="preserve"> </w:t>
      </w:r>
      <w:r>
        <w:rPr>
          <w:i/>
          <w:color w:val="1A2948"/>
          <w:spacing w:val="-6"/>
          <w:sz w:val="21"/>
        </w:rPr>
        <w:t>Documentation</w:t>
      </w:r>
      <w:r>
        <w:rPr>
          <w:i/>
          <w:color w:val="1A2948"/>
          <w:spacing w:val="-9"/>
          <w:sz w:val="21"/>
        </w:rPr>
        <w:t xml:space="preserve"> </w:t>
      </w:r>
      <w:r>
        <w:rPr>
          <w:i/>
          <w:color w:val="1A2948"/>
          <w:spacing w:val="-6"/>
          <w:sz w:val="21"/>
        </w:rPr>
        <w:t>–</w:t>
      </w:r>
      <w:r>
        <w:rPr>
          <w:i/>
          <w:color w:val="1A2948"/>
          <w:spacing w:val="-13"/>
          <w:sz w:val="21"/>
        </w:rPr>
        <w:t xml:space="preserve"> </w:t>
      </w:r>
      <w:r>
        <w:rPr>
          <w:i/>
          <w:color w:val="1A2948"/>
          <w:spacing w:val="-6"/>
          <w:sz w:val="21"/>
        </w:rPr>
        <w:t>Process</w:t>
      </w:r>
      <w:r>
        <w:rPr>
          <w:i/>
          <w:color w:val="1A2948"/>
          <w:spacing w:val="-13"/>
          <w:sz w:val="21"/>
        </w:rPr>
        <w:t xml:space="preserve"> </w:t>
      </w:r>
      <w:r>
        <w:rPr>
          <w:i/>
          <w:color w:val="1A2948"/>
          <w:spacing w:val="-6"/>
          <w:sz w:val="21"/>
        </w:rPr>
        <w:t>Land</w:t>
      </w:r>
      <w:r>
        <w:rPr>
          <w:i/>
          <w:color w:val="1A2948"/>
          <w:spacing w:val="-13"/>
          <w:sz w:val="21"/>
        </w:rPr>
        <w:t xml:space="preserve"> </w:t>
      </w:r>
      <w:r>
        <w:rPr>
          <w:i/>
          <w:color w:val="1A2948"/>
          <w:spacing w:val="-6"/>
          <w:sz w:val="21"/>
        </w:rPr>
        <w:t>Registration</w:t>
      </w:r>
    </w:p>
    <w:p w:rsidR="00313586" w:rsidRDefault="00313586">
      <w:pPr>
        <w:pStyle w:val="BodyText"/>
        <w:rPr>
          <w:i/>
          <w:sz w:val="21"/>
        </w:rPr>
      </w:pPr>
    </w:p>
    <w:p w:rsidR="00313586" w:rsidRDefault="00313586">
      <w:pPr>
        <w:pStyle w:val="BodyText"/>
        <w:rPr>
          <w:i/>
          <w:sz w:val="21"/>
        </w:rPr>
      </w:pPr>
    </w:p>
    <w:p w:rsidR="00313586" w:rsidRDefault="00313586">
      <w:pPr>
        <w:pStyle w:val="BodyText"/>
        <w:spacing w:before="48"/>
        <w:rPr>
          <w:i/>
          <w:sz w:val="21"/>
        </w:rPr>
      </w:pPr>
    </w:p>
    <w:p w:rsidR="00313586" w:rsidRDefault="00313586">
      <w:pPr>
        <w:pStyle w:val="Heading2"/>
      </w:pPr>
      <w:r>
        <w:rPr>
          <w:spacing w:val="-8"/>
        </w:rPr>
        <w:t>UC-03:</w:t>
      </w:r>
      <w:r>
        <w:rPr>
          <w:spacing w:val="-4"/>
        </w:rPr>
        <w:t xml:space="preserve"> </w:t>
      </w:r>
      <w:r>
        <w:rPr>
          <w:spacing w:val="-8"/>
        </w:rPr>
        <w:t>Record</w:t>
      </w:r>
      <w:r>
        <w:rPr>
          <w:spacing w:val="-4"/>
        </w:rPr>
        <w:t xml:space="preserve"> </w:t>
      </w:r>
      <w:r>
        <w:rPr>
          <w:spacing w:val="-8"/>
        </w:rPr>
        <w:t>Tax</w:t>
      </w:r>
      <w:r>
        <w:rPr>
          <w:spacing w:val="-1"/>
        </w:rPr>
        <w:t xml:space="preserve"> </w:t>
      </w:r>
      <w:r>
        <w:rPr>
          <w:spacing w:val="-8"/>
        </w:rPr>
        <w:t>Payment</w:t>
      </w:r>
    </w:p>
    <w:p w:rsidR="00313586" w:rsidRDefault="00313586">
      <w:pPr>
        <w:pStyle w:val="BodyText"/>
        <w:spacing w:before="32" w:after="1"/>
        <w:rPr>
          <w:b/>
          <w:sz w:val="20"/>
        </w:rPr>
      </w:pPr>
    </w:p>
    <w:tbl>
      <w:tblPr>
        <w:tblW w:w="0" w:type="auto"/>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1"/>
        <w:gridCol w:w="4504"/>
      </w:tblGrid>
      <w:tr w:rsidR="00313586">
        <w:trPr>
          <w:trHeight w:val="628"/>
        </w:trPr>
        <w:tc>
          <w:tcPr>
            <w:tcW w:w="4501" w:type="dxa"/>
            <w:shd w:val="clear" w:color="auto" w:fill="EFF4F8"/>
          </w:tcPr>
          <w:p w:rsidR="00313586" w:rsidRDefault="00313586">
            <w:pPr>
              <w:pStyle w:val="TableParagraph"/>
              <w:spacing w:before="116"/>
              <w:ind w:left="24"/>
              <w:jc w:val="center"/>
              <w:rPr>
                <w:b/>
              </w:rPr>
            </w:pPr>
            <w:r>
              <w:rPr>
                <w:b/>
                <w:color w:val="1A2948"/>
                <w:spacing w:val="-2"/>
              </w:rPr>
              <w:t>Element</w:t>
            </w:r>
          </w:p>
        </w:tc>
        <w:tc>
          <w:tcPr>
            <w:tcW w:w="4504" w:type="dxa"/>
            <w:shd w:val="clear" w:color="auto" w:fill="EFF4F8"/>
          </w:tcPr>
          <w:p w:rsidR="00313586" w:rsidRDefault="00313586">
            <w:pPr>
              <w:pStyle w:val="TableParagraph"/>
              <w:spacing w:before="116"/>
              <w:ind w:left="22"/>
              <w:jc w:val="center"/>
              <w:rPr>
                <w:b/>
              </w:rPr>
            </w:pPr>
            <w:r>
              <w:rPr>
                <w:b/>
                <w:color w:val="1A2948"/>
                <w:spacing w:val="-2"/>
              </w:rPr>
              <w:t>Description</w:t>
            </w:r>
          </w:p>
        </w:tc>
      </w:tr>
      <w:tr w:rsidR="00313586">
        <w:trPr>
          <w:trHeight w:val="630"/>
        </w:trPr>
        <w:tc>
          <w:tcPr>
            <w:tcW w:w="4501" w:type="dxa"/>
          </w:tcPr>
          <w:p w:rsidR="00313586" w:rsidRDefault="00313586">
            <w:pPr>
              <w:pStyle w:val="TableParagraph"/>
              <w:spacing w:before="113"/>
              <w:ind w:left="112"/>
            </w:pPr>
            <w:r>
              <w:t>Use</w:t>
            </w:r>
            <w:r>
              <w:rPr>
                <w:spacing w:val="-2"/>
              </w:rPr>
              <w:t xml:space="preserve"> </w:t>
            </w:r>
            <w:r>
              <w:t>Case</w:t>
            </w:r>
            <w:r>
              <w:rPr>
                <w:spacing w:val="-4"/>
              </w:rPr>
              <w:t xml:space="preserve"> </w:t>
            </w:r>
            <w:r>
              <w:rPr>
                <w:spacing w:val="-5"/>
              </w:rPr>
              <w:t>ID</w:t>
            </w:r>
          </w:p>
        </w:tc>
        <w:tc>
          <w:tcPr>
            <w:tcW w:w="4504" w:type="dxa"/>
          </w:tcPr>
          <w:p w:rsidR="00313586" w:rsidRDefault="00313586">
            <w:pPr>
              <w:pStyle w:val="TableParagraph"/>
              <w:spacing w:before="113"/>
            </w:pPr>
            <w:r>
              <w:rPr>
                <w:spacing w:val="-4"/>
              </w:rPr>
              <w:t>UC-</w:t>
            </w:r>
            <w:r>
              <w:rPr>
                <w:spacing w:val="-5"/>
              </w:rPr>
              <w:t>03</w:t>
            </w:r>
          </w:p>
        </w:tc>
      </w:tr>
      <w:tr w:rsidR="00313586">
        <w:trPr>
          <w:trHeight w:val="631"/>
        </w:trPr>
        <w:tc>
          <w:tcPr>
            <w:tcW w:w="4501" w:type="dxa"/>
          </w:tcPr>
          <w:p w:rsidR="00313586" w:rsidRDefault="00313586">
            <w:pPr>
              <w:pStyle w:val="TableParagraph"/>
              <w:ind w:left="112"/>
            </w:pPr>
            <w:r>
              <w:t>Use</w:t>
            </w:r>
            <w:r>
              <w:rPr>
                <w:spacing w:val="-7"/>
              </w:rPr>
              <w:t xml:space="preserve"> </w:t>
            </w:r>
            <w:r>
              <w:t>Case</w:t>
            </w:r>
            <w:r>
              <w:rPr>
                <w:spacing w:val="-4"/>
              </w:rPr>
              <w:t xml:space="preserve"> Name</w:t>
            </w:r>
          </w:p>
        </w:tc>
        <w:tc>
          <w:tcPr>
            <w:tcW w:w="4504" w:type="dxa"/>
          </w:tcPr>
          <w:p w:rsidR="00313586" w:rsidRDefault="00313586">
            <w:pPr>
              <w:pStyle w:val="TableParagraph"/>
            </w:pPr>
            <w:r>
              <w:t>Record</w:t>
            </w:r>
            <w:r>
              <w:rPr>
                <w:spacing w:val="-5"/>
              </w:rPr>
              <w:t xml:space="preserve"> </w:t>
            </w:r>
            <w:r>
              <w:t xml:space="preserve">Tax </w:t>
            </w:r>
            <w:r>
              <w:rPr>
                <w:spacing w:val="-2"/>
              </w:rPr>
              <w:t>Payment</w:t>
            </w:r>
          </w:p>
        </w:tc>
      </w:tr>
      <w:tr w:rsidR="00313586">
        <w:trPr>
          <w:trHeight w:val="628"/>
        </w:trPr>
        <w:tc>
          <w:tcPr>
            <w:tcW w:w="4501" w:type="dxa"/>
          </w:tcPr>
          <w:p w:rsidR="00313586" w:rsidRDefault="00313586">
            <w:pPr>
              <w:pStyle w:val="TableParagraph"/>
              <w:ind w:left="112"/>
            </w:pPr>
            <w:r>
              <w:rPr>
                <w:spacing w:val="-2"/>
              </w:rPr>
              <w:t>Actor</w:t>
            </w:r>
          </w:p>
        </w:tc>
        <w:tc>
          <w:tcPr>
            <w:tcW w:w="4504" w:type="dxa"/>
          </w:tcPr>
          <w:p w:rsidR="00313586" w:rsidRDefault="00313586">
            <w:pPr>
              <w:pStyle w:val="TableParagraph"/>
            </w:pPr>
            <w:r>
              <w:t>Tax</w:t>
            </w:r>
            <w:r>
              <w:rPr>
                <w:spacing w:val="-3"/>
              </w:rPr>
              <w:t xml:space="preserve"> </w:t>
            </w:r>
            <w:r>
              <w:rPr>
                <w:spacing w:val="-2"/>
              </w:rPr>
              <w:t>Official</w:t>
            </w:r>
          </w:p>
        </w:tc>
      </w:tr>
      <w:tr w:rsidR="00313586">
        <w:trPr>
          <w:trHeight w:val="1389"/>
        </w:trPr>
        <w:tc>
          <w:tcPr>
            <w:tcW w:w="4501" w:type="dxa"/>
          </w:tcPr>
          <w:p w:rsidR="00313586" w:rsidRDefault="00313586">
            <w:pPr>
              <w:pStyle w:val="TableParagraph"/>
              <w:spacing w:before="113"/>
              <w:ind w:left="112"/>
            </w:pPr>
            <w:r>
              <w:rPr>
                <w:spacing w:val="-2"/>
              </w:rPr>
              <w:t>Description</w:t>
            </w:r>
          </w:p>
        </w:tc>
        <w:tc>
          <w:tcPr>
            <w:tcW w:w="4504" w:type="dxa"/>
          </w:tcPr>
          <w:p w:rsidR="00313586" w:rsidRDefault="00313586">
            <w:pPr>
              <w:pStyle w:val="TableParagraph"/>
              <w:spacing w:before="113" w:line="360" w:lineRule="auto"/>
              <w:ind w:right="189"/>
              <w:jc w:val="both"/>
            </w:pPr>
            <w:r>
              <w:t>The</w:t>
            </w:r>
            <w:r>
              <w:rPr>
                <w:spacing w:val="-1"/>
              </w:rPr>
              <w:t xml:space="preserve"> </w:t>
            </w:r>
            <w:r>
              <w:t>tax official</w:t>
            </w:r>
            <w:r>
              <w:rPr>
                <w:spacing w:val="-1"/>
              </w:rPr>
              <w:t xml:space="preserve"> </w:t>
            </w:r>
            <w:r>
              <w:t>records</w:t>
            </w:r>
            <w:r>
              <w:rPr>
                <w:spacing w:val="-1"/>
              </w:rPr>
              <w:t xml:space="preserve"> </w:t>
            </w:r>
            <w:r>
              <w:t>a property</w:t>
            </w:r>
            <w:r>
              <w:rPr>
                <w:spacing w:val="-2"/>
              </w:rPr>
              <w:t xml:space="preserve"> </w:t>
            </w:r>
            <w:r>
              <w:t>tax payment made</w:t>
            </w:r>
            <w:r>
              <w:rPr>
                <w:spacing w:val="-11"/>
              </w:rPr>
              <w:t xml:space="preserve"> </w:t>
            </w:r>
            <w:r>
              <w:t>by</w:t>
            </w:r>
            <w:r>
              <w:rPr>
                <w:spacing w:val="-14"/>
              </w:rPr>
              <w:t xml:space="preserve"> </w:t>
            </w:r>
            <w:r>
              <w:t>a</w:t>
            </w:r>
            <w:r>
              <w:rPr>
                <w:spacing w:val="-11"/>
              </w:rPr>
              <w:t xml:space="preserve"> </w:t>
            </w:r>
            <w:r>
              <w:t>landowner,</w:t>
            </w:r>
            <w:r>
              <w:rPr>
                <w:spacing w:val="-11"/>
              </w:rPr>
              <w:t xml:space="preserve"> </w:t>
            </w:r>
            <w:r>
              <w:t>either</w:t>
            </w:r>
            <w:r>
              <w:rPr>
                <w:spacing w:val="-11"/>
              </w:rPr>
              <w:t xml:space="preserve"> </w:t>
            </w:r>
            <w:r>
              <w:t>through</w:t>
            </w:r>
            <w:r>
              <w:rPr>
                <w:spacing w:val="-11"/>
              </w:rPr>
              <w:t xml:space="preserve"> </w:t>
            </w:r>
            <w:r>
              <w:t>the</w:t>
            </w:r>
            <w:r>
              <w:rPr>
                <w:spacing w:val="-11"/>
              </w:rPr>
              <w:t xml:space="preserve"> </w:t>
            </w:r>
            <w:r>
              <w:t>mobile payment gateway or in person.</w:t>
            </w:r>
          </w:p>
        </w:tc>
      </w:tr>
    </w:tbl>
    <w:p w:rsidR="00313586" w:rsidRDefault="00313586">
      <w:pPr>
        <w:pStyle w:val="TableParagraph"/>
        <w:spacing w:line="360" w:lineRule="auto"/>
        <w:jc w:val="both"/>
        <w:sectPr w:rsidR="00313586">
          <w:type w:val="continuous"/>
          <w:pgSz w:w="12240" w:h="15840"/>
          <w:pgMar w:top="1400" w:right="1080" w:bottom="1000" w:left="1440" w:header="0" w:footer="804" w:gutter="0"/>
          <w:cols w:space="720"/>
        </w:sectPr>
      </w:pPr>
    </w:p>
    <w:tbl>
      <w:tblPr>
        <w:tblW w:w="0" w:type="auto"/>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1"/>
        <w:gridCol w:w="4504"/>
      </w:tblGrid>
      <w:tr w:rsidR="00313586">
        <w:trPr>
          <w:trHeight w:val="1387"/>
        </w:trPr>
        <w:tc>
          <w:tcPr>
            <w:tcW w:w="4501" w:type="dxa"/>
          </w:tcPr>
          <w:p w:rsidR="00313586" w:rsidRDefault="00313586">
            <w:pPr>
              <w:pStyle w:val="TableParagraph"/>
              <w:ind w:left="112"/>
            </w:pPr>
            <w:r>
              <w:rPr>
                <w:spacing w:val="-2"/>
              </w:rPr>
              <w:lastRenderedPageBreak/>
              <w:t>Precondition</w:t>
            </w:r>
          </w:p>
        </w:tc>
        <w:tc>
          <w:tcPr>
            <w:tcW w:w="4504" w:type="dxa"/>
          </w:tcPr>
          <w:p w:rsidR="00313586" w:rsidRDefault="00313586">
            <w:pPr>
              <w:pStyle w:val="TableParagraph"/>
              <w:spacing w:line="360" w:lineRule="auto"/>
              <w:ind w:right="205"/>
            </w:pPr>
            <w:r>
              <w:t>The</w:t>
            </w:r>
            <w:r>
              <w:rPr>
                <w:spacing w:val="-10"/>
              </w:rPr>
              <w:t xml:space="preserve"> </w:t>
            </w:r>
            <w:r>
              <w:t>landowner</w:t>
            </w:r>
            <w:r>
              <w:rPr>
                <w:spacing w:val="-9"/>
              </w:rPr>
              <w:t xml:space="preserve"> </w:t>
            </w:r>
            <w:r>
              <w:t>has</w:t>
            </w:r>
            <w:r>
              <w:rPr>
                <w:spacing w:val="-10"/>
              </w:rPr>
              <w:t xml:space="preserve"> </w:t>
            </w:r>
            <w:r>
              <w:t>paid</w:t>
            </w:r>
            <w:r>
              <w:rPr>
                <w:spacing w:val="-10"/>
              </w:rPr>
              <w:t xml:space="preserve"> </w:t>
            </w:r>
            <w:r>
              <w:t>the</w:t>
            </w:r>
            <w:r>
              <w:rPr>
                <w:spacing w:val="-10"/>
              </w:rPr>
              <w:t xml:space="preserve"> </w:t>
            </w:r>
            <w:r>
              <w:t>tax</w:t>
            </w:r>
            <w:r>
              <w:rPr>
                <w:spacing w:val="-9"/>
              </w:rPr>
              <w:t xml:space="preserve"> </w:t>
            </w:r>
            <w:r>
              <w:t>at</w:t>
            </w:r>
            <w:r>
              <w:rPr>
                <w:spacing w:val="-9"/>
              </w:rPr>
              <w:t xml:space="preserve"> </w:t>
            </w:r>
            <w:r>
              <w:t>the</w:t>
            </w:r>
            <w:r>
              <w:rPr>
                <w:spacing w:val="-10"/>
              </w:rPr>
              <w:t xml:space="preserve"> </w:t>
            </w:r>
            <w:r>
              <w:t>bank,</w:t>
            </w:r>
            <w:r>
              <w:rPr>
                <w:spacing w:val="-9"/>
              </w:rPr>
              <w:t xml:space="preserve"> </w:t>
            </w:r>
            <w:r>
              <w:t>via mobile money, or through the integrated payment gateway.</w:t>
            </w:r>
          </w:p>
        </w:tc>
      </w:tr>
      <w:tr w:rsidR="00313586">
        <w:trPr>
          <w:trHeight w:val="1010"/>
        </w:trPr>
        <w:tc>
          <w:tcPr>
            <w:tcW w:w="4501" w:type="dxa"/>
          </w:tcPr>
          <w:p w:rsidR="00313586" w:rsidRDefault="00313586">
            <w:pPr>
              <w:pStyle w:val="TableParagraph"/>
              <w:ind w:left="112"/>
            </w:pPr>
            <w:proofErr w:type="spellStart"/>
            <w:r>
              <w:rPr>
                <w:spacing w:val="-2"/>
              </w:rPr>
              <w:t>Postcondition</w:t>
            </w:r>
            <w:proofErr w:type="spellEnd"/>
          </w:p>
        </w:tc>
        <w:tc>
          <w:tcPr>
            <w:tcW w:w="4504" w:type="dxa"/>
          </w:tcPr>
          <w:p w:rsidR="00313586" w:rsidRDefault="00313586">
            <w:pPr>
              <w:pStyle w:val="TableParagraph"/>
              <w:spacing w:line="362" w:lineRule="auto"/>
            </w:pPr>
            <w:r>
              <w:t>Tax</w:t>
            </w:r>
            <w:r>
              <w:rPr>
                <w:spacing w:val="-13"/>
              </w:rPr>
              <w:t xml:space="preserve"> </w:t>
            </w:r>
            <w:r>
              <w:t>record</w:t>
            </w:r>
            <w:r>
              <w:rPr>
                <w:spacing w:val="-11"/>
              </w:rPr>
              <w:t xml:space="preserve"> </w:t>
            </w:r>
            <w:r>
              <w:t>is</w:t>
            </w:r>
            <w:r>
              <w:rPr>
                <w:spacing w:val="-11"/>
              </w:rPr>
              <w:t xml:space="preserve"> </w:t>
            </w:r>
            <w:r>
              <w:t>updated</w:t>
            </w:r>
            <w:r>
              <w:rPr>
                <w:spacing w:val="-11"/>
              </w:rPr>
              <w:t xml:space="preserve"> </w:t>
            </w:r>
            <w:r>
              <w:t>with</w:t>
            </w:r>
            <w:r>
              <w:rPr>
                <w:spacing w:val="-13"/>
              </w:rPr>
              <w:t xml:space="preserve"> </w:t>
            </w:r>
            <w:r>
              <w:t>payment</w:t>
            </w:r>
            <w:r>
              <w:rPr>
                <w:spacing w:val="-9"/>
              </w:rPr>
              <w:t xml:space="preserve"> </w:t>
            </w:r>
            <w:r>
              <w:t>details.</w:t>
            </w:r>
            <w:r>
              <w:rPr>
                <w:spacing w:val="-13"/>
              </w:rPr>
              <w:t xml:space="preserve"> </w:t>
            </w:r>
            <w:r>
              <w:t>Tax hold (if applicable) is removed.</w:t>
            </w:r>
          </w:p>
        </w:tc>
      </w:tr>
      <w:tr w:rsidR="00313586">
        <w:trPr>
          <w:trHeight w:val="5556"/>
        </w:trPr>
        <w:tc>
          <w:tcPr>
            <w:tcW w:w="4501" w:type="dxa"/>
          </w:tcPr>
          <w:p w:rsidR="00313586" w:rsidRDefault="00313586">
            <w:pPr>
              <w:pStyle w:val="TableParagraph"/>
              <w:ind w:left="112"/>
            </w:pPr>
            <w:r>
              <w:t>Basic</w:t>
            </w:r>
            <w:r>
              <w:rPr>
                <w:spacing w:val="-7"/>
              </w:rPr>
              <w:t xml:space="preserve"> </w:t>
            </w:r>
            <w:r>
              <w:rPr>
                <w:spacing w:val="-4"/>
              </w:rPr>
              <w:t>Flow</w:t>
            </w:r>
          </w:p>
        </w:tc>
        <w:tc>
          <w:tcPr>
            <w:tcW w:w="4504" w:type="dxa"/>
          </w:tcPr>
          <w:p w:rsidR="00313586" w:rsidRDefault="00313586" w:rsidP="00313586">
            <w:pPr>
              <w:pStyle w:val="TableParagraph"/>
              <w:numPr>
                <w:ilvl w:val="0"/>
                <w:numId w:val="9"/>
              </w:numPr>
              <w:tabs>
                <w:tab w:val="left" w:pos="334"/>
              </w:tabs>
              <w:spacing w:before="111" w:line="360" w:lineRule="auto"/>
              <w:ind w:right="513" w:firstLine="0"/>
            </w:pPr>
            <w:r>
              <w:t>Tax</w:t>
            </w:r>
            <w:r>
              <w:rPr>
                <w:spacing w:val="-11"/>
              </w:rPr>
              <w:t xml:space="preserve"> </w:t>
            </w:r>
            <w:r>
              <w:t>official</w:t>
            </w:r>
            <w:r>
              <w:rPr>
                <w:spacing w:val="-10"/>
              </w:rPr>
              <w:t xml:space="preserve"> </w:t>
            </w:r>
            <w:r>
              <w:t>searches</w:t>
            </w:r>
            <w:r>
              <w:rPr>
                <w:spacing w:val="-10"/>
              </w:rPr>
              <w:t xml:space="preserve"> </w:t>
            </w:r>
            <w:r>
              <w:t>for</w:t>
            </w:r>
            <w:r>
              <w:rPr>
                <w:spacing w:val="-10"/>
              </w:rPr>
              <w:t xml:space="preserve"> </w:t>
            </w:r>
            <w:r>
              <w:t>a</w:t>
            </w:r>
            <w:r>
              <w:rPr>
                <w:spacing w:val="-11"/>
              </w:rPr>
              <w:t xml:space="preserve"> </w:t>
            </w:r>
            <w:r>
              <w:t>parcel</w:t>
            </w:r>
            <w:r>
              <w:rPr>
                <w:spacing w:val="-10"/>
              </w:rPr>
              <w:t xml:space="preserve"> </w:t>
            </w:r>
            <w:r>
              <w:t>by</w:t>
            </w:r>
            <w:r>
              <w:rPr>
                <w:spacing w:val="-10"/>
              </w:rPr>
              <w:t xml:space="preserve"> </w:t>
            </w:r>
            <w:r>
              <w:t>ID</w:t>
            </w:r>
            <w:r>
              <w:rPr>
                <w:spacing w:val="-13"/>
              </w:rPr>
              <w:t xml:space="preserve"> </w:t>
            </w:r>
            <w:r>
              <w:t>or owner name.</w:t>
            </w:r>
          </w:p>
          <w:p w:rsidR="00313586" w:rsidRDefault="00313586" w:rsidP="00313586">
            <w:pPr>
              <w:pStyle w:val="TableParagraph"/>
              <w:numPr>
                <w:ilvl w:val="0"/>
                <w:numId w:val="9"/>
              </w:numPr>
              <w:tabs>
                <w:tab w:val="left" w:pos="334"/>
              </w:tabs>
              <w:spacing w:line="360" w:lineRule="auto"/>
              <w:ind w:right="179" w:firstLine="0"/>
            </w:pPr>
            <w:r>
              <w:t>System</w:t>
            </w:r>
            <w:r>
              <w:rPr>
                <w:spacing w:val="-14"/>
              </w:rPr>
              <w:t xml:space="preserve"> </w:t>
            </w:r>
            <w:r>
              <w:t>displays</w:t>
            </w:r>
            <w:r>
              <w:rPr>
                <w:spacing w:val="-14"/>
              </w:rPr>
              <w:t xml:space="preserve"> </w:t>
            </w:r>
            <w:r>
              <w:t>parcel</w:t>
            </w:r>
            <w:r>
              <w:rPr>
                <w:spacing w:val="-14"/>
              </w:rPr>
              <w:t xml:space="preserve"> </w:t>
            </w:r>
            <w:r>
              <w:t>details</w:t>
            </w:r>
            <w:r>
              <w:rPr>
                <w:spacing w:val="-13"/>
              </w:rPr>
              <w:t xml:space="preserve"> </w:t>
            </w:r>
            <w:r>
              <w:t>and</w:t>
            </w:r>
            <w:r>
              <w:rPr>
                <w:spacing w:val="-12"/>
              </w:rPr>
              <w:t xml:space="preserve"> </w:t>
            </w:r>
            <w:r>
              <w:t>current</w:t>
            </w:r>
            <w:r>
              <w:rPr>
                <w:spacing w:val="-13"/>
              </w:rPr>
              <w:t xml:space="preserve"> </w:t>
            </w:r>
            <w:r>
              <w:t xml:space="preserve">tax </w:t>
            </w:r>
            <w:r>
              <w:rPr>
                <w:spacing w:val="-2"/>
              </w:rPr>
              <w:t>status.</w:t>
            </w:r>
          </w:p>
          <w:p w:rsidR="00313586" w:rsidRDefault="00313586" w:rsidP="00313586">
            <w:pPr>
              <w:pStyle w:val="TableParagraph"/>
              <w:numPr>
                <w:ilvl w:val="0"/>
                <w:numId w:val="9"/>
              </w:numPr>
              <w:tabs>
                <w:tab w:val="left" w:pos="334"/>
              </w:tabs>
              <w:spacing w:before="4"/>
              <w:ind w:left="334" w:hanging="220"/>
            </w:pPr>
            <w:r>
              <w:t>Official</w:t>
            </w:r>
            <w:r>
              <w:rPr>
                <w:spacing w:val="-7"/>
              </w:rPr>
              <w:t xml:space="preserve"> </w:t>
            </w:r>
            <w:r>
              <w:t>clicks</w:t>
            </w:r>
            <w:r>
              <w:rPr>
                <w:spacing w:val="-8"/>
              </w:rPr>
              <w:t xml:space="preserve"> </w:t>
            </w:r>
            <w:r>
              <w:t>"Record</w:t>
            </w:r>
            <w:r>
              <w:rPr>
                <w:spacing w:val="-8"/>
              </w:rPr>
              <w:t xml:space="preserve"> </w:t>
            </w:r>
            <w:r>
              <w:rPr>
                <w:spacing w:val="-2"/>
              </w:rPr>
              <w:t>Payment."</w:t>
            </w:r>
          </w:p>
          <w:p w:rsidR="00313586" w:rsidRDefault="00313586" w:rsidP="00313586">
            <w:pPr>
              <w:pStyle w:val="TableParagraph"/>
              <w:numPr>
                <w:ilvl w:val="0"/>
                <w:numId w:val="9"/>
              </w:numPr>
              <w:tabs>
                <w:tab w:val="left" w:pos="334"/>
              </w:tabs>
              <w:spacing w:before="122" w:line="360" w:lineRule="auto"/>
              <w:ind w:right="405" w:firstLine="0"/>
            </w:pPr>
            <w:r>
              <w:t>System</w:t>
            </w:r>
            <w:r>
              <w:rPr>
                <w:spacing w:val="-14"/>
              </w:rPr>
              <w:t xml:space="preserve"> </w:t>
            </w:r>
            <w:r>
              <w:t>prompts</w:t>
            </w:r>
            <w:r>
              <w:rPr>
                <w:spacing w:val="-14"/>
              </w:rPr>
              <w:t xml:space="preserve"> </w:t>
            </w:r>
            <w:r>
              <w:t>for</w:t>
            </w:r>
            <w:r>
              <w:rPr>
                <w:spacing w:val="-14"/>
              </w:rPr>
              <w:t xml:space="preserve"> </w:t>
            </w:r>
            <w:r>
              <w:t>amount,</w:t>
            </w:r>
            <w:r>
              <w:rPr>
                <w:spacing w:val="-13"/>
              </w:rPr>
              <w:t xml:space="preserve"> </w:t>
            </w:r>
            <w:r>
              <w:t>date,</w:t>
            </w:r>
            <w:r>
              <w:rPr>
                <w:spacing w:val="-14"/>
              </w:rPr>
              <w:t xml:space="preserve"> </w:t>
            </w:r>
            <w:r>
              <w:t>payment method, and receipt number.</w:t>
            </w:r>
          </w:p>
          <w:p w:rsidR="00313586" w:rsidRDefault="00313586" w:rsidP="00313586">
            <w:pPr>
              <w:pStyle w:val="TableParagraph"/>
              <w:numPr>
                <w:ilvl w:val="0"/>
                <w:numId w:val="9"/>
              </w:numPr>
              <w:tabs>
                <w:tab w:val="left" w:pos="334"/>
              </w:tabs>
              <w:spacing w:before="2"/>
              <w:ind w:left="334" w:hanging="220"/>
            </w:pPr>
            <w:r>
              <w:t>Official</w:t>
            </w:r>
            <w:r>
              <w:rPr>
                <w:spacing w:val="-7"/>
              </w:rPr>
              <w:t xml:space="preserve"> </w:t>
            </w:r>
            <w:r>
              <w:t>enters</w:t>
            </w:r>
            <w:r>
              <w:rPr>
                <w:spacing w:val="-11"/>
              </w:rPr>
              <w:t xml:space="preserve"> </w:t>
            </w:r>
            <w:r>
              <w:t>the</w:t>
            </w:r>
            <w:r>
              <w:rPr>
                <w:spacing w:val="-9"/>
              </w:rPr>
              <w:t xml:space="preserve"> </w:t>
            </w:r>
            <w:r>
              <w:t>payment</w:t>
            </w:r>
            <w:r>
              <w:rPr>
                <w:spacing w:val="-6"/>
              </w:rPr>
              <w:t xml:space="preserve"> </w:t>
            </w:r>
            <w:r>
              <w:rPr>
                <w:spacing w:val="-2"/>
              </w:rPr>
              <w:t>information.</w:t>
            </w:r>
          </w:p>
          <w:p w:rsidR="00313586" w:rsidRDefault="00313586" w:rsidP="00313586">
            <w:pPr>
              <w:pStyle w:val="TableParagraph"/>
              <w:numPr>
                <w:ilvl w:val="0"/>
                <w:numId w:val="9"/>
              </w:numPr>
              <w:tabs>
                <w:tab w:val="left" w:pos="334"/>
              </w:tabs>
              <w:spacing w:before="121" w:line="360" w:lineRule="auto"/>
              <w:ind w:right="187" w:firstLine="0"/>
            </w:pPr>
            <w:r>
              <w:t>System</w:t>
            </w:r>
            <w:r>
              <w:rPr>
                <w:spacing w:val="-14"/>
              </w:rPr>
              <w:t xml:space="preserve"> </w:t>
            </w:r>
            <w:r>
              <w:t>validates</w:t>
            </w:r>
            <w:r>
              <w:rPr>
                <w:spacing w:val="-14"/>
              </w:rPr>
              <w:t xml:space="preserve"> </w:t>
            </w:r>
            <w:r>
              <w:t>the</w:t>
            </w:r>
            <w:r>
              <w:rPr>
                <w:spacing w:val="-14"/>
              </w:rPr>
              <w:t xml:space="preserve"> </w:t>
            </w:r>
            <w:r>
              <w:t>payment</w:t>
            </w:r>
            <w:r>
              <w:rPr>
                <w:spacing w:val="-13"/>
              </w:rPr>
              <w:t xml:space="preserve"> </w:t>
            </w:r>
            <w:r>
              <w:t>amount</w:t>
            </w:r>
            <w:r>
              <w:rPr>
                <w:spacing w:val="-14"/>
              </w:rPr>
              <w:t xml:space="preserve"> </w:t>
            </w:r>
            <w:r>
              <w:t>against the outstanding due amount.</w:t>
            </w:r>
          </w:p>
          <w:p w:rsidR="00313586" w:rsidRDefault="00313586" w:rsidP="00313586">
            <w:pPr>
              <w:pStyle w:val="TableParagraph"/>
              <w:numPr>
                <w:ilvl w:val="0"/>
                <w:numId w:val="9"/>
              </w:numPr>
              <w:tabs>
                <w:tab w:val="left" w:pos="334"/>
              </w:tabs>
              <w:spacing w:before="4"/>
              <w:ind w:left="334" w:hanging="220"/>
            </w:pPr>
            <w:r>
              <w:t>System</w:t>
            </w:r>
            <w:r>
              <w:rPr>
                <w:spacing w:val="-8"/>
              </w:rPr>
              <w:t xml:space="preserve"> </w:t>
            </w:r>
            <w:r>
              <w:t>updates</w:t>
            </w:r>
            <w:r>
              <w:rPr>
                <w:spacing w:val="-4"/>
              </w:rPr>
              <w:t xml:space="preserve"> </w:t>
            </w:r>
            <w:r>
              <w:t>the</w:t>
            </w:r>
            <w:r>
              <w:rPr>
                <w:spacing w:val="-7"/>
              </w:rPr>
              <w:t xml:space="preserve"> </w:t>
            </w:r>
            <w:r>
              <w:t>Tax</w:t>
            </w:r>
            <w:r>
              <w:rPr>
                <w:spacing w:val="-2"/>
              </w:rPr>
              <w:t xml:space="preserve"> Record.</w:t>
            </w:r>
          </w:p>
          <w:p w:rsidR="00313586" w:rsidRDefault="00313586" w:rsidP="00313586">
            <w:pPr>
              <w:pStyle w:val="TableParagraph"/>
              <w:numPr>
                <w:ilvl w:val="0"/>
                <w:numId w:val="9"/>
              </w:numPr>
              <w:tabs>
                <w:tab w:val="left" w:pos="334"/>
              </w:tabs>
              <w:spacing w:before="122" w:line="360" w:lineRule="auto"/>
              <w:ind w:right="671" w:firstLine="0"/>
            </w:pPr>
            <w:r>
              <w:t>If</w:t>
            </w:r>
            <w:r>
              <w:rPr>
                <w:spacing w:val="-11"/>
              </w:rPr>
              <w:t xml:space="preserve"> </w:t>
            </w:r>
            <w:r>
              <w:t>the</w:t>
            </w:r>
            <w:r>
              <w:rPr>
                <w:spacing w:val="-9"/>
              </w:rPr>
              <w:t xml:space="preserve"> </w:t>
            </w:r>
            <w:r>
              <w:t>parcel</w:t>
            </w:r>
            <w:r>
              <w:rPr>
                <w:spacing w:val="-10"/>
              </w:rPr>
              <w:t xml:space="preserve"> </w:t>
            </w:r>
            <w:r>
              <w:t>was</w:t>
            </w:r>
            <w:r>
              <w:rPr>
                <w:spacing w:val="-11"/>
              </w:rPr>
              <w:t xml:space="preserve"> </w:t>
            </w:r>
            <w:r>
              <w:t>on</w:t>
            </w:r>
            <w:r>
              <w:rPr>
                <w:spacing w:val="-9"/>
              </w:rPr>
              <w:t xml:space="preserve"> </w:t>
            </w:r>
            <w:r>
              <w:t>tax</w:t>
            </w:r>
            <w:r>
              <w:rPr>
                <w:spacing w:val="-9"/>
              </w:rPr>
              <w:t xml:space="preserve"> </w:t>
            </w:r>
            <w:r>
              <w:t>hold,</w:t>
            </w:r>
            <w:r>
              <w:rPr>
                <w:spacing w:val="-8"/>
              </w:rPr>
              <w:t xml:space="preserve"> </w:t>
            </w:r>
            <w:r>
              <w:t>the</w:t>
            </w:r>
            <w:r>
              <w:rPr>
                <w:spacing w:val="-11"/>
              </w:rPr>
              <w:t xml:space="preserve"> </w:t>
            </w:r>
            <w:r>
              <w:t>hold</w:t>
            </w:r>
            <w:r>
              <w:rPr>
                <w:spacing w:val="-9"/>
              </w:rPr>
              <w:t xml:space="preserve"> </w:t>
            </w:r>
            <w:r>
              <w:t>is automatically removed.</w:t>
            </w:r>
          </w:p>
          <w:p w:rsidR="00313586" w:rsidRDefault="00313586" w:rsidP="00313586">
            <w:pPr>
              <w:pStyle w:val="TableParagraph"/>
              <w:numPr>
                <w:ilvl w:val="0"/>
                <w:numId w:val="9"/>
              </w:numPr>
              <w:tabs>
                <w:tab w:val="left" w:pos="334"/>
              </w:tabs>
              <w:spacing w:before="2"/>
              <w:ind w:left="334" w:hanging="220"/>
            </w:pPr>
            <w:r>
              <w:t>System</w:t>
            </w:r>
            <w:r>
              <w:rPr>
                <w:spacing w:val="-9"/>
              </w:rPr>
              <w:t xml:space="preserve"> </w:t>
            </w:r>
            <w:r>
              <w:t>generates</w:t>
            </w:r>
            <w:r>
              <w:rPr>
                <w:spacing w:val="-3"/>
              </w:rPr>
              <w:t xml:space="preserve"> </w:t>
            </w:r>
            <w:r>
              <w:t>a</w:t>
            </w:r>
            <w:r>
              <w:rPr>
                <w:spacing w:val="-8"/>
              </w:rPr>
              <w:t xml:space="preserve"> </w:t>
            </w:r>
            <w:r>
              <w:t>tax</w:t>
            </w:r>
            <w:r>
              <w:rPr>
                <w:spacing w:val="-5"/>
              </w:rPr>
              <w:t xml:space="preserve"> </w:t>
            </w:r>
            <w:r>
              <w:t>receipt</w:t>
            </w:r>
            <w:r>
              <w:rPr>
                <w:spacing w:val="-5"/>
              </w:rPr>
              <w:t xml:space="preserve"> </w:t>
            </w:r>
            <w:r>
              <w:rPr>
                <w:spacing w:val="-2"/>
              </w:rPr>
              <w:t>(PDF).</w:t>
            </w:r>
          </w:p>
        </w:tc>
      </w:tr>
      <w:tr w:rsidR="00313586">
        <w:trPr>
          <w:trHeight w:val="2145"/>
        </w:trPr>
        <w:tc>
          <w:tcPr>
            <w:tcW w:w="4501" w:type="dxa"/>
          </w:tcPr>
          <w:p w:rsidR="00313586" w:rsidRDefault="00313586">
            <w:pPr>
              <w:pStyle w:val="TableParagraph"/>
              <w:ind w:left="112"/>
            </w:pPr>
            <w:r>
              <w:rPr>
                <w:spacing w:val="-2"/>
              </w:rPr>
              <w:t>Alternative</w:t>
            </w:r>
            <w:r>
              <w:rPr>
                <w:spacing w:val="7"/>
              </w:rPr>
              <w:t xml:space="preserve"> </w:t>
            </w:r>
            <w:r>
              <w:rPr>
                <w:spacing w:val="-4"/>
              </w:rPr>
              <w:t>Flows</w:t>
            </w:r>
          </w:p>
        </w:tc>
        <w:tc>
          <w:tcPr>
            <w:tcW w:w="4504" w:type="dxa"/>
          </w:tcPr>
          <w:p w:rsidR="00313586" w:rsidRDefault="00313586">
            <w:pPr>
              <w:pStyle w:val="TableParagraph"/>
              <w:spacing w:line="360" w:lineRule="auto"/>
              <w:ind w:right="205"/>
            </w:pPr>
            <w:r>
              <w:t>6a. Partial payment → system records the partial</w:t>
            </w:r>
            <w:r>
              <w:rPr>
                <w:spacing w:val="-11"/>
              </w:rPr>
              <w:t xml:space="preserve"> </w:t>
            </w:r>
            <w:r>
              <w:t>amount</w:t>
            </w:r>
            <w:r>
              <w:rPr>
                <w:spacing w:val="-11"/>
              </w:rPr>
              <w:t xml:space="preserve"> </w:t>
            </w:r>
            <w:r>
              <w:t>and</w:t>
            </w:r>
            <w:r>
              <w:rPr>
                <w:spacing w:val="-13"/>
              </w:rPr>
              <w:t xml:space="preserve"> </w:t>
            </w:r>
            <w:r>
              <w:t>keeps</w:t>
            </w:r>
            <w:r>
              <w:rPr>
                <w:spacing w:val="-12"/>
              </w:rPr>
              <w:t xml:space="preserve"> </w:t>
            </w:r>
            <w:r>
              <w:t>the</w:t>
            </w:r>
            <w:r>
              <w:rPr>
                <w:spacing w:val="-12"/>
              </w:rPr>
              <w:t xml:space="preserve"> </w:t>
            </w:r>
            <w:r>
              <w:t>tax</w:t>
            </w:r>
            <w:r>
              <w:rPr>
                <w:spacing w:val="-11"/>
              </w:rPr>
              <w:t xml:space="preserve"> </w:t>
            </w:r>
            <w:r>
              <w:t>hold</w:t>
            </w:r>
            <w:r>
              <w:rPr>
                <w:spacing w:val="-12"/>
              </w:rPr>
              <w:t xml:space="preserve"> </w:t>
            </w:r>
            <w:r>
              <w:t>active until full payment is received.</w:t>
            </w:r>
          </w:p>
          <w:p w:rsidR="00313586" w:rsidRDefault="00313586">
            <w:pPr>
              <w:pStyle w:val="TableParagraph"/>
              <w:spacing w:before="2" w:line="360" w:lineRule="auto"/>
            </w:pPr>
            <w:r>
              <w:t>6b. Overpayment → system records the actual amount</w:t>
            </w:r>
            <w:r>
              <w:rPr>
                <w:spacing w:val="-10"/>
              </w:rPr>
              <w:t xml:space="preserve"> </w:t>
            </w:r>
            <w:r>
              <w:t>and</w:t>
            </w:r>
            <w:r>
              <w:rPr>
                <w:spacing w:val="-11"/>
              </w:rPr>
              <w:t xml:space="preserve"> </w:t>
            </w:r>
            <w:r>
              <w:t>flags</w:t>
            </w:r>
            <w:r>
              <w:rPr>
                <w:spacing w:val="-11"/>
              </w:rPr>
              <w:t xml:space="preserve"> </w:t>
            </w:r>
            <w:r>
              <w:t>the</w:t>
            </w:r>
            <w:r>
              <w:rPr>
                <w:spacing w:val="-11"/>
              </w:rPr>
              <w:t xml:space="preserve"> </w:t>
            </w:r>
            <w:r>
              <w:t>excess</w:t>
            </w:r>
            <w:r>
              <w:rPr>
                <w:spacing w:val="-13"/>
              </w:rPr>
              <w:t xml:space="preserve"> </w:t>
            </w:r>
            <w:r>
              <w:t>as</w:t>
            </w:r>
            <w:r>
              <w:rPr>
                <w:spacing w:val="-10"/>
              </w:rPr>
              <w:t xml:space="preserve"> </w:t>
            </w:r>
            <w:r>
              <w:t>a</w:t>
            </w:r>
            <w:r>
              <w:rPr>
                <w:spacing w:val="-11"/>
              </w:rPr>
              <w:t xml:space="preserve"> </w:t>
            </w:r>
            <w:r>
              <w:t>credit</w:t>
            </w:r>
            <w:r>
              <w:rPr>
                <w:spacing w:val="-10"/>
              </w:rPr>
              <w:t xml:space="preserve"> </w:t>
            </w:r>
            <w:r>
              <w:t>balance.</w:t>
            </w:r>
          </w:p>
        </w:tc>
      </w:tr>
    </w:tbl>
    <w:p w:rsidR="00313586" w:rsidRDefault="00313586">
      <w:pPr>
        <w:spacing w:before="147"/>
        <w:ind w:left="12" w:right="7"/>
        <w:jc w:val="center"/>
        <w:rPr>
          <w:i/>
          <w:sz w:val="21"/>
        </w:rPr>
      </w:pPr>
      <w:r>
        <w:rPr>
          <w:i/>
          <w:color w:val="1A2948"/>
          <w:spacing w:val="-6"/>
          <w:sz w:val="21"/>
        </w:rPr>
        <w:t>Table</w:t>
      </w:r>
      <w:r>
        <w:rPr>
          <w:i/>
          <w:color w:val="1A2948"/>
          <w:spacing w:val="-11"/>
          <w:sz w:val="21"/>
        </w:rPr>
        <w:t xml:space="preserve"> </w:t>
      </w:r>
      <w:r>
        <w:rPr>
          <w:i/>
          <w:color w:val="1A2948"/>
          <w:spacing w:val="-6"/>
          <w:sz w:val="21"/>
        </w:rPr>
        <w:t>2.3:</w:t>
      </w:r>
      <w:r>
        <w:rPr>
          <w:i/>
          <w:color w:val="1A2948"/>
          <w:spacing w:val="-9"/>
          <w:sz w:val="21"/>
        </w:rPr>
        <w:t xml:space="preserve"> </w:t>
      </w:r>
      <w:r>
        <w:rPr>
          <w:i/>
          <w:color w:val="1A2948"/>
          <w:spacing w:val="-6"/>
          <w:sz w:val="21"/>
        </w:rPr>
        <w:t>Use</w:t>
      </w:r>
      <w:r>
        <w:rPr>
          <w:i/>
          <w:color w:val="1A2948"/>
          <w:spacing w:val="-8"/>
          <w:sz w:val="21"/>
        </w:rPr>
        <w:t xml:space="preserve"> </w:t>
      </w:r>
      <w:r>
        <w:rPr>
          <w:i/>
          <w:color w:val="1A2948"/>
          <w:spacing w:val="-6"/>
          <w:sz w:val="21"/>
        </w:rPr>
        <w:t>Case</w:t>
      </w:r>
      <w:r>
        <w:rPr>
          <w:i/>
          <w:color w:val="1A2948"/>
          <w:spacing w:val="-9"/>
          <w:sz w:val="21"/>
        </w:rPr>
        <w:t xml:space="preserve"> </w:t>
      </w:r>
      <w:r>
        <w:rPr>
          <w:i/>
          <w:color w:val="1A2948"/>
          <w:spacing w:val="-6"/>
          <w:sz w:val="21"/>
        </w:rPr>
        <w:t>Documentation</w:t>
      </w:r>
      <w:r>
        <w:rPr>
          <w:i/>
          <w:color w:val="1A2948"/>
          <w:spacing w:val="-7"/>
          <w:sz w:val="21"/>
        </w:rPr>
        <w:t xml:space="preserve"> </w:t>
      </w:r>
      <w:r>
        <w:rPr>
          <w:i/>
          <w:color w:val="1A2948"/>
          <w:spacing w:val="-6"/>
          <w:sz w:val="21"/>
        </w:rPr>
        <w:t>–</w:t>
      </w:r>
      <w:r>
        <w:rPr>
          <w:i/>
          <w:color w:val="1A2948"/>
          <w:spacing w:val="-5"/>
          <w:sz w:val="21"/>
        </w:rPr>
        <w:t xml:space="preserve"> </w:t>
      </w:r>
      <w:r>
        <w:rPr>
          <w:i/>
          <w:color w:val="1A2948"/>
          <w:spacing w:val="-6"/>
          <w:sz w:val="21"/>
        </w:rPr>
        <w:t>Record</w:t>
      </w:r>
      <w:r>
        <w:rPr>
          <w:i/>
          <w:color w:val="1A2948"/>
          <w:spacing w:val="-8"/>
          <w:sz w:val="21"/>
        </w:rPr>
        <w:t xml:space="preserve"> </w:t>
      </w:r>
      <w:r>
        <w:rPr>
          <w:i/>
          <w:color w:val="1A2948"/>
          <w:spacing w:val="-6"/>
          <w:sz w:val="21"/>
        </w:rPr>
        <w:t>Tax</w:t>
      </w:r>
      <w:r>
        <w:rPr>
          <w:i/>
          <w:color w:val="1A2948"/>
          <w:spacing w:val="-8"/>
          <w:sz w:val="21"/>
        </w:rPr>
        <w:t xml:space="preserve"> </w:t>
      </w:r>
      <w:r>
        <w:rPr>
          <w:i/>
          <w:color w:val="1A2948"/>
          <w:spacing w:val="-6"/>
          <w:sz w:val="21"/>
        </w:rPr>
        <w:t>Payment</w:t>
      </w:r>
    </w:p>
    <w:p w:rsidR="00313586" w:rsidRDefault="00313586">
      <w:pPr>
        <w:pStyle w:val="BodyText"/>
        <w:rPr>
          <w:i/>
          <w:sz w:val="21"/>
        </w:rPr>
      </w:pPr>
    </w:p>
    <w:p w:rsidR="00313586" w:rsidRDefault="00313586">
      <w:pPr>
        <w:pStyle w:val="BodyText"/>
        <w:rPr>
          <w:i/>
          <w:sz w:val="21"/>
        </w:rPr>
      </w:pPr>
    </w:p>
    <w:p w:rsidR="00313586" w:rsidRDefault="00313586">
      <w:pPr>
        <w:pStyle w:val="BodyText"/>
        <w:spacing w:before="48"/>
        <w:rPr>
          <w:i/>
          <w:sz w:val="21"/>
        </w:rPr>
      </w:pPr>
    </w:p>
    <w:p w:rsidR="00313586" w:rsidRDefault="00313586">
      <w:pPr>
        <w:pStyle w:val="Heading2"/>
      </w:pPr>
      <w:r>
        <w:rPr>
          <w:spacing w:val="-8"/>
        </w:rPr>
        <w:t>UC-04:</w:t>
      </w:r>
      <w:r>
        <w:rPr>
          <w:spacing w:val="-5"/>
        </w:rPr>
        <w:t xml:space="preserve"> </w:t>
      </w:r>
      <w:r>
        <w:rPr>
          <w:spacing w:val="-8"/>
        </w:rPr>
        <w:t>Upload</w:t>
      </w:r>
      <w:r>
        <w:rPr>
          <w:spacing w:val="2"/>
        </w:rPr>
        <w:t xml:space="preserve"> </w:t>
      </w:r>
      <w:r>
        <w:rPr>
          <w:spacing w:val="-8"/>
        </w:rPr>
        <w:t>Parcel</w:t>
      </w:r>
      <w:r>
        <w:rPr>
          <w:spacing w:val="-3"/>
        </w:rPr>
        <w:t xml:space="preserve"> </w:t>
      </w:r>
      <w:r>
        <w:rPr>
          <w:spacing w:val="-8"/>
        </w:rPr>
        <w:t>Boundary</w:t>
      </w:r>
    </w:p>
    <w:p w:rsidR="00313586" w:rsidRDefault="00313586">
      <w:pPr>
        <w:pStyle w:val="BodyText"/>
        <w:spacing w:before="30"/>
        <w:rPr>
          <w:b/>
          <w:sz w:val="20"/>
        </w:rPr>
      </w:pPr>
    </w:p>
    <w:tbl>
      <w:tblPr>
        <w:tblW w:w="0" w:type="auto"/>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1"/>
        <w:gridCol w:w="4504"/>
      </w:tblGrid>
      <w:tr w:rsidR="00313586">
        <w:trPr>
          <w:trHeight w:val="630"/>
        </w:trPr>
        <w:tc>
          <w:tcPr>
            <w:tcW w:w="4501" w:type="dxa"/>
            <w:shd w:val="clear" w:color="auto" w:fill="EFF4F8"/>
          </w:tcPr>
          <w:p w:rsidR="00313586" w:rsidRDefault="00313586">
            <w:pPr>
              <w:pStyle w:val="TableParagraph"/>
              <w:spacing w:before="116"/>
              <w:ind w:left="24"/>
              <w:jc w:val="center"/>
              <w:rPr>
                <w:b/>
              </w:rPr>
            </w:pPr>
            <w:r>
              <w:rPr>
                <w:b/>
                <w:color w:val="1A2948"/>
                <w:spacing w:val="-2"/>
              </w:rPr>
              <w:t>Element</w:t>
            </w:r>
          </w:p>
        </w:tc>
        <w:tc>
          <w:tcPr>
            <w:tcW w:w="4504" w:type="dxa"/>
            <w:shd w:val="clear" w:color="auto" w:fill="EFF4F8"/>
          </w:tcPr>
          <w:p w:rsidR="00313586" w:rsidRDefault="00313586">
            <w:pPr>
              <w:pStyle w:val="TableParagraph"/>
              <w:spacing w:before="116"/>
              <w:ind w:left="22"/>
              <w:jc w:val="center"/>
              <w:rPr>
                <w:b/>
              </w:rPr>
            </w:pPr>
            <w:r>
              <w:rPr>
                <w:b/>
                <w:color w:val="1A2948"/>
                <w:spacing w:val="-2"/>
              </w:rPr>
              <w:t>Description</w:t>
            </w:r>
          </w:p>
        </w:tc>
      </w:tr>
      <w:tr w:rsidR="00313586">
        <w:trPr>
          <w:trHeight w:val="374"/>
        </w:trPr>
        <w:tc>
          <w:tcPr>
            <w:tcW w:w="4501" w:type="dxa"/>
          </w:tcPr>
          <w:p w:rsidR="00313586" w:rsidRDefault="00313586">
            <w:pPr>
              <w:pStyle w:val="TableParagraph"/>
              <w:spacing w:before="101" w:line="252" w:lineRule="exact"/>
              <w:ind w:left="112"/>
            </w:pPr>
            <w:r>
              <w:t>Use</w:t>
            </w:r>
            <w:r>
              <w:rPr>
                <w:spacing w:val="-2"/>
              </w:rPr>
              <w:t xml:space="preserve"> </w:t>
            </w:r>
            <w:r>
              <w:t>Case</w:t>
            </w:r>
            <w:r>
              <w:rPr>
                <w:spacing w:val="-4"/>
              </w:rPr>
              <w:t xml:space="preserve"> </w:t>
            </w:r>
            <w:r>
              <w:rPr>
                <w:spacing w:val="-5"/>
              </w:rPr>
              <w:t>ID</w:t>
            </w:r>
          </w:p>
        </w:tc>
        <w:tc>
          <w:tcPr>
            <w:tcW w:w="4504" w:type="dxa"/>
          </w:tcPr>
          <w:p w:rsidR="00313586" w:rsidRDefault="00313586">
            <w:pPr>
              <w:pStyle w:val="TableParagraph"/>
              <w:spacing w:before="101" w:line="252" w:lineRule="exact"/>
            </w:pPr>
            <w:r>
              <w:rPr>
                <w:spacing w:val="-4"/>
              </w:rPr>
              <w:t>UC-</w:t>
            </w:r>
            <w:r>
              <w:rPr>
                <w:spacing w:val="-5"/>
              </w:rPr>
              <w:t>04</w:t>
            </w:r>
          </w:p>
        </w:tc>
      </w:tr>
    </w:tbl>
    <w:p w:rsidR="00313586" w:rsidRDefault="00313586">
      <w:pPr>
        <w:pStyle w:val="TableParagraph"/>
        <w:spacing w:line="252" w:lineRule="exact"/>
        <w:sectPr w:rsidR="00313586">
          <w:type w:val="continuous"/>
          <w:pgSz w:w="12240" w:h="15840"/>
          <w:pgMar w:top="1400" w:right="1080" w:bottom="1234" w:left="1440" w:header="0" w:footer="804" w:gutter="0"/>
          <w:cols w:space="720"/>
        </w:sectPr>
      </w:pPr>
    </w:p>
    <w:tbl>
      <w:tblPr>
        <w:tblW w:w="0" w:type="auto"/>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1"/>
        <w:gridCol w:w="4504"/>
      </w:tblGrid>
      <w:tr w:rsidR="00313586">
        <w:trPr>
          <w:trHeight w:val="652"/>
        </w:trPr>
        <w:tc>
          <w:tcPr>
            <w:tcW w:w="4501" w:type="dxa"/>
          </w:tcPr>
          <w:p w:rsidR="00313586" w:rsidRDefault="00313586">
            <w:pPr>
              <w:pStyle w:val="TableParagraph"/>
              <w:ind w:left="0"/>
            </w:pPr>
          </w:p>
        </w:tc>
        <w:tc>
          <w:tcPr>
            <w:tcW w:w="4504" w:type="dxa"/>
          </w:tcPr>
          <w:p w:rsidR="00313586" w:rsidRDefault="00313586">
            <w:pPr>
              <w:pStyle w:val="TableParagraph"/>
              <w:ind w:left="0"/>
            </w:pPr>
          </w:p>
        </w:tc>
      </w:tr>
      <w:tr w:rsidR="00313586">
        <w:trPr>
          <w:trHeight w:val="630"/>
        </w:trPr>
        <w:tc>
          <w:tcPr>
            <w:tcW w:w="4501" w:type="dxa"/>
          </w:tcPr>
          <w:p w:rsidR="00313586" w:rsidRDefault="00313586">
            <w:pPr>
              <w:pStyle w:val="TableParagraph"/>
              <w:ind w:left="112"/>
            </w:pPr>
            <w:r>
              <w:t>Use</w:t>
            </w:r>
            <w:r>
              <w:rPr>
                <w:spacing w:val="-7"/>
              </w:rPr>
              <w:t xml:space="preserve"> </w:t>
            </w:r>
            <w:r>
              <w:t>Case</w:t>
            </w:r>
            <w:r>
              <w:rPr>
                <w:spacing w:val="-4"/>
              </w:rPr>
              <w:t xml:space="preserve"> Name</w:t>
            </w:r>
          </w:p>
        </w:tc>
        <w:tc>
          <w:tcPr>
            <w:tcW w:w="4504" w:type="dxa"/>
          </w:tcPr>
          <w:p w:rsidR="00313586" w:rsidRDefault="00313586">
            <w:pPr>
              <w:pStyle w:val="TableParagraph"/>
            </w:pPr>
            <w:r>
              <w:t>Upload</w:t>
            </w:r>
            <w:r>
              <w:rPr>
                <w:spacing w:val="-8"/>
              </w:rPr>
              <w:t xml:space="preserve"> </w:t>
            </w:r>
            <w:r>
              <w:t>Parcel</w:t>
            </w:r>
            <w:r>
              <w:rPr>
                <w:spacing w:val="-4"/>
              </w:rPr>
              <w:t xml:space="preserve"> </w:t>
            </w:r>
            <w:r>
              <w:rPr>
                <w:spacing w:val="-2"/>
              </w:rPr>
              <w:t>Boundary</w:t>
            </w:r>
          </w:p>
        </w:tc>
      </w:tr>
      <w:tr w:rsidR="00313586">
        <w:trPr>
          <w:trHeight w:val="630"/>
        </w:trPr>
        <w:tc>
          <w:tcPr>
            <w:tcW w:w="4501" w:type="dxa"/>
          </w:tcPr>
          <w:p w:rsidR="00313586" w:rsidRDefault="00313586">
            <w:pPr>
              <w:pStyle w:val="TableParagraph"/>
              <w:ind w:left="112"/>
            </w:pPr>
            <w:r>
              <w:rPr>
                <w:spacing w:val="-2"/>
              </w:rPr>
              <w:t>Actor</w:t>
            </w:r>
          </w:p>
        </w:tc>
        <w:tc>
          <w:tcPr>
            <w:tcW w:w="4504" w:type="dxa"/>
          </w:tcPr>
          <w:p w:rsidR="00313586" w:rsidRDefault="00313586">
            <w:pPr>
              <w:pStyle w:val="TableParagraph"/>
            </w:pPr>
            <w:r>
              <w:t>GIS</w:t>
            </w:r>
            <w:r>
              <w:rPr>
                <w:spacing w:val="-8"/>
              </w:rPr>
              <w:t xml:space="preserve"> </w:t>
            </w:r>
            <w:r>
              <w:rPr>
                <w:spacing w:val="-2"/>
              </w:rPr>
              <w:t>Officer</w:t>
            </w:r>
          </w:p>
        </w:tc>
      </w:tr>
      <w:tr w:rsidR="00313586">
        <w:trPr>
          <w:trHeight w:val="1005"/>
        </w:trPr>
        <w:tc>
          <w:tcPr>
            <w:tcW w:w="4501" w:type="dxa"/>
          </w:tcPr>
          <w:p w:rsidR="00313586" w:rsidRDefault="00313586">
            <w:pPr>
              <w:pStyle w:val="TableParagraph"/>
              <w:ind w:left="112"/>
            </w:pPr>
            <w:r>
              <w:rPr>
                <w:spacing w:val="-2"/>
              </w:rPr>
              <w:t>Description</w:t>
            </w:r>
          </w:p>
        </w:tc>
        <w:tc>
          <w:tcPr>
            <w:tcW w:w="4504" w:type="dxa"/>
          </w:tcPr>
          <w:p w:rsidR="00313586" w:rsidRDefault="00313586">
            <w:pPr>
              <w:pStyle w:val="TableParagraph"/>
              <w:spacing w:line="360" w:lineRule="auto"/>
            </w:pPr>
            <w:r>
              <w:t>The GIS officer uploads or draws the digital boundary</w:t>
            </w:r>
            <w:r>
              <w:rPr>
                <w:spacing w:val="-12"/>
              </w:rPr>
              <w:t xml:space="preserve"> </w:t>
            </w:r>
            <w:r>
              <w:t>of</w:t>
            </w:r>
            <w:r>
              <w:rPr>
                <w:spacing w:val="-9"/>
              </w:rPr>
              <w:t xml:space="preserve"> </w:t>
            </w:r>
            <w:r>
              <w:t>a</w:t>
            </w:r>
            <w:r>
              <w:rPr>
                <w:spacing w:val="-12"/>
              </w:rPr>
              <w:t xml:space="preserve"> </w:t>
            </w:r>
            <w:r>
              <w:t>land</w:t>
            </w:r>
            <w:r>
              <w:rPr>
                <w:spacing w:val="-10"/>
              </w:rPr>
              <w:t xml:space="preserve"> </w:t>
            </w:r>
            <w:r>
              <w:t>parcel</w:t>
            </w:r>
            <w:r>
              <w:rPr>
                <w:spacing w:val="-11"/>
              </w:rPr>
              <w:t xml:space="preserve"> </w:t>
            </w:r>
            <w:r>
              <w:t>using</w:t>
            </w:r>
            <w:r>
              <w:rPr>
                <w:spacing w:val="-12"/>
              </w:rPr>
              <w:t xml:space="preserve"> </w:t>
            </w:r>
            <w:r>
              <w:t>the</w:t>
            </w:r>
            <w:r>
              <w:rPr>
                <w:spacing w:val="-12"/>
              </w:rPr>
              <w:t xml:space="preserve"> </w:t>
            </w:r>
            <w:r>
              <w:t>GIS</w:t>
            </w:r>
            <w:r>
              <w:rPr>
                <w:spacing w:val="-8"/>
              </w:rPr>
              <w:t xml:space="preserve"> </w:t>
            </w:r>
            <w:r>
              <w:t>module.</w:t>
            </w:r>
          </w:p>
        </w:tc>
      </w:tr>
      <w:tr w:rsidR="00313586">
        <w:trPr>
          <w:trHeight w:val="1010"/>
        </w:trPr>
        <w:tc>
          <w:tcPr>
            <w:tcW w:w="4501" w:type="dxa"/>
          </w:tcPr>
          <w:p w:rsidR="00313586" w:rsidRDefault="00313586">
            <w:pPr>
              <w:pStyle w:val="TableParagraph"/>
              <w:spacing w:before="113"/>
              <w:ind w:left="112"/>
            </w:pPr>
            <w:r>
              <w:rPr>
                <w:spacing w:val="-2"/>
              </w:rPr>
              <w:t>Precondition</w:t>
            </w:r>
          </w:p>
        </w:tc>
        <w:tc>
          <w:tcPr>
            <w:tcW w:w="4504" w:type="dxa"/>
          </w:tcPr>
          <w:p w:rsidR="00313586" w:rsidRDefault="00313586">
            <w:pPr>
              <w:pStyle w:val="TableParagraph"/>
              <w:spacing w:before="113" w:line="360" w:lineRule="auto"/>
              <w:ind w:right="205"/>
            </w:pPr>
            <w:r>
              <w:t>The</w:t>
            </w:r>
            <w:r>
              <w:rPr>
                <w:spacing w:val="-11"/>
              </w:rPr>
              <w:t xml:space="preserve"> </w:t>
            </w:r>
            <w:r>
              <w:t>parcel</w:t>
            </w:r>
            <w:r>
              <w:rPr>
                <w:spacing w:val="-10"/>
              </w:rPr>
              <w:t xml:space="preserve"> </w:t>
            </w:r>
            <w:r>
              <w:t>exists</w:t>
            </w:r>
            <w:r>
              <w:rPr>
                <w:spacing w:val="-11"/>
              </w:rPr>
              <w:t xml:space="preserve"> </w:t>
            </w:r>
            <w:r>
              <w:t>in</w:t>
            </w:r>
            <w:r>
              <w:rPr>
                <w:spacing w:val="-11"/>
              </w:rPr>
              <w:t xml:space="preserve"> </w:t>
            </w:r>
            <w:r>
              <w:t>the</w:t>
            </w:r>
            <w:r>
              <w:rPr>
                <w:spacing w:val="-11"/>
              </w:rPr>
              <w:t xml:space="preserve"> </w:t>
            </w:r>
            <w:r>
              <w:t>system</w:t>
            </w:r>
            <w:r>
              <w:rPr>
                <w:spacing w:val="-13"/>
              </w:rPr>
              <w:t xml:space="preserve"> </w:t>
            </w:r>
            <w:r>
              <w:t>(created</w:t>
            </w:r>
            <w:r>
              <w:rPr>
                <w:spacing w:val="-10"/>
              </w:rPr>
              <w:t xml:space="preserve"> </w:t>
            </w:r>
            <w:r>
              <w:t>by</w:t>
            </w:r>
            <w:r>
              <w:rPr>
                <w:spacing w:val="-13"/>
              </w:rPr>
              <w:t xml:space="preserve"> </w:t>
            </w:r>
            <w:r>
              <w:t>a Land Officer) and the officer is logged in.</w:t>
            </w:r>
          </w:p>
        </w:tc>
      </w:tr>
      <w:tr w:rsidR="00313586">
        <w:trPr>
          <w:trHeight w:val="1389"/>
        </w:trPr>
        <w:tc>
          <w:tcPr>
            <w:tcW w:w="4501" w:type="dxa"/>
          </w:tcPr>
          <w:p w:rsidR="00313586" w:rsidRDefault="00313586">
            <w:pPr>
              <w:pStyle w:val="TableParagraph"/>
              <w:spacing w:before="113"/>
              <w:ind w:left="112"/>
            </w:pPr>
            <w:proofErr w:type="spellStart"/>
            <w:r>
              <w:rPr>
                <w:spacing w:val="-2"/>
              </w:rPr>
              <w:t>Postcondition</w:t>
            </w:r>
            <w:proofErr w:type="spellEnd"/>
          </w:p>
        </w:tc>
        <w:tc>
          <w:tcPr>
            <w:tcW w:w="4504" w:type="dxa"/>
          </w:tcPr>
          <w:p w:rsidR="00313586" w:rsidRDefault="00313586">
            <w:pPr>
              <w:pStyle w:val="TableParagraph"/>
              <w:spacing w:before="113" w:line="360" w:lineRule="auto"/>
              <w:ind w:right="205"/>
            </w:pPr>
            <w:r>
              <w:t>Parcel</w:t>
            </w:r>
            <w:r>
              <w:rPr>
                <w:spacing w:val="-14"/>
              </w:rPr>
              <w:t xml:space="preserve"> </w:t>
            </w:r>
            <w:r>
              <w:t>geometry</w:t>
            </w:r>
            <w:r>
              <w:rPr>
                <w:spacing w:val="-14"/>
              </w:rPr>
              <w:t xml:space="preserve"> </w:t>
            </w:r>
            <w:r>
              <w:t>is</w:t>
            </w:r>
            <w:r>
              <w:rPr>
                <w:spacing w:val="-12"/>
              </w:rPr>
              <w:t xml:space="preserve"> </w:t>
            </w:r>
            <w:r>
              <w:t>stored</w:t>
            </w:r>
            <w:r>
              <w:rPr>
                <w:spacing w:val="-14"/>
              </w:rPr>
              <w:t xml:space="preserve"> </w:t>
            </w:r>
            <w:r>
              <w:t>in</w:t>
            </w:r>
            <w:r>
              <w:rPr>
                <w:spacing w:val="-14"/>
              </w:rPr>
              <w:t xml:space="preserve"> </w:t>
            </w:r>
            <w:proofErr w:type="spellStart"/>
            <w:r>
              <w:t>PostGIS</w:t>
            </w:r>
            <w:proofErr w:type="spellEnd"/>
            <w:r>
              <w:t>;</w:t>
            </w:r>
            <w:r>
              <w:rPr>
                <w:spacing w:val="-11"/>
              </w:rPr>
              <w:t xml:space="preserve"> </w:t>
            </w:r>
            <w:r>
              <w:t xml:space="preserve">boundary status is set to "verified" if no overlap is </w:t>
            </w:r>
            <w:r>
              <w:rPr>
                <w:spacing w:val="-2"/>
              </w:rPr>
              <w:t>detected.</w:t>
            </w:r>
          </w:p>
        </w:tc>
      </w:tr>
      <w:tr w:rsidR="00313586">
        <w:trPr>
          <w:trHeight w:val="5177"/>
        </w:trPr>
        <w:tc>
          <w:tcPr>
            <w:tcW w:w="4501" w:type="dxa"/>
          </w:tcPr>
          <w:p w:rsidR="00313586" w:rsidRDefault="00313586">
            <w:pPr>
              <w:pStyle w:val="TableParagraph"/>
              <w:ind w:left="112"/>
            </w:pPr>
            <w:r>
              <w:t>Basic</w:t>
            </w:r>
            <w:r>
              <w:rPr>
                <w:spacing w:val="-7"/>
              </w:rPr>
              <w:t xml:space="preserve"> </w:t>
            </w:r>
            <w:r>
              <w:rPr>
                <w:spacing w:val="-4"/>
              </w:rPr>
              <w:t>Flow</w:t>
            </w:r>
          </w:p>
        </w:tc>
        <w:tc>
          <w:tcPr>
            <w:tcW w:w="4504" w:type="dxa"/>
          </w:tcPr>
          <w:p w:rsidR="00313586" w:rsidRDefault="00313586" w:rsidP="00313586">
            <w:pPr>
              <w:pStyle w:val="TableParagraph"/>
              <w:numPr>
                <w:ilvl w:val="0"/>
                <w:numId w:val="8"/>
              </w:numPr>
              <w:tabs>
                <w:tab w:val="left" w:pos="334"/>
              </w:tabs>
              <w:spacing w:before="111"/>
              <w:ind w:left="334" w:hanging="220"/>
              <w:jc w:val="both"/>
            </w:pPr>
            <w:r>
              <w:t>GIS</w:t>
            </w:r>
            <w:r>
              <w:rPr>
                <w:spacing w:val="-6"/>
              </w:rPr>
              <w:t xml:space="preserve"> </w:t>
            </w:r>
            <w:r>
              <w:t>officer</w:t>
            </w:r>
            <w:r>
              <w:rPr>
                <w:spacing w:val="-5"/>
              </w:rPr>
              <w:t xml:space="preserve"> </w:t>
            </w:r>
            <w:r>
              <w:t>searches</w:t>
            </w:r>
            <w:r>
              <w:rPr>
                <w:spacing w:val="-4"/>
              </w:rPr>
              <w:t xml:space="preserve"> </w:t>
            </w:r>
            <w:r>
              <w:t>for</w:t>
            </w:r>
            <w:r>
              <w:rPr>
                <w:spacing w:val="-5"/>
              </w:rPr>
              <w:t xml:space="preserve"> </w:t>
            </w:r>
            <w:r>
              <w:t>a</w:t>
            </w:r>
            <w:r>
              <w:rPr>
                <w:spacing w:val="-7"/>
              </w:rPr>
              <w:t xml:space="preserve"> </w:t>
            </w:r>
            <w:r>
              <w:t>parcel</w:t>
            </w:r>
            <w:r>
              <w:rPr>
                <w:spacing w:val="-3"/>
              </w:rPr>
              <w:t xml:space="preserve"> </w:t>
            </w:r>
            <w:r>
              <w:t>by</w:t>
            </w:r>
            <w:r>
              <w:rPr>
                <w:spacing w:val="-5"/>
              </w:rPr>
              <w:t xml:space="preserve"> ID.</w:t>
            </w:r>
          </w:p>
          <w:p w:rsidR="00313586" w:rsidRDefault="00313586" w:rsidP="00313586">
            <w:pPr>
              <w:pStyle w:val="TableParagraph"/>
              <w:numPr>
                <w:ilvl w:val="0"/>
                <w:numId w:val="8"/>
              </w:numPr>
              <w:tabs>
                <w:tab w:val="left" w:pos="334"/>
              </w:tabs>
              <w:spacing w:before="124" w:line="362" w:lineRule="auto"/>
              <w:ind w:left="114" w:right="349" w:firstLine="0"/>
              <w:jc w:val="both"/>
            </w:pPr>
            <w:r>
              <w:t>System</w:t>
            </w:r>
            <w:r>
              <w:rPr>
                <w:spacing w:val="-10"/>
              </w:rPr>
              <w:t xml:space="preserve"> </w:t>
            </w:r>
            <w:r>
              <w:t>displays</w:t>
            </w:r>
            <w:r>
              <w:rPr>
                <w:spacing w:val="-6"/>
              </w:rPr>
              <w:t xml:space="preserve"> </w:t>
            </w:r>
            <w:r>
              <w:t>parcel</w:t>
            </w:r>
            <w:r>
              <w:rPr>
                <w:spacing w:val="-8"/>
              </w:rPr>
              <w:t xml:space="preserve"> </w:t>
            </w:r>
            <w:r>
              <w:t>information</w:t>
            </w:r>
            <w:r>
              <w:rPr>
                <w:spacing w:val="-6"/>
              </w:rPr>
              <w:t xml:space="preserve"> </w:t>
            </w:r>
            <w:r>
              <w:t>and</w:t>
            </w:r>
            <w:r>
              <w:rPr>
                <w:spacing w:val="-7"/>
              </w:rPr>
              <w:t xml:space="preserve"> </w:t>
            </w:r>
            <w:r>
              <w:t>the map interface.</w:t>
            </w:r>
          </w:p>
          <w:p w:rsidR="00313586" w:rsidRDefault="00313586" w:rsidP="00313586">
            <w:pPr>
              <w:pStyle w:val="TableParagraph"/>
              <w:numPr>
                <w:ilvl w:val="0"/>
                <w:numId w:val="8"/>
              </w:numPr>
              <w:tabs>
                <w:tab w:val="left" w:pos="334"/>
              </w:tabs>
              <w:spacing w:line="252" w:lineRule="exact"/>
              <w:ind w:left="334" w:hanging="220"/>
              <w:jc w:val="both"/>
            </w:pPr>
            <w:r>
              <w:t>Officer</w:t>
            </w:r>
            <w:r>
              <w:rPr>
                <w:spacing w:val="-11"/>
              </w:rPr>
              <w:t xml:space="preserve"> </w:t>
            </w:r>
            <w:r>
              <w:t>clicks</w:t>
            </w:r>
            <w:r>
              <w:rPr>
                <w:spacing w:val="-8"/>
              </w:rPr>
              <w:t xml:space="preserve"> </w:t>
            </w:r>
            <w:r>
              <w:t>"Upload</w:t>
            </w:r>
            <w:r>
              <w:rPr>
                <w:spacing w:val="-8"/>
              </w:rPr>
              <w:t xml:space="preserve"> </w:t>
            </w:r>
            <w:r>
              <w:rPr>
                <w:spacing w:val="-2"/>
              </w:rPr>
              <w:t>Boundary."</w:t>
            </w:r>
          </w:p>
          <w:p w:rsidR="00313586" w:rsidRDefault="00313586" w:rsidP="00313586">
            <w:pPr>
              <w:pStyle w:val="TableParagraph"/>
              <w:numPr>
                <w:ilvl w:val="0"/>
                <w:numId w:val="8"/>
              </w:numPr>
              <w:tabs>
                <w:tab w:val="left" w:pos="334"/>
              </w:tabs>
              <w:spacing w:before="122" w:line="360" w:lineRule="auto"/>
              <w:ind w:left="114" w:right="321" w:firstLine="0"/>
              <w:jc w:val="both"/>
            </w:pPr>
            <w:r>
              <w:t>Officer</w:t>
            </w:r>
            <w:r>
              <w:rPr>
                <w:spacing w:val="-7"/>
              </w:rPr>
              <w:t xml:space="preserve"> </w:t>
            </w:r>
            <w:r>
              <w:t>uploads</w:t>
            </w:r>
            <w:r>
              <w:rPr>
                <w:spacing w:val="-8"/>
              </w:rPr>
              <w:t xml:space="preserve"> </w:t>
            </w:r>
            <w:r>
              <w:t>a</w:t>
            </w:r>
            <w:r>
              <w:rPr>
                <w:spacing w:val="-6"/>
              </w:rPr>
              <w:t xml:space="preserve"> </w:t>
            </w:r>
            <w:r>
              <w:t>shape</w:t>
            </w:r>
            <w:r>
              <w:rPr>
                <w:spacing w:val="-8"/>
              </w:rPr>
              <w:t xml:space="preserve"> </w:t>
            </w:r>
            <w:r>
              <w:t>file,</w:t>
            </w:r>
            <w:r>
              <w:rPr>
                <w:spacing w:val="-6"/>
              </w:rPr>
              <w:t xml:space="preserve"> </w:t>
            </w:r>
            <w:proofErr w:type="spellStart"/>
            <w:r>
              <w:t>GeoJSON</w:t>
            </w:r>
            <w:proofErr w:type="spellEnd"/>
            <w:r>
              <w:rPr>
                <w:spacing w:val="-7"/>
              </w:rPr>
              <w:t xml:space="preserve"> </w:t>
            </w:r>
            <w:r>
              <w:t xml:space="preserve">file, or draws a polygon directly on the interactive </w:t>
            </w:r>
            <w:r>
              <w:rPr>
                <w:spacing w:val="-4"/>
              </w:rPr>
              <w:t>map.</w:t>
            </w:r>
          </w:p>
          <w:p w:rsidR="00313586" w:rsidRDefault="00313586" w:rsidP="00313586">
            <w:pPr>
              <w:pStyle w:val="TableParagraph"/>
              <w:numPr>
                <w:ilvl w:val="0"/>
                <w:numId w:val="8"/>
              </w:numPr>
              <w:tabs>
                <w:tab w:val="left" w:pos="334"/>
              </w:tabs>
              <w:spacing w:before="1" w:line="360" w:lineRule="auto"/>
              <w:ind w:left="114" w:right="171" w:firstLine="0"/>
            </w:pPr>
            <w:r>
              <w:t>System</w:t>
            </w:r>
            <w:r>
              <w:rPr>
                <w:spacing w:val="-14"/>
              </w:rPr>
              <w:t xml:space="preserve"> </w:t>
            </w:r>
            <w:r>
              <w:t>automatically</w:t>
            </w:r>
            <w:r>
              <w:rPr>
                <w:spacing w:val="-14"/>
              </w:rPr>
              <w:t xml:space="preserve"> </w:t>
            </w:r>
            <w:r>
              <w:t>checks</w:t>
            </w:r>
            <w:r>
              <w:rPr>
                <w:spacing w:val="-14"/>
              </w:rPr>
              <w:t xml:space="preserve"> </w:t>
            </w:r>
            <w:r>
              <w:t>for</w:t>
            </w:r>
            <w:r>
              <w:rPr>
                <w:spacing w:val="-13"/>
              </w:rPr>
              <w:t xml:space="preserve"> </w:t>
            </w:r>
            <w:r>
              <w:t>overlap</w:t>
            </w:r>
            <w:r>
              <w:rPr>
                <w:spacing w:val="-14"/>
              </w:rPr>
              <w:t xml:space="preserve"> </w:t>
            </w:r>
            <w:r>
              <w:t>with neighboring parcels.</w:t>
            </w:r>
          </w:p>
          <w:p w:rsidR="00313586" w:rsidRDefault="00313586" w:rsidP="00313586">
            <w:pPr>
              <w:pStyle w:val="TableParagraph"/>
              <w:numPr>
                <w:ilvl w:val="0"/>
                <w:numId w:val="8"/>
              </w:numPr>
              <w:tabs>
                <w:tab w:val="left" w:pos="334"/>
              </w:tabs>
              <w:spacing w:line="360" w:lineRule="auto"/>
              <w:ind w:left="114" w:right="179" w:firstLine="0"/>
            </w:pPr>
            <w:r>
              <w:t>If</w:t>
            </w:r>
            <w:r>
              <w:rPr>
                <w:spacing w:val="-12"/>
              </w:rPr>
              <w:t xml:space="preserve"> </w:t>
            </w:r>
            <w:r>
              <w:t>no</w:t>
            </w:r>
            <w:r>
              <w:rPr>
                <w:spacing w:val="-9"/>
              </w:rPr>
              <w:t xml:space="preserve"> </w:t>
            </w:r>
            <w:r>
              <w:t>overlap</w:t>
            </w:r>
            <w:r>
              <w:rPr>
                <w:spacing w:val="-11"/>
              </w:rPr>
              <w:t xml:space="preserve"> </w:t>
            </w:r>
            <w:r>
              <w:t>is</w:t>
            </w:r>
            <w:r>
              <w:rPr>
                <w:spacing w:val="-11"/>
              </w:rPr>
              <w:t xml:space="preserve"> </w:t>
            </w:r>
            <w:r>
              <w:t>detected,</w:t>
            </w:r>
            <w:r>
              <w:rPr>
                <w:spacing w:val="-11"/>
              </w:rPr>
              <w:t xml:space="preserve"> </w:t>
            </w:r>
            <w:r>
              <w:t>the</w:t>
            </w:r>
            <w:r>
              <w:rPr>
                <w:spacing w:val="-10"/>
              </w:rPr>
              <w:t xml:space="preserve"> </w:t>
            </w:r>
            <w:r>
              <w:t>system</w:t>
            </w:r>
            <w:r>
              <w:rPr>
                <w:spacing w:val="-14"/>
              </w:rPr>
              <w:t xml:space="preserve"> </w:t>
            </w:r>
            <w:r>
              <w:t>saves</w:t>
            </w:r>
            <w:r>
              <w:rPr>
                <w:spacing w:val="-10"/>
              </w:rPr>
              <w:t xml:space="preserve"> </w:t>
            </w:r>
            <w:r>
              <w:t xml:space="preserve">the </w:t>
            </w:r>
            <w:r>
              <w:rPr>
                <w:spacing w:val="-2"/>
              </w:rPr>
              <w:t>geometry.</w:t>
            </w:r>
          </w:p>
          <w:p w:rsidR="00313586" w:rsidRDefault="00313586" w:rsidP="00313586">
            <w:pPr>
              <w:pStyle w:val="TableParagraph"/>
              <w:numPr>
                <w:ilvl w:val="0"/>
                <w:numId w:val="8"/>
              </w:numPr>
              <w:tabs>
                <w:tab w:val="left" w:pos="334"/>
              </w:tabs>
              <w:spacing w:before="1"/>
              <w:ind w:left="334" w:hanging="220"/>
            </w:pPr>
            <w:r>
              <w:t>System</w:t>
            </w:r>
            <w:r>
              <w:rPr>
                <w:spacing w:val="-9"/>
              </w:rPr>
              <w:t xml:space="preserve"> </w:t>
            </w:r>
            <w:r>
              <w:t>sets</w:t>
            </w:r>
            <w:r>
              <w:rPr>
                <w:spacing w:val="-5"/>
              </w:rPr>
              <w:t xml:space="preserve"> </w:t>
            </w:r>
            <w:r>
              <w:t>the</w:t>
            </w:r>
            <w:r>
              <w:rPr>
                <w:spacing w:val="-3"/>
              </w:rPr>
              <w:t xml:space="preserve"> </w:t>
            </w:r>
            <w:r>
              <w:t>boundary</w:t>
            </w:r>
            <w:r>
              <w:rPr>
                <w:spacing w:val="-6"/>
              </w:rPr>
              <w:t xml:space="preserve"> </w:t>
            </w:r>
            <w:r>
              <w:t>status</w:t>
            </w:r>
            <w:r>
              <w:rPr>
                <w:spacing w:val="-7"/>
              </w:rPr>
              <w:t xml:space="preserve"> </w:t>
            </w:r>
            <w:r>
              <w:t>to</w:t>
            </w:r>
            <w:r>
              <w:rPr>
                <w:spacing w:val="-4"/>
              </w:rPr>
              <w:t xml:space="preserve"> </w:t>
            </w:r>
            <w:r>
              <w:rPr>
                <w:spacing w:val="-2"/>
              </w:rPr>
              <w:t>"verified."</w:t>
            </w:r>
          </w:p>
          <w:p w:rsidR="00313586" w:rsidRDefault="00313586" w:rsidP="00313586">
            <w:pPr>
              <w:pStyle w:val="TableParagraph"/>
              <w:numPr>
                <w:ilvl w:val="0"/>
                <w:numId w:val="8"/>
              </w:numPr>
              <w:tabs>
                <w:tab w:val="left" w:pos="334"/>
              </w:tabs>
              <w:spacing w:before="122"/>
              <w:ind w:left="334" w:hanging="220"/>
            </w:pPr>
            <w:r>
              <w:t>Officer</w:t>
            </w:r>
            <w:r>
              <w:rPr>
                <w:spacing w:val="-7"/>
              </w:rPr>
              <w:t xml:space="preserve"> </w:t>
            </w:r>
            <w:r>
              <w:t>confirms</w:t>
            </w:r>
            <w:r>
              <w:rPr>
                <w:spacing w:val="-6"/>
              </w:rPr>
              <w:t xml:space="preserve"> </w:t>
            </w:r>
            <w:r>
              <w:t>and</w:t>
            </w:r>
            <w:r>
              <w:rPr>
                <w:spacing w:val="-6"/>
              </w:rPr>
              <w:t xml:space="preserve"> </w:t>
            </w:r>
            <w:r>
              <w:rPr>
                <w:spacing w:val="-2"/>
              </w:rPr>
              <w:t>exits.</w:t>
            </w:r>
          </w:p>
        </w:tc>
      </w:tr>
      <w:tr w:rsidR="00313586">
        <w:trPr>
          <w:trHeight w:val="1765"/>
        </w:trPr>
        <w:tc>
          <w:tcPr>
            <w:tcW w:w="4501" w:type="dxa"/>
          </w:tcPr>
          <w:p w:rsidR="00313586" w:rsidRDefault="00313586">
            <w:pPr>
              <w:pStyle w:val="TableParagraph"/>
              <w:ind w:left="112"/>
            </w:pPr>
            <w:r>
              <w:rPr>
                <w:spacing w:val="-2"/>
              </w:rPr>
              <w:t>Alternative</w:t>
            </w:r>
            <w:r>
              <w:rPr>
                <w:spacing w:val="7"/>
              </w:rPr>
              <w:t xml:space="preserve"> </w:t>
            </w:r>
            <w:r>
              <w:rPr>
                <w:spacing w:val="-4"/>
              </w:rPr>
              <w:t>Flows</w:t>
            </w:r>
          </w:p>
        </w:tc>
        <w:tc>
          <w:tcPr>
            <w:tcW w:w="4504" w:type="dxa"/>
          </w:tcPr>
          <w:p w:rsidR="00313586" w:rsidRDefault="00313586">
            <w:pPr>
              <w:pStyle w:val="TableParagraph"/>
              <w:spacing w:line="360" w:lineRule="auto"/>
            </w:pPr>
            <w:r>
              <w:t>5a. Overlap</w:t>
            </w:r>
            <w:r>
              <w:rPr>
                <w:spacing w:val="-1"/>
              </w:rPr>
              <w:t xml:space="preserve"> </w:t>
            </w:r>
            <w:r>
              <w:t>detected</w:t>
            </w:r>
            <w:r>
              <w:rPr>
                <w:spacing w:val="-1"/>
              </w:rPr>
              <w:t xml:space="preserve"> </w:t>
            </w:r>
            <w:r>
              <w:t>→ system</w:t>
            </w:r>
            <w:r>
              <w:rPr>
                <w:spacing w:val="-3"/>
              </w:rPr>
              <w:t xml:space="preserve"> </w:t>
            </w:r>
            <w:r>
              <w:t>highlights the conflicting</w:t>
            </w:r>
            <w:r>
              <w:rPr>
                <w:spacing w:val="-14"/>
              </w:rPr>
              <w:t xml:space="preserve"> </w:t>
            </w:r>
            <w:r>
              <w:t>boundary</w:t>
            </w:r>
            <w:r>
              <w:rPr>
                <w:spacing w:val="-14"/>
              </w:rPr>
              <w:t xml:space="preserve"> </w:t>
            </w:r>
            <w:r>
              <w:t>and</w:t>
            </w:r>
            <w:r>
              <w:rPr>
                <w:spacing w:val="-14"/>
              </w:rPr>
              <w:t xml:space="preserve"> </w:t>
            </w:r>
            <w:r>
              <w:t>alerts</w:t>
            </w:r>
            <w:r>
              <w:rPr>
                <w:spacing w:val="-10"/>
              </w:rPr>
              <w:t xml:space="preserve"> </w:t>
            </w:r>
            <w:r>
              <w:t>the</w:t>
            </w:r>
            <w:r>
              <w:rPr>
                <w:spacing w:val="-12"/>
              </w:rPr>
              <w:t xml:space="preserve"> </w:t>
            </w:r>
            <w:r>
              <w:t>officer;</w:t>
            </w:r>
            <w:r>
              <w:rPr>
                <w:spacing w:val="-13"/>
              </w:rPr>
              <w:t xml:space="preserve"> </w:t>
            </w:r>
            <w:r>
              <w:t>the issue must be resolved with the Land Officer before proceeding.</w:t>
            </w:r>
          </w:p>
        </w:tc>
      </w:tr>
    </w:tbl>
    <w:p w:rsidR="00313586" w:rsidRDefault="00313586">
      <w:pPr>
        <w:spacing w:before="153"/>
        <w:ind w:left="12" w:right="6"/>
        <w:jc w:val="center"/>
        <w:rPr>
          <w:i/>
          <w:sz w:val="21"/>
        </w:rPr>
      </w:pPr>
      <w:r>
        <w:rPr>
          <w:i/>
          <w:color w:val="1A2948"/>
          <w:spacing w:val="-8"/>
          <w:sz w:val="21"/>
        </w:rPr>
        <w:t>Table 2.4:</w:t>
      </w:r>
      <w:r>
        <w:rPr>
          <w:i/>
          <w:color w:val="1A2948"/>
          <w:spacing w:val="-7"/>
          <w:sz w:val="21"/>
        </w:rPr>
        <w:t xml:space="preserve"> </w:t>
      </w:r>
      <w:r>
        <w:rPr>
          <w:i/>
          <w:color w:val="1A2948"/>
          <w:spacing w:val="-8"/>
          <w:sz w:val="21"/>
        </w:rPr>
        <w:t>Use Case</w:t>
      </w:r>
      <w:r>
        <w:rPr>
          <w:i/>
          <w:color w:val="1A2948"/>
          <w:spacing w:val="-4"/>
          <w:sz w:val="21"/>
        </w:rPr>
        <w:t xml:space="preserve"> </w:t>
      </w:r>
      <w:r>
        <w:rPr>
          <w:i/>
          <w:color w:val="1A2948"/>
          <w:spacing w:val="-8"/>
          <w:sz w:val="21"/>
        </w:rPr>
        <w:t>Documentation</w:t>
      </w:r>
      <w:r>
        <w:rPr>
          <w:i/>
          <w:color w:val="1A2948"/>
          <w:spacing w:val="-2"/>
          <w:sz w:val="21"/>
        </w:rPr>
        <w:t xml:space="preserve"> </w:t>
      </w:r>
      <w:r>
        <w:rPr>
          <w:i/>
          <w:color w:val="1A2948"/>
          <w:spacing w:val="-8"/>
          <w:sz w:val="21"/>
        </w:rPr>
        <w:t>–</w:t>
      </w:r>
      <w:r>
        <w:rPr>
          <w:i/>
          <w:color w:val="1A2948"/>
          <w:spacing w:val="-2"/>
          <w:sz w:val="21"/>
        </w:rPr>
        <w:t xml:space="preserve"> </w:t>
      </w:r>
      <w:r>
        <w:rPr>
          <w:i/>
          <w:color w:val="1A2948"/>
          <w:spacing w:val="-8"/>
          <w:sz w:val="21"/>
        </w:rPr>
        <w:t>Upload</w:t>
      </w:r>
      <w:r>
        <w:rPr>
          <w:i/>
          <w:color w:val="1A2948"/>
          <w:spacing w:val="-4"/>
          <w:sz w:val="21"/>
        </w:rPr>
        <w:t xml:space="preserve"> </w:t>
      </w:r>
      <w:r>
        <w:rPr>
          <w:i/>
          <w:color w:val="1A2948"/>
          <w:spacing w:val="-8"/>
          <w:sz w:val="21"/>
        </w:rPr>
        <w:t>Parcel</w:t>
      </w:r>
      <w:r>
        <w:rPr>
          <w:i/>
          <w:color w:val="1A2948"/>
          <w:spacing w:val="-3"/>
          <w:sz w:val="21"/>
        </w:rPr>
        <w:t xml:space="preserve"> </w:t>
      </w:r>
      <w:r>
        <w:rPr>
          <w:i/>
          <w:color w:val="1A2948"/>
          <w:spacing w:val="-8"/>
          <w:sz w:val="21"/>
        </w:rPr>
        <w:t>Boundary</w:t>
      </w:r>
    </w:p>
    <w:p w:rsidR="00313586" w:rsidRDefault="00313586">
      <w:pPr>
        <w:jc w:val="center"/>
        <w:rPr>
          <w:i/>
          <w:sz w:val="21"/>
        </w:rPr>
        <w:sectPr w:rsidR="00313586">
          <w:type w:val="continuous"/>
          <w:pgSz w:w="12240" w:h="15840"/>
          <w:pgMar w:top="1400" w:right="1080" w:bottom="1000" w:left="1440" w:header="0" w:footer="804" w:gutter="0"/>
          <w:cols w:space="720"/>
        </w:sectPr>
      </w:pPr>
    </w:p>
    <w:p w:rsidR="00313586" w:rsidRDefault="00313586">
      <w:pPr>
        <w:pStyle w:val="Heading2"/>
        <w:spacing w:before="152"/>
      </w:pPr>
      <w:r>
        <w:rPr>
          <w:spacing w:val="-4"/>
        </w:rPr>
        <w:lastRenderedPageBreak/>
        <w:t>UC-05:</w:t>
      </w:r>
      <w:r>
        <w:rPr>
          <w:spacing w:val="-14"/>
        </w:rPr>
        <w:t xml:space="preserve"> </w:t>
      </w:r>
      <w:r>
        <w:rPr>
          <w:spacing w:val="-4"/>
        </w:rPr>
        <w:t>View</w:t>
      </w:r>
      <w:r>
        <w:rPr>
          <w:spacing w:val="-8"/>
        </w:rPr>
        <w:t xml:space="preserve"> </w:t>
      </w:r>
      <w:r>
        <w:rPr>
          <w:spacing w:val="-4"/>
        </w:rPr>
        <w:t>Audit</w:t>
      </w:r>
      <w:r>
        <w:rPr>
          <w:spacing w:val="-11"/>
        </w:rPr>
        <w:t xml:space="preserve"> </w:t>
      </w:r>
      <w:r>
        <w:rPr>
          <w:spacing w:val="-4"/>
        </w:rPr>
        <w:t>Logs</w:t>
      </w:r>
    </w:p>
    <w:p w:rsidR="00313586" w:rsidRDefault="00313586">
      <w:pPr>
        <w:pStyle w:val="BodyText"/>
        <w:spacing w:before="30"/>
        <w:rPr>
          <w:b/>
          <w:sz w:val="20"/>
        </w:rPr>
      </w:pPr>
    </w:p>
    <w:tbl>
      <w:tblPr>
        <w:tblW w:w="0" w:type="auto"/>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1"/>
        <w:gridCol w:w="4504"/>
      </w:tblGrid>
      <w:tr w:rsidR="00313586">
        <w:trPr>
          <w:trHeight w:val="630"/>
        </w:trPr>
        <w:tc>
          <w:tcPr>
            <w:tcW w:w="4501" w:type="dxa"/>
            <w:shd w:val="clear" w:color="auto" w:fill="EFF4F8"/>
          </w:tcPr>
          <w:p w:rsidR="00313586" w:rsidRDefault="00313586">
            <w:pPr>
              <w:pStyle w:val="TableParagraph"/>
              <w:spacing w:before="116"/>
              <w:ind w:left="24"/>
              <w:jc w:val="center"/>
              <w:rPr>
                <w:b/>
              </w:rPr>
            </w:pPr>
            <w:r>
              <w:rPr>
                <w:b/>
                <w:color w:val="1A2948"/>
                <w:spacing w:val="-2"/>
              </w:rPr>
              <w:t>Element</w:t>
            </w:r>
          </w:p>
        </w:tc>
        <w:tc>
          <w:tcPr>
            <w:tcW w:w="4504" w:type="dxa"/>
            <w:shd w:val="clear" w:color="auto" w:fill="EFF4F8"/>
          </w:tcPr>
          <w:p w:rsidR="00313586" w:rsidRDefault="00313586">
            <w:pPr>
              <w:pStyle w:val="TableParagraph"/>
              <w:spacing w:before="116"/>
              <w:ind w:left="22"/>
              <w:jc w:val="center"/>
              <w:rPr>
                <w:b/>
              </w:rPr>
            </w:pPr>
            <w:r>
              <w:rPr>
                <w:b/>
                <w:color w:val="1A2948"/>
                <w:spacing w:val="-2"/>
              </w:rPr>
              <w:t>Description</w:t>
            </w:r>
          </w:p>
        </w:tc>
      </w:tr>
      <w:tr w:rsidR="00313586">
        <w:trPr>
          <w:trHeight w:val="628"/>
        </w:trPr>
        <w:tc>
          <w:tcPr>
            <w:tcW w:w="4501" w:type="dxa"/>
          </w:tcPr>
          <w:p w:rsidR="00313586" w:rsidRDefault="00313586">
            <w:pPr>
              <w:pStyle w:val="TableParagraph"/>
              <w:ind w:left="112"/>
            </w:pPr>
            <w:r>
              <w:t>Use</w:t>
            </w:r>
            <w:r>
              <w:rPr>
                <w:spacing w:val="-2"/>
              </w:rPr>
              <w:t xml:space="preserve"> </w:t>
            </w:r>
            <w:r>
              <w:t>Case</w:t>
            </w:r>
            <w:r>
              <w:rPr>
                <w:spacing w:val="-4"/>
              </w:rPr>
              <w:t xml:space="preserve"> </w:t>
            </w:r>
            <w:r>
              <w:rPr>
                <w:spacing w:val="-5"/>
              </w:rPr>
              <w:t>ID</w:t>
            </w:r>
          </w:p>
        </w:tc>
        <w:tc>
          <w:tcPr>
            <w:tcW w:w="4504" w:type="dxa"/>
          </w:tcPr>
          <w:p w:rsidR="00313586" w:rsidRDefault="00313586">
            <w:pPr>
              <w:pStyle w:val="TableParagraph"/>
            </w:pPr>
            <w:r>
              <w:rPr>
                <w:spacing w:val="-4"/>
              </w:rPr>
              <w:t>UC-</w:t>
            </w:r>
            <w:r>
              <w:rPr>
                <w:spacing w:val="-5"/>
              </w:rPr>
              <w:t>05</w:t>
            </w:r>
          </w:p>
        </w:tc>
      </w:tr>
      <w:tr w:rsidR="00313586">
        <w:trPr>
          <w:trHeight w:val="630"/>
        </w:trPr>
        <w:tc>
          <w:tcPr>
            <w:tcW w:w="4501" w:type="dxa"/>
          </w:tcPr>
          <w:p w:rsidR="00313586" w:rsidRDefault="00313586">
            <w:pPr>
              <w:pStyle w:val="TableParagraph"/>
              <w:ind w:left="112"/>
            </w:pPr>
            <w:r>
              <w:t>Use</w:t>
            </w:r>
            <w:r>
              <w:rPr>
                <w:spacing w:val="-7"/>
              </w:rPr>
              <w:t xml:space="preserve"> </w:t>
            </w:r>
            <w:r>
              <w:t>Case</w:t>
            </w:r>
            <w:r>
              <w:rPr>
                <w:spacing w:val="-4"/>
              </w:rPr>
              <w:t xml:space="preserve"> Name</w:t>
            </w:r>
          </w:p>
        </w:tc>
        <w:tc>
          <w:tcPr>
            <w:tcW w:w="4504" w:type="dxa"/>
          </w:tcPr>
          <w:p w:rsidR="00313586" w:rsidRDefault="00313586">
            <w:pPr>
              <w:pStyle w:val="TableParagraph"/>
            </w:pPr>
            <w:r>
              <w:t>View</w:t>
            </w:r>
            <w:r>
              <w:rPr>
                <w:spacing w:val="-12"/>
              </w:rPr>
              <w:t xml:space="preserve"> </w:t>
            </w:r>
            <w:r>
              <w:t>Audit</w:t>
            </w:r>
            <w:r>
              <w:rPr>
                <w:spacing w:val="-5"/>
              </w:rPr>
              <w:t xml:space="preserve"> </w:t>
            </w:r>
            <w:r>
              <w:rPr>
                <w:spacing w:val="-4"/>
              </w:rPr>
              <w:t>Logs</w:t>
            </w:r>
          </w:p>
        </w:tc>
      </w:tr>
      <w:tr w:rsidR="00313586">
        <w:trPr>
          <w:trHeight w:val="631"/>
        </w:trPr>
        <w:tc>
          <w:tcPr>
            <w:tcW w:w="4501" w:type="dxa"/>
          </w:tcPr>
          <w:p w:rsidR="00313586" w:rsidRDefault="00313586">
            <w:pPr>
              <w:pStyle w:val="TableParagraph"/>
              <w:ind w:left="112"/>
            </w:pPr>
            <w:r>
              <w:rPr>
                <w:spacing w:val="-2"/>
              </w:rPr>
              <w:t>Actor</w:t>
            </w:r>
          </w:p>
        </w:tc>
        <w:tc>
          <w:tcPr>
            <w:tcW w:w="4504" w:type="dxa"/>
          </w:tcPr>
          <w:p w:rsidR="00313586" w:rsidRDefault="00313586">
            <w:pPr>
              <w:pStyle w:val="TableParagraph"/>
            </w:pPr>
            <w:r>
              <w:t>System</w:t>
            </w:r>
            <w:r>
              <w:rPr>
                <w:spacing w:val="-10"/>
              </w:rPr>
              <w:t xml:space="preserve"> </w:t>
            </w:r>
            <w:r>
              <w:rPr>
                <w:spacing w:val="-2"/>
              </w:rPr>
              <w:t>Administrator</w:t>
            </w:r>
          </w:p>
        </w:tc>
      </w:tr>
      <w:tr w:rsidR="00313586">
        <w:trPr>
          <w:trHeight w:val="1386"/>
        </w:trPr>
        <w:tc>
          <w:tcPr>
            <w:tcW w:w="4501" w:type="dxa"/>
          </w:tcPr>
          <w:p w:rsidR="00313586" w:rsidRDefault="00313586">
            <w:pPr>
              <w:pStyle w:val="TableParagraph"/>
              <w:ind w:left="112"/>
            </w:pPr>
            <w:r>
              <w:rPr>
                <w:spacing w:val="-2"/>
              </w:rPr>
              <w:t>Description</w:t>
            </w:r>
          </w:p>
        </w:tc>
        <w:tc>
          <w:tcPr>
            <w:tcW w:w="4504" w:type="dxa"/>
          </w:tcPr>
          <w:p w:rsidR="00313586" w:rsidRDefault="00313586">
            <w:pPr>
              <w:pStyle w:val="TableParagraph"/>
              <w:spacing w:line="360" w:lineRule="auto"/>
              <w:ind w:right="205"/>
              <w:jc w:val="both"/>
            </w:pPr>
            <w:r>
              <w:t>The</w:t>
            </w:r>
            <w:r>
              <w:rPr>
                <w:spacing w:val="-9"/>
              </w:rPr>
              <w:t xml:space="preserve"> </w:t>
            </w:r>
            <w:r>
              <w:t>administrator</w:t>
            </w:r>
            <w:r>
              <w:rPr>
                <w:spacing w:val="-6"/>
              </w:rPr>
              <w:t xml:space="preserve"> </w:t>
            </w:r>
            <w:r>
              <w:t>views</w:t>
            </w:r>
            <w:r>
              <w:rPr>
                <w:spacing w:val="-10"/>
              </w:rPr>
              <w:t xml:space="preserve"> </w:t>
            </w:r>
            <w:r>
              <w:t>a</w:t>
            </w:r>
            <w:r>
              <w:rPr>
                <w:spacing w:val="-7"/>
              </w:rPr>
              <w:t xml:space="preserve"> </w:t>
            </w:r>
            <w:r>
              <w:t>chronological</w:t>
            </w:r>
            <w:r>
              <w:rPr>
                <w:spacing w:val="-7"/>
              </w:rPr>
              <w:t xml:space="preserve"> </w:t>
            </w:r>
            <w:r>
              <w:t>record of</w:t>
            </w:r>
            <w:r>
              <w:rPr>
                <w:spacing w:val="-3"/>
              </w:rPr>
              <w:t xml:space="preserve"> </w:t>
            </w:r>
            <w:r>
              <w:t>all</w:t>
            </w:r>
            <w:r>
              <w:rPr>
                <w:spacing w:val="-3"/>
              </w:rPr>
              <w:t xml:space="preserve"> </w:t>
            </w:r>
            <w:r>
              <w:t>system</w:t>
            </w:r>
            <w:r>
              <w:rPr>
                <w:spacing w:val="-8"/>
              </w:rPr>
              <w:t xml:space="preserve"> </w:t>
            </w:r>
            <w:r>
              <w:t>actions</w:t>
            </w:r>
            <w:r>
              <w:rPr>
                <w:spacing w:val="-3"/>
              </w:rPr>
              <w:t xml:space="preserve"> </w:t>
            </w:r>
            <w:r>
              <w:t>across</w:t>
            </w:r>
            <w:r>
              <w:rPr>
                <w:spacing w:val="-6"/>
              </w:rPr>
              <w:t xml:space="preserve"> </w:t>
            </w:r>
            <w:r>
              <w:t>both</w:t>
            </w:r>
            <w:r>
              <w:rPr>
                <w:spacing w:val="-4"/>
              </w:rPr>
              <w:t xml:space="preserve"> </w:t>
            </w:r>
            <w:r>
              <w:t>the</w:t>
            </w:r>
            <w:r>
              <w:rPr>
                <w:spacing w:val="-4"/>
              </w:rPr>
              <w:t xml:space="preserve"> </w:t>
            </w:r>
            <w:r>
              <w:t>web</w:t>
            </w:r>
            <w:r>
              <w:rPr>
                <w:spacing w:val="-4"/>
              </w:rPr>
              <w:t xml:space="preserve"> </w:t>
            </w:r>
            <w:r>
              <w:t>portal and mobile application.</w:t>
            </w:r>
          </w:p>
        </w:tc>
      </w:tr>
      <w:tr w:rsidR="00313586">
        <w:trPr>
          <w:trHeight w:val="630"/>
        </w:trPr>
        <w:tc>
          <w:tcPr>
            <w:tcW w:w="4501" w:type="dxa"/>
          </w:tcPr>
          <w:p w:rsidR="00313586" w:rsidRDefault="00313586">
            <w:pPr>
              <w:pStyle w:val="TableParagraph"/>
              <w:ind w:left="112"/>
            </w:pPr>
            <w:r>
              <w:rPr>
                <w:spacing w:val="-2"/>
              </w:rPr>
              <w:t>Precondition</w:t>
            </w:r>
          </w:p>
        </w:tc>
        <w:tc>
          <w:tcPr>
            <w:tcW w:w="4504" w:type="dxa"/>
          </w:tcPr>
          <w:p w:rsidR="00313586" w:rsidRDefault="00313586">
            <w:pPr>
              <w:pStyle w:val="TableParagraph"/>
            </w:pPr>
            <w:r>
              <w:t>Administrator</w:t>
            </w:r>
            <w:r>
              <w:rPr>
                <w:spacing w:val="-8"/>
              </w:rPr>
              <w:t xml:space="preserve"> </w:t>
            </w:r>
            <w:r>
              <w:t>is</w:t>
            </w:r>
            <w:r>
              <w:rPr>
                <w:spacing w:val="-9"/>
              </w:rPr>
              <w:t xml:space="preserve"> </w:t>
            </w:r>
            <w:r>
              <w:t>logged</w:t>
            </w:r>
            <w:r>
              <w:rPr>
                <w:spacing w:val="-8"/>
              </w:rPr>
              <w:t xml:space="preserve"> </w:t>
            </w:r>
            <w:r>
              <w:t>in</w:t>
            </w:r>
            <w:r>
              <w:rPr>
                <w:spacing w:val="-8"/>
              </w:rPr>
              <w:t xml:space="preserve"> </w:t>
            </w:r>
            <w:r>
              <w:t>with</w:t>
            </w:r>
            <w:r>
              <w:rPr>
                <w:spacing w:val="-8"/>
              </w:rPr>
              <w:t xml:space="preserve"> </w:t>
            </w:r>
            <w:r>
              <w:t>"Admin"</w:t>
            </w:r>
            <w:r>
              <w:rPr>
                <w:spacing w:val="-8"/>
              </w:rPr>
              <w:t xml:space="preserve"> </w:t>
            </w:r>
            <w:r>
              <w:rPr>
                <w:spacing w:val="-4"/>
              </w:rPr>
              <w:t>role.</w:t>
            </w:r>
          </w:p>
        </w:tc>
      </w:tr>
      <w:tr w:rsidR="00313586">
        <w:trPr>
          <w:trHeight w:val="1010"/>
        </w:trPr>
        <w:tc>
          <w:tcPr>
            <w:tcW w:w="4501" w:type="dxa"/>
          </w:tcPr>
          <w:p w:rsidR="00313586" w:rsidRDefault="00313586">
            <w:pPr>
              <w:pStyle w:val="TableParagraph"/>
              <w:ind w:left="112"/>
            </w:pPr>
            <w:proofErr w:type="spellStart"/>
            <w:r>
              <w:rPr>
                <w:spacing w:val="-2"/>
              </w:rPr>
              <w:t>Postcondition</w:t>
            </w:r>
            <w:proofErr w:type="spellEnd"/>
          </w:p>
        </w:tc>
        <w:tc>
          <w:tcPr>
            <w:tcW w:w="4504" w:type="dxa"/>
          </w:tcPr>
          <w:p w:rsidR="00313586" w:rsidRDefault="00313586">
            <w:pPr>
              <w:pStyle w:val="TableParagraph"/>
              <w:spacing w:line="362" w:lineRule="auto"/>
            </w:pPr>
            <w:r>
              <w:t>Filtered</w:t>
            </w:r>
            <w:r>
              <w:rPr>
                <w:spacing w:val="-12"/>
              </w:rPr>
              <w:t xml:space="preserve"> </w:t>
            </w:r>
            <w:r>
              <w:t>audit</w:t>
            </w:r>
            <w:r>
              <w:rPr>
                <w:spacing w:val="-14"/>
              </w:rPr>
              <w:t xml:space="preserve"> </w:t>
            </w:r>
            <w:r>
              <w:t>logs</w:t>
            </w:r>
            <w:r>
              <w:rPr>
                <w:spacing w:val="-12"/>
              </w:rPr>
              <w:t xml:space="preserve"> </w:t>
            </w:r>
            <w:r>
              <w:t>are</w:t>
            </w:r>
            <w:r>
              <w:rPr>
                <w:spacing w:val="-12"/>
              </w:rPr>
              <w:t xml:space="preserve"> </w:t>
            </w:r>
            <w:r>
              <w:t>displayed</w:t>
            </w:r>
            <w:r>
              <w:rPr>
                <w:spacing w:val="-11"/>
              </w:rPr>
              <w:t xml:space="preserve"> </w:t>
            </w:r>
            <w:r>
              <w:t>on</w:t>
            </w:r>
            <w:r>
              <w:rPr>
                <w:spacing w:val="-12"/>
              </w:rPr>
              <w:t xml:space="preserve"> </w:t>
            </w:r>
            <w:r>
              <w:t>screen</w:t>
            </w:r>
            <w:r>
              <w:rPr>
                <w:spacing w:val="-12"/>
              </w:rPr>
              <w:t xml:space="preserve"> </w:t>
            </w:r>
            <w:r>
              <w:t xml:space="preserve">or </w:t>
            </w:r>
            <w:r>
              <w:rPr>
                <w:spacing w:val="-2"/>
              </w:rPr>
              <w:t>exported.</w:t>
            </w:r>
          </w:p>
        </w:tc>
      </w:tr>
      <w:tr w:rsidR="00313586">
        <w:trPr>
          <w:trHeight w:val="3663"/>
        </w:trPr>
        <w:tc>
          <w:tcPr>
            <w:tcW w:w="4501" w:type="dxa"/>
          </w:tcPr>
          <w:p w:rsidR="00313586" w:rsidRDefault="00313586">
            <w:pPr>
              <w:pStyle w:val="TableParagraph"/>
              <w:ind w:left="112"/>
            </w:pPr>
            <w:r>
              <w:t>Basic</w:t>
            </w:r>
            <w:r>
              <w:rPr>
                <w:spacing w:val="-7"/>
              </w:rPr>
              <w:t xml:space="preserve"> </w:t>
            </w:r>
            <w:r>
              <w:rPr>
                <w:spacing w:val="-4"/>
              </w:rPr>
              <w:t>Flow</w:t>
            </w:r>
          </w:p>
        </w:tc>
        <w:tc>
          <w:tcPr>
            <w:tcW w:w="4504" w:type="dxa"/>
          </w:tcPr>
          <w:p w:rsidR="00313586" w:rsidRDefault="00313586" w:rsidP="00313586">
            <w:pPr>
              <w:pStyle w:val="TableParagraph"/>
              <w:numPr>
                <w:ilvl w:val="0"/>
                <w:numId w:val="7"/>
              </w:numPr>
              <w:tabs>
                <w:tab w:val="left" w:pos="334"/>
              </w:tabs>
              <w:spacing w:before="111" w:line="360" w:lineRule="auto"/>
              <w:ind w:right="306" w:firstLine="0"/>
            </w:pPr>
            <w:r>
              <w:t>Admin</w:t>
            </w:r>
            <w:r>
              <w:rPr>
                <w:spacing w:val="-14"/>
              </w:rPr>
              <w:t xml:space="preserve"> </w:t>
            </w:r>
            <w:r>
              <w:t>selects</w:t>
            </w:r>
            <w:r>
              <w:rPr>
                <w:spacing w:val="-14"/>
              </w:rPr>
              <w:t xml:space="preserve"> </w:t>
            </w:r>
            <w:r>
              <w:t>"Audit</w:t>
            </w:r>
            <w:r>
              <w:rPr>
                <w:spacing w:val="-14"/>
              </w:rPr>
              <w:t xml:space="preserve"> </w:t>
            </w:r>
            <w:r>
              <w:t>Logs"</w:t>
            </w:r>
            <w:r>
              <w:rPr>
                <w:spacing w:val="-12"/>
              </w:rPr>
              <w:t xml:space="preserve"> </w:t>
            </w:r>
            <w:r>
              <w:t>from</w:t>
            </w:r>
            <w:r>
              <w:rPr>
                <w:spacing w:val="-14"/>
              </w:rPr>
              <w:t xml:space="preserve"> </w:t>
            </w:r>
            <w:r>
              <w:t>the</w:t>
            </w:r>
            <w:r>
              <w:rPr>
                <w:spacing w:val="-13"/>
              </w:rPr>
              <w:t xml:space="preserve"> </w:t>
            </w:r>
            <w:r>
              <w:t xml:space="preserve">admin </w:t>
            </w:r>
            <w:r>
              <w:rPr>
                <w:spacing w:val="-2"/>
              </w:rPr>
              <w:t>panel.</w:t>
            </w:r>
          </w:p>
          <w:p w:rsidR="00313586" w:rsidRDefault="00313586" w:rsidP="00313586">
            <w:pPr>
              <w:pStyle w:val="TableParagraph"/>
              <w:numPr>
                <w:ilvl w:val="0"/>
                <w:numId w:val="7"/>
              </w:numPr>
              <w:tabs>
                <w:tab w:val="left" w:pos="334"/>
              </w:tabs>
              <w:spacing w:before="2"/>
              <w:ind w:left="334" w:hanging="220"/>
            </w:pPr>
            <w:r>
              <w:t>System</w:t>
            </w:r>
            <w:r>
              <w:rPr>
                <w:spacing w:val="-10"/>
              </w:rPr>
              <w:t xml:space="preserve"> </w:t>
            </w:r>
            <w:r>
              <w:t>displays</w:t>
            </w:r>
            <w:r>
              <w:rPr>
                <w:spacing w:val="-4"/>
              </w:rPr>
              <w:t xml:space="preserve"> </w:t>
            </w:r>
            <w:r>
              <w:t>the</w:t>
            </w:r>
            <w:r>
              <w:rPr>
                <w:spacing w:val="-6"/>
              </w:rPr>
              <w:t xml:space="preserve"> </w:t>
            </w:r>
            <w:r>
              <w:t>most</w:t>
            </w:r>
            <w:r>
              <w:rPr>
                <w:spacing w:val="-4"/>
              </w:rPr>
              <w:t xml:space="preserve"> </w:t>
            </w:r>
            <w:r>
              <w:t>recent</w:t>
            </w:r>
            <w:r>
              <w:rPr>
                <w:spacing w:val="-7"/>
              </w:rPr>
              <w:t xml:space="preserve"> </w:t>
            </w:r>
            <w:r>
              <w:t>log</w:t>
            </w:r>
            <w:r>
              <w:rPr>
                <w:spacing w:val="-6"/>
              </w:rPr>
              <w:t xml:space="preserve"> </w:t>
            </w:r>
            <w:r>
              <w:rPr>
                <w:spacing w:val="-2"/>
              </w:rPr>
              <w:t>entries.</w:t>
            </w:r>
          </w:p>
          <w:p w:rsidR="00313586" w:rsidRDefault="00313586" w:rsidP="00313586">
            <w:pPr>
              <w:pStyle w:val="TableParagraph"/>
              <w:numPr>
                <w:ilvl w:val="0"/>
                <w:numId w:val="7"/>
              </w:numPr>
              <w:tabs>
                <w:tab w:val="left" w:pos="334"/>
              </w:tabs>
              <w:spacing w:before="122" w:line="362" w:lineRule="auto"/>
              <w:ind w:right="174" w:firstLine="0"/>
            </w:pPr>
            <w:r>
              <w:t>Admin</w:t>
            </w:r>
            <w:r>
              <w:rPr>
                <w:spacing w:val="-13"/>
              </w:rPr>
              <w:t xml:space="preserve"> </w:t>
            </w:r>
            <w:r>
              <w:t>applies</w:t>
            </w:r>
            <w:r>
              <w:rPr>
                <w:spacing w:val="-13"/>
              </w:rPr>
              <w:t xml:space="preserve"> </w:t>
            </w:r>
            <w:r>
              <w:t>filters</w:t>
            </w:r>
            <w:r>
              <w:rPr>
                <w:spacing w:val="-12"/>
              </w:rPr>
              <w:t xml:space="preserve"> </w:t>
            </w:r>
            <w:r>
              <w:t>(date</w:t>
            </w:r>
            <w:r>
              <w:rPr>
                <w:spacing w:val="-13"/>
              </w:rPr>
              <w:t xml:space="preserve"> </w:t>
            </w:r>
            <w:r>
              <w:t>range,</w:t>
            </w:r>
            <w:r>
              <w:rPr>
                <w:spacing w:val="-12"/>
              </w:rPr>
              <w:t xml:space="preserve"> </w:t>
            </w:r>
            <w:r>
              <w:t>user,</w:t>
            </w:r>
            <w:r>
              <w:rPr>
                <w:spacing w:val="-14"/>
              </w:rPr>
              <w:t xml:space="preserve"> </w:t>
            </w:r>
            <w:r>
              <w:t>action type, record ID).</w:t>
            </w:r>
          </w:p>
          <w:p w:rsidR="00313586" w:rsidRDefault="00313586" w:rsidP="00313586">
            <w:pPr>
              <w:pStyle w:val="TableParagraph"/>
              <w:numPr>
                <w:ilvl w:val="0"/>
                <w:numId w:val="7"/>
              </w:numPr>
              <w:tabs>
                <w:tab w:val="left" w:pos="334"/>
              </w:tabs>
              <w:spacing w:line="360" w:lineRule="auto"/>
              <w:ind w:right="196" w:firstLine="0"/>
            </w:pPr>
            <w:r>
              <w:t>System</w:t>
            </w:r>
            <w:r>
              <w:rPr>
                <w:spacing w:val="-14"/>
              </w:rPr>
              <w:t xml:space="preserve"> </w:t>
            </w:r>
            <w:r>
              <w:t>refreshes</w:t>
            </w:r>
            <w:r>
              <w:rPr>
                <w:spacing w:val="-12"/>
              </w:rPr>
              <w:t xml:space="preserve"> </w:t>
            </w:r>
            <w:r>
              <w:t>the</w:t>
            </w:r>
            <w:r>
              <w:rPr>
                <w:spacing w:val="-11"/>
              </w:rPr>
              <w:t xml:space="preserve"> </w:t>
            </w:r>
            <w:r>
              <w:t>list</w:t>
            </w:r>
            <w:r>
              <w:rPr>
                <w:spacing w:val="-10"/>
              </w:rPr>
              <w:t xml:space="preserve"> </w:t>
            </w:r>
            <w:r>
              <w:t>based</w:t>
            </w:r>
            <w:r>
              <w:rPr>
                <w:spacing w:val="-11"/>
              </w:rPr>
              <w:t xml:space="preserve"> </w:t>
            </w:r>
            <w:r>
              <w:t>on</w:t>
            </w:r>
            <w:r>
              <w:rPr>
                <w:spacing w:val="-11"/>
              </w:rPr>
              <w:t xml:space="preserve"> </w:t>
            </w:r>
            <w:r>
              <w:t>the</w:t>
            </w:r>
            <w:r>
              <w:rPr>
                <w:spacing w:val="-11"/>
              </w:rPr>
              <w:t xml:space="preserve"> </w:t>
            </w:r>
            <w:r>
              <w:t xml:space="preserve">applied </w:t>
            </w:r>
            <w:r>
              <w:rPr>
                <w:spacing w:val="-2"/>
              </w:rPr>
              <w:t>filters.</w:t>
            </w:r>
          </w:p>
          <w:p w:rsidR="00313586" w:rsidRDefault="00313586" w:rsidP="00313586">
            <w:pPr>
              <w:pStyle w:val="TableParagraph"/>
              <w:numPr>
                <w:ilvl w:val="0"/>
                <w:numId w:val="7"/>
              </w:numPr>
              <w:tabs>
                <w:tab w:val="left" w:pos="334"/>
              </w:tabs>
              <w:spacing w:line="360" w:lineRule="auto"/>
              <w:ind w:right="229" w:firstLine="0"/>
            </w:pPr>
            <w:r>
              <w:t>Admin</w:t>
            </w:r>
            <w:r>
              <w:rPr>
                <w:spacing w:val="-14"/>
              </w:rPr>
              <w:t xml:space="preserve"> </w:t>
            </w:r>
            <w:r>
              <w:t>clicks</w:t>
            </w:r>
            <w:r>
              <w:rPr>
                <w:spacing w:val="-13"/>
              </w:rPr>
              <w:t xml:space="preserve"> </w:t>
            </w:r>
            <w:r>
              <w:t>"Export</w:t>
            </w:r>
            <w:r>
              <w:rPr>
                <w:spacing w:val="-12"/>
              </w:rPr>
              <w:t xml:space="preserve"> </w:t>
            </w:r>
            <w:r>
              <w:t>CSV"</w:t>
            </w:r>
            <w:r>
              <w:rPr>
                <w:spacing w:val="-14"/>
              </w:rPr>
              <w:t xml:space="preserve"> </w:t>
            </w:r>
            <w:r>
              <w:t>to</w:t>
            </w:r>
            <w:r>
              <w:rPr>
                <w:spacing w:val="-13"/>
              </w:rPr>
              <w:t xml:space="preserve"> </w:t>
            </w:r>
            <w:r>
              <w:t>download</w:t>
            </w:r>
            <w:r>
              <w:rPr>
                <w:spacing w:val="-14"/>
              </w:rPr>
              <w:t xml:space="preserve"> </w:t>
            </w:r>
            <w:r>
              <w:t>the filtered logs.</w:t>
            </w:r>
          </w:p>
        </w:tc>
      </w:tr>
      <w:tr w:rsidR="00313586">
        <w:trPr>
          <w:trHeight w:val="1007"/>
        </w:trPr>
        <w:tc>
          <w:tcPr>
            <w:tcW w:w="4501" w:type="dxa"/>
          </w:tcPr>
          <w:p w:rsidR="00313586" w:rsidRDefault="00313586">
            <w:pPr>
              <w:pStyle w:val="TableParagraph"/>
              <w:ind w:left="112"/>
            </w:pPr>
            <w:r>
              <w:rPr>
                <w:spacing w:val="-2"/>
              </w:rPr>
              <w:t>Alternative</w:t>
            </w:r>
            <w:r>
              <w:rPr>
                <w:spacing w:val="7"/>
              </w:rPr>
              <w:t xml:space="preserve"> </w:t>
            </w:r>
            <w:r>
              <w:rPr>
                <w:spacing w:val="-4"/>
              </w:rPr>
              <w:t>Flows</w:t>
            </w:r>
          </w:p>
        </w:tc>
        <w:tc>
          <w:tcPr>
            <w:tcW w:w="4504" w:type="dxa"/>
          </w:tcPr>
          <w:p w:rsidR="00313586" w:rsidRDefault="00313586">
            <w:pPr>
              <w:pStyle w:val="TableParagraph"/>
              <w:spacing w:line="360" w:lineRule="auto"/>
            </w:pPr>
            <w:r>
              <w:t>3a.</w:t>
            </w:r>
            <w:r>
              <w:rPr>
                <w:spacing w:val="-11"/>
              </w:rPr>
              <w:t xml:space="preserve"> </w:t>
            </w:r>
            <w:r>
              <w:t>No</w:t>
            </w:r>
            <w:r>
              <w:rPr>
                <w:spacing w:val="-12"/>
              </w:rPr>
              <w:t xml:space="preserve"> </w:t>
            </w:r>
            <w:r>
              <w:t>logs</w:t>
            </w:r>
            <w:r>
              <w:rPr>
                <w:spacing w:val="-8"/>
              </w:rPr>
              <w:t xml:space="preserve"> </w:t>
            </w:r>
            <w:r>
              <w:t>match</w:t>
            </w:r>
            <w:r>
              <w:rPr>
                <w:spacing w:val="-11"/>
              </w:rPr>
              <w:t xml:space="preserve"> </w:t>
            </w:r>
            <w:r>
              <w:t>the</w:t>
            </w:r>
            <w:r>
              <w:rPr>
                <w:spacing w:val="-11"/>
              </w:rPr>
              <w:t xml:space="preserve"> </w:t>
            </w:r>
            <w:r>
              <w:t>filter</w:t>
            </w:r>
            <w:r>
              <w:rPr>
                <w:spacing w:val="-12"/>
              </w:rPr>
              <w:t xml:space="preserve"> </w:t>
            </w:r>
            <w:r>
              <w:t>criteria</w:t>
            </w:r>
            <w:r>
              <w:rPr>
                <w:spacing w:val="-12"/>
              </w:rPr>
              <w:t xml:space="preserve"> </w:t>
            </w:r>
            <w:r>
              <w:t>→</w:t>
            </w:r>
            <w:r>
              <w:rPr>
                <w:spacing w:val="-11"/>
              </w:rPr>
              <w:t xml:space="preserve"> </w:t>
            </w:r>
            <w:r>
              <w:t>system displays "No records found" message.</w:t>
            </w:r>
          </w:p>
        </w:tc>
      </w:tr>
    </w:tbl>
    <w:p w:rsidR="00313586" w:rsidRDefault="00313586">
      <w:pPr>
        <w:spacing w:before="108"/>
        <w:ind w:left="12" w:right="9"/>
        <w:jc w:val="center"/>
        <w:rPr>
          <w:i/>
          <w:sz w:val="21"/>
        </w:rPr>
      </w:pPr>
      <w:r>
        <w:rPr>
          <w:i/>
          <w:color w:val="1A2948"/>
          <w:spacing w:val="-4"/>
          <w:sz w:val="21"/>
        </w:rPr>
        <w:t>Table</w:t>
      </w:r>
      <w:r>
        <w:rPr>
          <w:i/>
          <w:color w:val="1A2948"/>
          <w:spacing w:val="-12"/>
          <w:sz w:val="21"/>
        </w:rPr>
        <w:t xml:space="preserve"> </w:t>
      </w:r>
      <w:r>
        <w:rPr>
          <w:i/>
          <w:color w:val="1A2948"/>
          <w:spacing w:val="-4"/>
          <w:sz w:val="21"/>
        </w:rPr>
        <w:t>2.5:</w:t>
      </w:r>
      <w:r>
        <w:rPr>
          <w:i/>
          <w:color w:val="1A2948"/>
          <w:spacing w:val="-13"/>
          <w:sz w:val="21"/>
        </w:rPr>
        <w:t xml:space="preserve"> </w:t>
      </w:r>
      <w:r>
        <w:rPr>
          <w:i/>
          <w:color w:val="1A2948"/>
          <w:spacing w:val="-4"/>
          <w:sz w:val="21"/>
        </w:rPr>
        <w:t>Use</w:t>
      </w:r>
      <w:r>
        <w:rPr>
          <w:i/>
          <w:color w:val="1A2948"/>
          <w:spacing w:val="-13"/>
          <w:sz w:val="21"/>
        </w:rPr>
        <w:t xml:space="preserve"> </w:t>
      </w:r>
      <w:r>
        <w:rPr>
          <w:i/>
          <w:color w:val="1A2948"/>
          <w:spacing w:val="-4"/>
          <w:sz w:val="21"/>
        </w:rPr>
        <w:t>Case</w:t>
      </w:r>
      <w:r>
        <w:rPr>
          <w:i/>
          <w:color w:val="1A2948"/>
          <w:spacing w:val="-10"/>
          <w:sz w:val="21"/>
        </w:rPr>
        <w:t xml:space="preserve"> </w:t>
      </w:r>
      <w:r>
        <w:rPr>
          <w:i/>
          <w:color w:val="1A2948"/>
          <w:spacing w:val="-4"/>
          <w:sz w:val="21"/>
        </w:rPr>
        <w:t>Documentation</w:t>
      </w:r>
      <w:r>
        <w:rPr>
          <w:i/>
          <w:color w:val="1A2948"/>
          <w:spacing w:val="-9"/>
          <w:sz w:val="21"/>
        </w:rPr>
        <w:t xml:space="preserve"> </w:t>
      </w:r>
      <w:r>
        <w:rPr>
          <w:i/>
          <w:color w:val="1A2948"/>
          <w:spacing w:val="-4"/>
          <w:sz w:val="21"/>
        </w:rPr>
        <w:t>–</w:t>
      </w:r>
      <w:r>
        <w:rPr>
          <w:i/>
          <w:color w:val="1A2948"/>
          <w:spacing w:val="-12"/>
          <w:sz w:val="21"/>
        </w:rPr>
        <w:t xml:space="preserve"> </w:t>
      </w:r>
      <w:r>
        <w:rPr>
          <w:i/>
          <w:color w:val="1A2948"/>
          <w:spacing w:val="-4"/>
          <w:sz w:val="21"/>
        </w:rPr>
        <w:t>View</w:t>
      </w:r>
      <w:r>
        <w:rPr>
          <w:i/>
          <w:color w:val="1A2948"/>
          <w:spacing w:val="-11"/>
          <w:sz w:val="21"/>
        </w:rPr>
        <w:t xml:space="preserve"> </w:t>
      </w:r>
      <w:r>
        <w:rPr>
          <w:i/>
          <w:color w:val="1A2948"/>
          <w:spacing w:val="-4"/>
          <w:sz w:val="21"/>
        </w:rPr>
        <w:t>Audit</w:t>
      </w:r>
      <w:r>
        <w:rPr>
          <w:i/>
          <w:color w:val="1A2948"/>
          <w:spacing w:val="-12"/>
          <w:sz w:val="21"/>
        </w:rPr>
        <w:t xml:space="preserve"> </w:t>
      </w:r>
      <w:r>
        <w:rPr>
          <w:i/>
          <w:color w:val="1A2948"/>
          <w:spacing w:val="-4"/>
          <w:sz w:val="21"/>
        </w:rPr>
        <w:t>Logs</w:t>
      </w:r>
    </w:p>
    <w:p w:rsidR="00313586" w:rsidRDefault="00313586">
      <w:pPr>
        <w:pStyle w:val="BodyText"/>
        <w:rPr>
          <w:i/>
          <w:sz w:val="21"/>
        </w:rPr>
      </w:pPr>
    </w:p>
    <w:p w:rsidR="00313586" w:rsidRDefault="00313586">
      <w:pPr>
        <w:pStyle w:val="BodyText"/>
        <w:rPr>
          <w:i/>
          <w:sz w:val="21"/>
        </w:rPr>
      </w:pPr>
    </w:p>
    <w:p w:rsidR="00313586" w:rsidRDefault="00313586">
      <w:pPr>
        <w:pStyle w:val="BodyText"/>
        <w:spacing w:before="47"/>
        <w:rPr>
          <w:i/>
          <w:sz w:val="21"/>
        </w:rPr>
      </w:pPr>
    </w:p>
    <w:p w:rsidR="00313586" w:rsidRDefault="00313586">
      <w:pPr>
        <w:pStyle w:val="Heading2"/>
      </w:pPr>
      <w:r>
        <w:rPr>
          <w:spacing w:val="-6"/>
        </w:rPr>
        <w:t>UC-06:</w:t>
      </w:r>
      <w:r>
        <w:rPr>
          <w:spacing w:val="-16"/>
        </w:rPr>
        <w:t xml:space="preserve"> </w:t>
      </w:r>
      <w:r>
        <w:rPr>
          <w:spacing w:val="-6"/>
        </w:rPr>
        <w:t>Book</w:t>
      </w:r>
      <w:r>
        <w:rPr>
          <w:spacing w:val="-11"/>
        </w:rPr>
        <w:t xml:space="preserve"> </w:t>
      </w:r>
      <w:r>
        <w:rPr>
          <w:spacing w:val="-6"/>
        </w:rPr>
        <w:t>Appointment</w:t>
      </w:r>
      <w:r>
        <w:rPr>
          <w:spacing w:val="-12"/>
        </w:rPr>
        <w:t xml:space="preserve"> </w:t>
      </w:r>
      <w:r>
        <w:rPr>
          <w:spacing w:val="-6"/>
        </w:rPr>
        <w:t>and</w:t>
      </w:r>
      <w:r>
        <w:rPr>
          <w:spacing w:val="-8"/>
        </w:rPr>
        <w:t xml:space="preserve"> </w:t>
      </w:r>
      <w:r>
        <w:rPr>
          <w:spacing w:val="-6"/>
        </w:rPr>
        <w:t>Pay</w:t>
      </w:r>
      <w:r>
        <w:rPr>
          <w:spacing w:val="-12"/>
        </w:rPr>
        <w:t xml:space="preserve"> </w:t>
      </w:r>
      <w:r>
        <w:rPr>
          <w:spacing w:val="-6"/>
        </w:rPr>
        <w:t>via</w:t>
      </w:r>
      <w:r>
        <w:rPr>
          <w:spacing w:val="-12"/>
        </w:rPr>
        <w:t xml:space="preserve"> </w:t>
      </w:r>
      <w:r>
        <w:rPr>
          <w:spacing w:val="-6"/>
        </w:rPr>
        <w:t>Mobile</w:t>
      </w:r>
      <w:r>
        <w:rPr>
          <w:spacing w:val="-13"/>
        </w:rPr>
        <w:t xml:space="preserve"> </w:t>
      </w:r>
      <w:r>
        <w:rPr>
          <w:spacing w:val="-6"/>
        </w:rPr>
        <w:t>App</w:t>
      </w:r>
    </w:p>
    <w:p w:rsidR="00313586" w:rsidRDefault="00313586">
      <w:pPr>
        <w:pStyle w:val="Heading2"/>
        <w:sectPr w:rsidR="00313586">
          <w:pgSz w:w="12240" w:h="15840"/>
          <w:pgMar w:top="1820" w:right="1080" w:bottom="1000" w:left="1440" w:header="0" w:footer="804" w:gutter="0"/>
          <w:cols w:space="720"/>
        </w:sectPr>
      </w:pPr>
    </w:p>
    <w:tbl>
      <w:tblPr>
        <w:tblW w:w="0" w:type="auto"/>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1"/>
        <w:gridCol w:w="4504"/>
      </w:tblGrid>
      <w:tr w:rsidR="00313586">
        <w:trPr>
          <w:trHeight w:val="628"/>
        </w:trPr>
        <w:tc>
          <w:tcPr>
            <w:tcW w:w="4501" w:type="dxa"/>
            <w:shd w:val="clear" w:color="auto" w:fill="EFF4F8"/>
          </w:tcPr>
          <w:p w:rsidR="00313586" w:rsidRDefault="00313586">
            <w:pPr>
              <w:pStyle w:val="TableParagraph"/>
              <w:spacing w:before="116"/>
              <w:ind w:left="24"/>
              <w:jc w:val="center"/>
              <w:rPr>
                <w:b/>
              </w:rPr>
            </w:pPr>
            <w:r>
              <w:rPr>
                <w:b/>
                <w:color w:val="1A2948"/>
                <w:spacing w:val="-2"/>
              </w:rPr>
              <w:lastRenderedPageBreak/>
              <w:t>Element</w:t>
            </w:r>
          </w:p>
        </w:tc>
        <w:tc>
          <w:tcPr>
            <w:tcW w:w="4504" w:type="dxa"/>
            <w:shd w:val="clear" w:color="auto" w:fill="EFF4F8"/>
          </w:tcPr>
          <w:p w:rsidR="00313586" w:rsidRDefault="00313586">
            <w:pPr>
              <w:pStyle w:val="TableParagraph"/>
              <w:spacing w:before="116"/>
              <w:ind w:left="22"/>
              <w:jc w:val="center"/>
              <w:rPr>
                <w:b/>
              </w:rPr>
            </w:pPr>
            <w:r>
              <w:rPr>
                <w:b/>
                <w:color w:val="1A2948"/>
                <w:spacing w:val="-2"/>
              </w:rPr>
              <w:t>Description</w:t>
            </w:r>
          </w:p>
        </w:tc>
      </w:tr>
      <w:tr w:rsidR="00313586">
        <w:trPr>
          <w:trHeight w:val="630"/>
        </w:trPr>
        <w:tc>
          <w:tcPr>
            <w:tcW w:w="4501" w:type="dxa"/>
          </w:tcPr>
          <w:p w:rsidR="00313586" w:rsidRDefault="00313586">
            <w:pPr>
              <w:pStyle w:val="TableParagraph"/>
              <w:spacing w:before="113"/>
              <w:ind w:left="112"/>
            </w:pPr>
            <w:r>
              <w:t>Use</w:t>
            </w:r>
            <w:r>
              <w:rPr>
                <w:spacing w:val="-2"/>
              </w:rPr>
              <w:t xml:space="preserve"> </w:t>
            </w:r>
            <w:r>
              <w:t>Case</w:t>
            </w:r>
            <w:r>
              <w:rPr>
                <w:spacing w:val="-4"/>
              </w:rPr>
              <w:t xml:space="preserve"> </w:t>
            </w:r>
            <w:r>
              <w:rPr>
                <w:spacing w:val="-5"/>
              </w:rPr>
              <w:t>ID</w:t>
            </w:r>
          </w:p>
        </w:tc>
        <w:tc>
          <w:tcPr>
            <w:tcW w:w="4504" w:type="dxa"/>
          </w:tcPr>
          <w:p w:rsidR="00313586" w:rsidRDefault="00313586">
            <w:pPr>
              <w:pStyle w:val="TableParagraph"/>
              <w:spacing w:before="113"/>
            </w:pPr>
            <w:r>
              <w:rPr>
                <w:spacing w:val="-4"/>
              </w:rPr>
              <w:t>UC-</w:t>
            </w:r>
            <w:r>
              <w:rPr>
                <w:spacing w:val="-5"/>
              </w:rPr>
              <w:t>06</w:t>
            </w:r>
          </w:p>
        </w:tc>
      </w:tr>
      <w:tr w:rsidR="00313586">
        <w:trPr>
          <w:trHeight w:val="630"/>
        </w:trPr>
        <w:tc>
          <w:tcPr>
            <w:tcW w:w="4501" w:type="dxa"/>
          </w:tcPr>
          <w:p w:rsidR="00313586" w:rsidRDefault="00313586">
            <w:pPr>
              <w:pStyle w:val="TableParagraph"/>
              <w:ind w:left="112"/>
            </w:pPr>
            <w:r>
              <w:t>Use</w:t>
            </w:r>
            <w:r>
              <w:rPr>
                <w:spacing w:val="-7"/>
              </w:rPr>
              <w:t xml:space="preserve"> </w:t>
            </w:r>
            <w:r>
              <w:t>Case</w:t>
            </w:r>
            <w:r>
              <w:rPr>
                <w:spacing w:val="-4"/>
              </w:rPr>
              <w:t xml:space="preserve"> Name</w:t>
            </w:r>
          </w:p>
        </w:tc>
        <w:tc>
          <w:tcPr>
            <w:tcW w:w="4504" w:type="dxa"/>
          </w:tcPr>
          <w:p w:rsidR="00313586" w:rsidRDefault="00313586">
            <w:pPr>
              <w:pStyle w:val="TableParagraph"/>
            </w:pPr>
            <w:r>
              <w:t>Book</w:t>
            </w:r>
            <w:r>
              <w:rPr>
                <w:spacing w:val="-8"/>
              </w:rPr>
              <w:t xml:space="preserve"> </w:t>
            </w:r>
            <w:r>
              <w:t>Appointment</w:t>
            </w:r>
            <w:r>
              <w:rPr>
                <w:spacing w:val="-5"/>
              </w:rPr>
              <w:t xml:space="preserve"> </w:t>
            </w:r>
            <w:r>
              <w:t>and</w:t>
            </w:r>
            <w:r>
              <w:rPr>
                <w:spacing w:val="-7"/>
              </w:rPr>
              <w:t xml:space="preserve"> </w:t>
            </w:r>
            <w:r>
              <w:t>Pay</w:t>
            </w:r>
            <w:r>
              <w:rPr>
                <w:spacing w:val="-8"/>
              </w:rPr>
              <w:t xml:space="preserve"> </w:t>
            </w:r>
            <w:r>
              <w:t>via</w:t>
            </w:r>
            <w:r>
              <w:rPr>
                <w:spacing w:val="-3"/>
              </w:rPr>
              <w:t xml:space="preserve"> </w:t>
            </w:r>
            <w:r>
              <w:t>Mobile</w:t>
            </w:r>
            <w:r>
              <w:rPr>
                <w:spacing w:val="-4"/>
              </w:rPr>
              <w:t xml:space="preserve"> </w:t>
            </w:r>
            <w:r>
              <w:rPr>
                <w:spacing w:val="-5"/>
              </w:rPr>
              <w:t>App</w:t>
            </w:r>
          </w:p>
        </w:tc>
      </w:tr>
      <w:tr w:rsidR="00313586">
        <w:trPr>
          <w:trHeight w:val="628"/>
        </w:trPr>
        <w:tc>
          <w:tcPr>
            <w:tcW w:w="4501" w:type="dxa"/>
          </w:tcPr>
          <w:p w:rsidR="00313586" w:rsidRDefault="00313586">
            <w:pPr>
              <w:pStyle w:val="TableParagraph"/>
              <w:ind w:left="112"/>
            </w:pPr>
            <w:r>
              <w:rPr>
                <w:spacing w:val="-2"/>
              </w:rPr>
              <w:t>Actor</w:t>
            </w:r>
          </w:p>
        </w:tc>
        <w:tc>
          <w:tcPr>
            <w:tcW w:w="4504" w:type="dxa"/>
          </w:tcPr>
          <w:p w:rsidR="00313586" w:rsidRDefault="00313586">
            <w:pPr>
              <w:pStyle w:val="TableParagraph"/>
            </w:pPr>
            <w:r>
              <w:rPr>
                <w:spacing w:val="-2"/>
              </w:rPr>
              <w:t>Citizen</w:t>
            </w:r>
          </w:p>
        </w:tc>
      </w:tr>
      <w:tr w:rsidR="00313586">
        <w:trPr>
          <w:trHeight w:val="1387"/>
        </w:trPr>
        <w:tc>
          <w:tcPr>
            <w:tcW w:w="4501" w:type="dxa"/>
          </w:tcPr>
          <w:p w:rsidR="00313586" w:rsidRDefault="00313586">
            <w:pPr>
              <w:pStyle w:val="TableParagraph"/>
              <w:spacing w:before="113"/>
              <w:ind w:left="112"/>
            </w:pPr>
            <w:r>
              <w:rPr>
                <w:spacing w:val="-2"/>
              </w:rPr>
              <w:t>Description</w:t>
            </w:r>
          </w:p>
        </w:tc>
        <w:tc>
          <w:tcPr>
            <w:tcW w:w="4504" w:type="dxa"/>
          </w:tcPr>
          <w:p w:rsidR="00313586" w:rsidRDefault="00313586">
            <w:pPr>
              <w:pStyle w:val="TableParagraph"/>
              <w:spacing w:before="113" w:line="360" w:lineRule="auto"/>
            </w:pPr>
            <w:r>
              <w:t>The citizen books an appointment with a land officer</w:t>
            </w:r>
            <w:r>
              <w:rPr>
                <w:spacing w:val="-10"/>
              </w:rPr>
              <w:t xml:space="preserve"> </w:t>
            </w:r>
            <w:r>
              <w:t>and</w:t>
            </w:r>
            <w:r>
              <w:rPr>
                <w:spacing w:val="-11"/>
              </w:rPr>
              <w:t xml:space="preserve"> </w:t>
            </w:r>
            <w:r>
              <w:t>pays</w:t>
            </w:r>
            <w:r>
              <w:rPr>
                <w:spacing w:val="-11"/>
              </w:rPr>
              <w:t xml:space="preserve"> </w:t>
            </w:r>
            <w:r>
              <w:t>the</w:t>
            </w:r>
            <w:r>
              <w:rPr>
                <w:spacing w:val="-13"/>
              </w:rPr>
              <w:t xml:space="preserve"> </w:t>
            </w:r>
            <w:r>
              <w:t>required</w:t>
            </w:r>
            <w:r>
              <w:rPr>
                <w:spacing w:val="-11"/>
              </w:rPr>
              <w:t xml:space="preserve"> </w:t>
            </w:r>
            <w:r>
              <w:t>service</w:t>
            </w:r>
            <w:r>
              <w:rPr>
                <w:spacing w:val="-12"/>
              </w:rPr>
              <w:t xml:space="preserve"> </w:t>
            </w:r>
            <w:r>
              <w:t>fee</w:t>
            </w:r>
            <w:r>
              <w:rPr>
                <w:spacing w:val="-10"/>
              </w:rPr>
              <w:t xml:space="preserve"> </w:t>
            </w:r>
            <w:r>
              <w:t>through the mobile application using mobile money.</w:t>
            </w:r>
          </w:p>
        </w:tc>
      </w:tr>
      <w:tr w:rsidR="00313586">
        <w:trPr>
          <w:trHeight w:val="1009"/>
        </w:trPr>
        <w:tc>
          <w:tcPr>
            <w:tcW w:w="4501" w:type="dxa"/>
          </w:tcPr>
          <w:p w:rsidR="00313586" w:rsidRDefault="00313586">
            <w:pPr>
              <w:pStyle w:val="TableParagraph"/>
              <w:spacing w:before="113"/>
              <w:ind w:left="112"/>
            </w:pPr>
            <w:r>
              <w:rPr>
                <w:spacing w:val="-2"/>
              </w:rPr>
              <w:t>Precondition</w:t>
            </w:r>
          </w:p>
        </w:tc>
        <w:tc>
          <w:tcPr>
            <w:tcW w:w="4504" w:type="dxa"/>
          </w:tcPr>
          <w:p w:rsidR="00313586" w:rsidRDefault="00313586">
            <w:pPr>
              <w:pStyle w:val="TableParagraph"/>
              <w:spacing w:before="113" w:line="360" w:lineRule="auto"/>
              <w:ind w:right="205"/>
            </w:pPr>
            <w:r>
              <w:t>The</w:t>
            </w:r>
            <w:r>
              <w:rPr>
                <w:spacing w:val="-11"/>
              </w:rPr>
              <w:t xml:space="preserve"> </w:t>
            </w:r>
            <w:r>
              <w:t>citizen</w:t>
            </w:r>
            <w:r>
              <w:rPr>
                <w:spacing w:val="-11"/>
              </w:rPr>
              <w:t xml:space="preserve"> </w:t>
            </w:r>
            <w:r>
              <w:t>is</w:t>
            </w:r>
            <w:r>
              <w:rPr>
                <w:spacing w:val="-13"/>
              </w:rPr>
              <w:t xml:space="preserve"> </w:t>
            </w:r>
            <w:r>
              <w:t>registered</w:t>
            </w:r>
            <w:r>
              <w:rPr>
                <w:spacing w:val="-11"/>
              </w:rPr>
              <w:t xml:space="preserve"> </w:t>
            </w:r>
            <w:r>
              <w:t>and</w:t>
            </w:r>
            <w:r>
              <w:rPr>
                <w:spacing w:val="-13"/>
              </w:rPr>
              <w:t xml:space="preserve"> </w:t>
            </w:r>
            <w:r>
              <w:t>logged</w:t>
            </w:r>
            <w:r>
              <w:rPr>
                <w:spacing w:val="-10"/>
              </w:rPr>
              <w:t xml:space="preserve"> </w:t>
            </w:r>
            <w:r>
              <w:t>into</w:t>
            </w:r>
            <w:r>
              <w:rPr>
                <w:spacing w:val="-11"/>
              </w:rPr>
              <w:t xml:space="preserve"> </w:t>
            </w:r>
            <w:r>
              <w:t>the mobile app.</w:t>
            </w:r>
          </w:p>
        </w:tc>
      </w:tr>
      <w:tr w:rsidR="00313586">
        <w:trPr>
          <w:trHeight w:val="1389"/>
        </w:trPr>
        <w:tc>
          <w:tcPr>
            <w:tcW w:w="4501" w:type="dxa"/>
          </w:tcPr>
          <w:p w:rsidR="00313586" w:rsidRDefault="00313586">
            <w:pPr>
              <w:pStyle w:val="TableParagraph"/>
              <w:spacing w:before="113"/>
              <w:ind w:left="112"/>
            </w:pPr>
            <w:proofErr w:type="spellStart"/>
            <w:r>
              <w:rPr>
                <w:spacing w:val="-2"/>
              </w:rPr>
              <w:t>Postcondition</w:t>
            </w:r>
            <w:proofErr w:type="spellEnd"/>
          </w:p>
        </w:tc>
        <w:tc>
          <w:tcPr>
            <w:tcW w:w="4504" w:type="dxa"/>
          </w:tcPr>
          <w:p w:rsidR="00313586" w:rsidRDefault="00313586">
            <w:pPr>
              <w:pStyle w:val="TableParagraph"/>
              <w:spacing w:before="113" w:line="360" w:lineRule="auto"/>
              <w:ind w:right="205"/>
            </w:pPr>
            <w:r>
              <w:t>An</w:t>
            </w:r>
            <w:r>
              <w:rPr>
                <w:spacing w:val="-12"/>
              </w:rPr>
              <w:t xml:space="preserve"> </w:t>
            </w:r>
            <w:r>
              <w:t>appointment</w:t>
            </w:r>
            <w:r>
              <w:rPr>
                <w:spacing w:val="-10"/>
              </w:rPr>
              <w:t xml:space="preserve"> </w:t>
            </w:r>
            <w:r>
              <w:t>is</w:t>
            </w:r>
            <w:r>
              <w:rPr>
                <w:spacing w:val="-12"/>
              </w:rPr>
              <w:t xml:space="preserve"> </w:t>
            </w:r>
            <w:r>
              <w:t>scheduled,</w:t>
            </w:r>
            <w:r>
              <w:rPr>
                <w:spacing w:val="-12"/>
              </w:rPr>
              <w:t xml:space="preserve"> </w:t>
            </w:r>
            <w:r>
              <w:t>the</w:t>
            </w:r>
            <w:r>
              <w:rPr>
                <w:spacing w:val="-11"/>
              </w:rPr>
              <w:t xml:space="preserve"> </w:t>
            </w:r>
            <w:r>
              <w:t>service</w:t>
            </w:r>
            <w:r>
              <w:rPr>
                <w:spacing w:val="-14"/>
              </w:rPr>
              <w:t xml:space="preserve"> </w:t>
            </w:r>
            <w:r>
              <w:t>fee</w:t>
            </w:r>
            <w:r>
              <w:rPr>
                <w:spacing w:val="-11"/>
              </w:rPr>
              <w:t xml:space="preserve"> </w:t>
            </w:r>
            <w:r>
              <w:t>is paid, and the citizen receives a digital receipt and appointment confirmation via SMS.</w:t>
            </w:r>
          </w:p>
        </w:tc>
      </w:tr>
      <w:tr w:rsidR="00313586">
        <w:trPr>
          <w:trHeight w:val="6058"/>
        </w:trPr>
        <w:tc>
          <w:tcPr>
            <w:tcW w:w="4501" w:type="dxa"/>
          </w:tcPr>
          <w:p w:rsidR="00313586" w:rsidRDefault="00313586">
            <w:pPr>
              <w:pStyle w:val="TableParagraph"/>
              <w:ind w:left="112"/>
            </w:pPr>
            <w:r>
              <w:t>Basic</w:t>
            </w:r>
            <w:r>
              <w:rPr>
                <w:spacing w:val="-7"/>
              </w:rPr>
              <w:t xml:space="preserve"> </w:t>
            </w:r>
            <w:r>
              <w:rPr>
                <w:spacing w:val="-4"/>
              </w:rPr>
              <w:t>Flow</w:t>
            </w:r>
          </w:p>
        </w:tc>
        <w:tc>
          <w:tcPr>
            <w:tcW w:w="4504" w:type="dxa"/>
          </w:tcPr>
          <w:p w:rsidR="00313586" w:rsidRDefault="00313586" w:rsidP="00313586">
            <w:pPr>
              <w:pStyle w:val="TableParagraph"/>
              <w:numPr>
                <w:ilvl w:val="0"/>
                <w:numId w:val="6"/>
              </w:numPr>
              <w:tabs>
                <w:tab w:val="left" w:pos="334"/>
              </w:tabs>
              <w:spacing w:before="111" w:line="360" w:lineRule="auto"/>
              <w:ind w:right="616" w:firstLine="0"/>
            </w:pPr>
            <w:r>
              <w:t>Citizen</w:t>
            </w:r>
            <w:r>
              <w:rPr>
                <w:spacing w:val="-13"/>
              </w:rPr>
              <w:t xml:space="preserve"> </w:t>
            </w:r>
            <w:r>
              <w:t>opens</w:t>
            </w:r>
            <w:r>
              <w:rPr>
                <w:spacing w:val="-14"/>
              </w:rPr>
              <w:t xml:space="preserve"> </w:t>
            </w:r>
            <w:r>
              <w:t>the</w:t>
            </w:r>
            <w:r>
              <w:rPr>
                <w:spacing w:val="-13"/>
              </w:rPr>
              <w:t xml:space="preserve"> </w:t>
            </w:r>
            <w:r>
              <w:t>mobile</w:t>
            </w:r>
            <w:r>
              <w:rPr>
                <w:spacing w:val="-13"/>
              </w:rPr>
              <w:t xml:space="preserve"> </w:t>
            </w:r>
            <w:r>
              <w:t>app</w:t>
            </w:r>
            <w:r>
              <w:rPr>
                <w:spacing w:val="-13"/>
              </w:rPr>
              <w:t xml:space="preserve"> </w:t>
            </w:r>
            <w:r>
              <w:t>and</w:t>
            </w:r>
            <w:r>
              <w:rPr>
                <w:spacing w:val="-13"/>
              </w:rPr>
              <w:t xml:space="preserve"> </w:t>
            </w:r>
            <w:r>
              <w:t>selects "Book Appointment."</w:t>
            </w:r>
          </w:p>
          <w:p w:rsidR="00313586" w:rsidRDefault="00313586" w:rsidP="00313586">
            <w:pPr>
              <w:pStyle w:val="TableParagraph"/>
              <w:numPr>
                <w:ilvl w:val="0"/>
                <w:numId w:val="6"/>
              </w:numPr>
              <w:tabs>
                <w:tab w:val="left" w:pos="334"/>
              </w:tabs>
              <w:spacing w:line="362" w:lineRule="auto"/>
              <w:ind w:right="141" w:firstLine="0"/>
            </w:pPr>
            <w:r>
              <w:t>System</w:t>
            </w:r>
            <w:r>
              <w:rPr>
                <w:spacing w:val="-14"/>
              </w:rPr>
              <w:t xml:space="preserve"> </w:t>
            </w:r>
            <w:r>
              <w:t>displays</w:t>
            </w:r>
            <w:r>
              <w:rPr>
                <w:spacing w:val="-14"/>
              </w:rPr>
              <w:t xml:space="preserve"> </w:t>
            </w:r>
            <w:r>
              <w:t>available</w:t>
            </w:r>
            <w:r>
              <w:rPr>
                <w:spacing w:val="-13"/>
              </w:rPr>
              <w:t xml:space="preserve"> </w:t>
            </w:r>
            <w:r>
              <w:t>dates</w:t>
            </w:r>
            <w:r>
              <w:rPr>
                <w:spacing w:val="-13"/>
              </w:rPr>
              <w:t xml:space="preserve"> </w:t>
            </w:r>
            <w:r>
              <w:t>and</w:t>
            </w:r>
            <w:r>
              <w:rPr>
                <w:spacing w:val="-13"/>
              </w:rPr>
              <w:t xml:space="preserve"> </w:t>
            </w:r>
            <w:r>
              <w:t>time</w:t>
            </w:r>
            <w:r>
              <w:rPr>
                <w:spacing w:val="-12"/>
              </w:rPr>
              <w:t xml:space="preserve"> </w:t>
            </w:r>
            <w:r>
              <w:t>slots for the selected service type.</w:t>
            </w:r>
          </w:p>
          <w:p w:rsidR="00313586" w:rsidRDefault="00313586" w:rsidP="00313586">
            <w:pPr>
              <w:pStyle w:val="TableParagraph"/>
              <w:numPr>
                <w:ilvl w:val="0"/>
                <w:numId w:val="6"/>
              </w:numPr>
              <w:tabs>
                <w:tab w:val="left" w:pos="334"/>
              </w:tabs>
              <w:spacing w:line="252" w:lineRule="exact"/>
              <w:ind w:left="334" w:hanging="220"/>
            </w:pPr>
            <w:r>
              <w:t>Citizen</w:t>
            </w:r>
            <w:r>
              <w:rPr>
                <w:spacing w:val="-7"/>
              </w:rPr>
              <w:t xml:space="preserve"> </w:t>
            </w:r>
            <w:r>
              <w:t>selects</w:t>
            </w:r>
            <w:r>
              <w:rPr>
                <w:spacing w:val="-7"/>
              </w:rPr>
              <w:t xml:space="preserve"> </w:t>
            </w:r>
            <w:r>
              <w:t>a</w:t>
            </w:r>
            <w:r>
              <w:rPr>
                <w:spacing w:val="-4"/>
              </w:rPr>
              <w:t xml:space="preserve"> </w:t>
            </w:r>
            <w:r>
              <w:t>preferred</w:t>
            </w:r>
            <w:r>
              <w:rPr>
                <w:spacing w:val="-5"/>
              </w:rPr>
              <w:t xml:space="preserve"> </w:t>
            </w:r>
            <w:r>
              <w:t>date</w:t>
            </w:r>
            <w:r>
              <w:rPr>
                <w:spacing w:val="-6"/>
              </w:rPr>
              <w:t xml:space="preserve"> </w:t>
            </w:r>
            <w:r>
              <w:t>and</w:t>
            </w:r>
            <w:r>
              <w:rPr>
                <w:spacing w:val="-8"/>
              </w:rPr>
              <w:t xml:space="preserve"> </w:t>
            </w:r>
            <w:r>
              <w:t>time</w:t>
            </w:r>
            <w:r>
              <w:rPr>
                <w:spacing w:val="-4"/>
              </w:rPr>
              <w:t xml:space="preserve"> slot.</w:t>
            </w:r>
          </w:p>
          <w:p w:rsidR="00313586" w:rsidRDefault="00313586" w:rsidP="00313586">
            <w:pPr>
              <w:pStyle w:val="TableParagraph"/>
              <w:numPr>
                <w:ilvl w:val="0"/>
                <w:numId w:val="6"/>
              </w:numPr>
              <w:tabs>
                <w:tab w:val="left" w:pos="334"/>
              </w:tabs>
              <w:spacing w:before="121" w:line="360" w:lineRule="auto"/>
              <w:ind w:right="364" w:firstLine="0"/>
            </w:pPr>
            <w:r>
              <w:t>System</w:t>
            </w:r>
            <w:r>
              <w:rPr>
                <w:spacing w:val="-14"/>
              </w:rPr>
              <w:t xml:space="preserve"> </w:t>
            </w:r>
            <w:r>
              <w:t>displays</w:t>
            </w:r>
            <w:r>
              <w:rPr>
                <w:spacing w:val="-14"/>
              </w:rPr>
              <w:t xml:space="preserve"> </w:t>
            </w:r>
            <w:r>
              <w:t>the</w:t>
            </w:r>
            <w:r>
              <w:rPr>
                <w:spacing w:val="-14"/>
              </w:rPr>
              <w:t xml:space="preserve"> </w:t>
            </w:r>
            <w:r>
              <w:t>service</w:t>
            </w:r>
            <w:r>
              <w:rPr>
                <w:spacing w:val="-13"/>
              </w:rPr>
              <w:t xml:space="preserve"> </w:t>
            </w:r>
            <w:r>
              <w:t>fee</w:t>
            </w:r>
            <w:r>
              <w:rPr>
                <w:spacing w:val="-13"/>
              </w:rPr>
              <w:t xml:space="preserve"> </w:t>
            </w:r>
            <w:r>
              <w:t>amount</w:t>
            </w:r>
            <w:r>
              <w:rPr>
                <w:spacing w:val="-13"/>
              </w:rPr>
              <w:t xml:space="preserve"> </w:t>
            </w:r>
            <w:r>
              <w:t>and available payment methods.</w:t>
            </w:r>
          </w:p>
          <w:p w:rsidR="00313586" w:rsidRDefault="00313586" w:rsidP="00313586">
            <w:pPr>
              <w:pStyle w:val="TableParagraph"/>
              <w:numPr>
                <w:ilvl w:val="0"/>
                <w:numId w:val="6"/>
              </w:numPr>
              <w:tabs>
                <w:tab w:val="left" w:pos="334"/>
              </w:tabs>
              <w:spacing w:line="360" w:lineRule="auto"/>
              <w:ind w:right="390" w:firstLine="0"/>
            </w:pPr>
            <w:r>
              <w:t>Citizen</w:t>
            </w:r>
            <w:r>
              <w:rPr>
                <w:spacing w:val="-14"/>
              </w:rPr>
              <w:t xml:space="preserve"> </w:t>
            </w:r>
            <w:r>
              <w:t>selects</w:t>
            </w:r>
            <w:r>
              <w:rPr>
                <w:spacing w:val="-14"/>
              </w:rPr>
              <w:t xml:space="preserve"> </w:t>
            </w:r>
            <w:r>
              <w:t>mobile</w:t>
            </w:r>
            <w:r>
              <w:rPr>
                <w:spacing w:val="-14"/>
              </w:rPr>
              <w:t xml:space="preserve"> </w:t>
            </w:r>
            <w:r>
              <w:t>money</w:t>
            </w:r>
            <w:r>
              <w:rPr>
                <w:spacing w:val="-13"/>
              </w:rPr>
              <w:t xml:space="preserve"> </w:t>
            </w:r>
            <w:r>
              <w:t>(</w:t>
            </w:r>
            <w:proofErr w:type="spellStart"/>
            <w:r>
              <w:t>telebirr</w:t>
            </w:r>
            <w:proofErr w:type="spellEnd"/>
            <w:r>
              <w:t>)</w:t>
            </w:r>
            <w:r>
              <w:rPr>
                <w:spacing w:val="-14"/>
              </w:rPr>
              <w:t xml:space="preserve"> </w:t>
            </w:r>
            <w:r>
              <w:t>and confirms the payment.</w:t>
            </w:r>
          </w:p>
          <w:p w:rsidR="00313586" w:rsidRDefault="00313586" w:rsidP="00313586">
            <w:pPr>
              <w:pStyle w:val="TableParagraph"/>
              <w:numPr>
                <w:ilvl w:val="0"/>
                <w:numId w:val="6"/>
              </w:numPr>
              <w:tabs>
                <w:tab w:val="left" w:pos="334"/>
              </w:tabs>
              <w:spacing w:line="360" w:lineRule="auto"/>
              <w:ind w:right="275" w:firstLine="0"/>
            </w:pPr>
            <w:r>
              <w:t>System</w:t>
            </w:r>
            <w:r>
              <w:rPr>
                <w:spacing w:val="-14"/>
              </w:rPr>
              <w:t xml:space="preserve"> </w:t>
            </w:r>
            <w:r>
              <w:t>redirects</w:t>
            </w:r>
            <w:r>
              <w:rPr>
                <w:spacing w:val="-14"/>
              </w:rPr>
              <w:t xml:space="preserve"> </w:t>
            </w:r>
            <w:r>
              <w:t>to</w:t>
            </w:r>
            <w:r>
              <w:rPr>
                <w:spacing w:val="-13"/>
              </w:rPr>
              <w:t xml:space="preserve"> </w:t>
            </w:r>
            <w:r>
              <w:t>the</w:t>
            </w:r>
            <w:r>
              <w:rPr>
                <w:spacing w:val="-13"/>
              </w:rPr>
              <w:t xml:space="preserve"> </w:t>
            </w:r>
            <w:r>
              <w:t>payment</w:t>
            </w:r>
            <w:r>
              <w:rPr>
                <w:spacing w:val="-11"/>
              </w:rPr>
              <w:t xml:space="preserve"> </w:t>
            </w:r>
            <w:r>
              <w:t>gateway</w:t>
            </w:r>
            <w:r>
              <w:rPr>
                <w:spacing w:val="-14"/>
              </w:rPr>
              <w:t xml:space="preserve"> </w:t>
            </w:r>
            <w:r>
              <w:t xml:space="preserve">for </w:t>
            </w:r>
            <w:r>
              <w:rPr>
                <w:spacing w:val="-2"/>
              </w:rPr>
              <w:t>authentication.</w:t>
            </w:r>
          </w:p>
          <w:p w:rsidR="00313586" w:rsidRDefault="00313586" w:rsidP="00313586">
            <w:pPr>
              <w:pStyle w:val="TableParagraph"/>
              <w:numPr>
                <w:ilvl w:val="0"/>
                <w:numId w:val="6"/>
              </w:numPr>
              <w:tabs>
                <w:tab w:val="left" w:pos="334"/>
              </w:tabs>
              <w:spacing w:line="362" w:lineRule="auto"/>
              <w:ind w:right="892" w:firstLine="0"/>
            </w:pPr>
            <w:r>
              <w:t>Upon</w:t>
            </w:r>
            <w:r>
              <w:rPr>
                <w:spacing w:val="-14"/>
              </w:rPr>
              <w:t xml:space="preserve"> </w:t>
            </w:r>
            <w:r>
              <w:t>successful</w:t>
            </w:r>
            <w:r>
              <w:rPr>
                <w:spacing w:val="-14"/>
              </w:rPr>
              <w:t xml:space="preserve"> </w:t>
            </w:r>
            <w:r>
              <w:t>payment,</w:t>
            </w:r>
            <w:r>
              <w:rPr>
                <w:spacing w:val="-14"/>
              </w:rPr>
              <w:t xml:space="preserve"> </w:t>
            </w:r>
            <w:r>
              <w:t>the</w:t>
            </w:r>
            <w:r>
              <w:rPr>
                <w:spacing w:val="-13"/>
              </w:rPr>
              <w:t xml:space="preserve"> </w:t>
            </w:r>
            <w:r>
              <w:t>system confirms the appointment.</w:t>
            </w:r>
          </w:p>
          <w:p w:rsidR="00313586" w:rsidRDefault="00313586" w:rsidP="00313586">
            <w:pPr>
              <w:pStyle w:val="TableParagraph"/>
              <w:numPr>
                <w:ilvl w:val="0"/>
                <w:numId w:val="6"/>
              </w:numPr>
              <w:tabs>
                <w:tab w:val="left" w:pos="334"/>
              </w:tabs>
              <w:spacing w:line="360" w:lineRule="auto"/>
              <w:ind w:right="512" w:firstLine="0"/>
            </w:pPr>
            <w:r>
              <w:t>Citizen</w:t>
            </w:r>
            <w:r>
              <w:rPr>
                <w:spacing w:val="-14"/>
              </w:rPr>
              <w:t xml:space="preserve"> </w:t>
            </w:r>
            <w:r>
              <w:t>receives</w:t>
            </w:r>
            <w:r>
              <w:rPr>
                <w:spacing w:val="-14"/>
              </w:rPr>
              <w:t xml:space="preserve"> </w:t>
            </w:r>
            <w:r>
              <w:t>an</w:t>
            </w:r>
            <w:r>
              <w:rPr>
                <w:spacing w:val="-14"/>
              </w:rPr>
              <w:t xml:space="preserve"> </w:t>
            </w:r>
            <w:r>
              <w:t>SMS</w:t>
            </w:r>
            <w:r>
              <w:rPr>
                <w:spacing w:val="-13"/>
              </w:rPr>
              <w:t xml:space="preserve"> </w:t>
            </w:r>
            <w:r>
              <w:t>notification</w:t>
            </w:r>
            <w:r>
              <w:rPr>
                <w:spacing w:val="-14"/>
              </w:rPr>
              <w:t xml:space="preserve"> </w:t>
            </w:r>
            <w:r>
              <w:t>with appointment details and a digital receipt.</w:t>
            </w:r>
          </w:p>
          <w:p w:rsidR="00313586" w:rsidRDefault="00313586" w:rsidP="00313586">
            <w:pPr>
              <w:pStyle w:val="TableParagraph"/>
              <w:numPr>
                <w:ilvl w:val="0"/>
                <w:numId w:val="6"/>
              </w:numPr>
              <w:tabs>
                <w:tab w:val="left" w:pos="334"/>
              </w:tabs>
              <w:spacing w:line="235" w:lineRule="exact"/>
              <w:ind w:left="334" w:hanging="220"/>
            </w:pPr>
            <w:r>
              <w:t>The</w:t>
            </w:r>
            <w:r>
              <w:rPr>
                <w:spacing w:val="-8"/>
              </w:rPr>
              <w:t xml:space="preserve"> </w:t>
            </w:r>
            <w:r>
              <w:t>appointment</w:t>
            </w:r>
            <w:r>
              <w:rPr>
                <w:spacing w:val="-5"/>
              </w:rPr>
              <w:t xml:space="preserve"> </w:t>
            </w:r>
            <w:r>
              <w:t>appears</w:t>
            </w:r>
            <w:r>
              <w:rPr>
                <w:spacing w:val="-6"/>
              </w:rPr>
              <w:t xml:space="preserve"> </w:t>
            </w:r>
            <w:r>
              <w:t>on</w:t>
            </w:r>
            <w:r>
              <w:rPr>
                <w:spacing w:val="-5"/>
              </w:rPr>
              <w:t xml:space="preserve"> </w:t>
            </w:r>
            <w:r>
              <w:t>the</w:t>
            </w:r>
            <w:r>
              <w:rPr>
                <w:spacing w:val="-7"/>
              </w:rPr>
              <w:t xml:space="preserve"> </w:t>
            </w:r>
            <w:r>
              <w:t>land</w:t>
            </w:r>
            <w:r>
              <w:rPr>
                <w:spacing w:val="-4"/>
              </w:rPr>
              <w:t xml:space="preserve"> </w:t>
            </w:r>
            <w:r>
              <w:rPr>
                <w:spacing w:val="-2"/>
              </w:rPr>
              <w:t>officer's</w:t>
            </w:r>
          </w:p>
        </w:tc>
      </w:tr>
    </w:tbl>
    <w:p w:rsidR="00313586" w:rsidRDefault="00313586">
      <w:pPr>
        <w:pStyle w:val="TableParagraph"/>
        <w:spacing w:line="235" w:lineRule="exact"/>
        <w:sectPr w:rsidR="00313586">
          <w:pgSz w:w="12240" w:h="15840"/>
          <w:pgMar w:top="1400" w:right="1080" w:bottom="1676" w:left="1440" w:header="0" w:footer="804" w:gutter="0"/>
          <w:cols w:space="720"/>
        </w:sectPr>
      </w:pPr>
    </w:p>
    <w:tbl>
      <w:tblPr>
        <w:tblW w:w="0" w:type="auto"/>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1"/>
        <w:gridCol w:w="4504"/>
      </w:tblGrid>
      <w:tr w:rsidR="00313586">
        <w:trPr>
          <w:trHeight w:val="628"/>
        </w:trPr>
        <w:tc>
          <w:tcPr>
            <w:tcW w:w="4501" w:type="dxa"/>
          </w:tcPr>
          <w:p w:rsidR="00313586" w:rsidRDefault="00313586">
            <w:pPr>
              <w:pStyle w:val="TableParagraph"/>
              <w:ind w:left="0"/>
            </w:pPr>
          </w:p>
        </w:tc>
        <w:tc>
          <w:tcPr>
            <w:tcW w:w="4504" w:type="dxa"/>
          </w:tcPr>
          <w:p w:rsidR="00313586" w:rsidRDefault="00313586">
            <w:pPr>
              <w:pStyle w:val="TableParagraph"/>
            </w:pPr>
            <w:proofErr w:type="gramStart"/>
            <w:r>
              <w:t>schedule</w:t>
            </w:r>
            <w:proofErr w:type="gramEnd"/>
            <w:r>
              <w:rPr>
                <w:spacing w:val="-8"/>
              </w:rPr>
              <w:t xml:space="preserve"> </w:t>
            </w:r>
            <w:r>
              <w:rPr>
                <w:spacing w:val="-2"/>
              </w:rPr>
              <w:t>dashboard.</w:t>
            </w:r>
          </w:p>
        </w:tc>
      </w:tr>
      <w:tr w:rsidR="00313586">
        <w:trPr>
          <w:trHeight w:val="2145"/>
        </w:trPr>
        <w:tc>
          <w:tcPr>
            <w:tcW w:w="4501" w:type="dxa"/>
          </w:tcPr>
          <w:p w:rsidR="00313586" w:rsidRDefault="00313586">
            <w:pPr>
              <w:pStyle w:val="TableParagraph"/>
              <w:spacing w:before="113"/>
              <w:ind w:left="112"/>
            </w:pPr>
            <w:r>
              <w:rPr>
                <w:spacing w:val="-2"/>
              </w:rPr>
              <w:t>Alternative</w:t>
            </w:r>
            <w:r>
              <w:rPr>
                <w:spacing w:val="7"/>
              </w:rPr>
              <w:t xml:space="preserve"> </w:t>
            </w:r>
            <w:r>
              <w:rPr>
                <w:spacing w:val="-4"/>
              </w:rPr>
              <w:t>Flows</w:t>
            </w:r>
          </w:p>
        </w:tc>
        <w:tc>
          <w:tcPr>
            <w:tcW w:w="4504" w:type="dxa"/>
          </w:tcPr>
          <w:p w:rsidR="00313586" w:rsidRDefault="00313586">
            <w:pPr>
              <w:pStyle w:val="TableParagraph"/>
              <w:spacing w:before="113" w:line="360" w:lineRule="auto"/>
              <w:ind w:right="251"/>
              <w:jc w:val="both"/>
            </w:pPr>
            <w:r>
              <w:t>7a.</w:t>
            </w:r>
            <w:r>
              <w:rPr>
                <w:spacing w:val="-12"/>
              </w:rPr>
              <w:t xml:space="preserve"> </w:t>
            </w:r>
            <w:r>
              <w:t>Payment</w:t>
            </w:r>
            <w:r>
              <w:rPr>
                <w:spacing w:val="-11"/>
              </w:rPr>
              <w:t xml:space="preserve"> </w:t>
            </w:r>
            <w:r>
              <w:t>fails</w:t>
            </w:r>
            <w:r>
              <w:rPr>
                <w:spacing w:val="-11"/>
              </w:rPr>
              <w:t xml:space="preserve"> </w:t>
            </w:r>
            <w:r>
              <w:t>→</w:t>
            </w:r>
            <w:r>
              <w:rPr>
                <w:spacing w:val="-12"/>
              </w:rPr>
              <w:t xml:space="preserve"> </w:t>
            </w:r>
            <w:r>
              <w:t>system</w:t>
            </w:r>
            <w:r>
              <w:rPr>
                <w:spacing w:val="-13"/>
              </w:rPr>
              <w:t xml:space="preserve"> </w:t>
            </w:r>
            <w:r>
              <w:t>informs</w:t>
            </w:r>
            <w:r>
              <w:rPr>
                <w:spacing w:val="-11"/>
              </w:rPr>
              <w:t xml:space="preserve"> </w:t>
            </w:r>
            <w:r>
              <w:t>the</w:t>
            </w:r>
            <w:r>
              <w:rPr>
                <w:spacing w:val="-12"/>
              </w:rPr>
              <w:t xml:space="preserve"> </w:t>
            </w:r>
            <w:r>
              <w:t>citizen and allows</w:t>
            </w:r>
            <w:r>
              <w:rPr>
                <w:spacing w:val="-1"/>
              </w:rPr>
              <w:t xml:space="preserve"> </w:t>
            </w:r>
            <w:r>
              <w:t>retry;</w:t>
            </w:r>
            <w:r>
              <w:rPr>
                <w:spacing w:val="-1"/>
              </w:rPr>
              <w:t xml:space="preserve"> </w:t>
            </w:r>
            <w:r>
              <w:t>the appointment slot remains reserved for a limited time.</w:t>
            </w:r>
          </w:p>
          <w:p w:rsidR="00313586" w:rsidRDefault="00313586">
            <w:pPr>
              <w:pStyle w:val="TableParagraph"/>
              <w:spacing w:line="362" w:lineRule="auto"/>
              <w:ind w:right="304"/>
              <w:jc w:val="both"/>
            </w:pPr>
            <w:r>
              <w:t>2a. No available slots → system displays the next</w:t>
            </w:r>
            <w:r>
              <w:rPr>
                <w:spacing w:val="-10"/>
              </w:rPr>
              <w:t xml:space="preserve"> </w:t>
            </w:r>
            <w:r>
              <w:t>available</w:t>
            </w:r>
            <w:r>
              <w:rPr>
                <w:spacing w:val="-10"/>
              </w:rPr>
              <w:t xml:space="preserve"> </w:t>
            </w:r>
            <w:r>
              <w:t>date</w:t>
            </w:r>
            <w:r>
              <w:rPr>
                <w:spacing w:val="-10"/>
              </w:rPr>
              <w:t xml:space="preserve"> </w:t>
            </w:r>
            <w:r>
              <w:t>and</w:t>
            </w:r>
            <w:r>
              <w:rPr>
                <w:spacing w:val="-11"/>
              </w:rPr>
              <w:t xml:space="preserve"> </w:t>
            </w:r>
            <w:r>
              <w:t>offers</w:t>
            </w:r>
            <w:r>
              <w:rPr>
                <w:spacing w:val="-10"/>
              </w:rPr>
              <w:t xml:space="preserve"> </w:t>
            </w:r>
            <w:r>
              <w:t>a</w:t>
            </w:r>
            <w:r>
              <w:rPr>
                <w:spacing w:val="-9"/>
              </w:rPr>
              <w:t xml:space="preserve"> </w:t>
            </w:r>
            <w:r>
              <w:t>waitlist</w:t>
            </w:r>
            <w:r>
              <w:rPr>
                <w:spacing w:val="-9"/>
              </w:rPr>
              <w:t xml:space="preserve"> </w:t>
            </w:r>
            <w:r>
              <w:rPr>
                <w:spacing w:val="-2"/>
              </w:rPr>
              <w:t>option.</w:t>
            </w:r>
          </w:p>
        </w:tc>
      </w:tr>
    </w:tbl>
    <w:p w:rsidR="00313586" w:rsidRDefault="00313586">
      <w:pPr>
        <w:spacing w:before="147"/>
        <w:ind w:left="12" w:right="12"/>
        <w:jc w:val="center"/>
        <w:rPr>
          <w:i/>
          <w:sz w:val="21"/>
        </w:rPr>
      </w:pPr>
      <w:r>
        <w:rPr>
          <w:i/>
          <w:color w:val="1A2948"/>
          <w:spacing w:val="-6"/>
          <w:sz w:val="21"/>
        </w:rPr>
        <w:t>Table</w:t>
      </w:r>
      <w:r>
        <w:rPr>
          <w:i/>
          <w:color w:val="1A2948"/>
          <w:spacing w:val="-9"/>
          <w:sz w:val="21"/>
        </w:rPr>
        <w:t xml:space="preserve"> </w:t>
      </w:r>
      <w:r>
        <w:rPr>
          <w:i/>
          <w:color w:val="1A2948"/>
          <w:spacing w:val="-6"/>
          <w:sz w:val="21"/>
        </w:rPr>
        <w:t>2.6:</w:t>
      </w:r>
      <w:r>
        <w:rPr>
          <w:i/>
          <w:color w:val="1A2948"/>
          <w:spacing w:val="-7"/>
          <w:sz w:val="21"/>
        </w:rPr>
        <w:t xml:space="preserve"> </w:t>
      </w:r>
      <w:r>
        <w:rPr>
          <w:i/>
          <w:color w:val="1A2948"/>
          <w:spacing w:val="-6"/>
          <w:sz w:val="21"/>
        </w:rPr>
        <w:t>Use</w:t>
      </w:r>
      <w:r>
        <w:rPr>
          <w:i/>
          <w:color w:val="1A2948"/>
          <w:spacing w:val="-5"/>
          <w:sz w:val="21"/>
        </w:rPr>
        <w:t xml:space="preserve"> </w:t>
      </w:r>
      <w:r>
        <w:rPr>
          <w:i/>
          <w:color w:val="1A2948"/>
          <w:spacing w:val="-6"/>
          <w:sz w:val="21"/>
        </w:rPr>
        <w:t>Case Documentation</w:t>
      </w:r>
      <w:r>
        <w:rPr>
          <w:i/>
          <w:color w:val="1A2948"/>
          <w:spacing w:val="-3"/>
          <w:sz w:val="21"/>
        </w:rPr>
        <w:t xml:space="preserve"> </w:t>
      </w:r>
      <w:r>
        <w:rPr>
          <w:i/>
          <w:color w:val="1A2948"/>
          <w:spacing w:val="-6"/>
          <w:sz w:val="21"/>
        </w:rPr>
        <w:t>– Book</w:t>
      </w:r>
      <w:r>
        <w:rPr>
          <w:i/>
          <w:color w:val="1A2948"/>
          <w:spacing w:val="-4"/>
          <w:sz w:val="21"/>
        </w:rPr>
        <w:t xml:space="preserve"> </w:t>
      </w:r>
      <w:r>
        <w:rPr>
          <w:i/>
          <w:color w:val="1A2948"/>
          <w:spacing w:val="-6"/>
          <w:sz w:val="21"/>
        </w:rPr>
        <w:t>Appointment</w:t>
      </w:r>
      <w:r>
        <w:rPr>
          <w:i/>
          <w:color w:val="1A2948"/>
          <w:spacing w:val="-4"/>
          <w:sz w:val="21"/>
        </w:rPr>
        <w:t xml:space="preserve"> </w:t>
      </w:r>
      <w:r>
        <w:rPr>
          <w:i/>
          <w:color w:val="1A2948"/>
          <w:spacing w:val="-6"/>
          <w:sz w:val="21"/>
        </w:rPr>
        <w:t>and Pay</w:t>
      </w:r>
      <w:r>
        <w:rPr>
          <w:i/>
          <w:color w:val="1A2948"/>
          <w:spacing w:val="-3"/>
          <w:sz w:val="21"/>
        </w:rPr>
        <w:t xml:space="preserve"> </w:t>
      </w:r>
      <w:r>
        <w:rPr>
          <w:i/>
          <w:color w:val="1A2948"/>
          <w:spacing w:val="-6"/>
          <w:sz w:val="21"/>
        </w:rPr>
        <w:t>via Mobile</w:t>
      </w:r>
      <w:r>
        <w:rPr>
          <w:i/>
          <w:color w:val="1A2948"/>
          <w:spacing w:val="-5"/>
          <w:sz w:val="21"/>
        </w:rPr>
        <w:t xml:space="preserve"> </w:t>
      </w:r>
      <w:r>
        <w:rPr>
          <w:i/>
          <w:color w:val="1A2948"/>
          <w:spacing w:val="-6"/>
          <w:sz w:val="21"/>
        </w:rPr>
        <w:t>App</w:t>
      </w:r>
    </w:p>
    <w:p w:rsidR="00313586" w:rsidRDefault="00313586">
      <w:pPr>
        <w:pStyle w:val="BodyText"/>
        <w:spacing w:before="123"/>
        <w:rPr>
          <w:i/>
          <w:sz w:val="21"/>
        </w:rPr>
      </w:pPr>
    </w:p>
    <w:p w:rsidR="00313586" w:rsidRDefault="00313586" w:rsidP="00313586">
      <w:pPr>
        <w:pStyle w:val="Heading1"/>
        <w:numPr>
          <w:ilvl w:val="1"/>
          <w:numId w:val="15"/>
        </w:numPr>
        <w:tabs>
          <w:tab w:val="left" w:pos="776"/>
        </w:tabs>
        <w:spacing w:before="1"/>
        <w:ind w:left="776" w:right="0" w:hanging="416"/>
      </w:pPr>
      <w:r>
        <w:rPr>
          <w:color w:val="1A2948"/>
        </w:rPr>
        <w:t>Essential</w:t>
      </w:r>
      <w:r>
        <w:rPr>
          <w:color w:val="1A2948"/>
          <w:spacing w:val="-14"/>
        </w:rPr>
        <w:t xml:space="preserve"> </w:t>
      </w:r>
      <w:r>
        <w:rPr>
          <w:color w:val="1A2948"/>
        </w:rPr>
        <w:t>User</w:t>
      </w:r>
      <w:r>
        <w:rPr>
          <w:color w:val="1A2948"/>
          <w:spacing w:val="-13"/>
        </w:rPr>
        <w:t xml:space="preserve"> </w:t>
      </w:r>
      <w:r>
        <w:rPr>
          <w:color w:val="1A2948"/>
        </w:rPr>
        <w:t>Interface</w:t>
      </w:r>
      <w:r>
        <w:rPr>
          <w:color w:val="1A2948"/>
          <w:spacing w:val="-13"/>
        </w:rPr>
        <w:t xml:space="preserve"> </w:t>
      </w:r>
      <w:r>
        <w:rPr>
          <w:color w:val="1A2948"/>
          <w:spacing w:val="-2"/>
        </w:rPr>
        <w:t>Prototype</w:t>
      </w:r>
    </w:p>
    <w:p w:rsidR="00313586" w:rsidRDefault="00313586">
      <w:pPr>
        <w:pStyle w:val="BodyText"/>
        <w:spacing w:before="18"/>
        <w:rPr>
          <w:rFonts w:ascii="Calibri"/>
          <w:b/>
          <w:sz w:val="28"/>
        </w:rPr>
      </w:pPr>
    </w:p>
    <w:p w:rsidR="00313586" w:rsidRDefault="00313586">
      <w:pPr>
        <w:pStyle w:val="BodyText"/>
        <w:spacing w:line="360" w:lineRule="auto"/>
        <w:ind w:left="360" w:right="367"/>
        <w:jc w:val="both"/>
      </w:pPr>
      <w:r>
        <w:t>This section presents low-fidelity prototypes of the main screens for the enhanced Digital Land and Property Management System. The prototypes illustrate both the administrative web portal interfaces used by officers and the mobile application interfaces used by citizens. These layouts show the placement of key elements such as headers, navigation menus, buttons,</w:t>
      </w:r>
      <w:r>
        <w:rPr>
          <w:spacing w:val="-1"/>
        </w:rPr>
        <w:t xml:space="preserve"> </w:t>
      </w:r>
      <w:r>
        <w:t>tables,</w:t>
      </w:r>
      <w:r>
        <w:rPr>
          <w:spacing w:val="-1"/>
        </w:rPr>
        <w:t xml:space="preserve"> </w:t>
      </w:r>
      <w:r>
        <w:t>maps,</w:t>
      </w:r>
      <w:r>
        <w:rPr>
          <w:spacing w:val="-2"/>
        </w:rPr>
        <w:t xml:space="preserve"> </w:t>
      </w:r>
      <w:r>
        <w:t>and</w:t>
      </w:r>
      <w:r>
        <w:rPr>
          <w:spacing w:val="-1"/>
        </w:rPr>
        <w:t xml:space="preserve"> </w:t>
      </w:r>
      <w:r>
        <w:t>payment</w:t>
      </w:r>
      <w:r>
        <w:rPr>
          <w:spacing w:val="-1"/>
        </w:rPr>
        <w:t xml:space="preserve"> </w:t>
      </w:r>
      <w:r>
        <w:t>interfaces. In the</w:t>
      </w:r>
      <w:r>
        <w:rPr>
          <w:spacing w:val="-1"/>
        </w:rPr>
        <w:t xml:space="preserve"> </w:t>
      </w:r>
      <w:r>
        <w:t>final system,</w:t>
      </w:r>
      <w:r>
        <w:rPr>
          <w:spacing w:val="-1"/>
        </w:rPr>
        <w:t xml:space="preserve"> </w:t>
      </w:r>
      <w:r>
        <w:t>these</w:t>
      </w:r>
      <w:r>
        <w:rPr>
          <w:spacing w:val="-1"/>
        </w:rPr>
        <w:t xml:space="preserve"> </w:t>
      </w:r>
      <w:r>
        <w:t>will be</w:t>
      </w:r>
      <w:r>
        <w:rPr>
          <w:spacing w:val="-2"/>
        </w:rPr>
        <w:t xml:space="preserve"> </w:t>
      </w:r>
      <w:r>
        <w:t>replaced</w:t>
      </w:r>
      <w:r>
        <w:rPr>
          <w:spacing w:val="-1"/>
        </w:rPr>
        <w:t xml:space="preserve"> </w:t>
      </w:r>
      <w:r>
        <w:t>with high-fidelity designs implemented using React.js and Tailwind CSS.</w:t>
      </w:r>
    </w:p>
    <w:p w:rsidR="00313586" w:rsidRDefault="00313586">
      <w:pPr>
        <w:pStyle w:val="BodyText"/>
      </w:pPr>
    </w:p>
    <w:p w:rsidR="00313586" w:rsidRDefault="00313586">
      <w:pPr>
        <w:pStyle w:val="BodyText"/>
        <w:spacing w:before="107"/>
      </w:pPr>
    </w:p>
    <w:p w:rsidR="00313586" w:rsidRDefault="00313586">
      <w:pPr>
        <w:pStyle w:val="Heading2"/>
        <w:jc w:val="both"/>
      </w:pPr>
      <w:r>
        <w:rPr>
          <w:spacing w:val="-6"/>
        </w:rPr>
        <w:t>The</w:t>
      </w:r>
      <w:r>
        <w:rPr>
          <w:spacing w:val="-10"/>
        </w:rPr>
        <w:t xml:space="preserve"> </w:t>
      </w:r>
      <w:r>
        <w:rPr>
          <w:spacing w:val="-6"/>
        </w:rPr>
        <w:t>following</w:t>
      </w:r>
      <w:r>
        <w:rPr>
          <w:spacing w:val="-3"/>
        </w:rPr>
        <w:t xml:space="preserve"> </w:t>
      </w:r>
      <w:r>
        <w:rPr>
          <w:spacing w:val="-6"/>
        </w:rPr>
        <w:t>screens</w:t>
      </w:r>
      <w:r>
        <w:rPr>
          <w:spacing w:val="-5"/>
        </w:rPr>
        <w:t xml:space="preserve"> </w:t>
      </w:r>
      <w:r>
        <w:rPr>
          <w:spacing w:val="-6"/>
        </w:rPr>
        <w:t>are</w:t>
      </w:r>
      <w:r>
        <w:rPr>
          <w:spacing w:val="-7"/>
        </w:rPr>
        <w:t xml:space="preserve"> </w:t>
      </w:r>
      <w:r>
        <w:rPr>
          <w:spacing w:val="-6"/>
        </w:rPr>
        <w:t>included:</w:t>
      </w:r>
    </w:p>
    <w:p w:rsidR="00313586" w:rsidRPr="00570891" w:rsidRDefault="00313586" w:rsidP="00570891">
      <w:pPr>
        <w:spacing w:before="259" w:line="360" w:lineRule="auto"/>
        <w:ind w:left="360" w:right="360"/>
        <w:jc w:val="center"/>
        <w:rPr>
          <w:sz w:val="24"/>
        </w:rPr>
      </w:pPr>
      <w:r w:rsidRPr="00570891">
        <w:rPr>
          <w:sz w:val="24"/>
        </w:rPr>
        <w:t>Screen</w:t>
      </w:r>
      <w:r w:rsidRPr="00570891">
        <w:rPr>
          <w:spacing w:val="-15"/>
          <w:sz w:val="24"/>
        </w:rPr>
        <w:t xml:space="preserve"> </w:t>
      </w:r>
      <w:r w:rsidRPr="00570891">
        <w:rPr>
          <w:sz w:val="24"/>
        </w:rPr>
        <w:t>1:</w:t>
      </w:r>
      <w:r w:rsidRPr="00570891">
        <w:rPr>
          <w:spacing w:val="-15"/>
          <w:sz w:val="24"/>
        </w:rPr>
        <w:t xml:space="preserve"> </w:t>
      </w:r>
      <w:r w:rsidRPr="00570891">
        <w:rPr>
          <w:sz w:val="24"/>
        </w:rPr>
        <w:t>Citizen</w:t>
      </w:r>
      <w:r w:rsidRPr="00570891">
        <w:rPr>
          <w:spacing w:val="-15"/>
          <w:sz w:val="24"/>
        </w:rPr>
        <w:t xml:space="preserve"> </w:t>
      </w:r>
      <w:r w:rsidRPr="00570891">
        <w:rPr>
          <w:sz w:val="24"/>
        </w:rPr>
        <w:t>Mobile</w:t>
      </w:r>
      <w:r w:rsidRPr="00570891">
        <w:rPr>
          <w:spacing w:val="-15"/>
          <w:sz w:val="24"/>
        </w:rPr>
        <w:t xml:space="preserve"> </w:t>
      </w:r>
      <w:r w:rsidRPr="00570891">
        <w:rPr>
          <w:sz w:val="24"/>
        </w:rPr>
        <w:t>Dashboard</w:t>
      </w:r>
      <w:r w:rsidRPr="00570891">
        <w:rPr>
          <w:spacing w:val="-15"/>
          <w:sz w:val="24"/>
        </w:rPr>
        <w:t xml:space="preserve"> </w:t>
      </w:r>
      <w:r w:rsidRPr="00570891">
        <w:rPr>
          <w:sz w:val="24"/>
        </w:rPr>
        <w:t>–</w:t>
      </w:r>
      <w:r w:rsidRPr="00570891">
        <w:rPr>
          <w:spacing w:val="-15"/>
          <w:sz w:val="24"/>
        </w:rPr>
        <w:t xml:space="preserve"> </w:t>
      </w:r>
      <w:r w:rsidRPr="00570891">
        <w:rPr>
          <w:sz w:val="24"/>
        </w:rPr>
        <w:t>The</w:t>
      </w:r>
      <w:r w:rsidRPr="00570891">
        <w:rPr>
          <w:spacing w:val="-15"/>
          <w:sz w:val="24"/>
        </w:rPr>
        <w:t xml:space="preserve"> </w:t>
      </w:r>
      <w:r w:rsidRPr="00570891">
        <w:rPr>
          <w:sz w:val="24"/>
        </w:rPr>
        <w:t>main</w:t>
      </w:r>
      <w:r w:rsidRPr="00570891">
        <w:rPr>
          <w:spacing w:val="-15"/>
          <w:sz w:val="24"/>
        </w:rPr>
        <w:t xml:space="preserve"> </w:t>
      </w:r>
      <w:r w:rsidRPr="00570891">
        <w:rPr>
          <w:sz w:val="24"/>
        </w:rPr>
        <w:t>screen</w:t>
      </w:r>
      <w:r w:rsidRPr="00570891">
        <w:rPr>
          <w:spacing w:val="-15"/>
          <w:sz w:val="24"/>
        </w:rPr>
        <w:t xml:space="preserve"> </w:t>
      </w:r>
      <w:r w:rsidRPr="00570891">
        <w:rPr>
          <w:sz w:val="24"/>
        </w:rPr>
        <w:t>of</w:t>
      </w:r>
      <w:r w:rsidRPr="00570891">
        <w:rPr>
          <w:spacing w:val="-15"/>
          <w:sz w:val="24"/>
        </w:rPr>
        <w:t xml:space="preserve"> </w:t>
      </w:r>
      <w:r w:rsidRPr="00570891">
        <w:rPr>
          <w:sz w:val="24"/>
        </w:rPr>
        <w:t>the</w:t>
      </w:r>
      <w:r w:rsidRPr="00570891">
        <w:rPr>
          <w:spacing w:val="-15"/>
          <w:sz w:val="24"/>
        </w:rPr>
        <w:t xml:space="preserve"> </w:t>
      </w:r>
      <w:r w:rsidRPr="00570891">
        <w:rPr>
          <w:sz w:val="24"/>
        </w:rPr>
        <w:t>mobile</w:t>
      </w:r>
      <w:r w:rsidRPr="00570891">
        <w:rPr>
          <w:spacing w:val="-15"/>
          <w:sz w:val="24"/>
        </w:rPr>
        <w:t xml:space="preserve"> </w:t>
      </w:r>
      <w:r w:rsidRPr="00570891">
        <w:rPr>
          <w:sz w:val="24"/>
        </w:rPr>
        <w:t>application</w:t>
      </w:r>
      <w:r w:rsidRPr="00570891">
        <w:rPr>
          <w:spacing w:val="-14"/>
          <w:sz w:val="24"/>
        </w:rPr>
        <w:t xml:space="preserve"> </w:t>
      </w:r>
      <w:r w:rsidRPr="00570891">
        <w:rPr>
          <w:sz w:val="24"/>
        </w:rPr>
        <w:t>showing the citizen's land parcels, quick action buttons for appointment booking, payment, and application</w:t>
      </w:r>
      <w:r w:rsidRPr="00570891">
        <w:rPr>
          <w:spacing w:val="-1"/>
          <w:sz w:val="24"/>
        </w:rPr>
        <w:t xml:space="preserve"> </w:t>
      </w:r>
      <w:r w:rsidRPr="00570891">
        <w:rPr>
          <w:sz w:val="24"/>
        </w:rPr>
        <w:t>tracking.</w:t>
      </w:r>
    </w:p>
    <w:p w:rsidR="00313586" w:rsidRDefault="00313586">
      <w:pPr>
        <w:pStyle w:val="BodyText"/>
        <w:spacing w:before="10"/>
        <w:rPr>
          <w:b/>
          <w:sz w:val="11"/>
        </w:rPr>
      </w:pPr>
      <w:r>
        <w:rPr>
          <w:b/>
          <w:noProof/>
          <w:sz w:val="11"/>
        </w:rPr>
        <w:drawing>
          <wp:anchor distT="0" distB="0" distL="0" distR="0" simplePos="0" relativeHeight="487600128" behindDoc="1" locked="0" layoutInCell="1" allowOverlap="1">
            <wp:simplePos x="0" y="0"/>
            <wp:positionH relativeFrom="page">
              <wp:posOffset>1943100</wp:posOffset>
            </wp:positionH>
            <wp:positionV relativeFrom="paragraph">
              <wp:posOffset>102129</wp:posOffset>
            </wp:positionV>
            <wp:extent cx="3929630" cy="2042445"/>
            <wp:effectExtent l="0" t="0" r="0" b="0"/>
            <wp:wrapTopAndBottom/>
            <wp:docPr id="27"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5" cstate="print"/>
                    <a:stretch>
                      <a:fillRect/>
                    </a:stretch>
                  </pic:blipFill>
                  <pic:spPr>
                    <a:xfrm>
                      <a:off x="0" y="0"/>
                      <a:ext cx="3929630" cy="2042445"/>
                    </a:xfrm>
                    <a:prstGeom prst="rect">
                      <a:avLst/>
                    </a:prstGeom>
                  </pic:spPr>
                </pic:pic>
              </a:graphicData>
            </a:graphic>
          </wp:anchor>
        </w:drawing>
      </w:r>
    </w:p>
    <w:p w:rsidR="00313586" w:rsidRDefault="00313586">
      <w:pPr>
        <w:pStyle w:val="BodyText"/>
        <w:rPr>
          <w:b/>
          <w:sz w:val="11"/>
        </w:rPr>
        <w:sectPr w:rsidR="00313586">
          <w:type w:val="continuous"/>
          <w:pgSz w:w="12240" w:h="15840"/>
          <w:pgMar w:top="1400" w:right="1080" w:bottom="1000" w:left="1440" w:header="0" w:footer="804" w:gutter="0"/>
          <w:cols w:space="720"/>
        </w:sectPr>
      </w:pPr>
    </w:p>
    <w:p w:rsidR="00313586" w:rsidRDefault="00313586">
      <w:pPr>
        <w:spacing w:before="66"/>
        <w:ind w:left="12" w:right="12"/>
        <w:jc w:val="center"/>
        <w:rPr>
          <w:i/>
          <w:sz w:val="21"/>
        </w:rPr>
      </w:pPr>
      <w:r>
        <w:rPr>
          <w:i/>
          <w:color w:val="1A2948"/>
          <w:spacing w:val="-6"/>
          <w:sz w:val="21"/>
        </w:rPr>
        <w:lastRenderedPageBreak/>
        <w:t>Figure</w:t>
      </w:r>
      <w:r>
        <w:rPr>
          <w:i/>
          <w:color w:val="1A2948"/>
          <w:spacing w:val="-11"/>
          <w:sz w:val="21"/>
        </w:rPr>
        <w:t xml:space="preserve"> </w:t>
      </w:r>
      <w:r>
        <w:rPr>
          <w:i/>
          <w:color w:val="1A2948"/>
          <w:spacing w:val="-6"/>
          <w:sz w:val="21"/>
        </w:rPr>
        <w:t>2.10:</w:t>
      </w:r>
      <w:r>
        <w:rPr>
          <w:i/>
          <w:color w:val="1A2948"/>
          <w:spacing w:val="-14"/>
          <w:sz w:val="21"/>
        </w:rPr>
        <w:t xml:space="preserve"> </w:t>
      </w:r>
      <w:r>
        <w:rPr>
          <w:i/>
          <w:color w:val="1A2948"/>
          <w:spacing w:val="-6"/>
          <w:sz w:val="21"/>
        </w:rPr>
        <w:t>Citizen</w:t>
      </w:r>
      <w:r>
        <w:rPr>
          <w:i/>
          <w:color w:val="1A2948"/>
          <w:spacing w:val="-10"/>
          <w:sz w:val="21"/>
        </w:rPr>
        <w:t xml:space="preserve"> </w:t>
      </w:r>
      <w:r>
        <w:rPr>
          <w:i/>
          <w:color w:val="1A2948"/>
          <w:spacing w:val="-6"/>
          <w:sz w:val="21"/>
        </w:rPr>
        <w:t>Mobile</w:t>
      </w:r>
      <w:r>
        <w:rPr>
          <w:i/>
          <w:color w:val="1A2948"/>
          <w:spacing w:val="-11"/>
          <w:sz w:val="21"/>
        </w:rPr>
        <w:t xml:space="preserve"> </w:t>
      </w:r>
      <w:r>
        <w:rPr>
          <w:i/>
          <w:color w:val="1A2948"/>
          <w:spacing w:val="-6"/>
          <w:sz w:val="21"/>
        </w:rPr>
        <w:t>Dashboard</w:t>
      </w:r>
      <w:r>
        <w:rPr>
          <w:i/>
          <w:color w:val="1A2948"/>
          <w:spacing w:val="-11"/>
          <w:sz w:val="21"/>
        </w:rPr>
        <w:t xml:space="preserve"> </w:t>
      </w:r>
      <w:r>
        <w:rPr>
          <w:i/>
          <w:color w:val="1A2948"/>
          <w:spacing w:val="-6"/>
          <w:sz w:val="21"/>
        </w:rPr>
        <w:t>–</w:t>
      </w:r>
      <w:r>
        <w:rPr>
          <w:i/>
          <w:color w:val="1A2948"/>
          <w:spacing w:val="-14"/>
          <w:sz w:val="21"/>
        </w:rPr>
        <w:t xml:space="preserve"> </w:t>
      </w:r>
      <w:r>
        <w:rPr>
          <w:i/>
          <w:color w:val="1A2948"/>
          <w:spacing w:val="-6"/>
          <w:sz w:val="21"/>
        </w:rPr>
        <w:t>main</w:t>
      </w:r>
      <w:r>
        <w:rPr>
          <w:i/>
          <w:color w:val="1A2948"/>
          <w:spacing w:val="-10"/>
          <w:sz w:val="21"/>
        </w:rPr>
        <w:t xml:space="preserve"> </w:t>
      </w:r>
      <w:r>
        <w:rPr>
          <w:i/>
          <w:color w:val="1A2948"/>
          <w:spacing w:val="-6"/>
          <w:sz w:val="21"/>
        </w:rPr>
        <w:t>screen</w:t>
      </w:r>
      <w:r>
        <w:rPr>
          <w:i/>
          <w:color w:val="1A2948"/>
          <w:spacing w:val="-11"/>
          <w:sz w:val="21"/>
        </w:rPr>
        <w:t xml:space="preserve"> </w:t>
      </w:r>
      <w:r>
        <w:rPr>
          <w:i/>
          <w:color w:val="1A2948"/>
          <w:spacing w:val="-6"/>
          <w:sz w:val="21"/>
        </w:rPr>
        <w:t>showing</w:t>
      </w:r>
      <w:r>
        <w:rPr>
          <w:i/>
          <w:color w:val="1A2948"/>
          <w:spacing w:val="-11"/>
          <w:sz w:val="21"/>
        </w:rPr>
        <w:t xml:space="preserve"> </w:t>
      </w:r>
      <w:r>
        <w:rPr>
          <w:i/>
          <w:color w:val="1A2948"/>
          <w:spacing w:val="-6"/>
          <w:sz w:val="21"/>
        </w:rPr>
        <w:t>land</w:t>
      </w:r>
      <w:r>
        <w:rPr>
          <w:i/>
          <w:color w:val="1A2948"/>
          <w:spacing w:val="-14"/>
          <w:sz w:val="21"/>
        </w:rPr>
        <w:t xml:space="preserve"> </w:t>
      </w:r>
      <w:r>
        <w:rPr>
          <w:i/>
          <w:color w:val="1A2948"/>
          <w:spacing w:val="-6"/>
          <w:sz w:val="21"/>
        </w:rPr>
        <w:t>parcels</w:t>
      </w:r>
      <w:r>
        <w:rPr>
          <w:i/>
          <w:color w:val="1A2948"/>
          <w:spacing w:val="-12"/>
          <w:sz w:val="21"/>
        </w:rPr>
        <w:t xml:space="preserve"> </w:t>
      </w:r>
      <w:r>
        <w:rPr>
          <w:i/>
          <w:color w:val="1A2948"/>
          <w:spacing w:val="-6"/>
          <w:sz w:val="21"/>
        </w:rPr>
        <w:t>and</w:t>
      </w:r>
      <w:r>
        <w:rPr>
          <w:i/>
          <w:color w:val="1A2948"/>
          <w:spacing w:val="-11"/>
          <w:sz w:val="21"/>
        </w:rPr>
        <w:t xml:space="preserve"> </w:t>
      </w:r>
      <w:r>
        <w:rPr>
          <w:i/>
          <w:color w:val="1A2948"/>
          <w:spacing w:val="-6"/>
          <w:sz w:val="21"/>
        </w:rPr>
        <w:t>quick</w:t>
      </w:r>
      <w:r>
        <w:rPr>
          <w:i/>
          <w:color w:val="1A2948"/>
          <w:spacing w:val="-11"/>
          <w:sz w:val="21"/>
        </w:rPr>
        <w:t xml:space="preserve"> </w:t>
      </w:r>
      <w:r>
        <w:rPr>
          <w:i/>
          <w:color w:val="1A2948"/>
          <w:spacing w:val="-6"/>
          <w:sz w:val="21"/>
        </w:rPr>
        <w:t>action</w:t>
      </w:r>
      <w:r>
        <w:rPr>
          <w:i/>
          <w:color w:val="1A2948"/>
          <w:spacing w:val="-13"/>
          <w:sz w:val="21"/>
        </w:rPr>
        <w:t xml:space="preserve"> </w:t>
      </w:r>
      <w:r>
        <w:rPr>
          <w:i/>
          <w:color w:val="1A2948"/>
          <w:spacing w:val="-6"/>
          <w:sz w:val="21"/>
        </w:rPr>
        <w:t>buttons</w:t>
      </w:r>
    </w:p>
    <w:p w:rsidR="00313586" w:rsidRDefault="00313586">
      <w:pPr>
        <w:pStyle w:val="BodyText"/>
        <w:spacing w:before="116"/>
        <w:rPr>
          <w:i/>
          <w:sz w:val="21"/>
        </w:rPr>
      </w:pPr>
    </w:p>
    <w:p w:rsidR="00313586" w:rsidRPr="00570891" w:rsidRDefault="00313586" w:rsidP="00570891">
      <w:pPr>
        <w:pStyle w:val="Heading2"/>
        <w:spacing w:line="360" w:lineRule="auto"/>
        <w:ind w:right="223"/>
        <w:jc w:val="center"/>
        <w:rPr>
          <w:b w:val="0"/>
          <w:sz w:val="24"/>
          <w:szCs w:val="24"/>
        </w:rPr>
      </w:pPr>
      <w:r w:rsidRPr="00570891">
        <w:rPr>
          <w:b w:val="0"/>
          <w:spacing w:val="-4"/>
          <w:sz w:val="24"/>
          <w:szCs w:val="24"/>
        </w:rPr>
        <w:t>Screen</w:t>
      </w:r>
      <w:r w:rsidRPr="00570891">
        <w:rPr>
          <w:b w:val="0"/>
          <w:spacing w:val="-7"/>
          <w:sz w:val="24"/>
          <w:szCs w:val="24"/>
        </w:rPr>
        <w:t xml:space="preserve"> </w:t>
      </w:r>
      <w:r w:rsidRPr="00570891">
        <w:rPr>
          <w:b w:val="0"/>
          <w:spacing w:val="-4"/>
          <w:sz w:val="24"/>
          <w:szCs w:val="24"/>
        </w:rPr>
        <w:t>2:</w:t>
      </w:r>
      <w:r w:rsidRPr="00570891">
        <w:rPr>
          <w:b w:val="0"/>
          <w:spacing w:val="-9"/>
          <w:sz w:val="24"/>
          <w:szCs w:val="24"/>
        </w:rPr>
        <w:t xml:space="preserve"> </w:t>
      </w:r>
      <w:r w:rsidRPr="00570891">
        <w:rPr>
          <w:b w:val="0"/>
          <w:spacing w:val="-4"/>
          <w:sz w:val="24"/>
          <w:szCs w:val="24"/>
        </w:rPr>
        <w:t>Land</w:t>
      </w:r>
      <w:r w:rsidRPr="00570891">
        <w:rPr>
          <w:b w:val="0"/>
          <w:spacing w:val="-7"/>
          <w:sz w:val="24"/>
          <w:szCs w:val="24"/>
        </w:rPr>
        <w:t xml:space="preserve"> </w:t>
      </w:r>
      <w:r w:rsidRPr="00570891">
        <w:rPr>
          <w:b w:val="0"/>
          <w:spacing w:val="-4"/>
          <w:sz w:val="24"/>
          <w:szCs w:val="24"/>
        </w:rPr>
        <w:t>Officer</w:t>
      </w:r>
      <w:r w:rsidRPr="00570891">
        <w:rPr>
          <w:b w:val="0"/>
          <w:spacing w:val="-8"/>
          <w:sz w:val="24"/>
          <w:szCs w:val="24"/>
        </w:rPr>
        <w:t xml:space="preserve"> </w:t>
      </w:r>
      <w:r w:rsidRPr="00570891">
        <w:rPr>
          <w:b w:val="0"/>
          <w:spacing w:val="-4"/>
          <w:sz w:val="24"/>
          <w:szCs w:val="24"/>
        </w:rPr>
        <w:t>– Pending</w:t>
      </w:r>
      <w:r w:rsidRPr="00570891">
        <w:rPr>
          <w:b w:val="0"/>
          <w:spacing w:val="-8"/>
          <w:sz w:val="24"/>
          <w:szCs w:val="24"/>
        </w:rPr>
        <w:t xml:space="preserve"> </w:t>
      </w:r>
      <w:r w:rsidRPr="00570891">
        <w:rPr>
          <w:b w:val="0"/>
          <w:spacing w:val="-4"/>
          <w:sz w:val="24"/>
          <w:szCs w:val="24"/>
        </w:rPr>
        <w:t>Transfers</w:t>
      </w:r>
      <w:r w:rsidRPr="00570891">
        <w:rPr>
          <w:b w:val="0"/>
          <w:spacing w:val="-8"/>
          <w:sz w:val="24"/>
          <w:szCs w:val="24"/>
        </w:rPr>
        <w:t xml:space="preserve"> </w:t>
      </w:r>
      <w:r w:rsidRPr="00570891">
        <w:rPr>
          <w:b w:val="0"/>
          <w:spacing w:val="-4"/>
          <w:sz w:val="24"/>
          <w:szCs w:val="24"/>
        </w:rPr>
        <w:t>–</w:t>
      </w:r>
      <w:r w:rsidRPr="00570891">
        <w:rPr>
          <w:b w:val="0"/>
          <w:spacing w:val="-6"/>
          <w:sz w:val="24"/>
          <w:szCs w:val="24"/>
        </w:rPr>
        <w:t xml:space="preserve"> </w:t>
      </w:r>
      <w:r w:rsidRPr="00570891">
        <w:rPr>
          <w:b w:val="0"/>
          <w:spacing w:val="-4"/>
          <w:sz w:val="24"/>
          <w:szCs w:val="24"/>
        </w:rPr>
        <w:t>The</w:t>
      </w:r>
      <w:r w:rsidRPr="00570891">
        <w:rPr>
          <w:b w:val="0"/>
          <w:spacing w:val="-9"/>
          <w:sz w:val="24"/>
          <w:szCs w:val="24"/>
        </w:rPr>
        <w:t xml:space="preserve"> </w:t>
      </w:r>
      <w:r w:rsidRPr="00570891">
        <w:rPr>
          <w:b w:val="0"/>
          <w:spacing w:val="-4"/>
          <w:sz w:val="24"/>
          <w:szCs w:val="24"/>
        </w:rPr>
        <w:t>administrative</w:t>
      </w:r>
      <w:r w:rsidRPr="00570891">
        <w:rPr>
          <w:b w:val="0"/>
          <w:spacing w:val="-9"/>
          <w:sz w:val="24"/>
          <w:szCs w:val="24"/>
        </w:rPr>
        <w:t xml:space="preserve"> </w:t>
      </w:r>
      <w:r w:rsidRPr="00570891">
        <w:rPr>
          <w:b w:val="0"/>
          <w:spacing w:val="-4"/>
          <w:sz w:val="24"/>
          <w:szCs w:val="24"/>
        </w:rPr>
        <w:t>web</w:t>
      </w:r>
      <w:r w:rsidRPr="00570891">
        <w:rPr>
          <w:b w:val="0"/>
          <w:spacing w:val="-7"/>
          <w:sz w:val="24"/>
          <w:szCs w:val="24"/>
        </w:rPr>
        <w:t xml:space="preserve"> </w:t>
      </w:r>
      <w:r w:rsidRPr="00570891">
        <w:rPr>
          <w:b w:val="0"/>
          <w:spacing w:val="-4"/>
          <w:sz w:val="24"/>
          <w:szCs w:val="24"/>
        </w:rPr>
        <w:t>portal</w:t>
      </w:r>
      <w:r w:rsidRPr="00570891">
        <w:rPr>
          <w:b w:val="0"/>
          <w:spacing w:val="-8"/>
          <w:sz w:val="24"/>
          <w:szCs w:val="24"/>
        </w:rPr>
        <w:t xml:space="preserve"> </w:t>
      </w:r>
      <w:r w:rsidRPr="00570891">
        <w:rPr>
          <w:b w:val="0"/>
          <w:spacing w:val="-4"/>
          <w:sz w:val="24"/>
          <w:szCs w:val="24"/>
        </w:rPr>
        <w:t>screen</w:t>
      </w:r>
      <w:r w:rsidRPr="00570891">
        <w:rPr>
          <w:b w:val="0"/>
          <w:spacing w:val="-5"/>
          <w:sz w:val="24"/>
          <w:szCs w:val="24"/>
        </w:rPr>
        <w:t xml:space="preserve"> </w:t>
      </w:r>
      <w:r w:rsidRPr="00570891">
        <w:rPr>
          <w:b w:val="0"/>
          <w:spacing w:val="-4"/>
          <w:sz w:val="24"/>
          <w:szCs w:val="24"/>
        </w:rPr>
        <w:t xml:space="preserve">where </w:t>
      </w:r>
      <w:r w:rsidRPr="00570891">
        <w:rPr>
          <w:b w:val="0"/>
          <w:spacing w:val="-2"/>
          <w:sz w:val="24"/>
          <w:szCs w:val="24"/>
        </w:rPr>
        <w:t>land</w:t>
      </w:r>
      <w:r w:rsidRPr="00570891">
        <w:rPr>
          <w:b w:val="0"/>
          <w:spacing w:val="-10"/>
          <w:sz w:val="24"/>
          <w:szCs w:val="24"/>
        </w:rPr>
        <w:t xml:space="preserve"> </w:t>
      </w:r>
      <w:r w:rsidRPr="00570891">
        <w:rPr>
          <w:b w:val="0"/>
          <w:spacing w:val="-2"/>
          <w:sz w:val="24"/>
          <w:szCs w:val="24"/>
        </w:rPr>
        <w:t>officers</w:t>
      </w:r>
      <w:r w:rsidRPr="00570891">
        <w:rPr>
          <w:b w:val="0"/>
          <w:spacing w:val="-7"/>
          <w:sz w:val="24"/>
          <w:szCs w:val="24"/>
        </w:rPr>
        <w:t xml:space="preserve"> </w:t>
      </w:r>
      <w:r w:rsidRPr="00570891">
        <w:rPr>
          <w:b w:val="0"/>
          <w:spacing w:val="-2"/>
          <w:sz w:val="24"/>
          <w:szCs w:val="24"/>
        </w:rPr>
        <w:t>review</w:t>
      </w:r>
      <w:r w:rsidRPr="00570891">
        <w:rPr>
          <w:b w:val="0"/>
          <w:spacing w:val="-8"/>
          <w:sz w:val="24"/>
          <w:szCs w:val="24"/>
        </w:rPr>
        <w:t xml:space="preserve"> </w:t>
      </w:r>
      <w:r w:rsidRPr="00570891">
        <w:rPr>
          <w:b w:val="0"/>
          <w:spacing w:val="-2"/>
          <w:sz w:val="24"/>
          <w:szCs w:val="24"/>
        </w:rPr>
        <w:t>and</w:t>
      </w:r>
      <w:r w:rsidRPr="00570891">
        <w:rPr>
          <w:b w:val="0"/>
          <w:spacing w:val="-6"/>
          <w:sz w:val="24"/>
          <w:szCs w:val="24"/>
        </w:rPr>
        <w:t xml:space="preserve"> </w:t>
      </w:r>
      <w:r w:rsidRPr="00570891">
        <w:rPr>
          <w:b w:val="0"/>
          <w:spacing w:val="-2"/>
          <w:sz w:val="24"/>
          <w:szCs w:val="24"/>
        </w:rPr>
        <w:t>process</w:t>
      </w:r>
      <w:r w:rsidRPr="00570891">
        <w:rPr>
          <w:b w:val="0"/>
          <w:spacing w:val="-11"/>
          <w:sz w:val="24"/>
          <w:szCs w:val="24"/>
        </w:rPr>
        <w:t xml:space="preserve"> </w:t>
      </w:r>
      <w:r w:rsidRPr="00570891">
        <w:rPr>
          <w:b w:val="0"/>
          <w:spacing w:val="-2"/>
          <w:sz w:val="24"/>
          <w:szCs w:val="24"/>
        </w:rPr>
        <w:t>pending</w:t>
      </w:r>
      <w:r w:rsidRPr="00570891">
        <w:rPr>
          <w:b w:val="0"/>
          <w:spacing w:val="-8"/>
          <w:sz w:val="24"/>
          <w:szCs w:val="24"/>
        </w:rPr>
        <w:t xml:space="preserve"> </w:t>
      </w:r>
      <w:r w:rsidRPr="00570891">
        <w:rPr>
          <w:b w:val="0"/>
          <w:spacing w:val="-2"/>
          <w:sz w:val="24"/>
          <w:szCs w:val="24"/>
        </w:rPr>
        <w:t>transfer</w:t>
      </w:r>
      <w:r w:rsidRPr="00570891">
        <w:rPr>
          <w:b w:val="0"/>
          <w:spacing w:val="-8"/>
          <w:sz w:val="24"/>
          <w:szCs w:val="24"/>
        </w:rPr>
        <w:t xml:space="preserve"> </w:t>
      </w:r>
      <w:r w:rsidRPr="00570891">
        <w:rPr>
          <w:b w:val="0"/>
          <w:spacing w:val="-2"/>
          <w:sz w:val="24"/>
          <w:szCs w:val="24"/>
        </w:rPr>
        <w:t>requests</w:t>
      </w:r>
      <w:r w:rsidRPr="00570891">
        <w:rPr>
          <w:b w:val="0"/>
          <w:spacing w:val="-11"/>
          <w:sz w:val="24"/>
          <w:szCs w:val="24"/>
        </w:rPr>
        <w:t xml:space="preserve"> </w:t>
      </w:r>
      <w:r w:rsidRPr="00570891">
        <w:rPr>
          <w:b w:val="0"/>
          <w:spacing w:val="-2"/>
          <w:sz w:val="24"/>
          <w:szCs w:val="24"/>
        </w:rPr>
        <w:t>from</w:t>
      </w:r>
      <w:r w:rsidRPr="00570891">
        <w:rPr>
          <w:b w:val="0"/>
          <w:spacing w:val="-8"/>
          <w:sz w:val="24"/>
          <w:szCs w:val="24"/>
        </w:rPr>
        <w:t xml:space="preserve"> </w:t>
      </w:r>
      <w:r w:rsidRPr="00570891">
        <w:rPr>
          <w:b w:val="0"/>
          <w:spacing w:val="-2"/>
          <w:sz w:val="24"/>
          <w:szCs w:val="24"/>
        </w:rPr>
        <w:t>citizens.</w:t>
      </w:r>
    </w:p>
    <w:p w:rsidR="00313586" w:rsidRDefault="00313586">
      <w:pPr>
        <w:pStyle w:val="BodyText"/>
        <w:spacing w:before="10"/>
        <w:rPr>
          <w:b/>
          <w:sz w:val="11"/>
        </w:rPr>
      </w:pPr>
      <w:r>
        <w:rPr>
          <w:b/>
          <w:noProof/>
          <w:sz w:val="11"/>
        </w:rPr>
        <w:drawing>
          <wp:anchor distT="0" distB="0" distL="0" distR="0" simplePos="0" relativeHeight="487601152" behindDoc="1" locked="0" layoutInCell="1" allowOverlap="1">
            <wp:simplePos x="0" y="0"/>
            <wp:positionH relativeFrom="page">
              <wp:posOffset>1943100</wp:posOffset>
            </wp:positionH>
            <wp:positionV relativeFrom="paragraph">
              <wp:posOffset>102305</wp:posOffset>
            </wp:positionV>
            <wp:extent cx="4154420" cy="2354865"/>
            <wp:effectExtent l="0" t="0" r="0" b="0"/>
            <wp:wrapTopAndBottom/>
            <wp:docPr id="28"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6" cstate="print"/>
                    <a:stretch>
                      <a:fillRect/>
                    </a:stretch>
                  </pic:blipFill>
                  <pic:spPr>
                    <a:xfrm>
                      <a:off x="0" y="0"/>
                      <a:ext cx="4154420" cy="2354865"/>
                    </a:xfrm>
                    <a:prstGeom prst="rect">
                      <a:avLst/>
                    </a:prstGeom>
                  </pic:spPr>
                </pic:pic>
              </a:graphicData>
            </a:graphic>
          </wp:anchor>
        </w:drawing>
      </w:r>
    </w:p>
    <w:p w:rsidR="00313586" w:rsidRDefault="00313586">
      <w:pPr>
        <w:spacing w:before="208"/>
        <w:ind w:left="1051"/>
        <w:rPr>
          <w:i/>
          <w:sz w:val="21"/>
        </w:rPr>
      </w:pPr>
      <w:r>
        <w:rPr>
          <w:i/>
          <w:color w:val="1A2948"/>
          <w:spacing w:val="-6"/>
          <w:sz w:val="21"/>
        </w:rPr>
        <w:t>Figure</w:t>
      </w:r>
      <w:r>
        <w:rPr>
          <w:i/>
          <w:color w:val="1A2948"/>
          <w:spacing w:val="-11"/>
          <w:sz w:val="21"/>
        </w:rPr>
        <w:t xml:space="preserve"> </w:t>
      </w:r>
      <w:r>
        <w:rPr>
          <w:i/>
          <w:color w:val="1A2948"/>
          <w:spacing w:val="-6"/>
          <w:sz w:val="21"/>
        </w:rPr>
        <w:t>2.11:</w:t>
      </w:r>
      <w:r>
        <w:rPr>
          <w:i/>
          <w:color w:val="1A2948"/>
          <w:spacing w:val="-8"/>
          <w:sz w:val="21"/>
        </w:rPr>
        <w:t xml:space="preserve"> </w:t>
      </w:r>
      <w:r>
        <w:rPr>
          <w:i/>
          <w:color w:val="1A2948"/>
          <w:spacing w:val="-6"/>
          <w:sz w:val="21"/>
        </w:rPr>
        <w:t>Land</w:t>
      </w:r>
      <w:r>
        <w:rPr>
          <w:i/>
          <w:color w:val="1A2948"/>
          <w:spacing w:val="-7"/>
          <w:sz w:val="21"/>
        </w:rPr>
        <w:t xml:space="preserve"> </w:t>
      </w:r>
      <w:r>
        <w:rPr>
          <w:i/>
          <w:color w:val="1A2948"/>
          <w:spacing w:val="-6"/>
          <w:sz w:val="21"/>
        </w:rPr>
        <w:t>Officer</w:t>
      </w:r>
      <w:r>
        <w:rPr>
          <w:i/>
          <w:color w:val="1A2948"/>
          <w:spacing w:val="-7"/>
          <w:sz w:val="21"/>
        </w:rPr>
        <w:t xml:space="preserve"> </w:t>
      </w:r>
      <w:r>
        <w:rPr>
          <w:i/>
          <w:color w:val="1A2948"/>
          <w:spacing w:val="-6"/>
          <w:sz w:val="21"/>
        </w:rPr>
        <w:t>–</w:t>
      </w:r>
      <w:r>
        <w:rPr>
          <w:i/>
          <w:color w:val="1A2948"/>
          <w:spacing w:val="-8"/>
          <w:sz w:val="21"/>
        </w:rPr>
        <w:t xml:space="preserve"> </w:t>
      </w:r>
      <w:r>
        <w:rPr>
          <w:i/>
          <w:color w:val="1A2948"/>
          <w:spacing w:val="-6"/>
          <w:sz w:val="21"/>
        </w:rPr>
        <w:t>Pending</w:t>
      </w:r>
      <w:r>
        <w:rPr>
          <w:i/>
          <w:color w:val="1A2948"/>
          <w:spacing w:val="-8"/>
          <w:sz w:val="21"/>
        </w:rPr>
        <w:t xml:space="preserve"> </w:t>
      </w:r>
      <w:r>
        <w:rPr>
          <w:i/>
          <w:color w:val="1A2948"/>
          <w:spacing w:val="-6"/>
          <w:sz w:val="21"/>
        </w:rPr>
        <w:t>Transfer</w:t>
      </w:r>
      <w:r>
        <w:rPr>
          <w:i/>
          <w:color w:val="1A2948"/>
          <w:spacing w:val="-9"/>
          <w:sz w:val="21"/>
        </w:rPr>
        <w:t xml:space="preserve"> </w:t>
      </w:r>
      <w:r>
        <w:rPr>
          <w:i/>
          <w:color w:val="1A2948"/>
          <w:spacing w:val="-6"/>
          <w:sz w:val="21"/>
        </w:rPr>
        <w:t>Requests</w:t>
      </w:r>
      <w:r>
        <w:rPr>
          <w:i/>
          <w:color w:val="1A2948"/>
          <w:spacing w:val="-8"/>
          <w:sz w:val="21"/>
        </w:rPr>
        <w:t xml:space="preserve"> </w:t>
      </w:r>
      <w:r>
        <w:rPr>
          <w:i/>
          <w:color w:val="1A2948"/>
          <w:spacing w:val="-6"/>
          <w:sz w:val="21"/>
        </w:rPr>
        <w:t>screen</w:t>
      </w:r>
      <w:r>
        <w:rPr>
          <w:i/>
          <w:color w:val="1A2948"/>
          <w:spacing w:val="-8"/>
          <w:sz w:val="21"/>
        </w:rPr>
        <w:t xml:space="preserve"> </w:t>
      </w:r>
      <w:r>
        <w:rPr>
          <w:i/>
          <w:color w:val="1A2948"/>
          <w:spacing w:val="-6"/>
          <w:sz w:val="21"/>
        </w:rPr>
        <w:t>on the</w:t>
      </w:r>
      <w:r>
        <w:rPr>
          <w:i/>
          <w:color w:val="1A2948"/>
          <w:spacing w:val="-8"/>
          <w:sz w:val="21"/>
        </w:rPr>
        <w:t xml:space="preserve"> </w:t>
      </w:r>
      <w:r>
        <w:rPr>
          <w:i/>
          <w:color w:val="1A2948"/>
          <w:spacing w:val="-6"/>
          <w:sz w:val="21"/>
        </w:rPr>
        <w:t>administrative</w:t>
      </w:r>
      <w:r>
        <w:rPr>
          <w:i/>
          <w:color w:val="1A2948"/>
          <w:spacing w:val="-7"/>
          <w:sz w:val="21"/>
        </w:rPr>
        <w:t xml:space="preserve"> </w:t>
      </w:r>
      <w:r>
        <w:rPr>
          <w:i/>
          <w:color w:val="1A2948"/>
          <w:spacing w:val="-6"/>
          <w:sz w:val="21"/>
        </w:rPr>
        <w:t>web</w:t>
      </w:r>
      <w:r>
        <w:rPr>
          <w:i/>
          <w:color w:val="1A2948"/>
          <w:spacing w:val="-5"/>
          <w:sz w:val="21"/>
        </w:rPr>
        <w:t xml:space="preserve"> </w:t>
      </w:r>
      <w:r>
        <w:rPr>
          <w:i/>
          <w:color w:val="1A2948"/>
          <w:spacing w:val="-6"/>
          <w:sz w:val="21"/>
        </w:rPr>
        <w:t>portal</w:t>
      </w:r>
    </w:p>
    <w:p w:rsidR="00313586" w:rsidRDefault="00313586">
      <w:pPr>
        <w:pStyle w:val="BodyText"/>
        <w:spacing w:before="115"/>
        <w:rPr>
          <w:i/>
          <w:sz w:val="21"/>
        </w:rPr>
      </w:pPr>
    </w:p>
    <w:p w:rsidR="00313586" w:rsidRPr="00570891" w:rsidRDefault="00313586" w:rsidP="00570891">
      <w:pPr>
        <w:pStyle w:val="Heading2"/>
        <w:spacing w:line="360" w:lineRule="auto"/>
        <w:jc w:val="center"/>
        <w:rPr>
          <w:b w:val="0"/>
          <w:sz w:val="24"/>
          <w:szCs w:val="24"/>
        </w:rPr>
      </w:pPr>
      <w:r w:rsidRPr="00570891">
        <w:rPr>
          <w:b w:val="0"/>
          <w:sz w:val="24"/>
          <w:szCs w:val="24"/>
        </w:rPr>
        <w:t>Screen</w:t>
      </w:r>
      <w:r w:rsidRPr="00570891">
        <w:rPr>
          <w:b w:val="0"/>
          <w:spacing w:val="-2"/>
          <w:sz w:val="24"/>
          <w:szCs w:val="24"/>
        </w:rPr>
        <w:t xml:space="preserve"> </w:t>
      </w:r>
      <w:r w:rsidRPr="00570891">
        <w:rPr>
          <w:b w:val="0"/>
          <w:sz w:val="24"/>
          <w:szCs w:val="24"/>
        </w:rPr>
        <w:t>3: GIS</w:t>
      </w:r>
      <w:r w:rsidRPr="00570891">
        <w:rPr>
          <w:b w:val="0"/>
          <w:spacing w:val="-2"/>
          <w:sz w:val="24"/>
          <w:szCs w:val="24"/>
        </w:rPr>
        <w:t xml:space="preserve"> </w:t>
      </w:r>
      <w:r w:rsidRPr="00570891">
        <w:rPr>
          <w:b w:val="0"/>
          <w:sz w:val="24"/>
          <w:szCs w:val="24"/>
        </w:rPr>
        <w:t>Officer</w:t>
      </w:r>
      <w:r w:rsidRPr="00570891">
        <w:rPr>
          <w:b w:val="0"/>
          <w:spacing w:val="-3"/>
          <w:sz w:val="24"/>
          <w:szCs w:val="24"/>
        </w:rPr>
        <w:t xml:space="preserve"> </w:t>
      </w:r>
      <w:r w:rsidRPr="00570891">
        <w:rPr>
          <w:b w:val="0"/>
          <w:sz w:val="24"/>
          <w:szCs w:val="24"/>
        </w:rPr>
        <w:t>–</w:t>
      </w:r>
      <w:r w:rsidRPr="00570891">
        <w:rPr>
          <w:b w:val="0"/>
          <w:spacing w:val="-1"/>
          <w:sz w:val="24"/>
          <w:szCs w:val="24"/>
        </w:rPr>
        <w:t xml:space="preserve"> </w:t>
      </w:r>
      <w:r w:rsidRPr="00570891">
        <w:rPr>
          <w:b w:val="0"/>
          <w:sz w:val="24"/>
          <w:szCs w:val="24"/>
        </w:rPr>
        <w:t>Boundary</w:t>
      </w:r>
      <w:r w:rsidRPr="00570891">
        <w:rPr>
          <w:b w:val="0"/>
          <w:spacing w:val="-3"/>
          <w:sz w:val="24"/>
          <w:szCs w:val="24"/>
        </w:rPr>
        <w:t xml:space="preserve"> </w:t>
      </w:r>
      <w:r w:rsidRPr="00570891">
        <w:rPr>
          <w:b w:val="0"/>
          <w:sz w:val="24"/>
          <w:szCs w:val="24"/>
        </w:rPr>
        <w:t>Verification –</w:t>
      </w:r>
      <w:r w:rsidRPr="00570891">
        <w:rPr>
          <w:b w:val="0"/>
          <w:spacing w:val="-3"/>
          <w:sz w:val="24"/>
          <w:szCs w:val="24"/>
        </w:rPr>
        <w:t xml:space="preserve"> </w:t>
      </w:r>
      <w:r w:rsidRPr="00570891">
        <w:rPr>
          <w:b w:val="0"/>
          <w:sz w:val="24"/>
          <w:szCs w:val="24"/>
        </w:rPr>
        <w:t>The</w:t>
      </w:r>
      <w:r w:rsidRPr="00570891">
        <w:rPr>
          <w:b w:val="0"/>
          <w:spacing w:val="-1"/>
          <w:sz w:val="24"/>
          <w:szCs w:val="24"/>
        </w:rPr>
        <w:t xml:space="preserve"> </w:t>
      </w:r>
      <w:r w:rsidRPr="00570891">
        <w:rPr>
          <w:b w:val="0"/>
          <w:sz w:val="24"/>
          <w:szCs w:val="24"/>
        </w:rPr>
        <w:t>GIS</w:t>
      </w:r>
      <w:r w:rsidRPr="00570891">
        <w:rPr>
          <w:b w:val="0"/>
          <w:spacing w:val="-1"/>
          <w:sz w:val="24"/>
          <w:szCs w:val="24"/>
        </w:rPr>
        <w:t xml:space="preserve"> </w:t>
      </w:r>
      <w:r w:rsidRPr="00570891">
        <w:rPr>
          <w:b w:val="0"/>
          <w:sz w:val="24"/>
          <w:szCs w:val="24"/>
        </w:rPr>
        <w:t>module</w:t>
      </w:r>
      <w:r w:rsidRPr="00570891">
        <w:rPr>
          <w:b w:val="0"/>
          <w:spacing w:val="-4"/>
          <w:sz w:val="24"/>
          <w:szCs w:val="24"/>
        </w:rPr>
        <w:t xml:space="preserve"> </w:t>
      </w:r>
      <w:r w:rsidRPr="00570891">
        <w:rPr>
          <w:b w:val="0"/>
          <w:sz w:val="24"/>
          <w:szCs w:val="24"/>
        </w:rPr>
        <w:t>screen</w:t>
      </w:r>
      <w:r w:rsidRPr="00570891">
        <w:rPr>
          <w:b w:val="0"/>
          <w:spacing w:val="-1"/>
          <w:sz w:val="24"/>
          <w:szCs w:val="24"/>
        </w:rPr>
        <w:t xml:space="preserve"> </w:t>
      </w:r>
      <w:r w:rsidRPr="00570891">
        <w:rPr>
          <w:b w:val="0"/>
          <w:sz w:val="24"/>
          <w:szCs w:val="24"/>
        </w:rPr>
        <w:t>where</w:t>
      </w:r>
      <w:r w:rsidRPr="00570891">
        <w:rPr>
          <w:b w:val="0"/>
          <w:spacing w:val="-1"/>
          <w:sz w:val="24"/>
          <w:szCs w:val="24"/>
        </w:rPr>
        <w:t xml:space="preserve"> </w:t>
      </w:r>
      <w:r w:rsidRPr="00570891">
        <w:rPr>
          <w:b w:val="0"/>
          <w:sz w:val="24"/>
          <w:szCs w:val="24"/>
        </w:rPr>
        <w:t xml:space="preserve">officers </w:t>
      </w:r>
      <w:r w:rsidRPr="00570891">
        <w:rPr>
          <w:b w:val="0"/>
          <w:spacing w:val="-2"/>
          <w:sz w:val="24"/>
          <w:szCs w:val="24"/>
        </w:rPr>
        <w:t>upload,</w:t>
      </w:r>
      <w:r w:rsidRPr="00570891">
        <w:rPr>
          <w:b w:val="0"/>
          <w:spacing w:val="-9"/>
          <w:sz w:val="24"/>
          <w:szCs w:val="24"/>
        </w:rPr>
        <w:t xml:space="preserve"> </w:t>
      </w:r>
      <w:r w:rsidRPr="00570891">
        <w:rPr>
          <w:b w:val="0"/>
          <w:spacing w:val="-2"/>
          <w:sz w:val="24"/>
          <w:szCs w:val="24"/>
        </w:rPr>
        <w:t>verify,</w:t>
      </w:r>
      <w:r w:rsidRPr="00570891">
        <w:rPr>
          <w:b w:val="0"/>
          <w:spacing w:val="-11"/>
          <w:sz w:val="24"/>
          <w:szCs w:val="24"/>
        </w:rPr>
        <w:t xml:space="preserve"> </w:t>
      </w:r>
      <w:r w:rsidRPr="00570891">
        <w:rPr>
          <w:b w:val="0"/>
          <w:spacing w:val="-2"/>
          <w:sz w:val="24"/>
          <w:szCs w:val="24"/>
        </w:rPr>
        <w:t>and</w:t>
      </w:r>
      <w:r w:rsidRPr="00570891">
        <w:rPr>
          <w:b w:val="0"/>
          <w:spacing w:val="-8"/>
          <w:sz w:val="24"/>
          <w:szCs w:val="24"/>
        </w:rPr>
        <w:t xml:space="preserve"> </w:t>
      </w:r>
      <w:r w:rsidRPr="00570891">
        <w:rPr>
          <w:b w:val="0"/>
          <w:spacing w:val="-2"/>
          <w:sz w:val="24"/>
          <w:szCs w:val="24"/>
        </w:rPr>
        <w:t>edit</w:t>
      </w:r>
      <w:r w:rsidRPr="00570891">
        <w:rPr>
          <w:b w:val="0"/>
          <w:spacing w:val="-9"/>
          <w:sz w:val="24"/>
          <w:szCs w:val="24"/>
        </w:rPr>
        <w:t xml:space="preserve"> </w:t>
      </w:r>
      <w:r w:rsidRPr="00570891">
        <w:rPr>
          <w:b w:val="0"/>
          <w:spacing w:val="-2"/>
          <w:sz w:val="24"/>
          <w:szCs w:val="24"/>
        </w:rPr>
        <w:t>land</w:t>
      </w:r>
      <w:r w:rsidRPr="00570891">
        <w:rPr>
          <w:b w:val="0"/>
          <w:spacing w:val="-10"/>
          <w:sz w:val="24"/>
          <w:szCs w:val="24"/>
        </w:rPr>
        <w:t xml:space="preserve"> </w:t>
      </w:r>
      <w:r w:rsidRPr="00570891">
        <w:rPr>
          <w:b w:val="0"/>
          <w:spacing w:val="-2"/>
          <w:sz w:val="24"/>
          <w:szCs w:val="24"/>
        </w:rPr>
        <w:t>parcel</w:t>
      </w:r>
      <w:r w:rsidRPr="00570891">
        <w:rPr>
          <w:b w:val="0"/>
          <w:spacing w:val="-8"/>
          <w:sz w:val="24"/>
          <w:szCs w:val="24"/>
        </w:rPr>
        <w:t xml:space="preserve"> </w:t>
      </w:r>
      <w:r w:rsidRPr="00570891">
        <w:rPr>
          <w:b w:val="0"/>
          <w:spacing w:val="-2"/>
          <w:sz w:val="24"/>
          <w:szCs w:val="24"/>
        </w:rPr>
        <w:t>boundaries</w:t>
      </w:r>
      <w:r w:rsidRPr="00570891">
        <w:rPr>
          <w:b w:val="0"/>
          <w:spacing w:val="-9"/>
          <w:sz w:val="24"/>
          <w:szCs w:val="24"/>
        </w:rPr>
        <w:t xml:space="preserve"> </w:t>
      </w:r>
      <w:r w:rsidRPr="00570891">
        <w:rPr>
          <w:b w:val="0"/>
          <w:spacing w:val="-2"/>
          <w:sz w:val="24"/>
          <w:szCs w:val="24"/>
        </w:rPr>
        <w:t>on</w:t>
      </w:r>
      <w:r w:rsidRPr="00570891">
        <w:rPr>
          <w:b w:val="0"/>
          <w:spacing w:val="-10"/>
          <w:sz w:val="24"/>
          <w:szCs w:val="24"/>
        </w:rPr>
        <w:t xml:space="preserve"> </w:t>
      </w:r>
      <w:r w:rsidRPr="00570891">
        <w:rPr>
          <w:b w:val="0"/>
          <w:spacing w:val="-2"/>
          <w:sz w:val="24"/>
          <w:szCs w:val="24"/>
        </w:rPr>
        <w:t>an</w:t>
      </w:r>
      <w:r w:rsidRPr="00570891">
        <w:rPr>
          <w:b w:val="0"/>
          <w:spacing w:val="-10"/>
          <w:sz w:val="24"/>
          <w:szCs w:val="24"/>
        </w:rPr>
        <w:t xml:space="preserve"> </w:t>
      </w:r>
      <w:r w:rsidRPr="00570891">
        <w:rPr>
          <w:b w:val="0"/>
          <w:spacing w:val="-2"/>
          <w:sz w:val="24"/>
          <w:szCs w:val="24"/>
        </w:rPr>
        <w:t>interactive</w:t>
      </w:r>
      <w:r w:rsidRPr="00570891">
        <w:rPr>
          <w:b w:val="0"/>
          <w:spacing w:val="-7"/>
          <w:sz w:val="24"/>
          <w:szCs w:val="24"/>
        </w:rPr>
        <w:t xml:space="preserve"> </w:t>
      </w:r>
      <w:r w:rsidRPr="00570891">
        <w:rPr>
          <w:b w:val="0"/>
          <w:spacing w:val="-2"/>
          <w:sz w:val="24"/>
          <w:szCs w:val="24"/>
        </w:rPr>
        <w:t>map.</w:t>
      </w:r>
    </w:p>
    <w:p w:rsidR="00313586" w:rsidRDefault="00313586">
      <w:pPr>
        <w:pStyle w:val="BodyText"/>
        <w:rPr>
          <w:b/>
          <w:sz w:val="12"/>
        </w:rPr>
      </w:pPr>
      <w:r>
        <w:rPr>
          <w:b/>
          <w:noProof/>
          <w:sz w:val="12"/>
        </w:rPr>
        <w:drawing>
          <wp:anchor distT="0" distB="0" distL="0" distR="0" simplePos="0" relativeHeight="487602176" behindDoc="1" locked="0" layoutInCell="1" allowOverlap="1">
            <wp:simplePos x="0" y="0"/>
            <wp:positionH relativeFrom="page">
              <wp:posOffset>1943100</wp:posOffset>
            </wp:positionH>
            <wp:positionV relativeFrom="paragraph">
              <wp:posOffset>103289</wp:posOffset>
            </wp:positionV>
            <wp:extent cx="4100886" cy="2768346"/>
            <wp:effectExtent l="0" t="0" r="0" b="0"/>
            <wp:wrapTopAndBottom/>
            <wp:docPr id="29"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7" cstate="print"/>
                    <a:stretch>
                      <a:fillRect/>
                    </a:stretch>
                  </pic:blipFill>
                  <pic:spPr>
                    <a:xfrm>
                      <a:off x="0" y="0"/>
                      <a:ext cx="4100886" cy="2768346"/>
                    </a:xfrm>
                    <a:prstGeom prst="rect">
                      <a:avLst/>
                    </a:prstGeom>
                  </pic:spPr>
                </pic:pic>
              </a:graphicData>
            </a:graphic>
          </wp:anchor>
        </w:drawing>
      </w:r>
    </w:p>
    <w:p w:rsidR="00313586" w:rsidRDefault="00313586">
      <w:pPr>
        <w:spacing w:before="259"/>
        <w:ind w:left="12" w:right="12"/>
        <w:jc w:val="center"/>
        <w:rPr>
          <w:i/>
          <w:sz w:val="21"/>
        </w:rPr>
      </w:pPr>
      <w:r>
        <w:rPr>
          <w:i/>
          <w:color w:val="1A2948"/>
          <w:spacing w:val="-6"/>
          <w:sz w:val="21"/>
        </w:rPr>
        <w:t>Figure</w:t>
      </w:r>
      <w:r>
        <w:rPr>
          <w:i/>
          <w:color w:val="1A2948"/>
          <w:spacing w:val="-10"/>
          <w:sz w:val="21"/>
        </w:rPr>
        <w:t xml:space="preserve"> </w:t>
      </w:r>
      <w:r>
        <w:rPr>
          <w:i/>
          <w:color w:val="1A2948"/>
          <w:spacing w:val="-6"/>
          <w:sz w:val="21"/>
        </w:rPr>
        <w:t>2.12:</w:t>
      </w:r>
      <w:r>
        <w:rPr>
          <w:i/>
          <w:color w:val="1A2948"/>
          <w:spacing w:val="-8"/>
          <w:sz w:val="21"/>
        </w:rPr>
        <w:t xml:space="preserve"> </w:t>
      </w:r>
      <w:r>
        <w:rPr>
          <w:i/>
          <w:color w:val="1A2948"/>
          <w:spacing w:val="-6"/>
          <w:sz w:val="21"/>
        </w:rPr>
        <w:t>GIS Officer</w:t>
      </w:r>
      <w:r>
        <w:rPr>
          <w:i/>
          <w:color w:val="1A2948"/>
          <w:spacing w:val="-8"/>
          <w:sz w:val="21"/>
        </w:rPr>
        <w:t xml:space="preserve"> </w:t>
      </w:r>
      <w:r>
        <w:rPr>
          <w:i/>
          <w:color w:val="1A2948"/>
          <w:spacing w:val="-6"/>
          <w:sz w:val="21"/>
        </w:rPr>
        <w:t>–</w:t>
      </w:r>
      <w:r>
        <w:rPr>
          <w:i/>
          <w:color w:val="1A2948"/>
          <w:spacing w:val="-7"/>
          <w:sz w:val="21"/>
        </w:rPr>
        <w:t xml:space="preserve"> </w:t>
      </w:r>
      <w:r>
        <w:rPr>
          <w:i/>
          <w:color w:val="1A2948"/>
          <w:spacing w:val="-6"/>
          <w:sz w:val="21"/>
        </w:rPr>
        <w:t>Boundary</w:t>
      </w:r>
      <w:r>
        <w:rPr>
          <w:i/>
          <w:color w:val="1A2948"/>
          <w:spacing w:val="-8"/>
          <w:sz w:val="21"/>
        </w:rPr>
        <w:t xml:space="preserve"> </w:t>
      </w:r>
      <w:r>
        <w:rPr>
          <w:i/>
          <w:color w:val="1A2948"/>
          <w:spacing w:val="-6"/>
          <w:sz w:val="21"/>
        </w:rPr>
        <w:t>Verification</w:t>
      </w:r>
      <w:r>
        <w:rPr>
          <w:i/>
          <w:color w:val="1A2948"/>
          <w:spacing w:val="-7"/>
          <w:sz w:val="21"/>
        </w:rPr>
        <w:t xml:space="preserve"> </w:t>
      </w:r>
      <w:r>
        <w:rPr>
          <w:i/>
          <w:color w:val="1A2948"/>
          <w:spacing w:val="-6"/>
          <w:sz w:val="21"/>
        </w:rPr>
        <w:t>screen</w:t>
      </w:r>
      <w:r>
        <w:rPr>
          <w:i/>
          <w:color w:val="1A2948"/>
          <w:spacing w:val="-7"/>
          <w:sz w:val="21"/>
        </w:rPr>
        <w:t xml:space="preserve"> </w:t>
      </w:r>
      <w:r>
        <w:rPr>
          <w:i/>
          <w:color w:val="1A2948"/>
          <w:spacing w:val="-6"/>
          <w:sz w:val="21"/>
        </w:rPr>
        <w:t>with</w:t>
      </w:r>
      <w:r>
        <w:rPr>
          <w:i/>
          <w:color w:val="1A2948"/>
          <w:spacing w:val="-7"/>
          <w:sz w:val="21"/>
        </w:rPr>
        <w:t xml:space="preserve"> </w:t>
      </w:r>
      <w:r>
        <w:rPr>
          <w:i/>
          <w:color w:val="1A2948"/>
          <w:spacing w:val="-6"/>
          <w:sz w:val="21"/>
        </w:rPr>
        <w:t>interactive</w:t>
      </w:r>
      <w:r>
        <w:rPr>
          <w:i/>
          <w:color w:val="1A2948"/>
          <w:spacing w:val="-5"/>
          <w:sz w:val="21"/>
        </w:rPr>
        <w:t xml:space="preserve"> </w:t>
      </w:r>
      <w:r>
        <w:rPr>
          <w:i/>
          <w:color w:val="1A2948"/>
          <w:spacing w:val="-6"/>
          <w:sz w:val="21"/>
        </w:rPr>
        <w:t>parcel</w:t>
      </w:r>
      <w:r>
        <w:rPr>
          <w:i/>
          <w:color w:val="1A2948"/>
          <w:spacing w:val="-8"/>
          <w:sz w:val="21"/>
        </w:rPr>
        <w:t xml:space="preserve"> </w:t>
      </w:r>
      <w:r>
        <w:rPr>
          <w:i/>
          <w:color w:val="1A2948"/>
          <w:spacing w:val="-6"/>
          <w:sz w:val="21"/>
        </w:rPr>
        <w:t>map</w:t>
      </w:r>
    </w:p>
    <w:p w:rsidR="00313586" w:rsidRDefault="00313586">
      <w:pPr>
        <w:jc w:val="center"/>
        <w:rPr>
          <w:i/>
          <w:sz w:val="21"/>
        </w:rPr>
        <w:sectPr w:rsidR="00313586">
          <w:pgSz w:w="12240" w:h="15840"/>
          <w:pgMar w:top="1360" w:right="1080" w:bottom="1000" w:left="1440" w:header="0" w:footer="804" w:gutter="0"/>
          <w:cols w:space="720"/>
        </w:sectPr>
      </w:pPr>
    </w:p>
    <w:p w:rsidR="00313586" w:rsidRPr="00570891" w:rsidRDefault="00313586" w:rsidP="00570891">
      <w:pPr>
        <w:pStyle w:val="Heading2"/>
        <w:spacing w:before="79" w:line="360" w:lineRule="auto"/>
        <w:ind w:right="223"/>
        <w:jc w:val="center"/>
        <w:rPr>
          <w:b w:val="0"/>
          <w:sz w:val="24"/>
          <w:szCs w:val="24"/>
        </w:rPr>
      </w:pPr>
      <w:r w:rsidRPr="00570891">
        <w:rPr>
          <w:b w:val="0"/>
          <w:spacing w:val="-6"/>
          <w:sz w:val="24"/>
          <w:szCs w:val="24"/>
        </w:rPr>
        <w:lastRenderedPageBreak/>
        <w:t>Screen</w:t>
      </w:r>
      <w:r w:rsidRPr="00570891">
        <w:rPr>
          <w:b w:val="0"/>
          <w:spacing w:val="-10"/>
          <w:sz w:val="24"/>
          <w:szCs w:val="24"/>
        </w:rPr>
        <w:t xml:space="preserve"> </w:t>
      </w:r>
      <w:r w:rsidRPr="00570891">
        <w:rPr>
          <w:b w:val="0"/>
          <w:spacing w:val="-6"/>
          <w:sz w:val="24"/>
          <w:szCs w:val="24"/>
        </w:rPr>
        <w:t>4:</w:t>
      </w:r>
      <w:r w:rsidRPr="00570891">
        <w:rPr>
          <w:b w:val="0"/>
          <w:spacing w:val="-12"/>
          <w:sz w:val="24"/>
          <w:szCs w:val="24"/>
        </w:rPr>
        <w:t xml:space="preserve"> </w:t>
      </w:r>
      <w:r w:rsidRPr="00570891">
        <w:rPr>
          <w:b w:val="0"/>
          <w:spacing w:val="-6"/>
          <w:sz w:val="24"/>
          <w:szCs w:val="24"/>
        </w:rPr>
        <w:t>System</w:t>
      </w:r>
      <w:r w:rsidRPr="00570891">
        <w:rPr>
          <w:b w:val="0"/>
          <w:spacing w:val="-12"/>
          <w:sz w:val="24"/>
          <w:szCs w:val="24"/>
        </w:rPr>
        <w:t xml:space="preserve"> </w:t>
      </w:r>
      <w:r w:rsidRPr="00570891">
        <w:rPr>
          <w:b w:val="0"/>
          <w:spacing w:val="-6"/>
          <w:sz w:val="24"/>
          <w:szCs w:val="24"/>
        </w:rPr>
        <w:t>Administrator</w:t>
      </w:r>
      <w:r w:rsidRPr="00570891">
        <w:rPr>
          <w:b w:val="0"/>
          <w:spacing w:val="-11"/>
          <w:sz w:val="24"/>
          <w:szCs w:val="24"/>
        </w:rPr>
        <w:t xml:space="preserve"> </w:t>
      </w:r>
      <w:r w:rsidRPr="00570891">
        <w:rPr>
          <w:b w:val="0"/>
          <w:spacing w:val="-6"/>
          <w:sz w:val="24"/>
          <w:szCs w:val="24"/>
        </w:rPr>
        <w:t>–</w:t>
      </w:r>
      <w:r w:rsidRPr="00570891">
        <w:rPr>
          <w:b w:val="0"/>
          <w:spacing w:val="-11"/>
          <w:sz w:val="24"/>
          <w:szCs w:val="24"/>
        </w:rPr>
        <w:t xml:space="preserve"> </w:t>
      </w:r>
      <w:r w:rsidRPr="00570891">
        <w:rPr>
          <w:b w:val="0"/>
          <w:spacing w:val="-6"/>
          <w:sz w:val="24"/>
          <w:szCs w:val="24"/>
        </w:rPr>
        <w:t>Audit</w:t>
      </w:r>
      <w:r w:rsidRPr="00570891">
        <w:rPr>
          <w:b w:val="0"/>
          <w:spacing w:val="-14"/>
          <w:sz w:val="24"/>
          <w:szCs w:val="24"/>
        </w:rPr>
        <w:t xml:space="preserve"> </w:t>
      </w:r>
      <w:r w:rsidRPr="00570891">
        <w:rPr>
          <w:b w:val="0"/>
          <w:spacing w:val="-6"/>
          <w:sz w:val="24"/>
          <w:szCs w:val="24"/>
        </w:rPr>
        <w:t>Log</w:t>
      </w:r>
      <w:r w:rsidRPr="00570891">
        <w:rPr>
          <w:b w:val="0"/>
          <w:spacing w:val="-11"/>
          <w:sz w:val="24"/>
          <w:szCs w:val="24"/>
        </w:rPr>
        <w:t xml:space="preserve"> </w:t>
      </w:r>
      <w:r w:rsidRPr="00570891">
        <w:rPr>
          <w:b w:val="0"/>
          <w:spacing w:val="-6"/>
          <w:sz w:val="24"/>
          <w:szCs w:val="24"/>
        </w:rPr>
        <w:t>Viewer</w:t>
      </w:r>
      <w:r w:rsidRPr="00570891">
        <w:rPr>
          <w:b w:val="0"/>
          <w:spacing w:val="-11"/>
          <w:sz w:val="24"/>
          <w:szCs w:val="24"/>
        </w:rPr>
        <w:t xml:space="preserve"> </w:t>
      </w:r>
      <w:r w:rsidRPr="00570891">
        <w:rPr>
          <w:b w:val="0"/>
          <w:spacing w:val="-6"/>
          <w:sz w:val="24"/>
          <w:szCs w:val="24"/>
        </w:rPr>
        <w:t>–</w:t>
      </w:r>
      <w:r w:rsidRPr="00570891">
        <w:rPr>
          <w:b w:val="0"/>
          <w:spacing w:val="-13"/>
          <w:sz w:val="24"/>
          <w:szCs w:val="24"/>
        </w:rPr>
        <w:t xml:space="preserve"> </w:t>
      </w:r>
      <w:r w:rsidRPr="00570891">
        <w:rPr>
          <w:b w:val="0"/>
          <w:spacing w:val="-6"/>
          <w:sz w:val="24"/>
          <w:szCs w:val="24"/>
        </w:rPr>
        <w:t>The</w:t>
      </w:r>
      <w:r w:rsidRPr="00570891">
        <w:rPr>
          <w:b w:val="0"/>
          <w:spacing w:val="-12"/>
          <w:sz w:val="24"/>
          <w:szCs w:val="24"/>
        </w:rPr>
        <w:t xml:space="preserve"> </w:t>
      </w:r>
      <w:r w:rsidRPr="00570891">
        <w:rPr>
          <w:b w:val="0"/>
          <w:spacing w:val="-6"/>
          <w:sz w:val="24"/>
          <w:szCs w:val="24"/>
        </w:rPr>
        <w:t>administration</w:t>
      </w:r>
      <w:r w:rsidRPr="00570891">
        <w:rPr>
          <w:b w:val="0"/>
          <w:spacing w:val="-12"/>
          <w:sz w:val="24"/>
          <w:szCs w:val="24"/>
        </w:rPr>
        <w:t xml:space="preserve"> </w:t>
      </w:r>
      <w:r w:rsidRPr="00570891">
        <w:rPr>
          <w:b w:val="0"/>
          <w:spacing w:val="-6"/>
          <w:sz w:val="24"/>
          <w:szCs w:val="24"/>
        </w:rPr>
        <w:t>screen</w:t>
      </w:r>
      <w:r w:rsidRPr="00570891">
        <w:rPr>
          <w:b w:val="0"/>
          <w:spacing w:val="-12"/>
          <w:sz w:val="24"/>
          <w:szCs w:val="24"/>
        </w:rPr>
        <w:t xml:space="preserve"> </w:t>
      </w:r>
      <w:r w:rsidRPr="00570891">
        <w:rPr>
          <w:b w:val="0"/>
          <w:spacing w:val="-6"/>
          <w:sz w:val="24"/>
          <w:szCs w:val="24"/>
        </w:rPr>
        <w:t>for</w:t>
      </w:r>
      <w:r w:rsidRPr="00570891">
        <w:rPr>
          <w:b w:val="0"/>
          <w:spacing w:val="-12"/>
          <w:sz w:val="24"/>
          <w:szCs w:val="24"/>
        </w:rPr>
        <w:t xml:space="preserve"> </w:t>
      </w:r>
      <w:r w:rsidRPr="00570891">
        <w:rPr>
          <w:b w:val="0"/>
          <w:spacing w:val="-6"/>
          <w:sz w:val="24"/>
          <w:szCs w:val="24"/>
        </w:rPr>
        <w:t xml:space="preserve">viewing </w:t>
      </w:r>
      <w:r w:rsidRPr="00570891">
        <w:rPr>
          <w:b w:val="0"/>
          <w:sz w:val="24"/>
          <w:szCs w:val="24"/>
        </w:rPr>
        <w:t>all</w:t>
      </w:r>
      <w:r w:rsidRPr="00570891">
        <w:rPr>
          <w:b w:val="0"/>
          <w:spacing w:val="-7"/>
          <w:sz w:val="24"/>
          <w:szCs w:val="24"/>
        </w:rPr>
        <w:t xml:space="preserve"> </w:t>
      </w:r>
      <w:r w:rsidRPr="00570891">
        <w:rPr>
          <w:b w:val="0"/>
          <w:sz w:val="24"/>
          <w:szCs w:val="24"/>
        </w:rPr>
        <w:t>system</w:t>
      </w:r>
      <w:r w:rsidRPr="00570891">
        <w:rPr>
          <w:b w:val="0"/>
          <w:spacing w:val="-9"/>
          <w:sz w:val="24"/>
          <w:szCs w:val="24"/>
        </w:rPr>
        <w:t xml:space="preserve"> </w:t>
      </w:r>
      <w:r w:rsidRPr="00570891">
        <w:rPr>
          <w:b w:val="0"/>
          <w:sz w:val="24"/>
          <w:szCs w:val="24"/>
        </w:rPr>
        <w:t>actions</w:t>
      </w:r>
      <w:r w:rsidRPr="00570891">
        <w:rPr>
          <w:b w:val="0"/>
          <w:spacing w:val="-8"/>
          <w:sz w:val="24"/>
          <w:szCs w:val="24"/>
        </w:rPr>
        <w:t xml:space="preserve"> </w:t>
      </w:r>
      <w:r w:rsidRPr="00570891">
        <w:rPr>
          <w:b w:val="0"/>
          <w:sz w:val="24"/>
          <w:szCs w:val="24"/>
        </w:rPr>
        <w:t>with</w:t>
      </w:r>
      <w:r w:rsidRPr="00570891">
        <w:rPr>
          <w:b w:val="0"/>
          <w:spacing w:val="-6"/>
          <w:sz w:val="24"/>
          <w:szCs w:val="24"/>
        </w:rPr>
        <w:t xml:space="preserve"> </w:t>
      </w:r>
      <w:r w:rsidRPr="00570891">
        <w:rPr>
          <w:b w:val="0"/>
          <w:sz w:val="24"/>
          <w:szCs w:val="24"/>
        </w:rPr>
        <w:t>filtering</w:t>
      </w:r>
      <w:r w:rsidRPr="00570891">
        <w:rPr>
          <w:b w:val="0"/>
          <w:spacing w:val="-8"/>
          <w:sz w:val="24"/>
          <w:szCs w:val="24"/>
        </w:rPr>
        <w:t xml:space="preserve"> </w:t>
      </w:r>
      <w:r w:rsidRPr="00570891">
        <w:rPr>
          <w:b w:val="0"/>
          <w:sz w:val="24"/>
          <w:szCs w:val="24"/>
        </w:rPr>
        <w:t>and</w:t>
      </w:r>
      <w:r w:rsidRPr="00570891">
        <w:rPr>
          <w:b w:val="0"/>
          <w:spacing w:val="-7"/>
          <w:sz w:val="24"/>
          <w:szCs w:val="24"/>
        </w:rPr>
        <w:t xml:space="preserve"> </w:t>
      </w:r>
      <w:r w:rsidRPr="00570891">
        <w:rPr>
          <w:b w:val="0"/>
          <w:sz w:val="24"/>
          <w:szCs w:val="24"/>
        </w:rPr>
        <w:t>export</w:t>
      </w:r>
      <w:r w:rsidRPr="00570891">
        <w:rPr>
          <w:b w:val="0"/>
          <w:spacing w:val="-9"/>
          <w:sz w:val="24"/>
          <w:szCs w:val="24"/>
        </w:rPr>
        <w:t xml:space="preserve"> </w:t>
      </w:r>
      <w:r w:rsidRPr="00570891">
        <w:rPr>
          <w:b w:val="0"/>
          <w:sz w:val="24"/>
          <w:szCs w:val="24"/>
        </w:rPr>
        <w:t>capabilities.</w:t>
      </w:r>
    </w:p>
    <w:p w:rsidR="00313586" w:rsidRDefault="00313586">
      <w:pPr>
        <w:pStyle w:val="BodyText"/>
        <w:spacing w:before="10"/>
        <w:rPr>
          <w:b/>
          <w:sz w:val="11"/>
        </w:rPr>
      </w:pPr>
      <w:r>
        <w:rPr>
          <w:b/>
          <w:noProof/>
          <w:sz w:val="11"/>
        </w:rPr>
        <w:drawing>
          <wp:anchor distT="0" distB="0" distL="0" distR="0" simplePos="0" relativeHeight="487603200" behindDoc="1" locked="0" layoutInCell="1" allowOverlap="1">
            <wp:simplePos x="0" y="0"/>
            <wp:positionH relativeFrom="page">
              <wp:posOffset>1943100</wp:posOffset>
            </wp:positionH>
            <wp:positionV relativeFrom="paragraph">
              <wp:posOffset>102279</wp:posOffset>
            </wp:positionV>
            <wp:extent cx="4100792" cy="2516314"/>
            <wp:effectExtent l="0" t="0" r="0" b="0"/>
            <wp:wrapTopAndBottom/>
            <wp:docPr id="30"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8" cstate="print"/>
                    <a:stretch>
                      <a:fillRect/>
                    </a:stretch>
                  </pic:blipFill>
                  <pic:spPr>
                    <a:xfrm>
                      <a:off x="0" y="0"/>
                      <a:ext cx="4100792" cy="2516314"/>
                    </a:xfrm>
                    <a:prstGeom prst="rect">
                      <a:avLst/>
                    </a:prstGeom>
                  </pic:spPr>
                </pic:pic>
              </a:graphicData>
            </a:graphic>
          </wp:anchor>
        </w:drawing>
      </w:r>
    </w:p>
    <w:p w:rsidR="00313586" w:rsidRDefault="00313586">
      <w:pPr>
        <w:spacing w:before="256"/>
        <w:ind w:left="12" w:right="13"/>
        <w:jc w:val="center"/>
        <w:rPr>
          <w:i/>
          <w:sz w:val="21"/>
        </w:rPr>
      </w:pPr>
      <w:r>
        <w:rPr>
          <w:i/>
          <w:color w:val="1A2948"/>
          <w:spacing w:val="-4"/>
          <w:sz w:val="21"/>
        </w:rPr>
        <w:t>Figure</w:t>
      </w:r>
      <w:r>
        <w:rPr>
          <w:i/>
          <w:color w:val="1A2948"/>
          <w:spacing w:val="-8"/>
          <w:sz w:val="21"/>
        </w:rPr>
        <w:t xml:space="preserve"> </w:t>
      </w:r>
      <w:r>
        <w:rPr>
          <w:i/>
          <w:color w:val="1A2948"/>
          <w:spacing w:val="-4"/>
          <w:sz w:val="21"/>
        </w:rPr>
        <w:t>2.13:</w:t>
      </w:r>
      <w:r>
        <w:rPr>
          <w:i/>
          <w:color w:val="1A2948"/>
          <w:spacing w:val="-7"/>
          <w:sz w:val="21"/>
        </w:rPr>
        <w:t xml:space="preserve"> </w:t>
      </w:r>
      <w:r>
        <w:rPr>
          <w:i/>
          <w:color w:val="1A2948"/>
          <w:spacing w:val="-4"/>
          <w:sz w:val="21"/>
        </w:rPr>
        <w:t>System</w:t>
      </w:r>
      <w:r>
        <w:rPr>
          <w:i/>
          <w:color w:val="1A2948"/>
          <w:spacing w:val="-6"/>
          <w:sz w:val="21"/>
        </w:rPr>
        <w:t xml:space="preserve"> </w:t>
      </w:r>
      <w:r>
        <w:rPr>
          <w:i/>
          <w:color w:val="1A2948"/>
          <w:spacing w:val="-4"/>
          <w:sz w:val="21"/>
        </w:rPr>
        <w:t>Administrator</w:t>
      </w:r>
      <w:r>
        <w:rPr>
          <w:i/>
          <w:color w:val="1A2948"/>
          <w:spacing w:val="-9"/>
          <w:sz w:val="21"/>
        </w:rPr>
        <w:t xml:space="preserve"> </w:t>
      </w:r>
      <w:r>
        <w:rPr>
          <w:i/>
          <w:color w:val="1A2948"/>
          <w:spacing w:val="-4"/>
          <w:sz w:val="21"/>
        </w:rPr>
        <w:t>–</w:t>
      </w:r>
      <w:r>
        <w:rPr>
          <w:i/>
          <w:color w:val="1A2948"/>
          <w:spacing w:val="-7"/>
          <w:sz w:val="21"/>
        </w:rPr>
        <w:t xml:space="preserve"> </w:t>
      </w:r>
      <w:r>
        <w:rPr>
          <w:i/>
          <w:color w:val="1A2948"/>
          <w:spacing w:val="-4"/>
          <w:sz w:val="21"/>
        </w:rPr>
        <w:t>Audit</w:t>
      </w:r>
      <w:r>
        <w:rPr>
          <w:i/>
          <w:color w:val="1A2948"/>
          <w:spacing w:val="-8"/>
          <w:sz w:val="21"/>
        </w:rPr>
        <w:t xml:space="preserve"> </w:t>
      </w:r>
      <w:r>
        <w:rPr>
          <w:i/>
          <w:color w:val="1A2948"/>
          <w:spacing w:val="-4"/>
          <w:sz w:val="21"/>
        </w:rPr>
        <w:t>Log</w:t>
      </w:r>
      <w:r>
        <w:rPr>
          <w:i/>
          <w:color w:val="1A2948"/>
          <w:spacing w:val="-8"/>
          <w:sz w:val="21"/>
        </w:rPr>
        <w:t xml:space="preserve"> </w:t>
      </w:r>
      <w:r>
        <w:rPr>
          <w:i/>
          <w:color w:val="1A2948"/>
          <w:spacing w:val="-4"/>
          <w:sz w:val="21"/>
        </w:rPr>
        <w:t>Viewer</w:t>
      </w:r>
      <w:r>
        <w:rPr>
          <w:i/>
          <w:color w:val="1A2948"/>
          <w:spacing w:val="-8"/>
          <w:sz w:val="21"/>
        </w:rPr>
        <w:t xml:space="preserve"> </w:t>
      </w:r>
      <w:r>
        <w:rPr>
          <w:i/>
          <w:color w:val="1A2948"/>
          <w:spacing w:val="-4"/>
          <w:sz w:val="21"/>
        </w:rPr>
        <w:t>with</w:t>
      </w:r>
      <w:r>
        <w:rPr>
          <w:i/>
          <w:color w:val="1A2948"/>
          <w:spacing w:val="-5"/>
          <w:sz w:val="21"/>
        </w:rPr>
        <w:t xml:space="preserve"> </w:t>
      </w:r>
      <w:r>
        <w:rPr>
          <w:i/>
          <w:color w:val="1A2948"/>
          <w:spacing w:val="-4"/>
          <w:sz w:val="21"/>
        </w:rPr>
        <w:t>filtering</w:t>
      </w:r>
      <w:r>
        <w:rPr>
          <w:i/>
          <w:color w:val="1A2948"/>
          <w:spacing w:val="-8"/>
          <w:sz w:val="21"/>
        </w:rPr>
        <w:t xml:space="preserve"> </w:t>
      </w:r>
      <w:r>
        <w:rPr>
          <w:i/>
          <w:color w:val="1A2948"/>
          <w:spacing w:val="-4"/>
          <w:sz w:val="21"/>
        </w:rPr>
        <w:t>and</w:t>
      </w:r>
      <w:r>
        <w:rPr>
          <w:i/>
          <w:color w:val="1A2948"/>
          <w:spacing w:val="-7"/>
          <w:sz w:val="21"/>
        </w:rPr>
        <w:t xml:space="preserve"> </w:t>
      </w:r>
      <w:r>
        <w:rPr>
          <w:i/>
          <w:color w:val="1A2948"/>
          <w:spacing w:val="-4"/>
          <w:sz w:val="21"/>
        </w:rPr>
        <w:t>CSV</w:t>
      </w:r>
      <w:r>
        <w:rPr>
          <w:i/>
          <w:color w:val="1A2948"/>
          <w:spacing w:val="-6"/>
          <w:sz w:val="21"/>
        </w:rPr>
        <w:t xml:space="preserve"> </w:t>
      </w:r>
      <w:r>
        <w:rPr>
          <w:i/>
          <w:color w:val="1A2948"/>
          <w:spacing w:val="-4"/>
          <w:sz w:val="21"/>
        </w:rPr>
        <w:t>export</w:t>
      </w:r>
    </w:p>
    <w:p w:rsidR="00570891" w:rsidRDefault="00570891">
      <w:pPr>
        <w:pStyle w:val="Title"/>
        <w:rPr>
          <w:color w:val="1A2949"/>
        </w:rPr>
      </w:pPr>
    </w:p>
    <w:p w:rsidR="00313586" w:rsidRDefault="00313586">
      <w:pPr>
        <w:pStyle w:val="Title"/>
      </w:pPr>
      <w:r>
        <w:rPr>
          <w:color w:val="1A2949"/>
        </w:rPr>
        <w:t>CHAPTER</w:t>
      </w:r>
      <w:r>
        <w:rPr>
          <w:color w:val="1A2949"/>
          <w:spacing w:val="-7"/>
        </w:rPr>
        <w:t xml:space="preserve"> </w:t>
      </w:r>
      <w:r>
        <w:rPr>
          <w:color w:val="1A2949"/>
        </w:rPr>
        <w:t>THREE:</w:t>
      </w:r>
      <w:r>
        <w:rPr>
          <w:color w:val="1A2949"/>
          <w:spacing w:val="-5"/>
        </w:rPr>
        <w:t xml:space="preserve"> </w:t>
      </w:r>
      <w:r>
        <w:rPr>
          <w:color w:val="1A2949"/>
        </w:rPr>
        <w:t>SYSTEM</w:t>
      </w:r>
      <w:r>
        <w:rPr>
          <w:color w:val="1A2949"/>
          <w:spacing w:val="-4"/>
        </w:rPr>
        <w:t xml:space="preserve"> </w:t>
      </w:r>
      <w:r>
        <w:rPr>
          <w:color w:val="1A2949"/>
          <w:spacing w:val="-2"/>
        </w:rPr>
        <w:t>ANALYSIS</w:t>
      </w:r>
    </w:p>
    <w:p w:rsidR="00313586" w:rsidRDefault="00313586">
      <w:pPr>
        <w:pStyle w:val="BodyText"/>
        <w:spacing w:before="176"/>
        <w:rPr>
          <w:b/>
          <w:sz w:val="32"/>
        </w:rPr>
      </w:pPr>
    </w:p>
    <w:p w:rsidR="00313586" w:rsidRDefault="00313586">
      <w:pPr>
        <w:pStyle w:val="BodyText"/>
        <w:spacing w:line="360" w:lineRule="auto"/>
        <w:ind w:right="366" w:firstLine="720"/>
      </w:pPr>
      <w:r>
        <w:t xml:space="preserve">This chapter presents a comprehensive system analysis for the Digital Land and Property Management System (DLPMS). It begins with an overview of the proposed system and its relationship with the existing Cadastral Information System (CIS) at the Dire </w:t>
      </w:r>
      <w:proofErr w:type="spellStart"/>
      <w:r>
        <w:t>Dawa</w:t>
      </w:r>
      <w:proofErr w:type="spellEnd"/>
      <w:r>
        <w:t xml:space="preserve"> Land Administration (DDLA). The chapter then details both the functional and non-functional requirements elicited through stakeholder interviews, document analysis, and observation studies as described in Chapter Two. Finally, system modeling using UML diagrams—including use case diagrams, sequence diagrams, activity diagrams, and a class diagram—is presented to provide a visual specification of the system’s behavior and </w:t>
      </w:r>
      <w:r>
        <w:rPr>
          <w:spacing w:val="-2"/>
        </w:rPr>
        <w:t>structure.</w:t>
      </w:r>
    </w:p>
    <w:p w:rsidR="00313586" w:rsidRDefault="00313586" w:rsidP="00313586">
      <w:pPr>
        <w:pStyle w:val="Heading1"/>
        <w:numPr>
          <w:ilvl w:val="1"/>
          <w:numId w:val="17"/>
        </w:numPr>
        <w:tabs>
          <w:tab w:val="left" w:pos="777"/>
        </w:tabs>
        <w:spacing w:before="240"/>
        <w:ind w:left="777" w:right="0" w:hanging="418"/>
        <w:jc w:val="both"/>
      </w:pPr>
      <w:bookmarkStart w:id="27" w:name="3.1_Overview_of_the_Proposed_System"/>
      <w:bookmarkEnd w:id="27"/>
      <w:r>
        <w:rPr>
          <w:color w:val="1A2949"/>
        </w:rPr>
        <w:t>Overview</w:t>
      </w:r>
      <w:r>
        <w:rPr>
          <w:color w:val="1A2949"/>
          <w:spacing w:val="-4"/>
        </w:rPr>
        <w:t xml:space="preserve"> </w:t>
      </w:r>
      <w:r>
        <w:rPr>
          <w:color w:val="1A2949"/>
        </w:rPr>
        <w:t>of</w:t>
      </w:r>
      <w:r>
        <w:rPr>
          <w:color w:val="1A2949"/>
          <w:spacing w:val="-4"/>
        </w:rPr>
        <w:t xml:space="preserve"> </w:t>
      </w:r>
      <w:r>
        <w:rPr>
          <w:color w:val="1A2949"/>
        </w:rPr>
        <w:t>the</w:t>
      </w:r>
      <w:r>
        <w:rPr>
          <w:color w:val="1A2949"/>
          <w:spacing w:val="-4"/>
        </w:rPr>
        <w:t xml:space="preserve"> </w:t>
      </w:r>
      <w:r>
        <w:rPr>
          <w:color w:val="1A2949"/>
        </w:rPr>
        <w:t>Proposed</w:t>
      </w:r>
      <w:r>
        <w:rPr>
          <w:color w:val="1A2949"/>
          <w:spacing w:val="-3"/>
        </w:rPr>
        <w:t xml:space="preserve"> </w:t>
      </w:r>
      <w:r>
        <w:rPr>
          <w:color w:val="1A2949"/>
          <w:spacing w:val="-2"/>
        </w:rPr>
        <w:t>System</w:t>
      </w:r>
    </w:p>
    <w:p w:rsidR="00313586" w:rsidRDefault="00313586">
      <w:pPr>
        <w:pStyle w:val="BodyText"/>
        <w:spacing w:before="29"/>
        <w:rPr>
          <w:rFonts w:ascii="Calibri"/>
          <w:b/>
          <w:sz w:val="28"/>
        </w:rPr>
      </w:pPr>
    </w:p>
    <w:p w:rsidR="00313586" w:rsidRDefault="00313586">
      <w:pPr>
        <w:pStyle w:val="BodyText"/>
        <w:spacing w:line="360" w:lineRule="auto"/>
        <w:ind w:right="367" w:firstLine="720"/>
      </w:pPr>
      <w:r>
        <w:t>The</w:t>
      </w:r>
      <w:r>
        <w:rPr>
          <w:spacing w:val="-3"/>
        </w:rPr>
        <w:t xml:space="preserve"> </w:t>
      </w:r>
      <w:r>
        <w:t>Digital</w:t>
      </w:r>
      <w:r>
        <w:rPr>
          <w:spacing w:val="-4"/>
        </w:rPr>
        <w:t xml:space="preserve"> </w:t>
      </w:r>
      <w:r>
        <w:t>Land</w:t>
      </w:r>
      <w:r>
        <w:rPr>
          <w:spacing w:val="-4"/>
        </w:rPr>
        <w:t xml:space="preserve"> </w:t>
      </w:r>
      <w:r>
        <w:t>and</w:t>
      </w:r>
      <w:r>
        <w:rPr>
          <w:spacing w:val="-4"/>
        </w:rPr>
        <w:t xml:space="preserve"> </w:t>
      </w:r>
      <w:r>
        <w:t>Property</w:t>
      </w:r>
      <w:r>
        <w:rPr>
          <w:spacing w:val="-4"/>
        </w:rPr>
        <w:t xml:space="preserve"> </w:t>
      </w:r>
      <w:r>
        <w:t>Management</w:t>
      </w:r>
      <w:r>
        <w:rPr>
          <w:spacing w:val="-4"/>
        </w:rPr>
        <w:t xml:space="preserve"> </w:t>
      </w:r>
      <w:r>
        <w:t>System</w:t>
      </w:r>
      <w:r>
        <w:rPr>
          <w:spacing w:val="-4"/>
        </w:rPr>
        <w:t xml:space="preserve"> </w:t>
      </w:r>
      <w:r>
        <w:t>(DLPMS)</w:t>
      </w:r>
      <w:r>
        <w:rPr>
          <w:spacing w:val="-4"/>
        </w:rPr>
        <w:t xml:space="preserve"> </w:t>
      </w:r>
      <w:r>
        <w:t>is</w:t>
      </w:r>
      <w:r>
        <w:rPr>
          <w:spacing w:val="-4"/>
        </w:rPr>
        <w:t xml:space="preserve"> </w:t>
      </w:r>
      <w:r>
        <w:t>designed</w:t>
      </w:r>
      <w:r>
        <w:rPr>
          <w:spacing w:val="-4"/>
        </w:rPr>
        <w:t xml:space="preserve"> </w:t>
      </w:r>
      <w:r>
        <w:t>to</w:t>
      </w:r>
      <w:r>
        <w:rPr>
          <w:spacing w:val="-4"/>
        </w:rPr>
        <w:t xml:space="preserve"> </w:t>
      </w:r>
      <w:r>
        <w:t xml:space="preserve">enhance and extend the capabilities of the existing Cadastral Information System (CIS) currently operational at the Dire </w:t>
      </w:r>
      <w:proofErr w:type="spellStart"/>
      <w:r>
        <w:t>Dawa</w:t>
      </w:r>
      <w:proofErr w:type="spellEnd"/>
      <w:r>
        <w:t xml:space="preserve"> Land Administration (DDLA). The existing CIS consists of</w:t>
      </w:r>
      <w:r>
        <w:rPr>
          <w:spacing w:val="40"/>
        </w:rPr>
        <w:t xml:space="preserve"> </w:t>
      </w:r>
      <w:r>
        <w:t xml:space="preserve">four primary modules: the Archives module for document management, the GIS module for spatial data visualization, the BILE (Building Inspection and Land Evaluation) module for property assessment, and the Property Evaluation module for valuation purposes. While the </w:t>
      </w:r>
      <w:r>
        <w:lastRenderedPageBreak/>
        <w:t>CIS has served as the backbone of land administration operations, it lacks citizen-facing digital services, automated payment integration, and comprehensive audit capabilities.</w:t>
      </w:r>
    </w:p>
    <w:p w:rsidR="00313586" w:rsidRDefault="00313586">
      <w:pPr>
        <w:pStyle w:val="BodyText"/>
        <w:spacing w:before="121" w:line="360" w:lineRule="auto"/>
        <w:ind w:right="369" w:firstLine="720"/>
      </w:pPr>
      <w:r>
        <w:t>The DLPMS introduces four new components that integrate seamlessly with the existing CIS infrastructure:</w:t>
      </w:r>
    </w:p>
    <w:p w:rsidR="00313586" w:rsidRDefault="00313586" w:rsidP="00313586">
      <w:pPr>
        <w:pStyle w:val="ListParagraph"/>
        <w:numPr>
          <w:ilvl w:val="0"/>
          <w:numId w:val="16"/>
        </w:numPr>
        <w:tabs>
          <w:tab w:val="left" w:pos="623"/>
        </w:tabs>
        <w:spacing w:before="120" w:line="360" w:lineRule="auto"/>
        <w:ind w:right="376" w:firstLine="0"/>
        <w:jc w:val="both"/>
        <w:rPr>
          <w:sz w:val="24"/>
        </w:rPr>
      </w:pPr>
      <w:r>
        <w:rPr>
          <w:sz w:val="24"/>
        </w:rPr>
        <w:t>Citizen Service Portal: A responsive web application and mobile app built with React.js and Tailwind CSS that allows citizens to register, view their land records, apply for land transfers, upload supporting documents, track application status, download certificates, and search public land records. The portal is designed as a Progressive Web App (PWA) to ensure offline-capable access on mobile devices.</w:t>
      </w:r>
    </w:p>
    <w:p w:rsidR="00313586" w:rsidRDefault="00313586">
      <w:pPr>
        <w:pStyle w:val="ListParagraph"/>
        <w:spacing w:line="360" w:lineRule="auto"/>
        <w:jc w:val="both"/>
        <w:rPr>
          <w:sz w:val="24"/>
        </w:rPr>
        <w:sectPr w:rsidR="00313586" w:rsidSect="00313586">
          <w:footerReference w:type="default" r:id="rId39"/>
          <w:pgSz w:w="11920" w:h="16850"/>
          <w:pgMar w:top="1620" w:right="1275" w:bottom="1020" w:left="1275" w:header="709" w:footer="801" w:gutter="0"/>
          <w:cols w:space="720"/>
        </w:sectPr>
      </w:pPr>
    </w:p>
    <w:p w:rsidR="00313586" w:rsidRDefault="00313586" w:rsidP="00313586">
      <w:pPr>
        <w:pStyle w:val="ListParagraph"/>
        <w:numPr>
          <w:ilvl w:val="0"/>
          <w:numId w:val="16"/>
        </w:numPr>
        <w:tabs>
          <w:tab w:val="left" w:pos="635"/>
        </w:tabs>
        <w:spacing w:before="60" w:line="360" w:lineRule="auto"/>
        <w:ind w:right="370" w:firstLine="0"/>
        <w:jc w:val="both"/>
        <w:rPr>
          <w:sz w:val="24"/>
        </w:rPr>
      </w:pPr>
      <w:r>
        <w:rPr>
          <w:sz w:val="24"/>
        </w:rPr>
        <w:lastRenderedPageBreak/>
        <w:t xml:space="preserve">Integrated Payment Gateway: A </w:t>
      </w:r>
      <w:proofErr w:type="spellStart"/>
      <w:r>
        <w:rPr>
          <w:sz w:val="24"/>
        </w:rPr>
        <w:t>telebirr</w:t>
      </w:r>
      <w:proofErr w:type="spellEnd"/>
      <w:r>
        <w:rPr>
          <w:sz w:val="24"/>
        </w:rPr>
        <w:t xml:space="preserve"> mobile money integration module that enables citizens to make property tax payments directly through the DLPMS. The payment gateway handles secure transaction processing, </w:t>
      </w:r>
      <w:proofErr w:type="spellStart"/>
      <w:r>
        <w:rPr>
          <w:sz w:val="24"/>
        </w:rPr>
        <w:t>webhook</w:t>
      </w:r>
      <w:proofErr w:type="spellEnd"/>
      <w:r>
        <w:rPr>
          <w:sz w:val="24"/>
        </w:rPr>
        <w:t xml:space="preserve"> signature validation, automatic receipt generation, and real-time status updates. This eliminates the need for citizens to physically visit the tax office for routine payments.</w:t>
      </w:r>
    </w:p>
    <w:p w:rsidR="00313586" w:rsidRDefault="00313586" w:rsidP="00313586">
      <w:pPr>
        <w:pStyle w:val="ListParagraph"/>
        <w:numPr>
          <w:ilvl w:val="0"/>
          <w:numId w:val="16"/>
        </w:numPr>
        <w:tabs>
          <w:tab w:val="left" w:pos="664"/>
        </w:tabs>
        <w:spacing w:before="120" w:line="360" w:lineRule="auto"/>
        <w:ind w:right="372" w:firstLine="0"/>
        <w:jc w:val="both"/>
        <w:rPr>
          <w:sz w:val="24"/>
        </w:rPr>
      </w:pPr>
      <w:r>
        <w:rPr>
          <w:sz w:val="24"/>
        </w:rPr>
        <w:t>Comprehensive Audit Logging: A tamper-evident logging system that records every CRUD operation performed within the DLPMS. Each audit entry includes a cryptographic hash chain to ensure immutability, along with metadata such as the timestamp, user ID, IP address, action type, and before/after snapshots of modified data. This component is critical for regulatory compliance and accountability.</w:t>
      </w:r>
    </w:p>
    <w:p w:rsidR="00313586" w:rsidRDefault="00313586" w:rsidP="00313586">
      <w:pPr>
        <w:pStyle w:val="ListParagraph"/>
        <w:numPr>
          <w:ilvl w:val="0"/>
          <w:numId w:val="16"/>
        </w:numPr>
        <w:tabs>
          <w:tab w:val="left" w:pos="668"/>
        </w:tabs>
        <w:spacing w:before="120" w:line="360" w:lineRule="auto"/>
        <w:ind w:right="372" w:firstLine="0"/>
        <w:jc w:val="both"/>
        <w:rPr>
          <w:sz w:val="24"/>
        </w:rPr>
      </w:pPr>
      <w:r>
        <w:rPr>
          <w:sz w:val="24"/>
        </w:rPr>
        <w:t>Appointment Scheduler: An online booking system that allows citizens to schedule appointments with land officers for in-person document verification and consultations. The scheduler supports time-slot management, automated SMS and email reminders sent 24</w:t>
      </w:r>
      <w:r>
        <w:rPr>
          <w:spacing w:val="40"/>
          <w:sz w:val="24"/>
        </w:rPr>
        <w:t xml:space="preserve"> </w:t>
      </w:r>
      <w:r>
        <w:rPr>
          <w:sz w:val="24"/>
        </w:rPr>
        <w:t>hours before the scheduled appointment, and integration with the officer’s calendar to</w:t>
      </w:r>
      <w:r>
        <w:rPr>
          <w:spacing w:val="40"/>
          <w:sz w:val="24"/>
        </w:rPr>
        <w:t xml:space="preserve"> </w:t>
      </w:r>
      <w:r>
        <w:rPr>
          <w:sz w:val="24"/>
        </w:rPr>
        <w:t>prevent double-booking.</w:t>
      </w:r>
    </w:p>
    <w:p w:rsidR="00313586" w:rsidRDefault="00313586">
      <w:pPr>
        <w:pStyle w:val="BodyText"/>
        <w:spacing w:line="360" w:lineRule="auto"/>
        <w:ind w:right="369" w:firstLine="720"/>
      </w:pPr>
      <w:r>
        <w:t xml:space="preserve">The technology stack selected for the DLPMS comprises React.js with Tailwind CSS for the frontend user interface, Node.js with Express.js for the backend REST API server, PostgreSQL with the </w:t>
      </w:r>
      <w:proofErr w:type="spellStart"/>
      <w:r>
        <w:t>PostGIS</w:t>
      </w:r>
      <w:proofErr w:type="spellEnd"/>
      <w:r>
        <w:t xml:space="preserve"> spatial extension for the database layer, and Leaflet.js for interactive map rendering. Authentication is implemented using JSON Web Tokens (JWT) with role-based access control (RBAC) to ensure that users can only access features appropriate to their assigned roles.</w:t>
      </w:r>
    </w:p>
    <w:p w:rsidR="00313586" w:rsidRDefault="00313586">
      <w:pPr>
        <w:pStyle w:val="BodyText"/>
        <w:spacing w:line="360" w:lineRule="auto"/>
        <w:ind w:right="371" w:firstLine="720"/>
      </w:pPr>
      <w:r>
        <w:t>The new system integrates with the existing CIS database through a RESTful API layer, enabling seamless data exchange between the legacy system and the modern web-based portal. This integration approach ensures that the DLPMS can leverage the existing spatial data, land records, and property information stored in the CIS without requiring a complete</w:t>
      </w:r>
      <w:r>
        <w:rPr>
          <w:spacing w:val="-3"/>
        </w:rPr>
        <w:t xml:space="preserve"> </w:t>
      </w:r>
      <w:r>
        <w:t>system</w:t>
      </w:r>
      <w:r>
        <w:rPr>
          <w:spacing w:val="-3"/>
        </w:rPr>
        <w:t xml:space="preserve"> </w:t>
      </w:r>
      <w:r>
        <w:t>migration,</w:t>
      </w:r>
      <w:r>
        <w:rPr>
          <w:spacing w:val="-3"/>
        </w:rPr>
        <w:t xml:space="preserve"> </w:t>
      </w:r>
      <w:r>
        <w:t>thereby</w:t>
      </w:r>
      <w:r>
        <w:rPr>
          <w:spacing w:val="-3"/>
        </w:rPr>
        <w:t xml:space="preserve"> </w:t>
      </w:r>
      <w:r>
        <w:t>reducing</w:t>
      </w:r>
      <w:r>
        <w:rPr>
          <w:spacing w:val="-3"/>
        </w:rPr>
        <w:t xml:space="preserve"> </w:t>
      </w:r>
      <w:r>
        <w:t>implementation</w:t>
      </w:r>
      <w:r>
        <w:rPr>
          <w:spacing w:val="-3"/>
        </w:rPr>
        <w:t xml:space="preserve"> </w:t>
      </w:r>
      <w:r>
        <w:t>risk</w:t>
      </w:r>
      <w:r>
        <w:rPr>
          <w:spacing w:val="-3"/>
        </w:rPr>
        <w:t xml:space="preserve"> </w:t>
      </w:r>
      <w:r>
        <w:t>and</w:t>
      </w:r>
      <w:r>
        <w:rPr>
          <w:spacing w:val="-3"/>
        </w:rPr>
        <w:t xml:space="preserve"> </w:t>
      </w:r>
      <w:r>
        <w:t>cost</w:t>
      </w:r>
      <w:r>
        <w:rPr>
          <w:spacing w:val="-3"/>
        </w:rPr>
        <w:t xml:space="preserve"> </w:t>
      </w:r>
      <w:r>
        <w:t>while</w:t>
      </w:r>
      <w:r>
        <w:rPr>
          <w:spacing w:val="-3"/>
        </w:rPr>
        <w:t xml:space="preserve"> </w:t>
      </w:r>
      <w:r>
        <w:t>maintaining operational continuity.</w:t>
      </w:r>
    </w:p>
    <w:p w:rsidR="00313586" w:rsidRDefault="00313586">
      <w:pPr>
        <w:pStyle w:val="BodyText"/>
        <w:spacing w:line="360" w:lineRule="auto"/>
        <w:sectPr w:rsidR="00313586">
          <w:pgSz w:w="12240" w:h="15840"/>
          <w:pgMar w:top="1380" w:right="1080" w:bottom="940" w:left="1440" w:header="0" w:footer="742" w:gutter="0"/>
          <w:cols w:space="720"/>
        </w:sectPr>
      </w:pPr>
    </w:p>
    <w:p w:rsidR="00313586" w:rsidRDefault="00313586" w:rsidP="00313586">
      <w:pPr>
        <w:pStyle w:val="Heading1"/>
        <w:numPr>
          <w:ilvl w:val="1"/>
          <w:numId w:val="17"/>
        </w:numPr>
        <w:tabs>
          <w:tab w:val="left" w:pos="777"/>
        </w:tabs>
        <w:spacing w:before="80"/>
        <w:ind w:left="777" w:right="0" w:hanging="418"/>
      </w:pPr>
      <w:bookmarkStart w:id="28" w:name="3.2_System_Requirements"/>
      <w:bookmarkEnd w:id="28"/>
      <w:r>
        <w:rPr>
          <w:color w:val="1A2949"/>
        </w:rPr>
        <w:lastRenderedPageBreak/>
        <w:t>System</w:t>
      </w:r>
      <w:r>
        <w:rPr>
          <w:color w:val="1A2949"/>
          <w:spacing w:val="-4"/>
        </w:rPr>
        <w:t xml:space="preserve"> </w:t>
      </w:r>
      <w:r>
        <w:rPr>
          <w:color w:val="1A2949"/>
          <w:spacing w:val="-2"/>
        </w:rPr>
        <w:t>Requirements</w:t>
      </w:r>
    </w:p>
    <w:p w:rsidR="00313586" w:rsidRDefault="00313586">
      <w:pPr>
        <w:pStyle w:val="BodyText"/>
        <w:spacing w:before="29"/>
        <w:rPr>
          <w:rFonts w:ascii="Calibri"/>
          <w:b/>
          <w:sz w:val="28"/>
        </w:rPr>
      </w:pPr>
    </w:p>
    <w:p w:rsidR="00313586" w:rsidRDefault="00313586">
      <w:pPr>
        <w:pStyle w:val="BodyText"/>
        <w:spacing w:line="360" w:lineRule="auto"/>
        <w:ind w:right="368" w:firstLine="720"/>
      </w:pPr>
      <w:r>
        <w:t>This section presents the complete set of system requirements for the DLPMS, categorized into functional requirements (what the system must do) and non-functional requirements (how the system should behave). These requirements were elicited from stakeholders including land officers, tax officials, GIS officers, system administrators, and citizens through the methods described in Chapter Two.</w:t>
      </w:r>
    </w:p>
    <w:p w:rsidR="00313586" w:rsidRDefault="00313586" w:rsidP="00313586">
      <w:pPr>
        <w:pStyle w:val="Heading2"/>
        <w:numPr>
          <w:ilvl w:val="2"/>
          <w:numId w:val="17"/>
        </w:numPr>
        <w:tabs>
          <w:tab w:val="left" w:pos="902"/>
        </w:tabs>
        <w:spacing w:before="241"/>
        <w:ind w:left="902" w:hanging="543"/>
        <w:rPr>
          <w:rFonts w:ascii="Calibri"/>
        </w:rPr>
      </w:pPr>
      <w:bookmarkStart w:id="29" w:name="3.2.1_Functional_Requirements"/>
      <w:bookmarkEnd w:id="29"/>
      <w:r>
        <w:rPr>
          <w:rFonts w:ascii="Calibri"/>
          <w:color w:val="1A2949"/>
        </w:rPr>
        <w:t>Functional</w:t>
      </w:r>
      <w:r>
        <w:rPr>
          <w:rFonts w:ascii="Calibri"/>
          <w:color w:val="1A2949"/>
          <w:spacing w:val="-8"/>
        </w:rPr>
        <w:t xml:space="preserve"> </w:t>
      </w:r>
      <w:r>
        <w:rPr>
          <w:rFonts w:ascii="Calibri"/>
          <w:color w:val="1A2949"/>
          <w:spacing w:val="-2"/>
        </w:rPr>
        <w:t>Requirements</w:t>
      </w:r>
    </w:p>
    <w:p w:rsidR="00313586" w:rsidRDefault="00313586">
      <w:pPr>
        <w:pStyle w:val="BodyText"/>
        <w:spacing w:before="52"/>
        <w:rPr>
          <w:rFonts w:ascii="Calibri"/>
          <w:b/>
        </w:rPr>
      </w:pPr>
    </w:p>
    <w:p w:rsidR="00313586" w:rsidRDefault="00313586">
      <w:pPr>
        <w:pStyle w:val="BodyText"/>
        <w:spacing w:line="360" w:lineRule="auto"/>
        <w:ind w:right="369" w:firstLine="720"/>
      </w:pPr>
      <w:r>
        <w:t>A total of 36 functional requirements have been identified for the DLPMS. These requirements are organized by the primary actor responsible for initiating or interacting with each function. Table 3.1 presents the complete functional requirements specification with their associated actors and priority levels.</w:t>
      </w:r>
    </w:p>
    <w:p w:rsidR="00313586" w:rsidRDefault="00313586">
      <w:pPr>
        <w:pStyle w:val="Heading2"/>
        <w:spacing w:before="120"/>
        <w:ind w:left="359"/>
        <w:jc w:val="both"/>
      </w:pPr>
      <w:r>
        <w:t>Table</w:t>
      </w:r>
      <w:r>
        <w:rPr>
          <w:spacing w:val="-5"/>
        </w:rPr>
        <w:t xml:space="preserve"> </w:t>
      </w:r>
      <w:r>
        <w:t>3.1:</w:t>
      </w:r>
      <w:r>
        <w:rPr>
          <w:spacing w:val="-4"/>
        </w:rPr>
        <w:t xml:space="preserve"> </w:t>
      </w:r>
      <w:r>
        <w:t>Functional</w:t>
      </w:r>
      <w:r>
        <w:rPr>
          <w:spacing w:val="-4"/>
        </w:rPr>
        <w:t xml:space="preserve"> </w:t>
      </w:r>
      <w:r>
        <w:t>Requirements</w:t>
      </w:r>
      <w:r>
        <w:rPr>
          <w:spacing w:val="-3"/>
        </w:rPr>
        <w:t xml:space="preserve"> </w:t>
      </w:r>
      <w:r>
        <w:rPr>
          <w:spacing w:val="-2"/>
        </w:rPr>
        <w:t>Specification</w:t>
      </w:r>
    </w:p>
    <w:p w:rsidR="00313586" w:rsidRDefault="00313586">
      <w:pPr>
        <w:pStyle w:val="BodyText"/>
        <w:spacing w:before="28" w:after="1"/>
        <w:rPr>
          <w:b/>
          <w:sz w:val="20"/>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2250"/>
        <w:gridCol w:w="2252"/>
        <w:gridCol w:w="2252"/>
      </w:tblGrid>
      <w:tr w:rsidR="00313586">
        <w:trPr>
          <w:trHeight w:val="1010"/>
        </w:trPr>
        <w:tc>
          <w:tcPr>
            <w:tcW w:w="2252" w:type="dxa"/>
            <w:shd w:val="clear" w:color="auto" w:fill="F0F4F8"/>
          </w:tcPr>
          <w:p w:rsidR="00313586" w:rsidRDefault="00313586">
            <w:pPr>
              <w:pStyle w:val="TableParagraph"/>
              <w:spacing w:before="119"/>
              <w:ind w:left="13"/>
              <w:jc w:val="center"/>
              <w:rPr>
                <w:b/>
              </w:rPr>
            </w:pPr>
            <w:proofErr w:type="spellStart"/>
            <w:r>
              <w:rPr>
                <w:b/>
                <w:color w:val="1A2949"/>
              </w:rPr>
              <w:t>Req</w:t>
            </w:r>
            <w:proofErr w:type="spellEnd"/>
            <w:r>
              <w:rPr>
                <w:b/>
                <w:color w:val="1A2949"/>
                <w:spacing w:val="-2"/>
              </w:rPr>
              <w:t xml:space="preserve"> </w:t>
            </w:r>
            <w:r>
              <w:rPr>
                <w:b/>
                <w:color w:val="1A2949"/>
                <w:spacing w:val="-5"/>
              </w:rPr>
              <w:t>ID</w:t>
            </w:r>
          </w:p>
        </w:tc>
        <w:tc>
          <w:tcPr>
            <w:tcW w:w="2250" w:type="dxa"/>
            <w:shd w:val="clear" w:color="auto" w:fill="F0F4F8"/>
          </w:tcPr>
          <w:p w:rsidR="00313586" w:rsidRDefault="00313586">
            <w:pPr>
              <w:pStyle w:val="TableParagraph"/>
              <w:spacing w:before="119" w:line="360" w:lineRule="auto"/>
              <w:ind w:left="583" w:right="121" w:hanging="73"/>
              <w:rPr>
                <w:b/>
              </w:rPr>
            </w:pPr>
            <w:r>
              <w:rPr>
                <w:b/>
                <w:color w:val="1A2949"/>
                <w:spacing w:val="-2"/>
              </w:rPr>
              <w:t>Requirement Description</w:t>
            </w:r>
          </w:p>
        </w:tc>
        <w:tc>
          <w:tcPr>
            <w:tcW w:w="2252" w:type="dxa"/>
            <w:shd w:val="clear" w:color="auto" w:fill="F0F4F8"/>
          </w:tcPr>
          <w:p w:rsidR="00313586" w:rsidRDefault="00313586">
            <w:pPr>
              <w:pStyle w:val="TableParagraph"/>
              <w:spacing w:before="119"/>
              <w:ind w:left="13" w:right="2"/>
              <w:jc w:val="center"/>
              <w:rPr>
                <w:b/>
              </w:rPr>
            </w:pPr>
            <w:r>
              <w:rPr>
                <w:b/>
                <w:color w:val="1A2949"/>
                <w:spacing w:val="-2"/>
              </w:rPr>
              <w:t>Actor</w:t>
            </w:r>
          </w:p>
        </w:tc>
        <w:tc>
          <w:tcPr>
            <w:tcW w:w="2252" w:type="dxa"/>
            <w:shd w:val="clear" w:color="auto" w:fill="F0F4F8"/>
          </w:tcPr>
          <w:p w:rsidR="00313586" w:rsidRDefault="00313586">
            <w:pPr>
              <w:pStyle w:val="TableParagraph"/>
              <w:spacing w:before="119"/>
              <w:ind w:left="755"/>
              <w:rPr>
                <w:b/>
              </w:rPr>
            </w:pPr>
            <w:r>
              <w:rPr>
                <w:b/>
                <w:color w:val="1A2949"/>
                <w:spacing w:val="-2"/>
              </w:rPr>
              <w:t>Priority</w:t>
            </w:r>
          </w:p>
        </w:tc>
      </w:tr>
      <w:tr w:rsidR="00313586">
        <w:trPr>
          <w:trHeight w:val="1300"/>
        </w:trPr>
        <w:tc>
          <w:tcPr>
            <w:tcW w:w="2252" w:type="dxa"/>
          </w:tcPr>
          <w:p w:rsidR="00313586" w:rsidRDefault="00313586">
            <w:pPr>
              <w:pStyle w:val="TableParagraph"/>
              <w:spacing w:before="119"/>
              <w:rPr>
                <w:sz w:val="20"/>
              </w:rPr>
            </w:pPr>
            <w:r>
              <w:rPr>
                <w:spacing w:val="-2"/>
                <w:sz w:val="20"/>
              </w:rPr>
              <w:t>FR-</w:t>
            </w:r>
            <w:r>
              <w:rPr>
                <w:spacing w:val="-7"/>
                <w:sz w:val="20"/>
              </w:rPr>
              <w:t>01</w:t>
            </w:r>
          </w:p>
        </w:tc>
        <w:tc>
          <w:tcPr>
            <w:tcW w:w="2250" w:type="dxa"/>
          </w:tcPr>
          <w:p w:rsidR="00313586" w:rsidRDefault="00313586">
            <w:pPr>
              <w:pStyle w:val="TableParagraph"/>
              <w:spacing w:before="119" w:line="360" w:lineRule="auto"/>
              <w:ind w:left="109" w:right="121"/>
              <w:rPr>
                <w:sz w:val="20"/>
              </w:rPr>
            </w:pPr>
            <w:r>
              <w:rPr>
                <w:sz w:val="20"/>
              </w:rPr>
              <w:t>Register</w:t>
            </w:r>
            <w:r>
              <w:rPr>
                <w:spacing w:val="-10"/>
                <w:sz w:val="20"/>
              </w:rPr>
              <w:t xml:space="preserve"> </w:t>
            </w:r>
            <w:r>
              <w:rPr>
                <w:sz w:val="20"/>
              </w:rPr>
              <w:t>as</w:t>
            </w:r>
            <w:r>
              <w:rPr>
                <w:spacing w:val="-11"/>
                <w:sz w:val="20"/>
              </w:rPr>
              <w:t xml:space="preserve"> </w:t>
            </w:r>
            <w:r>
              <w:rPr>
                <w:sz w:val="20"/>
              </w:rPr>
              <w:t>a</w:t>
            </w:r>
            <w:r>
              <w:rPr>
                <w:spacing w:val="-11"/>
                <w:sz w:val="20"/>
              </w:rPr>
              <w:t xml:space="preserve"> </w:t>
            </w:r>
            <w:r>
              <w:rPr>
                <w:sz w:val="20"/>
              </w:rPr>
              <w:t>citizen</w:t>
            </w:r>
            <w:r>
              <w:rPr>
                <w:spacing w:val="-10"/>
                <w:sz w:val="20"/>
              </w:rPr>
              <w:t xml:space="preserve"> </w:t>
            </w:r>
            <w:r>
              <w:rPr>
                <w:sz w:val="20"/>
              </w:rPr>
              <w:t>with personal details and phone number</w:t>
            </w:r>
          </w:p>
        </w:tc>
        <w:tc>
          <w:tcPr>
            <w:tcW w:w="2252" w:type="dxa"/>
          </w:tcPr>
          <w:p w:rsidR="00313586" w:rsidRDefault="00313586">
            <w:pPr>
              <w:pStyle w:val="TableParagraph"/>
              <w:spacing w:before="119"/>
              <w:rPr>
                <w:sz w:val="20"/>
              </w:rPr>
            </w:pPr>
            <w:r>
              <w:rPr>
                <w:spacing w:val="-2"/>
                <w:sz w:val="20"/>
              </w:rPr>
              <w:t>Citizen</w:t>
            </w:r>
          </w:p>
        </w:tc>
        <w:tc>
          <w:tcPr>
            <w:tcW w:w="2252" w:type="dxa"/>
          </w:tcPr>
          <w:p w:rsidR="00313586" w:rsidRDefault="00313586">
            <w:pPr>
              <w:pStyle w:val="TableParagraph"/>
              <w:spacing w:before="119"/>
              <w:ind w:left="108"/>
              <w:rPr>
                <w:sz w:val="20"/>
              </w:rPr>
            </w:pPr>
            <w:r>
              <w:rPr>
                <w:spacing w:val="-4"/>
                <w:sz w:val="20"/>
              </w:rPr>
              <w:t>High</w:t>
            </w:r>
          </w:p>
        </w:tc>
      </w:tr>
      <w:tr w:rsidR="00313586">
        <w:trPr>
          <w:trHeight w:val="1645"/>
        </w:trPr>
        <w:tc>
          <w:tcPr>
            <w:tcW w:w="2252" w:type="dxa"/>
          </w:tcPr>
          <w:p w:rsidR="00313586" w:rsidRDefault="00313586">
            <w:pPr>
              <w:pStyle w:val="TableParagraph"/>
              <w:spacing w:before="119"/>
              <w:rPr>
                <w:sz w:val="20"/>
              </w:rPr>
            </w:pPr>
            <w:r>
              <w:rPr>
                <w:spacing w:val="-2"/>
                <w:sz w:val="20"/>
              </w:rPr>
              <w:t>FR-</w:t>
            </w:r>
            <w:r>
              <w:rPr>
                <w:spacing w:val="-7"/>
                <w:sz w:val="20"/>
              </w:rPr>
              <w:t>02</w:t>
            </w:r>
          </w:p>
        </w:tc>
        <w:tc>
          <w:tcPr>
            <w:tcW w:w="2250" w:type="dxa"/>
          </w:tcPr>
          <w:p w:rsidR="00313586" w:rsidRDefault="00313586">
            <w:pPr>
              <w:pStyle w:val="TableParagraph"/>
              <w:spacing w:before="119" w:line="360" w:lineRule="auto"/>
              <w:ind w:left="109" w:right="121"/>
              <w:rPr>
                <w:sz w:val="20"/>
              </w:rPr>
            </w:pPr>
            <w:r>
              <w:rPr>
                <w:sz w:val="20"/>
              </w:rPr>
              <w:t>Login using phone number</w:t>
            </w:r>
            <w:r>
              <w:rPr>
                <w:spacing w:val="-13"/>
                <w:sz w:val="20"/>
              </w:rPr>
              <w:t xml:space="preserve"> </w:t>
            </w:r>
            <w:r>
              <w:rPr>
                <w:sz w:val="20"/>
              </w:rPr>
              <w:t>or</w:t>
            </w:r>
            <w:r>
              <w:rPr>
                <w:spacing w:val="-12"/>
                <w:sz w:val="20"/>
              </w:rPr>
              <w:t xml:space="preserve"> </w:t>
            </w:r>
            <w:r>
              <w:rPr>
                <w:sz w:val="20"/>
              </w:rPr>
              <w:t>email</w:t>
            </w:r>
            <w:r>
              <w:rPr>
                <w:spacing w:val="-13"/>
                <w:sz w:val="20"/>
              </w:rPr>
              <w:t xml:space="preserve"> </w:t>
            </w:r>
            <w:r>
              <w:rPr>
                <w:sz w:val="20"/>
              </w:rPr>
              <w:t xml:space="preserve">with password and OTP </w:t>
            </w:r>
            <w:r>
              <w:rPr>
                <w:spacing w:val="-2"/>
                <w:sz w:val="20"/>
              </w:rPr>
              <w:t>verification</w:t>
            </w:r>
          </w:p>
        </w:tc>
        <w:tc>
          <w:tcPr>
            <w:tcW w:w="2252" w:type="dxa"/>
          </w:tcPr>
          <w:p w:rsidR="00313586" w:rsidRDefault="00313586">
            <w:pPr>
              <w:pStyle w:val="TableParagraph"/>
              <w:spacing w:before="119"/>
              <w:rPr>
                <w:sz w:val="20"/>
              </w:rPr>
            </w:pPr>
            <w:r>
              <w:rPr>
                <w:spacing w:val="-2"/>
                <w:sz w:val="20"/>
              </w:rPr>
              <w:t>Citizen</w:t>
            </w:r>
          </w:p>
        </w:tc>
        <w:tc>
          <w:tcPr>
            <w:tcW w:w="2252" w:type="dxa"/>
          </w:tcPr>
          <w:p w:rsidR="00313586" w:rsidRDefault="00313586">
            <w:pPr>
              <w:pStyle w:val="TableParagraph"/>
              <w:spacing w:before="119"/>
              <w:ind w:left="108"/>
              <w:rPr>
                <w:sz w:val="20"/>
              </w:rPr>
            </w:pPr>
            <w:r>
              <w:rPr>
                <w:spacing w:val="-4"/>
                <w:sz w:val="20"/>
              </w:rPr>
              <w:t>High</w:t>
            </w:r>
          </w:p>
        </w:tc>
      </w:tr>
      <w:tr w:rsidR="00313586">
        <w:trPr>
          <w:trHeight w:val="1645"/>
        </w:trPr>
        <w:tc>
          <w:tcPr>
            <w:tcW w:w="2252" w:type="dxa"/>
          </w:tcPr>
          <w:p w:rsidR="00313586" w:rsidRDefault="00313586">
            <w:pPr>
              <w:pStyle w:val="TableParagraph"/>
              <w:spacing w:before="119"/>
              <w:rPr>
                <w:sz w:val="20"/>
              </w:rPr>
            </w:pPr>
            <w:r>
              <w:rPr>
                <w:spacing w:val="-2"/>
                <w:sz w:val="20"/>
              </w:rPr>
              <w:t>FR-</w:t>
            </w:r>
            <w:r>
              <w:rPr>
                <w:spacing w:val="-7"/>
                <w:sz w:val="20"/>
              </w:rPr>
              <w:t>03</w:t>
            </w:r>
          </w:p>
        </w:tc>
        <w:tc>
          <w:tcPr>
            <w:tcW w:w="2250" w:type="dxa"/>
          </w:tcPr>
          <w:p w:rsidR="00313586" w:rsidRDefault="00313586">
            <w:pPr>
              <w:pStyle w:val="TableParagraph"/>
              <w:spacing w:before="119" w:line="360" w:lineRule="auto"/>
              <w:ind w:left="109" w:right="121"/>
              <w:rPr>
                <w:sz w:val="20"/>
              </w:rPr>
            </w:pPr>
            <w:r>
              <w:rPr>
                <w:sz w:val="20"/>
              </w:rPr>
              <w:t>View</w:t>
            </w:r>
            <w:r>
              <w:rPr>
                <w:spacing w:val="-13"/>
                <w:sz w:val="20"/>
              </w:rPr>
              <w:t xml:space="preserve"> </w:t>
            </w:r>
            <w:r>
              <w:rPr>
                <w:sz w:val="20"/>
              </w:rPr>
              <w:t>land</w:t>
            </w:r>
            <w:r>
              <w:rPr>
                <w:spacing w:val="-12"/>
                <w:sz w:val="20"/>
              </w:rPr>
              <w:t xml:space="preserve"> </w:t>
            </w:r>
            <w:r>
              <w:rPr>
                <w:sz w:val="20"/>
              </w:rPr>
              <w:t>records</w:t>
            </w:r>
            <w:r>
              <w:rPr>
                <w:spacing w:val="-13"/>
                <w:sz w:val="20"/>
              </w:rPr>
              <w:t xml:space="preserve"> </w:t>
            </w:r>
            <w:r>
              <w:rPr>
                <w:sz w:val="20"/>
              </w:rPr>
              <w:t xml:space="preserve">and property details associated with their </w:t>
            </w:r>
            <w:r>
              <w:rPr>
                <w:spacing w:val="-2"/>
                <w:sz w:val="20"/>
              </w:rPr>
              <w:t>account</w:t>
            </w:r>
          </w:p>
        </w:tc>
        <w:tc>
          <w:tcPr>
            <w:tcW w:w="2252" w:type="dxa"/>
          </w:tcPr>
          <w:p w:rsidR="00313586" w:rsidRDefault="00313586">
            <w:pPr>
              <w:pStyle w:val="TableParagraph"/>
              <w:spacing w:before="119"/>
              <w:rPr>
                <w:sz w:val="20"/>
              </w:rPr>
            </w:pPr>
            <w:r>
              <w:rPr>
                <w:spacing w:val="-2"/>
                <w:sz w:val="20"/>
              </w:rPr>
              <w:t>Citizen</w:t>
            </w:r>
          </w:p>
        </w:tc>
        <w:tc>
          <w:tcPr>
            <w:tcW w:w="2252" w:type="dxa"/>
          </w:tcPr>
          <w:p w:rsidR="00313586" w:rsidRDefault="00313586">
            <w:pPr>
              <w:pStyle w:val="TableParagraph"/>
              <w:spacing w:before="119"/>
              <w:ind w:left="108"/>
              <w:rPr>
                <w:sz w:val="20"/>
              </w:rPr>
            </w:pPr>
            <w:r>
              <w:rPr>
                <w:spacing w:val="-4"/>
                <w:sz w:val="20"/>
              </w:rPr>
              <w:t>High</w:t>
            </w:r>
          </w:p>
        </w:tc>
      </w:tr>
      <w:tr w:rsidR="00313586">
        <w:trPr>
          <w:trHeight w:val="1042"/>
        </w:trPr>
        <w:tc>
          <w:tcPr>
            <w:tcW w:w="2252" w:type="dxa"/>
          </w:tcPr>
          <w:p w:rsidR="00313586" w:rsidRDefault="00313586">
            <w:pPr>
              <w:pStyle w:val="TableParagraph"/>
              <w:spacing w:before="119"/>
              <w:rPr>
                <w:sz w:val="20"/>
              </w:rPr>
            </w:pPr>
            <w:r>
              <w:rPr>
                <w:spacing w:val="-2"/>
                <w:sz w:val="20"/>
              </w:rPr>
              <w:t>FR-</w:t>
            </w:r>
            <w:r>
              <w:rPr>
                <w:spacing w:val="-7"/>
                <w:sz w:val="20"/>
              </w:rPr>
              <w:t>04</w:t>
            </w:r>
          </w:p>
        </w:tc>
        <w:tc>
          <w:tcPr>
            <w:tcW w:w="2250" w:type="dxa"/>
          </w:tcPr>
          <w:p w:rsidR="00313586" w:rsidRDefault="00313586">
            <w:pPr>
              <w:pStyle w:val="TableParagraph"/>
              <w:spacing w:before="2" w:line="340" w:lineRule="atLeast"/>
              <w:ind w:left="109" w:right="165"/>
              <w:rPr>
                <w:sz w:val="20"/>
              </w:rPr>
            </w:pPr>
            <w:r>
              <w:rPr>
                <w:sz w:val="20"/>
              </w:rPr>
              <w:t>Apply for land ownership</w:t>
            </w:r>
            <w:r>
              <w:rPr>
                <w:spacing w:val="-13"/>
                <w:sz w:val="20"/>
              </w:rPr>
              <w:t xml:space="preserve"> </w:t>
            </w:r>
            <w:r>
              <w:rPr>
                <w:sz w:val="20"/>
              </w:rPr>
              <w:t>transfer</w:t>
            </w:r>
            <w:r>
              <w:rPr>
                <w:spacing w:val="-12"/>
                <w:sz w:val="20"/>
              </w:rPr>
              <w:t xml:space="preserve"> </w:t>
            </w:r>
            <w:r>
              <w:rPr>
                <w:sz w:val="20"/>
              </w:rPr>
              <w:t>by submitting required</w:t>
            </w:r>
          </w:p>
        </w:tc>
        <w:tc>
          <w:tcPr>
            <w:tcW w:w="2252" w:type="dxa"/>
          </w:tcPr>
          <w:p w:rsidR="00313586" w:rsidRDefault="00313586">
            <w:pPr>
              <w:pStyle w:val="TableParagraph"/>
              <w:spacing w:before="119"/>
              <w:rPr>
                <w:sz w:val="20"/>
              </w:rPr>
            </w:pPr>
            <w:r>
              <w:rPr>
                <w:spacing w:val="-2"/>
                <w:sz w:val="20"/>
              </w:rPr>
              <w:t>Citizen</w:t>
            </w:r>
          </w:p>
        </w:tc>
        <w:tc>
          <w:tcPr>
            <w:tcW w:w="2252" w:type="dxa"/>
          </w:tcPr>
          <w:p w:rsidR="00313586" w:rsidRDefault="00313586">
            <w:pPr>
              <w:pStyle w:val="TableParagraph"/>
              <w:spacing w:before="119"/>
              <w:ind w:left="108"/>
              <w:rPr>
                <w:sz w:val="20"/>
              </w:rPr>
            </w:pPr>
            <w:r>
              <w:rPr>
                <w:spacing w:val="-4"/>
                <w:sz w:val="20"/>
              </w:rPr>
              <w:t>High</w:t>
            </w:r>
          </w:p>
        </w:tc>
      </w:tr>
    </w:tbl>
    <w:p w:rsidR="00313586" w:rsidRDefault="00313586">
      <w:pPr>
        <w:pStyle w:val="TableParagraph"/>
        <w:rPr>
          <w:sz w:val="20"/>
        </w:rPr>
        <w:sectPr w:rsidR="00313586">
          <w:pgSz w:w="12240" w:h="15840"/>
          <w:pgMar w:top="1360" w:right="1080" w:bottom="1422" w:left="1440" w:header="0" w:footer="742" w:gutter="0"/>
          <w:cols w:space="720"/>
        </w:sect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2250"/>
        <w:gridCol w:w="2252"/>
        <w:gridCol w:w="2252"/>
      </w:tblGrid>
      <w:tr w:rsidR="00313586">
        <w:trPr>
          <w:trHeight w:val="607"/>
        </w:trPr>
        <w:tc>
          <w:tcPr>
            <w:tcW w:w="2252" w:type="dxa"/>
          </w:tcPr>
          <w:p w:rsidR="00313586" w:rsidRDefault="00313586">
            <w:pPr>
              <w:pStyle w:val="TableParagraph"/>
              <w:ind w:left="0"/>
              <w:rPr>
                <w:sz w:val="20"/>
              </w:rPr>
            </w:pPr>
          </w:p>
        </w:tc>
        <w:tc>
          <w:tcPr>
            <w:tcW w:w="2250" w:type="dxa"/>
          </w:tcPr>
          <w:p w:rsidR="00313586" w:rsidRDefault="00313586">
            <w:pPr>
              <w:pStyle w:val="TableParagraph"/>
              <w:ind w:left="109"/>
              <w:rPr>
                <w:sz w:val="20"/>
              </w:rPr>
            </w:pPr>
            <w:r>
              <w:rPr>
                <w:spacing w:val="-2"/>
                <w:sz w:val="20"/>
              </w:rPr>
              <w:t>documents</w:t>
            </w:r>
          </w:p>
        </w:tc>
        <w:tc>
          <w:tcPr>
            <w:tcW w:w="2252" w:type="dxa"/>
          </w:tcPr>
          <w:p w:rsidR="00313586" w:rsidRDefault="00313586">
            <w:pPr>
              <w:pStyle w:val="TableParagraph"/>
              <w:ind w:left="0"/>
              <w:rPr>
                <w:sz w:val="20"/>
              </w:rPr>
            </w:pPr>
          </w:p>
        </w:tc>
        <w:tc>
          <w:tcPr>
            <w:tcW w:w="2252" w:type="dxa"/>
          </w:tcPr>
          <w:p w:rsidR="00313586" w:rsidRDefault="00313586">
            <w:pPr>
              <w:pStyle w:val="TableParagraph"/>
              <w:ind w:left="0"/>
              <w:rPr>
                <w:sz w:val="20"/>
              </w:rPr>
            </w:pPr>
          </w:p>
        </w:tc>
      </w:tr>
      <w:tr w:rsidR="00313586">
        <w:trPr>
          <w:trHeight w:val="1646"/>
        </w:trPr>
        <w:tc>
          <w:tcPr>
            <w:tcW w:w="2252" w:type="dxa"/>
          </w:tcPr>
          <w:p w:rsidR="00313586" w:rsidRDefault="00313586">
            <w:pPr>
              <w:pStyle w:val="TableParagraph"/>
              <w:rPr>
                <w:sz w:val="20"/>
              </w:rPr>
            </w:pPr>
            <w:r>
              <w:rPr>
                <w:spacing w:val="-2"/>
                <w:sz w:val="20"/>
              </w:rPr>
              <w:t>FR-</w:t>
            </w:r>
            <w:r>
              <w:rPr>
                <w:spacing w:val="-7"/>
                <w:sz w:val="20"/>
              </w:rPr>
              <w:t>05</w:t>
            </w:r>
          </w:p>
        </w:tc>
        <w:tc>
          <w:tcPr>
            <w:tcW w:w="2250" w:type="dxa"/>
          </w:tcPr>
          <w:p w:rsidR="00313586" w:rsidRDefault="00313586">
            <w:pPr>
              <w:pStyle w:val="TableParagraph"/>
              <w:spacing w:line="360" w:lineRule="auto"/>
              <w:ind w:left="109" w:right="121"/>
              <w:rPr>
                <w:sz w:val="20"/>
              </w:rPr>
            </w:pPr>
            <w:r>
              <w:rPr>
                <w:sz w:val="20"/>
              </w:rPr>
              <w:t>Upload supporting documents</w:t>
            </w:r>
            <w:r>
              <w:rPr>
                <w:spacing w:val="-4"/>
                <w:sz w:val="20"/>
              </w:rPr>
              <w:t xml:space="preserve"> </w:t>
            </w:r>
            <w:r>
              <w:rPr>
                <w:sz w:val="20"/>
              </w:rPr>
              <w:t>(ID,</w:t>
            </w:r>
            <w:r>
              <w:rPr>
                <w:spacing w:val="-3"/>
                <w:sz w:val="20"/>
              </w:rPr>
              <w:t xml:space="preserve"> </w:t>
            </w:r>
            <w:r>
              <w:rPr>
                <w:sz w:val="20"/>
              </w:rPr>
              <w:t>photos, forms)</w:t>
            </w:r>
            <w:r>
              <w:rPr>
                <w:spacing w:val="-10"/>
                <w:sz w:val="20"/>
              </w:rPr>
              <w:t xml:space="preserve"> </w:t>
            </w:r>
            <w:r>
              <w:rPr>
                <w:sz w:val="20"/>
              </w:rPr>
              <w:t>in</w:t>
            </w:r>
            <w:r>
              <w:rPr>
                <w:spacing w:val="-10"/>
                <w:sz w:val="20"/>
              </w:rPr>
              <w:t xml:space="preserve"> </w:t>
            </w:r>
            <w:r>
              <w:rPr>
                <w:sz w:val="20"/>
              </w:rPr>
              <w:t>PDF</w:t>
            </w:r>
            <w:r>
              <w:rPr>
                <w:spacing w:val="-11"/>
                <w:sz w:val="20"/>
              </w:rPr>
              <w:t xml:space="preserve"> </w:t>
            </w:r>
            <w:r>
              <w:rPr>
                <w:sz w:val="20"/>
              </w:rPr>
              <w:t>or</w:t>
            </w:r>
            <w:r>
              <w:rPr>
                <w:spacing w:val="-10"/>
                <w:sz w:val="20"/>
              </w:rPr>
              <w:t xml:space="preserve"> </w:t>
            </w:r>
            <w:r>
              <w:rPr>
                <w:sz w:val="20"/>
              </w:rPr>
              <w:t xml:space="preserve">image </w:t>
            </w:r>
            <w:r>
              <w:rPr>
                <w:spacing w:val="-2"/>
                <w:sz w:val="20"/>
              </w:rPr>
              <w:t>format</w:t>
            </w:r>
          </w:p>
        </w:tc>
        <w:tc>
          <w:tcPr>
            <w:tcW w:w="2252" w:type="dxa"/>
          </w:tcPr>
          <w:p w:rsidR="00313586" w:rsidRDefault="00313586">
            <w:pPr>
              <w:pStyle w:val="TableParagraph"/>
              <w:rPr>
                <w:sz w:val="20"/>
              </w:rPr>
            </w:pPr>
            <w:r>
              <w:rPr>
                <w:spacing w:val="-2"/>
                <w:sz w:val="20"/>
              </w:rPr>
              <w:t>Citizen</w:t>
            </w:r>
          </w:p>
        </w:tc>
        <w:tc>
          <w:tcPr>
            <w:tcW w:w="2252" w:type="dxa"/>
          </w:tcPr>
          <w:p w:rsidR="00313586" w:rsidRDefault="00313586">
            <w:pPr>
              <w:pStyle w:val="TableParagraph"/>
              <w:ind w:left="108"/>
              <w:rPr>
                <w:sz w:val="20"/>
              </w:rPr>
            </w:pPr>
            <w:r>
              <w:rPr>
                <w:spacing w:val="-4"/>
                <w:sz w:val="20"/>
              </w:rPr>
              <w:t>High</w:t>
            </w:r>
          </w:p>
        </w:tc>
      </w:tr>
      <w:tr w:rsidR="00313586">
        <w:trPr>
          <w:trHeight w:val="1300"/>
        </w:trPr>
        <w:tc>
          <w:tcPr>
            <w:tcW w:w="2252" w:type="dxa"/>
          </w:tcPr>
          <w:p w:rsidR="00313586" w:rsidRDefault="00313586">
            <w:pPr>
              <w:pStyle w:val="TableParagraph"/>
              <w:rPr>
                <w:sz w:val="20"/>
              </w:rPr>
            </w:pPr>
            <w:r>
              <w:rPr>
                <w:spacing w:val="-2"/>
                <w:sz w:val="20"/>
              </w:rPr>
              <w:t>FR-</w:t>
            </w:r>
            <w:r>
              <w:rPr>
                <w:spacing w:val="-7"/>
                <w:sz w:val="20"/>
              </w:rPr>
              <w:t>06</w:t>
            </w:r>
          </w:p>
        </w:tc>
        <w:tc>
          <w:tcPr>
            <w:tcW w:w="2250" w:type="dxa"/>
          </w:tcPr>
          <w:p w:rsidR="00313586" w:rsidRDefault="00313586">
            <w:pPr>
              <w:pStyle w:val="TableParagraph"/>
              <w:spacing w:line="360" w:lineRule="auto"/>
              <w:ind w:left="109" w:right="121"/>
              <w:rPr>
                <w:sz w:val="20"/>
              </w:rPr>
            </w:pPr>
            <w:r>
              <w:rPr>
                <w:sz w:val="20"/>
              </w:rPr>
              <w:t>Track the status of submitted</w:t>
            </w:r>
            <w:r>
              <w:rPr>
                <w:spacing w:val="-13"/>
                <w:sz w:val="20"/>
              </w:rPr>
              <w:t xml:space="preserve"> </w:t>
            </w:r>
            <w:r>
              <w:rPr>
                <w:sz w:val="20"/>
              </w:rPr>
              <w:t>applications</w:t>
            </w:r>
            <w:r>
              <w:rPr>
                <w:spacing w:val="-12"/>
                <w:sz w:val="20"/>
              </w:rPr>
              <w:t xml:space="preserve"> </w:t>
            </w:r>
            <w:r>
              <w:rPr>
                <w:sz w:val="20"/>
              </w:rPr>
              <w:t xml:space="preserve">in </w:t>
            </w:r>
            <w:r>
              <w:rPr>
                <w:spacing w:val="-2"/>
                <w:sz w:val="20"/>
              </w:rPr>
              <w:t>real-time</w:t>
            </w:r>
          </w:p>
        </w:tc>
        <w:tc>
          <w:tcPr>
            <w:tcW w:w="2252" w:type="dxa"/>
          </w:tcPr>
          <w:p w:rsidR="00313586" w:rsidRDefault="00313586">
            <w:pPr>
              <w:pStyle w:val="TableParagraph"/>
              <w:rPr>
                <w:sz w:val="20"/>
              </w:rPr>
            </w:pPr>
            <w:r>
              <w:rPr>
                <w:spacing w:val="-2"/>
                <w:sz w:val="20"/>
              </w:rPr>
              <w:t>Citizen</w:t>
            </w:r>
          </w:p>
        </w:tc>
        <w:tc>
          <w:tcPr>
            <w:tcW w:w="2252" w:type="dxa"/>
          </w:tcPr>
          <w:p w:rsidR="00313586" w:rsidRDefault="00313586">
            <w:pPr>
              <w:pStyle w:val="TableParagraph"/>
              <w:ind w:left="108"/>
              <w:rPr>
                <w:sz w:val="20"/>
              </w:rPr>
            </w:pPr>
            <w:r>
              <w:rPr>
                <w:spacing w:val="-2"/>
                <w:sz w:val="20"/>
              </w:rPr>
              <w:t>Medium</w:t>
            </w:r>
          </w:p>
        </w:tc>
      </w:tr>
      <w:tr w:rsidR="00313586">
        <w:trPr>
          <w:trHeight w:val="1645"/>
        </w:trPr>
        <w:tc>
          <w:tcPr>
            <w:tcW w:w="2252" w:type="dxa"/>
          </w:tcPr>
          <w:p w:rsidR="00313586" w:rsidRDefault="00313586">
            <w:pPr>
              <w:pStyle w:val="TableParagraph"/>
              <w:rPr>
                <w:sz w:val="20"/>
              </w:rPr>
            </w:pPr>
            <w:r>
              <w:rPr>
                <w:spacing w:val="-2"/>
                <w:sz w:val="20"/>
              </w:rPr>
              <w:t>FR-</w:t>
            </w:r>
            <w:r>
              <w:rPr>
                <w:spacing w:val="-7"/>
                <w:sz w:val="20"/>
              </w:rPr>
              <w:t>07</w:t>
            </w:r>
          </w:p>
        </w:tc>
        <w:tc>
          <w:tcPr>
            <w:tcW w:w="2250" w:type="dxa"/>
          </w:tcPr>
          <w:p w:rsidR="00313586" w:rsidRDefault="00313586">
            <w:pPr>
              <w:pStyle w:val="TableParagraph"/>
              <w:spacing w:line="360" w:lineRule="auto"/>
              <w:ind w:left="109" w:right="165"/>
              <w:rPr>
                <w:sz w:val="20"/>
              </w:rPr>
            </w:pPr>
            <w:r>
              <w:rPr>
                <w:sz w:val="20"/>
              </w:rPr>
              <w:t>Download digitally signed</w:t>
            </w:r>
            <w:r>
              <w:rPr>
                <w:spacing w:val="-13"/>
                <w:sz w:val="20"/>
              </w:rPr>
              <w:t xml:space="preserve"> </w:t>
            </w:r>
            <w:r>
              <w:rPr>
                <w:sz w:val="20"/>
              </w:rPr>
              <w:t>land</w:t>
            </w:r>
            <w:r>
              <w:rPr>
                <w:spacing w:val="-12"/>
                <w:sz w:val="20"/>
              </w:rPr>
              <w:t xml:space="preserve"> </w:t>
            </w:r>
            <w:r>
              <w:rPr>
                <w:sz w:val="20"/>
              </w:rPr>
              <w:t xml:space="preserve">ownership certificates in PDF </w:t>
            </w:r>
            <w:r>
              <w:rPr>
                <w:spacing w:val="-2"/>
                <w:sz w:val="20"/>
              </w:rPr>
              <w:t>format</w:t>
            </w:r>
          </w:p>
        </w:tc>
        <w:tc>
          <w:tcPr>
            <w:tcW w:w="2252" w:type="dxa"/>
          </w:tcPr>
          <w:p w:rsidR="00313586" w:rsidRDefault="00313586">
            <w:pPr>
              <w:pStyle w:val="TableParagraph"/>
              <w:rPr>
                <w:sz w:val="20"/>
              </w:rPr>
            </w:pPr>
            <w:r>
              <w:rPr>
                <w:spacing w:val="-2"/>
                <w:sz w:val="20"/>
              </w:rPr>
              <w:t>Citizen</w:t>
            </w:r>
          </w:p>
        </w:tc>
        <w:tc>
          <w:tcPr>
            <w:tcW w:w="2252" w:type="dxa"/>
          </w:tcPr>
          <w:p w:rsidR="00313586" w:rsidRDefault="00313586">
            <w:pPr>
              <w:pStyle w:val="TableParagraph"/>
              <w:ind w:left="108"/>
              <w:rPr>
                <w:sz w:val="20"/>
              </w:rPr>
            </w:pPr>
            <w:r>
              <w:rPr>
                <w:spacing w:val="-4"/>
                <w:sz w:val="20"/>
              </w:rPr>
              <w:t>High</w:t>
            </w:r>
          </w:p>
        </w:tc>
      </w:tr>
      <w:tr w:rsidR="00313586">
        <w:trPr>
          <w:trHeight w:val="1300"/>
        </w:trPr>
        <w:tc>
          <w:tcPr>
            <w:tcW w:w="2252" w:type="dxa"/>
          </w:tcPr>
          <w:p w:rsidR="00313586" w:rsidRDefault="00313586">
            <w:pPr>
              <w:pStyle w:val="TableParagraph"/>
              <w:rPr>
                <w:sz w:val="20"/>
              </w:rPr>
            </w:pPr>
            <w:r>
              <w:rPr>
                <w:spacing w:val="-2"/>
                <w:sz w:val="20"/>
              </w:rPr>
              <w:t>FR-</w:t>
            </w:r>
            <w:r>
              <w:rPr>
                <w:spacing w:val="-7"/>
                <w:sz w:val="20"/>
              </w:rPr>
              <w:t>08</w:t>
            </w:r>
          </w:p>
        </w:tc>
        <w:tc>
          <w:tcPr>
            <w:tcW w:w="2250" w:type="dxa"/>
          </w:tcPr>
          <w:p w:rsidR="00313586" w:rsidRDefault="00313586">
            <w:pPr>
              <w:pStyle w:val="TableParagraph"/>
              <w:spacing w:line="360" w:lineRule="auto"/>
              <w:ind w:left="109" w:right="165"/>
              <w:rPr>
                <w:sz w:val="20"/>
              </w:rPr>
            </w:pPr>
            <w:r>
              <w:rPr>
                <w:sz w:val="20"/>
              </w:rPr>
              <w:t>Book</w:t>
            </w:r>
            <w:r>
              <w:rPr>
                <w:spacing w:val="-13"/>
                <w:sz w:val="20"/>
              </w:rPr>
              <w:t xml:space="preserve"> </w:t>
            </w:r>
            <w:r>
              <w:rPr>
                <w:sz w:val="20"/>
              </w:rPr>
              <w:t>appointments</w:t>
            </w:r>
            <w:r>
              <w:rPr>
                <w:spacing w:val="-12"/>
                <w:sz w:val="20"/>
              </w:rPr>
              <w:t xml:space="preserve"> </w:t>
            </w:r>
            <w:r>
              <w:rPr>
                <w:sz w:val="20"/>
              </w:rPr>
              <w:t>with land officers for in-person verification</w:t>
            </w:r>
          </w:p>
        </w:tc>
        <w:tc>
          <w:tcPr>
            <w:tcW w:w="2252" w:type="dxa"/>
          </w:tcPr>
          <w:p w:rsidR="00313586" w:rsidRDefault="00313586">
            <w:pPr>
              <w:pStyle w:val="TableParagraph"/>
              <w:rPr>
                <w:sz w:val="20"/>
              </w:rPr>
            </w:pPr>
            <w:r>
              <w:rPr>
                <w:spacing w:val="-2"/>
                <w:sz w:val="20"/>
              </w:rPr>
              <w:t>Citizen</w:t>
            </w:r>
          </w:p>
        </w:tc>
        <w:tc>
          <w:tcPr>
            <w:tcW w:w="2252" w:type="dxa"/>
          </w:tcPr>
          <w:p w:rsidR="00313586" w:rsidRDefault="00313586">
            <w:pPr>
              <w:pStyle w:val="TableParagraph"/>
              <w:ind w:left="108"/>
              <w:rPr>
                <w:sz w:val="20"/>
              </w:rPr>
            </w:pPr>
            <w:r>
              <w:rPr>
                <w:spacing w:val="-2"/>
                <w:sz w:val="20"/>
              </w:rPr>
              <w:t>Medium</w:t>
            </w:r>
          </w:p>
        </w:tc>
      </w:tr>
      <w:tr w:rsidR="00313586">
        <w:trPr>
          <w:trHeight w:val="1646"/>
        </w:trPr>
        <w:tc>
          <w:tcPr>
            <w:tcW w:w="2252" w:type="dxa"/>
          </w:tcPr>
          <w:p w:rsidR="00313586" w:rsidRDefault="00313586">
            <w:pPr>
              <w:pStyle w:val="TableParagraph"/>
              <w:rPr>
                <w:sz w:val="20"/>
              </w:rPr>
            </w:pPr>
            <w:r>
              <w:rPr>
                <w:spacing w:val="-2"/>
                <w:sz w:val="20"/>
              </w:rPr>
              <w:t>FR-</w:t>
            </w:r>
            <w:r>
              <w:rPr>
                <w:spacing w:val="-7"/>
                <w:sz w:val="20"/>
              </w:rPr>
              <w:t>09</w:t>
            </w:r>
          </w:p>
        </w:tc>
        <w:tc>
          <w:tcPr>
            <w:tcW w:w="2250" w:type="dxa"/>
          </w:tcPr>
          <w:p w:rsidR="00313586" w:rsidRDefault="00313586">
            <w:pPr>
              <w:pStyle w:val="TableParagraph"/>
              <w:spacing w:line="360" w:lineRule="auto"/>
              <w:ind w:left="109" w:right="165"/>
              <w:rPr>
                <w:sz w:val="20"/>
              </w:rPr>
            </w:pPr>
            <w:r>
              <w:rPr>
                <w:sz w:val="20"/>
              </w:rPr>
              <w:t>Make property tax payments</w:t>
            </w:r>
            <w:r>
              <w:rPr>
                <w:spacing w:val="-13"/>
                <w:sz w:val="20"/>
              </w:rPr>
              <w:t xml:space="preserve"> </w:t>
            </w:r>
            <w:r>
              <w:rPr>
                <w:sz w:val="20"/>
              </w:rPr>
              <w:t>via</w:t>
            </w:r>
            <w:r>
              <w:rPr>
                <w:spacing w:val="-12"/>
                <w:sz w:val="20"/>
              </w:rPr>
              <w:t xml:space="preserve"> </w:t>
            </w:r>
            <w:proofErr w:type="spellStart"/>
            <w:r>
              <w:rPr>
                <w:sz w:val="20"/>
              </w:rPr>
              <w:t>telebirr</w:t>
            </w:r>
            <w:proofErr w:type="spellEnd"/>
            <w:r>
              <w:rPr>
                <w:sz w:val="20"/>
              </w:rPr>
              <w:t xml:space="preserve"> mobile money </w:t>
            </w:r>
            <w:r>
              <w:rPr>
                <w:spacing w:val="-2"/>
                <w:sz w:val="20"/>
              </w:rPr>
              <w:t>integration</w:t>
            </w:r>
          </w:p>
        </w:tc>
        <w:tc>
          <w:tcPr>
            <w:tcW w:w="2252" w:type="dxa"/>
          </w:tcPr>
          <w:p w:rsidR="00313586" w:rsidRDefault="00313586">
            <w:pPr>
              <w:pStyle w:val="TableParagraph"/>
              <w:rPr>
                <w:sz w:val="20"/>
              </w:rPr>
            </w:pPr>
            <w:r>
              <w:rPr>
                <w:spacing w:val="-2"/>
                <w:sz w:val="20"/>
              </w:rPr>
              <w:t>Citizen</w:t>
            </w:r>
          </w:p>
        </w:tc>
        <w:tc>
          <w:tcPr>
            <w:tcW w:w="2252" w:type="dxa"/>
          </w:tcPr>
          <w:p w:rsidR="00313586" w:rsidRDefault="00313586">
            <w:pPr>
              <w:pStyle w:val="TableParagraph"/>
              <w:ind w:left="108"/>
              <w:rPr>
                <w:sz w:val="20"/>
              </w:rPr>
            </w:pPr>
            <w:r>
              <w:rPr>
                <w:spacing w:val="-4"/>
                <w:sz w:val="20"/>
              </w:rPr>
              <w:t>High</w:t>
            </w:r>
          </w:p>
        </w:tc>
      </w:tr>
      <w:tr w:rsidR="00313586">
        <w:trPr>
          <w:trHeight w:val="1300"/>
        </w:trPr>
        <w:tc>
          <w:tcPr>
            <w:tcW w:w="2252" w:type="dxa"/>
          </w:tcPr>
          <w:p w:rsidR="00313586" w:rsidRDefault="00313586">
            <w:pPr>
              <w:pStyle w:val="TableParagraph"/>
              <w:rPr>
                <w:sz w:val="20"/>
              </w:rPr>
            </w:pPr>
            <w:r>
              <w:rPr>
                <w:spacing w:val="-2"/>
                <w:sz w:val="20"/>
              </w:rPr>
              <w:t>FR-</w:t>
            </w:r>
            <w:r>
              <w:rPr>
                <w:spacing w:val="-7"/>
                <w:sz w:val="20"/>
              </w:rPr>
              <w:t>10</w:t>
            </w:r>
          </w:p>
        </w:tc>
        <w:tc>
          <w:tcPr>
            <w:tcW w:w="2250" w:type="dxa"/>
          </w:tcPr>
          <w:p w:rsidR="00313586" w:rsidRDefault="00313586">
            <w:pPr>
              <w:pStyle w:val="TableParagraph"/>
              <w:spacing w:line="360" w:lineRule="auto"/>
              <w:ind w:left="109" w:right="121"/>
              <w:rPr>
                <w:sz w:val="20"/>
              </w:rPr>
            </w:pPr>
            <w:r>
              <w:rPr>
                <w:sz w:val="20"/>
              </w:rPr>
              <w:t>Search public land records by parcel ID, owner</w:t>
            </w:r>
            <w:r>
              <w:rPr>
                <w:spacing w:val="-13"/>
                <w:sz w:val="20"/>
              </w:rPr>
              <w:t xml:space="preserve"> </w:t>
            </w:r>
            <w:r>
              <w:rPr>
                <w:sz w:val="20"/>
              </w:rPr>
              <w:t>name,</w:t>
            </w:r>
            <w:r>
              <w:rPr>
                <w:spacing w:val="-12"/>
                <w:sz w:val="20"/>
              </w:rPr>
              <w:t xml:space="preserve"> </w:t>
            </w:r>
            <w:r>
              <w:rPr>
                <w:sz w:val="20"/>
              </w:rPr>
              <w:t>or</w:t>
            </w:r>
            <w:r>
              <w:rPr>
                <w:spacing w:val="-13"/>
                <w:sz w:val="20"/>
              </w:rPr>
              <w:t xml:space="preserve"> </w:t>
            </w:r>
            <w:r>
              <w:rPr>
                <w:sz w:val="20"/>
              </w:rPr>
              <w:t>location</w:t>
            </w:r>
          </w:p>
        </w:tc>
        <w:tc>
          <w:tcPr>
            <w:tcW w:w="2252" w:type="dxa"/>
          </w:tcPr>
          <w:p w:rsidR="00313586" w:rsidRDefault="00313586">
            <w:pPr>
              <w:pStyle w:val="TableParagraph"/>
              <w:rPr>
                <w:sz w:val="20"/>
              </w:rPr>
            </w:pPr>
            <w:r>
              <w:rPr>
                <w:spacing w:val="-2"/>
                <w:sz w:val="20"/>
              </w:rPr>
              <w:t>Citizen</w:t>
            </w:r>
          </w:p>
        </w:tc>
        <w:tc>
          <w:tcPr>
            <w:tcW w:w="2252" w:type="dxa"/>
          </w:tcPr>
          <w:p w:rsidR="00313586" w:rsidRDefault="00313586">
            <w:pPr>
              <w:pStyle w:val="TableParagraph"/>
              <w:ind w:left="108"/>
              <w:rPr>
                <w:sz w:val="20"/>
              </w:rPr>
            </w:pPr>
            <w:r>
              <w:rPr>
                <w:spacing w:val="-2"/>
                <w:sz w:val="20"/>
              </w:rPr>
              <w:t>Medium</w:t>
            </w:r>
          </w:p>
        </w:tc>
      </w:tr>
      <w:tr w:rsidR="00313586">
        <w:trPr>
          <w:trHeight w:val="1300"/>
        </w:trPr>
        <w:tc>
          <w:tcPr>
            <w:tcW w:w="2252" w:type="dxa"/>
          </w:tcPr>
          <w:p w:rsidR="00313586" w:rsidRDefault="00313586">
            <w:pPr>
              <w:pStyle w:val="TableParagraph"/>
              <w:rPr>
                <w:sz w:val="20"/>
              </w:rPr>
            </w:pPr>
            <w:r>
              <w:rPr>
                <w:spacing w:val="-2"/>
                <w:sz w:val="20"/>
              </w:rPr>
              <w:t>FR-</w:t>
            </w:r>
            <w:r>
              <w:rPr>
                <w:spacing w:val="-7"/>
                <w:sz w:val="20"/>
              </w:rPr>
              <w:t>11</w:t>
            </w:r>
          </w:p>
        </w:tc>
        <w:tc>
          <w:tcPr>
            <w:tcW w:w="2250" w:type="dxa"/>
          </w:tcPr>
          <w:p w:rsidR="00313586" w:rsidRDefault="00313586">
            <w:pPr>
              <w:pStyle w:val="TableParagraph"/>
              <w:spacing w:line="360" w:lineRule="auto"/>
              <w:ind w:left="109" w:right="196"/>
              <w:rPr>
                <w:sz w:val="20"/>
              </w:rPr>
            </w:pPr>
            <w:r>
              <w:rPr>
                <w:sz w:val="20"/>
              </w:rPr>
              <w:t>Process new land registration</w:t>
            </w:r>
            <w:r>
              <w:rPr>
                <w:spacing w:val="-13"/>
                <w:sz w:val="20"/>
              </w:rPr>
              <w:t xml:space="preserve"> </w:t>
            </w:r>
            <w:r>
              <w:rPr>
                <w:sz w:val="20"/>
              </w:rPr>
              <w:t>applications submitted by citizens</w:t>
            </w:r>
          </w:p>
        </w:tc>
        <w:tc>
          <w:tcPr>
            <w:tcW w:w="2252" w:type="dxa"/>
          </w:tcPr>
          <w:p w:rsidR="00313586" w:rsidRDefault="00313586">
            <w:pPr>
              <w:pStyle w:val="TableParagraph"/>
              <w:rPr>
                <w:sz w:val="20"/>
              </w:rPr>
            </w:pPr>
            <w:r>
              <w:rPr>
                <w:sz w:val="20"/>
              </w:rPr>
              <w:t>Land</w:t>
            </w:r>
            <w:r>
              <w:rPr>
                <w:spacing w:val="-4"/>
                <w:sz w:val="20"/>
              </w:rPr>
              <w:t xml:space="preserve"> </w:t>
            </w:r>
            <w:r>
              <w:rPr>
                <w:spacing w:val="-2"/>
                <w:sz w:val="20"/>
              </w:rPr>
              <w:t>Officer</w:t>
            </w:r>
          </w:p>
        </w:tc>
        <w:tc>
          <w:tcPr>
            <w:tcW w:w="2252" w:type="dxa"/>
          </w:tcPr>
          <w:p w:rsidR="00313586" w:rsidRDefault="00313586">
            <w:pPr>
              <w:pStyle w:val="TableParagraph"/>
              <w:ind w:left="108"/>
              <w:rPr>
                <w:sz w:val="20"/>
              </w:rPr>
            </w:pPr>
            <w:r>
              <w:rPr>
                <w:spacing w:val="-4"/>
                <w:sz w:val="20"/>
              </w:rPr>
              <w:t>High</w:t>
            </w:r>
          </w:p>
        </w:tc>
      </w:tr>
      <w:tr w:rsidR="00313586">
        <w:trPr>
          <w:trHeight w:val="1645"/>
        </w:trPr>
        <w:tc>
          <w:tcPr>
            <w:tcW w:w="2252" w:type="dxa"/>
          </w:tcPr>
          <w:p w:rsidR="00313586" w:rsidRDefault="00313586">
            <w:pPr>
              <w:pStyle w:val="TableParagraph"/>
              <w:rPr>
                <w:sz w:val="20"/>
              </w:rPr>
            </w:pPr>
            <w:r>
              <w:rPr>
                <w:spacing w:val="-2"/>
                <w:sz w:val="20"/>
              </w:rPr>
              <w:t>FR-</w:t>
            </w:r>
            <w:r>
              <w:rPr>
                <w:spacing w:val="-7"/>
                <w:sz w:val="20"/>
              </w:rPr>
              <w:t>12</w:t>
            </w:r>
          </w:p>
        </w:tc>
        <w:tc>
          <w:tcPr>
            <w:tcW w:w="2250" w:type="dxa"/>
          </w:tcPr>
          <w:p w:rsidR="00313586" w:rsidRDefault="00313586">
            <w:pPr>
              <w:pStyle w:val="TableParagraph"/>
              <w:spacing w:line="360" w:lineRule="auto"/>
              <w:ind w:left="109" w:right="818"/>
              <w:rPr>
                <w:sz w:val="20"/>
              </w:rPr>
            </w:pPr>
            <w:r>
              <w:rPr>
                <w:sz w:val="20"/>
              </w:rPr>
              <w:t>Verify</w:t>
            </w:r>
            <w:r>
              <w:rPr>
                <w:spacing w:val="-13"/>
                <w:sz w:val="20"/>
              </w:rPr>
              <w:t xml:space="preserve"> </w:t>
            </w:r>
            <w:r>
              <w:rPr>
                <w:sz w:val="20"/>
              </w:rPr>
              <w:t>uploaded documents for authenticity</w:t>
            </w:r>
            <w:r>
              <w:rPr>
                <w:spacing w:val="-13"/>
                <w:sz w:val="20"/>
              </w:rPr>
              <w:t xml:space="preserve"> </w:t>
            </w:r>
            <w:r>
              <w:rPr>
                <w:sz w:val="20"/>
              </w:rPr>
              <w:t xml:space="preserve">and </w:t>
            </w:r>
            <w:r>
              <w:rPr>
                <w:spacing w:val="-2"/>
                <w:sz w:val="20"/>
              </w:rPr>
              <w:t>completeness</w:t>
            </w:r>
          </w:p>
        </w:tc>
        <w:tc>
          <w:tcPr>
            <w:tcW w:w="2252" w:type="dxa"/>
          </w:tcPr>
          <w:p w:rsidR="00313586" w:rsidRDefault="00313586">
            <w:pPr>
              <w:pStyle w:val="TableParagraph"/>
              <w:rPr>
                <w:sz w:val="20"/>
              </w:rPr>
            </w:pPr>
            <w:r>
              <w:rPr>
                <w:sz w:val="20"/>
              </w:rPr>
              <w:t>Land</w:t>
            </w:r>
            <w:r>
              <w:rPr>
                <w:spacing w:val="-4"/>
                <w:sz w:val="20"/>
              </w:rPr>
              <w:t xml:space="preserve"> </w:t>
            </w:r>
            <w:r>
              <w:rPr>
                <w:spacing w:val="-2"/>
                <w:sz w:val="20"/>
              </w:rPr>
              <w:t>Officer</w:t>
            </w:r>
          </w:p>
        </w:tc>
        <w:tc>
          <w:tcPr>
            <w:tcW w:w="2252" w:type="dxa"/>
          </w:tcPr>
          <w:p w:rsidR="00313586" w:rsidRDefault="00313586">
            <w:pPr>
              <w:pStyle w:val="TableParagraph"/>
              <w:ind w:left="108"/>
              <w:rPr>
                <w:sz w:val="20"/>
              </w:rPr>
            </w:pPr>
            <w:r>
              <w:rPr>
                <w:spacing w:val="-4"/>
                <w:sz w:val="20"/>
              </w:rPr>
              <w:t>High</w:t>
            </w:r>
          </w:p>
        </w:tc>
      </w:tr>
      <w:tr w:rsidR="00313586">
        <w:trPr>
          <w:trHeight w:val="352"/>
        </w:trPr>
        <w:tc>
          <w:tcPr>
            <w:tcW w:w="2252" w:type="dxa"/>
          </w:tcPr>
          <w:p w:rsidR="00313586" w:rsidRDefault="00313586">
            <w:pPr>
              <w:pStyle w:val="TableParagraph"/>
              <w:spacing w:line="212" w:lineRule="exact"/>
              <w:rPr>
                <w:sz w:val="20"/>
              </w:rPr>
            </w:pPr>
            <w:r>
              <w:rPr>
                <w:spacing w:val="-2"/>
                <w:sz w:val="20"/>
              </w:rPr>
              <w:t>FR-</w:t>
            </w:r>
            <w:r>
              <w:rPr>
                <w:spacing w:val="-7"/>
                <w:sz w:val="20"/>
              </w:rPr>
              <w:t>13</w:t>
            </w:r>
          </w:p>
        </w:tc>
        <w:tc>
          <w:tcPr>
            <w:tcW w:w="2250" w:type="dxa"/>
          </w:tcPr>
          <w:p w:rsidR="00313586" w:rsidRDefault="00313586">
            <w:pPr>
              <w:pStyle w:val="TableParagraph"/>
              <w:spacing w:line="212" w:lineRule="exact"/>
              <w:ind w:left="109"/>
              <w:rPr>
                <w:sz w:val="20"/>
              </w:rPr>
            </w:pPr>
            <w:r>
              <w:rPr>
                <w:sz w:val="20"/>
              </w:rPr>
              <w:t>Approve</w:t>
            </w:r>
            <w:r>
              <w:rPr>
                <w:spacing w:val="-3"/>
                <w:sz w:val="20"/>
              </w:rPr>
              <w:t xml:space="preserve"> </w:t>
            </w:r>
            <w:r>
              <w:rPr>
                <w:sz w:val="20"/>
              </w:rPr>
              <w:t>land</w:t>
            </w:r>
            <w:r>
              <w:rPr>
                <w:spacing w:val="-1"/>
                <w:sz w:val="20"/>
              </w:rPr>
              <w:t xml:space="preserve"> </w:t>
            </w:r>
            <w:r>
              <w:rPr>
                <w:spacing w:val="-2"/>
                <w:sz w:val="20"/>
              </w:rPr>
              <w:t>transfer</w:t>
            </w:r>
          </w:p>
        </w:tc>
        <w:tc>
          <w:tcPr>
            <w:tcW w:w="2252" w:type="dxa"/>
          </w:tcPr>
          <w:p w:rsidR="00313586" w:rsidRDefault="00313586">
            <w:pPr>
              <w:pStyle w:val="TableParagraph"/>
              <w:spacing w:line="212" w:lineRule="exact"/>
              <w:rPr>
                <w:sz w:val="20"/>
              </w:rPr>
            </w:pPr>
            <w:r>
              <w:rPr>
                <w:sz w:val="20"/>
              </w:rPr>
              <w:t>Land</w:t>
            </w:r>
            <w:r>
              <w:rPr>
                <w:spacing w:val="-4"/>
                <w:sz w:val="20"/>
              </w:rPr>
              <w:t xml:space="preserve"> </w:t>
            </w:r>
            <w:r>
              <w:rPr>
                <w:spacing w:val="-2"/>
                <w:sz w:val="20"/>
              </w:rPr>
              <w:t>Officer</w:t>
            </w:r>
          </w:p>
        </w:tc>
        <w:tc>
          <w:tcPr>
            <w:tcW w:w="2252" w:type="dxa"/>
          </w:tcPr>
          <w:p w:rsidR="00313586" w:rsidRDefault="00313586">
            <w:pPr>
              <w:pStyle w:val="TableParagraph"/>
              <w:spacing w:line="212" w:lineRule="exact"/>
              <w:ind w:left="108"/>
              <w:rPr>
                <w:sz w:val="20"/>
              </w:rPr>
            </w:pPr>
            <w:r>
              <w:rPr>
                <w:spacing w:val="-4"/>
                <w:sz w:val="20"/>
              </w:rPr>
              <w:t>High</w:t>
            </w:r>
          </w:p>
        </w:tc>
      </w:tr>
    </w:tbl>
    <w:p w:rsidR="00313586" w:rsidRDefault="00313586">
      <w:pPr>
        <w:pStyle w:val="TableParagraph"/>
        <w:spacing w:line="212" w:lineRule="exact"/>
        <w:rPr>
          <w:sz w:val="20"/>
        </w:rPr>
        <w:sectPr w:rsidR="00313586">
          <w:type w:val="continuous"/>
          <w:pgSz w:w="12240" w:h="15840"/>
          <w:pgMar w:top="1420" w:right="1080" w:bottom="940" w:left="1440" w:header="0" w:footer="742" w:gutter="0"/>
          <w:cols w:space="720"/>
        </w:sect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2250"/>
        <w:gridCol w:w="2252"/>
        <w:gridCol w:w="2252"/>
      </w:tblGrid>
      <w:tr w:rsidR="00313586">
        <w:trPr>
          <w:trHeight w:val="1300"/>
        </w:trPr>
        <w:tc>
          <w:tcPr>
            <w:tcW w:w="2252" w:type="dxa"/>
          </w:tcPr>
          <w:p w:rsidR="00313586" w:rsidRDefault="00313586">
            <w:pPr>
              <w:pStyle w:val="TableParagraph"/>
              <w:ind w:left="0"/>
              <w:rPr>
                <w:sz w:val="20"/>
              </w:rPr>
            </w:pPr>
          </w:p>
        </w:tc>
        <w:tc>
          <w:tcPr>
            <w:tcW w:w="2250" w:type="dxa"/>
          </w:tcPr>
          <w:p w:rsidR="00313586" w:rsidRDefault="00313586">
            <w:pPr>
              <w:pStyle w:val="TableParagraph"/>
              <w:spacing w:line="360" w:lineRule="auto"/>
              <w:ind w:left="109" w:right="863"/>
              <w:rPr>
                <w:sz w:val="20"/>
              </w:rPr>
            </w:pPr>
            <w:r>
              <w:rPr>
                <w:sz w:val="20"/>
              </w:rPr>
              <w:t>requests after verification</w:t>
            </w:r>
            <w:r>
              <w:rPr>
                <w:spacing w:val="-13"/>
                <w:sz w:val="20"/>
              </w:rPr>
              <w:t xml:space="preserve"> </w:t>
            </w:r>
            <w:r>
              <w:rPr>
                <w:sz w:val="20"/>
              </w:rPr>
              <w:t xml:space="preserve">and </w:t>
            </w:r>
            <w:r>
              <w:rPr>
                <w:spacing w:val="-2"/>
                <w:sz w:val="20"/>
              </w:rPr>
              <w:t>validation</w:t>
            </w:r>
          </w:p>
        </w:tc>
        <w:tc>
          <w:tcPr>
            <w:tcW w:w="2252" w:type="dxa"/>
          </w:tcPr>
          <w:p w:rsidR="00313586" w:rsidRDefault="00313586">
            <w:pPr>
              <w:pStyle w:val="TableParagraph"/>
              <w:ind w:left="0"/>
              <w:rPr>
                <w:sz w:val="20"/>
              </w:rPr>
            </w:pPr>
          </w:p>
        </w:tc>
        <w:tc>
          <w:tcPr>
            <w:tcW w:w="2252" w:type="dxa"/>
          </w:tcPr>
          <w:p w:rsidR="00313586" w:rsidRDefault="00313586">
            <w:pPr>
              <w:pStyle w:val="TableParagraph"/>
              <w:ind w:left="0"/>
              <w:rPr>
                <w:sz w:val="20"/>
              </w:rPr>
            </w:pPr>
          </w:p>
        </w:tc>
      </w:tr>
      <w:tr w:rsidR="00313586">
        <w:trPr>
          <w:trHeight w:val="1300"/>
        </w:trPr>
        <w:tc>
          <w:tcPr>
            <w:tcW w:w="2252" w:type="dxa"/>
          </w:tcPr>
          <w:p w:rsidR="00313586" w:rsidRDefault="00313586">
            <w:pPr>
              <w:pStyle w:val="TableParagraph"/>
              <w:rPr>
                <w:sz w:val="20"/>
              </w:rPr>
            </w:pPr>
            <w:r>
              <w:rPr>
                <w:spacing w:val="-2"/>
                <w:sz w:val="20"/>
              </w:rPr>
              <w:t>FR-</w:t>
            </w:r>
            <w:r>
              <w:rPr>
                <w:spacing w:val="-7"/>
                <w:sz w:val="20"/>
              </w:rPr>
              <w:t>14</w:t>
            </w:r>
          </w:p>
        </w:tc>
        <w:tc>
          <w:tcPr>
            <w:tcW w:w="2250" w:type="dxa"/>
          </w:tcPr>
          <w:p w:rsidR="00313586" w:rsidRDefault="00313586">
            <w:pPr>
              <w:pStyle w:val="TableParagraph"/>
              <w:spacing w:line="360" w:lineRule="auto"/>
              <w:ind w:left="109" w:right="496"/>
              <w:rPr>
                <w:sz w:val="20"/>
              </w:rPr>
            </w:pPr>
            <w:r>
              <w:rPr>
                <w:sz w:val="20"/>
              </w:rPr>
              <w:t>Reject land transfer requests with documented</w:t>
            </w:r>
            <w:r>
              <w:rPr>
                <w:spacing w:val="-13"/>
                <w:sz w:val="20"/>
              </w:rPr>
              <w:t xml:space="preserve"> </w:t>
            </w:r>
            <w:r>
              <w:rPr>
                <w:sz w:val="20"/>
              </w:rPr>
              <w:t>reasons</w:t>
            </w:r>
          </w:p>
        </w:tc>
        <w:tc>
          <w:tcPr>
            <w:tcW w:w="2252" w:type="dxa"/>
          </w:tcPr>
          <w:p w:rsidR="00313586" w:rsidRDefault="00313586">
            <w:pPr>
              <w:pStyle w:val="TableParagraph"/>
              <w:rPr>
                <w:sz w:val="20"/>
              </w:rPr>
            </w:pPr>
            <w:r>
              <w:rPr>
                <w:sz w:val="20"/>
              </w:rPr>
              <w:t>Land</w:t>
            </w:r>
            <w:r>
              <w:rPr>
                <w:spacing w:val="-4"/>
                <w:sz w:val="20"/>
              </w:rPr>
              <w:t xml:space="preserve"> </w:t>
            </w:r>
            <w:r>
              <w:rPr>
                <w:spacing w:val="-2"/>
                <w:sz w:val="20"/>
              </w:rPr>
              <w:t>Officer</w:t>
            </w:r>
          </w:p>
        </w:tc>
        <w:tc>
          <w:tcPr>
            <w:tcW w:w="2252" w:type="dxa"/>
          </w:tcPr>
          <w:p w:rsidR="00313586" w:rsidRDefault="00313586">
            <w:pPr>
              <w:pStyle w:val="TableParagraph"/>
              <w:ind w:left="108"/>
              <w:rPr>
                <w:sz w:val="20"/>
              </w:rPr>
            </w:pPr>
            <w:r>
              <w:rPr>
                <w:spacing w:val="-4"/>
                <w:sz w:val="20"/>
              </w:rPr>
              <w:t>High</w:t>
            </w:r>
          </w:p>
        </w:tc>
      </w:tr>
      <w:tr w:rsidR="00313586">
        <w:trPr>
          <w:trHeight w:val="1646"/>
        </w:trPr>
        <w:tc>
          <w:tcPr>
            <w:tcW w:w="2252" w:type="dxa"/>
          </w:tcPr>
          <w:p w:rsidR="00313586" w:rsidRDefault="00313586">
            <w:pPr>
              <w:pStyle w:val="TableParagraph"/>
              <w:rPr>
                <w:sz w:val="20"/>
              </w:rPr>
            </w:pPr>
            <w:r>
              <w:rPr>
                <w:spacing w:val="-2"/>
                <w:sz w:val="20"/>
              </w:rPr>
              <w:t>FR-</w:t>
            </w:r>
            <w:r>
              <w:rPr>
                <w:spacing w:val="-7"/>
                <w:sz w:val="20"/>
              </w:rPr>
              <w:t>15</w:t>
            </w:r>
          </w:p>
        </w:tc>
        <w:tc>
          <w:tcPr>
            <w:tcW w:w="2250" w:type="dxa"/>
          </w:tcPr>
          <w:p w:rsidR="00313586" w:rsidRDefault="00313586">
            <w:pPr>
              <w:pStyle w:val="TableParagraph"/>
              <w:spacing w:line="360" w:lineRule="auto"/>
              <w:ind w:left="109" w:right="141"/>
              <w:rPr>
                <w:sz w:val="20"/>
              </w:rPr>
            </w:pPr>
            <w:r>
              <w:rPr>
                <w:sz w:val="20"/>
              </w:rPr>
              <w:t>Generate</w:t>
            </w:r>
            <w:r>
              <w:rPr>
                <w:spacing w:val="-13"/>
                <w:sz w:val="20"/>
              </w:rPr>
              <w:t xml:space="preserve"> </w:t>
            </w:r>
            <w:r>
              <w:rPr>
                <w:sz w:val="20"/>
              </w:rPr>
              <w:t xml:space="preserve">comprehensive reports on land registrations and </w:t>
            </w:r>
            <w:r>
              <w:rPr>
                <w:spacing w:val="-2"/>
                <w:sz w:val="20"/>
              </w:rPr>
              <w:t>transfers</w:t>
            </w:r>
          </w:p>
        </w:tc>
        <w:tc>
          <w:tcPr>
            <w:tcW w:w="2252" w:type="dxa"/>
          </w:tcPr>
          <w:p w:rsidR="00313586" w:rsidRDefault="00313586">
            <w:pPr>
              <w:pStyle w:val="TableParagraph"/>
              <w:rPr>
                <w:sz w:val="20"/>
              </w:rPr>
            </w:pPr>
            <w:r>
              <w:rPr>
                <w:sz w:val="20"/>
              </w:rPr>
              <w:t>Land</w:t>
            </w:r>
            <w:r>
              <w:rPr>
                <w:spacing w:val="-4"/>
                <w:sz w:val="20"/>
              </w:rPr>
              <w:t xml:space="preserve"> </w:t>
            </w:r>
            <w:r>
              <w:rPr>
                <w:spacing w:val="-2"/>
                <w:sz w:val="20"/>
              </w:rPr>
              <w:t>Officer</w:t>
            </w:r>
          </w:p>
        </w:tc>
        <w:tc>
          <w:tcPr>
            <w:tcW w:w="2252" w:type="dxa"/>
          </w:tcPr>
          <w:p w:rsidR="00313586" w:rsidRDefault="00313586">
            <w:pPr>
              <w:pStyle w:val="TableParagraph"/>
              <w:ind w:left="108"/>
              <w:rPr>
                <w:sz w:val="20"/>
              </w:rPr>
            </w:pPr>
            <w:r>
              <w:rPr>
                <w:spacing w:val="-2"/>
                <w:sz w:val="20"/>
              </w:rPr>
              <w:t>Medium</w:t>
            </w:r>
          </w:p>
        </w:tc>
      </w:tr>
      <w:tr w:rsidR="00313586">
        <w:trPr>
          <w:trHeight w:val="1300"/>
        </w:trPr>
        <w:tc>
          <w:tcPr>
            <w:tcW w:w="2252" w:type="dxa"/>
          </w:tcPr>
          <w:p w:rsidR="00313586" w:rsidRDefault="00313586">
            <w:pPr>
              <w:pStyle w:val="TableParagraph"/>
              <w:rPr>
                <w:sz w:val="20"/>
              </w:rPr>
            </w:pPr>
            <w:r>
              <w:rPr>
                <w:spacing w:val="-2"/>
                <w:sz w:val="20"/>
              </w:rPr>
              <w:t>FR-</w:t>
            </w:r>
            <w:r>
              <w:rPr>
                <w:spacing w:val="-7"/>
                <w:sz w:val="20"/>
              </w:rPr>
              <w:t>16</w:t>
            </w:r>
          </w:p>
        </w:tc>
        <w:tc>
          <w:tcPr>
            <w:tcW w:w="2250" w:type="dxa"/>
          </w:tcPr>
          <w:p w:rsidR="00313586" w:rsidRDefault="00313586">
            <w:pPr>
              <w:pStyle w:val="TableParagraph"/>
              <w:spacing w:line="360" w:lineRule="auto"/>
              <w:ind w:left="109" w:right="121"/>
              <w:rPr>
                <w:sz w:val="20"/>
              </w:rPr>
            </w:pPr>
            <w:r>
              <w:rPr>
                <w:sz w:val="20"/>
              </w:rPr>
              <w:t>Search</w:t>
            </w:r>
            <w:r>
              <w:rPr>
                <w:spacing w:val="-13"/>
                <w:sz w:val="20"/>
              </w:rPr>
              <w:t xml:space="preserve"> </w:t>
            </w:r>
            <w:r>
              <w:rPr>
                <w:sz w:val="20"/>
              </w:rPr>
              <w:t>and</w:t>
            </w:r>
            <w:r>
              <w:rPr>
                <w:spacing w:val="-12"/>
                <w:sz w:val="20"/>
              </w:rPr>
              <w:t xml:space="preserve"> </w:t>
            </w:r>
            <w:r>
              <w:rPr>
                <w:sz w:val="20"/>
              </w:rPr>
              <w:t>retrieve</w:t>
            </w:r>
            <w:r>
              <w:rPr>
                <w:spacing w:val="-13"/>
                <w:sz w:val="20"/>
              </w:rPr>
              <w:t xml:space="preserve"> </w:t>
            </w:r>
            <w:r>
              <w:rPr>
                <w:sz w:val="20"/>
              </w:rPr>
              <w:t xml:space="preserve">land records from the CIS </w:t>
            </w:r>
            <w:r>
              <w:rPr>
                <w:spacing w:val="-2"/>
                <w:sz w:val="20"/>
              </w:rPr>
              <w:t>database</w:t>
            </w:r>
          </w:p>
        </w:tc>
        <w:tc>
          <w:tcPr>
            <w:tcW w:w="2252" w:type="dxa"/>
          </w:tcPr>
          <w:p w:rsidR="00313586" w:rsidRDefault="00313586">
            <w:pPr>
              <w:pStyle w:val="TableParagraph"/>
              <w:rPr>
                <w:sz w:val="20"/>
              </w:rPr>
            </w:pPr>
            <w:r>
              <w:rPr>
                <w:sz w:val="20"/>
              </w:rPr>
              <w:t>Land</w:t>
            </w:r>
            <w:r>
              <w:rPr>
                <w:spacing w:val="-4"/>
                <w:sz w:val="20"/>
              </w:rPr>
              <w:t xml:space="preserve"> </w:t>
            </w:r>
            <w:r>
              <w:rPr>
                <w:spacing w:val="-2"/>
                <w:sz w:val="20"/>
              </w:rPr>
              <w:t>Officer</w:t>
            </w:r>
          </w:p>
        </w:tc>
        <w:tc>
          <w:tcPr>
            <w:tcW w:w="2252" w:type="dxa"/>
          </w:tcPr>
          <w:p w:rsidR="00313586" w:rsidRDefault="00313586">
            <w:pPr>
              <w:pStyle w:val="TableParagraph"/>
              <w:ind w:left="108"/>
              <w:rPr>
                <w:sz w:val="20"/>
              </w:rPr>
            </w:pPr>
            <w:r>
              <w:rPr>
                <w:spacing w:val="-2"/>
                <w:sz w:val="20"/>
              </w:rPr>
              <w:t>Medium</w:t>
            </w:r>
          </w:p>
        </w:tc>
      </w:tr>
      <w:tr w:rsidR="00313586">
        <w:trPr>
          <w:trHeight w:val="1646"/>
        </w:trPr>
        <w:tc>
          <w:tcPr>
            <w:tcW w:w="2252" w:type="dxa"/>
          </w:tcPr>
          <w:p w:rsidR="00313586" w:rsidRDefault="00313586">
            <w:pPr>
              <w:pStyle w:val="TableParagraph"/>
              <w:rPr>
                <w:sz w:val="20"/>
              </w:rPr>
            </w:pPr>
            <w:r>
              <w:rPr>
                <w:spacing w:val="-2"/>
                <w:sz w:val="20"/>
              </w:rPr>
              <w:t>FR-</w:t>
            </w:r>
            <w:r>
              <w:rPr>
                <w:spacing w:val="-7"/>
                <w:sz w:val="20"/>
              </w:rPr>
              <w:t>17</w:t>
            </w:r>
          </w:p>
        </w:tc>
        <w:tc>
          <w:tcPr>
            <w:tcW w:w="2250" w:type="dxa"/>
          </w:tcPr>
          <w:p w:rsidR="00313586" w:rsidRDefault="00313586">
            <w:pPr>
              <w:pStyle w:val="TableParagraph"/>
              <w:spacing w:line="360" w:lineRule="auto"/>
              <w:ind w:left="109" w:right="121"/>
              <w:rPr>
                <w:sz w:val="20"/>
              </w:rPr>
            </w:pPr>
            <w:r>
              <w:rPr>
                <w:sz w:val="20"/>
              </w:rPr>
              <w:t>Calculate</w:t>
            </w:r>
            <w:r>
              <w:rPr>
                <w:spacing w:val="-13"/>
                <w:sz w:val="20"/>
              </w:rPr>
              <w:t xml:space="preserve"> </w:t>
            </w:r>
            <w:r>
              <w:rPr>
                <w:sz w:val="20"/>
              </w:rPr>
              <w:t>property</w:t>
            </w:r>
            <w:r>
              <w:rPr>
                <w:spacing w:val="-12"/>
                <w:sz w:val="20"/>
              </w:rPr>
              <w:t xml:space="preserve"> </w:t>
            </w:r>
            <w:r>
              <w:rPr>
                <w:sz w:val="20"/>
              </w:rPr>
              <w:t>tax based on land area, location,</w:t>
            </w:r>
            <w:r>
              <w:rPr>
                <w:spacing w:val="-12"/>
                <w:sz w:val="20"/>
              </w:rPr>
              <w:t xml:space="preserve"> </w:t>
            </w:r>
            <w:r>
              <w:rPr>
                <w:sz w:val="20"/>
              </w:rPr>
              <w:t>and</w:t>
            </w:r>
            <w:r>
              <w:rPr>
                <w:spacing w:val="-12"/>
                <w:sz w:val="20"/>
              </w:rPr>
              <w:t xml:space="preserve"> </w:t>
            </w:r>
            <w:r>
              <w:rPr>
                <w:sz w:val="20"/>
              </w:rPr>
              <w:t xml:space="preserve">property </w:t>
            </w:r>
            <w:r>
              <w:rPr>
                <w:spacing w:val="-4"/>
                <w:sz w:val="20"/>
              </w:rPr>
              <w:t>type</w:t>
            </w:r>
          </w:p>
        </w:tc>
        <w:tc>
          <w:tcPr>
            <w:tcW w:w="2252" w:type="dxa"/>
          </w:tcPr>
          <w:p w:rsidR="00313586" w:rsidRDefault="00313586">
            <w:pPr>
              <w:pStyle w:val="TableParagraph"/>
              <w:rPr>
                <w:sz w:val="20"/>
              </w:rPr>
            </w:pPr>
            <w:r>
              <w:rPr>
                <w:sz w:val="20"/>
              </w:rPr>
              <w:t>Tax</w:t>
            </w:r>
            <w:r>
              <w:rPr>
                <w:spacing w:val="-4"/>
                <w:sz w:val="20"/>
              </w:rPr>
              <w:t xml:space="preserve"> </w:t>
            </w:r>
            <w:r>
              <w:rPr>
                <w:spacing w:val="-2"/>
                <w:sz w:val="20"/>
              </w:rPr>
              <w:t>Official</w:t>
            </w:r>
          </w:p>
        </w:tc>
        <w:tc>
          <w:tcPr>
            <w:tcW w:w="2252" w:type="dxa"/>
          </w:tcPr>
          <w:p w:rsidR="00313586" w:rsidRDefault="00313586">
            <w:pPr>
              <w:pStyle w:val="TableParagraph"/>
              <w:ind w:left="108"/>
              <w:rPr>
                <w:sz w:val="20"/>
              </w:rPr>
            </w:pPr>
            <w:r>
              <w:rPr>
                <w:spacing w:val="-4"/>
                <w:sz w:val="20"/>
              </w:rPr>
              <w:t>High</w:t>
            </w:r>
          </w:p>
        </w:tc>
      </w:tr>
      <w:tr w:rsidR="00313586">
        <w:trPr>
          <w:trHeight w:val="1300"/>
        </w:trPr>
        <w:tc>
          <w:tcPr>
            <w:tcW w:w="2252" w:type="dxa"/>
          </w:tcPr>
          <w:p w:rsidR="00313586" w:rsidRDefault="00313586">
            <w:pPr>
              <w:pStyle w:val="TableParagraph"/>
              <w:rPr>
                <w:sz w:val="20"/>
              </w:rPr>
            </w:pPr>
            <w:r>
              <w:rPr>
                <w:spacing w:val="-2"/>
                <w:sz w:val="20"/>
              </w:rPr>
              <w:t>FR-</w:t>
            </w:r>
            <w:r>
              <w:rPr>
                <w:spacing w:val="-7"/>
                <w:sz w:val="20"/>
              </w:rPr>
              <w:t>18</w:t>
            </w:r>
          </w:p>
        </w:tc>
        <w:tc>
          <w:tcPr>
            <w:tcW w:w="2250" w:type="dxa"/>
          </w:tcPr>
          <w:p w:rsidR="00313586" w:rsidRDefault="00313586">
            <w:pPr>
              <w:pStyle w:val="TableParagraph"/>
              <w:spacing w:line="360" w:lineRule="auto"/>
              <w:ind w:left="109" w:right="121"/>
              <w:rPr>
                <w:sz w:val="20"/>
              </w:rPr>
            </w:pPr>
            <w:r>
              <w:rPr>
                <w:sz w:val="20"/>
              </w:rPr>
              <w:t>Record manual offline payments</w:t>
            </w:r>
            <w:r>
              <w:rPr>
                <w:spacing w:val="-13"/>
                <w:sz w:val="20"/>
              </w:rPr>
              <w:t xml:space="preserve"> </w:t>
            </w:r>
            <w:r>
              <w:rPr>
                <w:sz w:val="20"/>
              </w:rPr>
              <w:t>received</w:t>
            </w:r>
            <w:r>
              <w:rPr>
                <w:spacing w:val="-12"/>
                <w:sz w:val="20"/>
              </w:rPr>
              <w:t xml:space="preserve"> </w:t>
            </w:r>
            <w:r>
              <w:rPr>
                <w:sz w:val="20"/>
              </w:rPr>
              <w:t>at</w:t>
            </w:r>
            <w:r>
              <w:rPr>
                <w:spacing w:val="-13"/>
                <w:sz w:val="20"/>
              </w:rPr>
              <w:t xml:space="preserve"> </w:t>
            </w:r>
            <w:r>
              <w:rPr>
                <w:sz w:val="20"/>
              </w:rPr>
              <w:t>the office counter</w:t>
            </w:r>
          </w:p>
        </w:tc>
        <w:tc>
          <w:tcPr>
            <w:tcW w:w="2252" w:type="dxa"/>
          </w:tcPr>
          <w:p w:rsidR="00313586" w:rsidRDefault="00313586">
            <w:pPr>
              <w:pStyle w:val="TableParagraph"/>
              <w:rPr>
                <w:sz w:val="20"/>
              </w:rPr>
            </w:pPr>
            <w:r>
              <w:rPr>
                <w:sz w:val="20"/>
              </w:rPr>
              <w:t>Tax</w:t>
            </w:r>
            <w:r>
              <w:rPr>
                <w:spacing w:val="-4"/>
                <w:sz w:val="20"/>
              </w:rPr>
              <w:t xml:space="preserve"> </w:t>
            </w:r>
            <w:r>
              <w:rPr>
                <w:spacing w:val="-2"/>
                <w:sz w:val="20"/>
              </w:rPr>
              <w:t>Official</w:t>
            </w:r>
          </w:p>
        </w:tc>
        <w:tc>
          <w:tcPr>
            <w:tcW w:w="2252" w:type="dxa"/>
          </w:tcPr>
          <w:p w:rsidR="00313586" w:rsidRDefault="00313586">
            <w:pPr>
              <w:pStyle w:val="TableParagraph"/>
              <w:ind w:left="108"/>
              <w:rPr>
                <w:sz w:val="20"/>
              </w:rPr>
            </w:pPr>
            <w:r>
              <w:rPr>
                <w:spacing w:val="-4"/>
                <w:sz w:val="20"/>
              </w:rPr>
              <w:t>High</w:t>
            </w:r>
          </w:p>
        </w:tc>
      </w:tr>
      <w:tr w:rsidR="00313586">
        <w:trPr>
          <w:trHeight w:val="1299"/>
        </w:trPr>
        <w:tc>
          <w:tcPr>
            <w:tcW w:w="2252" w:type="dxa"/>
          </w:tcPr>
          <w:p w:rsidR="00313586" w:rsidRDefault="00313586">
            <w:pPr>
              <w:pStyle w:val="TableParagraph"/>
              <w:rPr>
                <w:sz w:val="20"/>
              </w:rPr>
            </w:pPr>
            <w:r>
              <w:rPr>
                <w:spacing w:val="-2"/>
                <w:sz w:val="20"/>
              </w:rPr>
              <w:t>FR-</w:t>
            </w:r>
            <w:r>
              <w:rPr>
                <w:spacing w:val="-7"/>
                <w:sz w:val="20"/>
              </w:rPr>
              <w:t>19</w:t>
            </w:r>
          </w:p>
        </w:tc>
        <w:tc>
          <w:tcPr>
            <w:tcW w:w="2250" w:type="dxa"/>
          </w:tcPr>
          <w:p w:rsidR="00313586" w:rsidRDefault="00313586">
            <w:pPr>
              <w:pStyle w:val="TableParagraph"/>
              <w:spacing w:line="360" w:lineRule="auto"/>
              <w:ind w:left="109" w:right="121"/>
              <w:rPr>
                <w:sz w:val="20"/>
              </w:rPr>
            </w:pPr>
            <w:r>
              <w:rPr>
                <w:sz w:val="20"/>
              </w:rPr>
              <w:t>View a dashboard with tax</w:t>
            </w:r>
            <w:r>
              <w:rPr>
                <w:spacing w:val="-13"/>
                <w:sz w:val="20"/>
              </w:rPr>
              <w:t xml:space="preserve"> </w:t>
            </w:r>
            <w:r>
              <w:rPr>
                <w:sz w:val="20"/>
              </w:rPr>
              <w:t>collection</w:t>
            </w:r>
            <w:r>
              <w:rPr>
                <w:spacing w:val="-12"/>
                <w:sz w:val="20"/>
              </w:rPr>
              <w:t xml:space="preserve"> </w:t>
            </w:r>
            <w:r>
              <w:rPr>
                <w:sz w:val="20"/>
              </w:rPr>
              <w:t>summaries and outstanding dues</w:t>
            </w:r>
          </w:p>
        </w:tc>
        <w:tc>
          <w:tcPr>
            <w:tcW w:w="2252" w:type="dxa"/>
          </w:tcPr>
          <w:p w:rsidR="00313586" w:rsidRDefault="00313586">
            <w:pPr>
              <w:pStyle w:val="TableParagraph"/>
              <w:rPr>
                <w:sz w:val="20"/>
              </w:rPr>
            </w:pPr>
            <w:r>
              <w:rPr>
                <w:sz w:val="20"/>
              </w:rPr>
              <w:t>Tax</w:t>
            </w:r>
            <w:r>
              <w:rPr>
                <w:spacing w:val="-4"/>
                <w:sz w:val="20"/>
              </w:rPr>
              <w:t xml:space="preserve"> </w:t>
            </w:r>
            <w:r>
              <w:rPr>
                <w:spacing w:val="-2"/>
                <w:sz w:val="20"/>
              </w:rPr>
              <w:t>Official</w:t>
            </w:r>
          </w:p>
        </w:tc>
        <w:tc>
          <w:tcPr>
            <w:tcW w:w="2252" w:type="dxa"/>
          </w:tcPr>
          <w:p w:rsidR="00313586" w:rsidRDefault="00313586">
            <w:pPr>
              <w:pStyle w:val="TableParagraph"/>
              <w:ind w:left="108"/>
              <w:rPr>
                <w:sz w:val="20"/>
              </w:rPr>
            </w:pPr>
            <w:r>
              <w:rPr>
                <w:spacing w:val="-2"/>
                <w:sz w:val="20"/>
              </w:rPr>
              <w:t>Medium</w:t>
            </w:r>
          </w:p>
        </w:tc>
      </w:tr>
      <w:tr w:rsidR="00313586">
        <w:trPr>
          <w:trHeight w:val="1300"/>
        </w:trPr>
        <w:tc>
          <w:tcPr>
            <w:tcW w:w="2252" w:type="dxa"/>
          </w:tcPr>
          <w:p w:rsidR="00313586" w:rsidRDefault="00313586">
            <w:pPr>
              <w:pStyle w:val="TableParagraph"/>
              <w:rPr>
                <w:sz w:val="20"/>
              </w:rPr>
            </w:pPr>
            <w:r>
              <w:rPr>
                <w:spacing w:val="-2"/>
                <w:sz w:val="20"/>
              </w:rPr>
              <w:t>FR-</w:t>
            </w:r>
            <w:r>
              <w:rPr>
                <w:spacing w:val="-7"/>
                <w:sz w:val="20"/>
              </w:rPr>
              <w:t>20</w:t>
            </w:r>
          </w:p>
        </w:tc>
        <w:tc>
          <w:tcPr>
            <w:tcW w:w="2250" w:type="dxa"/>
          </w:tcPr>
          <w:p w:rsidR="00313586" w:rsidRDefault="00313586">
            <w:pPr>
              <w:pStyle w:val="TableParagraph"/>
              <w:spacing w:line="360" w:lineRule="auto"/>
              <w:ind w:left="109" w:right="121"/>
              <w:rPr>
                <w:sz w:val="20"/>
              </w:rPr>
            </w:pPr>
            <w:r>
              <w:rPr>
                <w:sz w:val="20"/>
              </w:rPr>
              <w:t>Generate official tax receipts</w:t>
            </w:r>
            <w:r>
              <w:rPr>
                <w:spacing w:val="-13"/>
                <w:sz w:val="20"/>
              </w:rPr>
              <w:t xml:space="preserve"> </w:t>
            </w:r>
            <w:r>
              <w:rPr>
                <w:sz w:val="20"/>
              </w:rPr>
              <w:t>for</w:t>
            </w:r>
            <w:r>
              <w:rPr>
                <w:spacing w:val="-12"/>
                <w:sz w:val="20"/>
              </w:rPr>
              <w:t xml:space="preserve"> </w:t>
            </w:r>
            <w:r>
              <w:rPr>
                <w:sz w:val="20"/>
              </w:rPr>
              <w:t>both</w:t>
            </w:r>
            <w:r>
              <w:rPr>
                <w:spacing w:val="-13"/>
                <w:sz w:val="20"/>
              </w:rPr>
              <w:t xml:space="preserve"> </w:t>
            </w:r>
            <w:r>
              <w:rPr>
                <w:sz w:val="20"/>
              </w:rPr>
              <w:t>online and offline payments</w:t>
            </w:r>
          </w:p>
        </w:tc>
        <w:tc>
          <w:tcPr>
            <w:tcW w:w="2252" w:type="dxa"/>
          </w:tcPr>
          <w:p w:rsidR="00313586" w:rsidRDefault="00313586">
            <w:pPr>
              <w:pStyle w:val="TableParagraph"/>
              <w:rPr>
                <w:sz w:val="20"/>
              </w:rPr>
            </w:pPr>
            <w:r>
              <w:rPr>
                <w:sz w:val="20"/>
              </w:rPr>
              <w:t>Tax</w:t>
            </w:r>
            <w:r>
              <w:rPr>
                <w:spacing w:val="-4"/>
                <w:sz w:val="20"/>
              </w:rPr>
              <w:t xml:space="preserve"> </w:t>
            </w:r>
            <w:r>
              <w:rPr>
                <w:spacing w:val="-2"/>
                <w:sz w:val="20"/>
              </w:rPr>
              <w:t>Official</w:t>
            </w:r>
          </w:p>
        </w:tc>
        <w:tc>
          <w:tcPr>
            <w:tcW w:w="2252" w:type="dxa"/>
          </w:tcPr>
          <w:p w:rsidR="00313586" w:rsidRDefault="00313586">
            <w:pPr>
              <w:pStyle w:val="TableParagraph"/>
              <w:ind w:left="108"/>
              <w:rPr>
                <w:sz w:val="20"/>
              </w:rPr>
            </w:pPr>
            <w:r>
              <w:rPr>
                <w:spacing w:val="-4"/>
                <w:sz w:val="20"/>
              </w:rPr>
              <w:t>High</w:t>
            </w:r>
          </w:p>
        </w:tc>
      </w:tr>
      <w:tr w:rsidR="00313586">
        <w:trPr>
          <w:trHeight w:val="1300"/>
        </w:trPr>
        <w:tc>
          <w:tcPr>
            <w:tcW w:w="2252" w:type="dxa"/>
          </w:tcPr>
          <w:p w:rsidR="00313586" w:rsidRDefault="00313586">
            <w:pPr>
              <w:pStyle w:val="TableParagraph"/>
              <w:rPr>
                <w:sz w:val="20"/>
              </w:rPr>
            </w:pPr>
            <w:r>
              <w:rPr>
                <w:spacing w:val="-2"/>
                <w:sz w:val="20"/>
              </w:rPr>
              <w:t>FR-</w:t>
            </w:r>
            <w:r>
              <w:rPr>
                <w:spacing w:val="-7"/>
                <w:sz w:val="20"/>
              </w:rPr>
              <w:t>21</w:t>
            </w:r>
          </w:p>
        </w:tc>
        <w:tc>
          <w:tcPr>
            <w:tcW w:w="2250" w:type="dxa"/>
          </w:tcPr>
          <w:p w:rsidR="00313586" w:rsidRDefault="00313586">
            <w:pPr>
              <w:pStyle w:val="TableParagraph"/>
              <w:spacing w:line="360" w:lineRule="auto"/>
              <w:ind w:left="109" w:right="143"/>
              <w:rPr>
                <w:sz w:val="20"/>
              </w:rPr>
            </w:pPr>
            <w:r>
              <w:rPr>
                <w:sz w:val="20"/>
              </w:rPr>
              <w:t>Generate</w:t>
            </w:r>
            <w:r>
              <w:rPr>
                <w:spacing w:val="-13"/>
                <w:sz w:val="20"/>
              </w:rPr>
              <w:t xml:space="preserve"> </w:t>
            </w:r>
            <w:r>
              <w:rPr>
                <w:sz w:val="20"/>
              </w:rPr>
              <w:t>tax</w:t>
            </w:r>
            <w:r>
              <w:rPr>
                <w:spacing w:val="-12"/>
                <w:sz w:val="20"/>
              </w:rPr>
              <w:t xml:space="preserve"> </w:t>
            </w:r>
            <w:r>
              <w:rPr>
                <w:sz w:val="20"/>
              </w:rPr>
              <w:t xml:space="preserve">compliance reports by period and </w:t>
            </w:r>
            <w:r>
              <w:rPr>
                <w:spacing w:val="-2"/>
                <w:sz w:val="20"/>
              </w:rPr>
              <w:t>sub-city</w:t>
            </w:r>
          </w:p>
        </w:tc>
        <w:tc>
          <w:tcPr>
            <w:tcW w:w="2252" w:type="dxa"/>
          </w:tcPr>
          <w:p w:rsidR="00313586" w:rsidRDefault="00313586">
            <w:pPr>
              <w:pStyle w:val="TableParagraph"/>
              <w:rPr>
                <w:sz w:val="20"/>
              </w:rPr>
            </w:pPr>
            <w:r>
              <w:rPr>
                <w:sz w:val="20"/>
              </w:rPr>
              <w:t>Tax</w:t>
            </w:r>
            <w:r>
              <w:rPr>
                <w:spacing w:val="-4"/>
                <w:sz w:val="20"/>
              </w:rPr>
              <w:t xml:space="preserve"> </w:t>
            </w:r>
            <w:r>
              <w:rPr>
                <w:spacing w:val="-2"/>
                <w:sz w:val="20"/>
              </w:rPr>
              <w:t>Official</w:t>
            </w:r>
          </w:p>
        </w:tc>
        <w:tc>
          <w:tcPr>
            <w:tcW w:w="2252" w:type="dxa"/>
          </w:tcPr>
          <w:p w:rsidR="00313586" w:rsidRDefault="00313586">
            <w:pPr>
              <w:pStyle w:val="TableParagraph"/>
              <w:ind w:left="108"/>
              <w:rPr>
                <w:sz w:val="20"/>
              </w:rPr>
            </w:pPr>
            <w:r>
              <w:rPr>
                <w:spacing w:val="-2"/>
                <w:sz w:val="20"/>
              </w:rPr>
              <w:t>Medium</w:t>
            </w:r>
          </w:p>
        </w:tc>
      </w:tr>
      <w:tr w:rsidR="00313586">
        <w:trPr>
          <w:trHeight w:val="352"/>
        </w:trPr>
        <w:tc>
          <w:tcPr>
            <w:tcW w:w="2252" w:type="dxa"/>
          </w:tcPr>
          <w:p w:rsidR="00313586" w:rsidRDefault="00313586">
            <w:pPr>
              <w:pStyle w:val="TableParagraph"/>
              <w:spacing w:line="212" w:lineRule="exact"/>
              <w:rPr>
                <w:sz w:val="20"/>
              </w:rPr>
            </w:pPr>
            <w:r>
              <w:rPr>
                <w:spacing w:val="-2"/>
                <w:sz w:val="20"/>
              </w:rPr>
              <w:t>FR-</w:t>
            </w:r>
            <w:r>
              <w:rPr>
                <w:spacing w:val="-7"/>
                <w:sz w:val="20"/>
              </w:rPr>
              <w:t>22</w:t>
            </w:r>
          </w:p>
        </w:tc>
        <w:tc>
          <w:tcPr>
            <w:tcW w:w="2250" w:type="dxa"/>
          </w:tcPr>
          <w:p w:rsidR="00313586" w:rsidRDefault="00313586">
            <w:pPr>
              <w:pStyle w:val="TableParagraph"/>
              <w:spacing w:line="212" w:lineRule="exact"/>
              <w:ind w:left="109"/>
              <w:rPr>
                <w:sz w:val="20"/>
              </w:rPr>
            </w:pPr>
            <w:r>
              <w:rPr>
                <w:sz w:val="20"/>
              </w:rPr>
              <w:t>Upload</w:t>
            </w:r>
            <w:r>
              <w:rPr>
                <w:spacing w:val="-5"/>
                <w:sz w:val="20"/>
              </w:rPr>
              <w:t xml:space="preserve"> </w:t>
            </w:r>
            <w:r>
              <w:rPr>
                <w:sz w:val="20"/>
              </w:rPr>
              <w:t>and</w:t>
            </w:r>
            <w:r>
              <w:rPr>
                <w:spacing w:val="-3"/>
                <w:sz w:val="20"/>
              </w:rPr>
              <w:t xml:space="preserve"> </w:t>
            </w:r>
            <w:r>
              <w:rPr>
                <w:sz w:val="20"/>
              </w:rPr>
              <w:t>update</w:t>
            </w:r>
            <w:r>
              <w:rPr>
                <w:spacing w:val="-2"/>
                <w:sz w:val="20"/>
              </w:rPr>
              <w:t xml:space="preserve"> </w:t>
            </w:r>
            <w:r>
              <w:rPr>
                <w:spacing w:val="-4"/>
                <w:sz w:val="20"/>
              </w:rPr>
              <w:t>land</w:t>
            </w:r>
          </w:p>
        </w:tc>
        <w:tc>
          <w:tcPr>
            <w:tcW w:w="2252" w:type="dxa"/>
          </w:tcPr>
          <w:p w:rsidR="00313586" w:rsidRDefault="00313586">
            <w:pPr>
              <w:pStyle w:val="TableParagraph"/>
              <w:spacing w:line="212" w:lineRule="exact"/>
              <w:rPr>
                <w:sz w:val="20"/>
              </w:rPr>
            </w:pPr>
            <w:r>
              <w:rPr>
                <w:sz w:val="20"/>
              </w:rPr>
              <w:t>GIS</w:t>
            </w:r>
            <w:r>
              <w:rPr>
                <w:spacing w:val="-4"/>
                <w:sz w:val="20"/>
              </w:rPr>
              <w:t xml:space="preserve"> </w:t>
            </w:r>
            <w:r>
              <w:rPr>
                <w:spacing w:val="-2"/>
                <w:sz w:val="20"/>
              </w:rPr>
              <w:t>Officer</w:t>
            </w:r>
          </w:p>
        </w:tc>
        <w:tc>
          <w:tcPr>
            <w:tcW w:w="2252" w:type="dxa"/>
          </w:tcPr>
          <w:p w:rsidR="00313586" w:rsidRDefault="00313586">
            <w:pPr>
              <w:pStyle w:val="TableParagraph"/>
              <w:spacing w:line="212" w:lineRule="exact"/>
              <w:ind w:left="108"/>
              <w:rPr>
                <w:sz w:val="20"/>
              </w:rPr>
            </w:pPr>
            <w:r>
              <w:rPr>
                <w:spacing w:val="-4"/>
                <w:sz w:val="20"/>
              </w:rPr>
              <w:t>High</w:t>
            </w:r>
          </w:p>
        </w:tc>
      </w:tr>
    </w:tbl>
    <w:p w:rsidR="00313586" w:rsidRDefault="00313586">
      <w:pPr>
        <w:pStyle w:val="TableParagraph"/>
        <w:spacing w:line="212" w:lineRule="exact"/>
        <w:rPr>
          <w:sz w:val="20"/>
        </w:rPr>
        <w:sectPr w:rsidR="00313586">
          <w:type w:val="continuous"/>
          <w:pgSz w:w="12240" w:h="15840"/>
          <w:pgMar w:top="1420" w:right="1080" w:bottom="940" w:left="1440" w:header="0" w:footer="742" w:gutter="0"/>
          <w:cols w:space="720"/>
        </w:sect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2250"/>
        <w:gridCol w:w="2252"/>
        <w:gridCol w:w="2252"/>
      </w:tblGrid>
      <w:tr w:rsidR="00313586">
        <w:trPr>
          <w:trHeight w:val="1300"/>
        </w:trPr>
        <w:tc>
          <w:tcPr>
            <w:tcW w:w="2252" w:type="dxa"/>
          </w:tcPr>
          <w:p w:rsidR="00313586" w:rsidRDefault="00313586">
            <w:pPr>
              <w:pStyle w:val="TableParagraph"/>
              <w:ind w:left="0"/>
              <w:rPr>
                <w:sz w:val="20"/>
              </w:rPr>
            </w:pPr>
          </w:p>
        </w:tc>
        <w:tc>
          <w:tcPr>
            <w:tcW w:w="2250" w:type="dxa"/>
          </w:tcPr>
          <w:p w:rsidR="00313586" w:rsidRDefault="00313586">
            <w:pPr>
              <w:pStyle w:val="TableParagraph"/>
              <w:spacing w:line="360" w:lineRule="auto"/>
              <w:ind w:left="109" w:right="121"/>
              <w:rPr>
                <w:sz w:val="20"/>
              </w:rPr>
            </w:pPr>
            <w:r>
              <w:rPr>
                <w:sz w:val="20"/>
              </w:rPr>
              <w:t>parcel</w:t>
            </w:r>
            <w:r>
              <w:rPr>
                <w:spacing w:val="-13"/>
                <w:sz w:val="20"/>
              </w:rPr>
              <w:t xml:space="preserve"> </w:t>
            </w:r>
            <w:r>
              <w:rPr>
                <w:sz w:val="20"/>
              </w:rPr>
              <w:t>boundary</w:t>
            </w:r>
            <w:r>
              <w:rPr>
                <w:spacing w:val="-12"/>
                <w:sz w:val="20"/>
              </w:rPr>
              <w:t xml:space="preserve"> </w:t>
            </w:r>
            <w:r>
              <w:rPr>
                <w:sz w:val="20"/>
              </w:rPr>
              <w:t xml:space="preserve">data from survey </w:t>
            </w:r>
            <w:r>
              <w:rPr>
                <w:spacing w:val="-2"/>
                <w:sz w:val="20"/>
              </w:rPr>
              <w:t>measurements</w:t>
            </w:r>
          </w:p>
        </w:tc>
        <w:tc>
          <w:tcPr>
            <w:tcW w:w="2252" w:type="dxa"/>
          </w:tcPr>
          <w:p w:rsidR="00313586" w:rsidRDefault="00313586">
            <w:pPr>
              <w:pStyle w:val="TableParagraph"/>
              <w:ind w:left="0"/>
              <w:rPr>
                <w:sz w:val="20"/>
              </w:rPr>
            </w:pPr>
          </w:p>
        </w:tc>
        <w:tc>
          <w:tcPr>
            <w:tcW w:w="2252" w:type="dxa"/>
          </w:tcPr>
          <w:p w:rsidR="00313586" w:rsidRDefault="00313586">
            <w:pPr>
              <w:pStyle w:val="TableParagraph"/>
              <w:ind w:left="0"/>
              <w:rPr>
                <w:sz w:val="20"/>
              </w:rPr>
            </w:pPr>
          </w:p>
        </w:tc>
      </w:tr>
      <w:tr w:rsidR="00313586">
        <w:trPr>
          <w:trHeight w:val="1300"/>
        </w:trPr>
        <w:tc>
          <w:tcPr>
            <w:tcW w:w="2252" w:type="dxa"/>
          </w:tcPr>
          <w:p w:rsidR="00313586" w:rsidRDefault="00313586">
            <w:pPr>
              <w:pStyle w:val="TableParagraph"/>
              <w:rPr>
                <w:sz w:val="20"/>
              </w:rPr>
            </w:pPr>
            <w:r>
              <w:rPr>
                <w:spacing w:val="-2"/>
                <w:sz w:val="20"/>
              </w:rPr>
              <w:t>FR-</w:t>
            </w:r>
            <w:r>
              <w:rPr>
                <w:spacing w:val="-7"/>
                <w:sz w:val="20"/>
              </w:rPr>
              <w:t>23</w:t>
            </w:r>
          </w:p>
        </w:tc>
        <w:tc>
          <w:tcPr>
            <w:tcW w:w="2250" w:type="dxa"/>
          </w:tcPr>
          <w:p w:rsidR="00313586" w:rsidRDefault="00313586">
            <w:pPr>
              <w:pStyle w:val="TableParagraph"/>
              <w:spacing w:line="360" w:lineRule="auto"/>
              <w:ind w:left="109" w:right="121"/>
              <w:rPr>
                <w:sz w:val="20"/>
              </w:rPr>
            </w:pPr>
            <w:r>
              <w:rPr>
                <w:sz w:val="20"/>
              </w:rPr>
              <w:t>Verify</w:t>
            </w:r>
            <w:r>
              <w:rPr>
                <w:spacing w:val="-13"/>
                <w:sz w:val="20"/>
              </w:rPr>
              <w:t xml:space="preserve"> </w:t>
            </w:r>
            <w:r>
              <w:rPr>
                <w:sz w:val="20"/>
              </w:rPr>
              <w:t>parcel</w:t>
            </w:r>
            <w:r>
              <w:rPr>
                <w:spacing w:val="-12"/>
                <w:sz w:val="20"/>
              </w:rPr>
              <w:t xml:space="preserve"> </w:t>
            </w:r>
            <w:r>
              <w:rPr>
                <w:sz w:val="20"/>
              </w:rPr>
              <w:t>boundary accuracy against GIS cadastral maps</w:t>
            </w:r>
          </w:p>
        </w:tc>
        <w:tc>
          <w:tcPr>
            <w:tcW w:w="2252" w:type="dxa"/>
          </w:tcPr>
          <w:p w:rsidR="00313586" w:rsidRDefault="00313586">
            <w:pPr>
              <w:pStyle w:val="TableParagraph"/>
              <w:rPr>
                <w:sz w:val="20"/>
              </w:rPr>
            </w:pPr>
            <w:r>
              <w:rPr>
                <w:sz w:val="20"/>
              </w:rPr>
              <w:t>GIS</w:t>
            </w:r>
            <w:r>
              <w:rPr>
                <w:spacing w:val="-4"/>
                <w:sz w:val="20"/>
              </w:rPr>
              <w:t xml:space="preserve"> </w:t>
            </w:r>
            <w:r>
              <w:rPr>
                <w:spacing w:val="-2"/>
                <w:sz w:val="20"/>
              </w:rPr>
              <w:t>Officer</w:t>
            </w:r>
          </w:p>
        </w:tc>
        <w:tc>
          <w:tcPr>
            <w:tcW w:w="2252" w:type="dxa"/>
          </w:tcPr>
          <w:p w:rsidR="00313586" w:rsidRDefault="00313586">
            <w:pPr>
              <w:pStyle w:val="TableParagraph"/>
              <w:ind w:left="108"/>
              <w:rPr>
                <w:sz w:val="20"/>
              </w:rPr>
            </w:pPr>
            <w:r>
              <w:rPr>
                <w:spacing w:val="-4"/>
                <w:sz w:val="20"/>
              </w:rPr>
              <w:t>High</w:t>
            </w:r>
          </w:p>
        </w:tc>
      </w:tr>
      <w:tr w:rsidR="00313586">
        <w:trPr>
          <w:trHeight w:val="1300"/>
        </w:trPr>
        <w:tc>
          <w:tcPr>
            <w:tcW w:w="2252" w:type="dxa"/>
          </w:tcPr>
          <w:p w:rsidR="00313586" w:rsidRDefault="00313586">
            <w:pPr>
              <w:pStyle w:val="TableParagraph"/>
              <w:rPr>
                <w:sz w:val="20"/>
              </w:rPr>
            </w:pPr>
            <w:r>
              <w:rPr>
                <w:spacing w:val="-2"/>
                <w:sz w:val="20"/>
              </w:rPr>
              <w:t>FR-</w:t>
            </w:r>
            <w:r>
              <w:rPr>
                <w:spacing w:val="-7"/>
                <w:sz w:val="20"/>
              </w:rPr>
              <w:t>24</w:t>
            </w:r>
          </w:p>
        </w:tc>
        <w:tc>
          <w:tcPr>
            <w:tcW w:w="2250" w:type="dxa"/>
          </w:tcPr>
          <w:p w:rsidR="00313586" w:rsidRDefault="00313586">
            <w:pPr>
              <w:pStyle w:val="TableParagraph"/>
              <w:spacing w:line="360" w:lineRule="auto"/>
              <w:ind w:left="109" w:right="154"/>
              <w:rPr>
                <w:sz w:val="20"/>
              </w:rPr>
            </w:pPr>
            <w:r>
              <w:rPr>
                <w:sz w:val="20"/>
              </w:rPr>
              <w:t>View and interact with parcel maps using the web-based</w:t>
            </w:r>
            <w:r>
              <w:rPr>
                <w:spacing w:val="-13"/>
                <w:sz w:val="20"/>
              </w:rPr>
              <w:t xml:space="preserve"> </w:t>
            </w:r>
            <w:r>
              <w:rPr>
                <w:sz w:val="20"/>
              </w:rPr>
              <w:t>GIS</w:t>
            </w:r>
            <w:r>
              <w:rPr>
                <w:spacing w:val="-12"/>
                <w:sz w:val="20"/>
              </w:rPr>
              <w:t xml:space="preserve"> </w:t>
            </w:r>
            <w:r>
              <w:rPr>
                <w:sz w:val="20"/>
              </w:rPr>
              <w:t>interface</w:t>
            </w:r>
          </w:p>
        </w:tc>
        <w:tc>
          <w:tcPr>
            <w:tcW w:w="2252" w:type="dxa"/>
          </w:tcPr>
          <w:p w:rsidR="00313586" w:rsidRDefault="00313586">
            <w:pPr>
              <w:pStyle w:val="TableParagraph"/>
              <w:rPr>
                <w:sz w:val="20"/>
              </w:rPr>
            </w:pPr>
            <w:r>
              <w:rPr>
                <w:sz w:val="20"/>
              </w:rPr>
              <w:t>GIS</w:t>
            </w:r>
            <w:r>
              <w:rPr>
                <w:spacing w:val="-4"/>
                <w:sz w:val="20"/>
              </w:rPr>
              <w:t xml:space="preserve"> </w:t>
            </w:r>
            <w:r>
              <w:rPr>
                <w:spacing w:val="-2"/>
                <w:sz w:val="20"/>
              </w:rPr>
              <w:t>Officer</w:t>
            </w:r>
          </w:p>
        </w:tc>
        <w:tc>
          <w:tcPr>
            <w:tcW w:w="2252" w:type="dxa"/>
          </w:tcPr>
          <w:p w:rsidR="00313586" w:rsidRDefault="00313586">
            <w:pPr>
              <w:pStyle w:val="TableParagraph"/>
              <w:ind w:left="108"/>
              <w:rPr>
                <w:sz w:val="20"/>
              </w:rPr>
            </w:pPr>
            <w:r>
              <w:rPr>
                <w:spacing w:val="-2"/>
                <w:sz w:val="20"/>
              </w:rPr>
              <w:t>Medium</w:t>
            </w:r>
          </w:p>
        </w:tc>
      </w:tr>
      <w:tr w:rsidR="00313586">
        <w:trPr>
          <w:trHeight w:val="1646"/>
        </w:trPr>
        <w:tc>
          <w:tcPr>
            <w:tcW w:w="2252" w:type="dxa"/>
          </w:tcPr>
          <w:p w:rsidR="00313586" w:rsidRDefault="00313586">
            <w:pPr>
              <w:pStyle w:val="TableParagraph"/>
              <w:rPr>
                <w:sz w:val="20"/>
              </w:rPr>
            </w:pPr>
            <w:r>
              <w:rPr>
                <w:spacing w:val="-2"/>
                <w:sz w:val="20"/>
              </w:rPr>
              <w:t>FR-</w:t>
            </w:r>
            <w:r>
              <w:rPr>
                <w:spacing w:val="-7"/>
                <w:sz w:val="20"/>
              </w:rPr>
              <w:t>25</w:t>
            </w:r>
          </w:p>
        </w:tc>
        <w:tc>
          <w:tcPr>
            <w:tcW w:w="2250" w:type="dxa"/>
          </w:tcPr>
          <w:p w:rsidR="00313586" w:rsidRDefault="00313586">
            <w:pPr>
              <w:pStyle w:val="TableParagraph"/>
              <w:spacing w:line="360" w:lineRule="auto"/>
              <w:ind w:left="109" w:right="121"/>
              <w:rPr>
                <w:sz w:val="20"/>
              </w:rPr>
            </w:pPr>
            <w:r>
              <w:rPr>
                <w:sz w:val="20"/>
              </w:rPr>
              <w:t>Manage user accounts including</w:t>
            </w:r>
            <w:r>
              <w:rPr>
                <w:spacing w:val="-13"/>
                <w:sz w:val="20"/>
              </w:rPr>
              <w:t xml:space="preserve"> </w:t>
            </w:r>
            <w:r>
              <w:rPr>
                <w:sz w:val="20"/>
              </w:rPr>
              <w:t>creation,</w:t>
            </w:r>
            <w:r>
              <w:rPr>
                <w:spacing w:val="-12"/>
                <w:sz w:val="20"/>
              </w:rPr>
              <w:t xml:space="preserve"> </w:t>
            </w:r>
            <w:r>
              <w:rPr>
                <w:sz w:val="20"/>
              </w:rPr>
              <w:t xml:space="preserve">role assignment, and </w:t>
            </w:r>
            <w:r>
              <w:rPr>
                <w:spacing w:val="-2"/>
                <w:sz w:val="20"/>
              </w:rPr>
              <w:t>deactivation</w:t>
            </w:r>
          </w:p>
        </w:tc>
        <w:tc>
          <w:tcPr>
            <w:tcW w:w="2252" w:type="dxa"/>
          </w:tcPr>
          <w:p w:rsidR="00313586" w:rsidRDefault="00313586">
            <w:pPr>
              <w:pStyle w:val="TableParagraph"/>
              <w:rPr>
                <w:sz w:val="20"/>
              </w:rPr>
            </w:pPr>
            <w:r>
              <w:rPr>
                <w:sz w:val="20"/>
              </w:rPr>
              <w:t>System</w:t>
            </w:r>
            <w:r>
              <w:rPr>
                <w:spacing w:val="-5"/>
                <w:sz w:val="20"/>
              </w:rPr>
              <w:t xml:space="preserve"> </w:t>
            </w:r>
            <w:r>
              <w:rPr>
                <w:spacing w:val="-2"/>
                <w:sz w:val="20"/>
              </w:rPr>
              <w:t>Admin</w:t>
            </w:r>
          </w:p>
        </w:tc>
        <w:tc>
          <w:tcPr>
            <w:tcW w:w="2252" w:type="dxa"/>
          </w:tcPr>
          <w:p w:rsidR="00313586" w:rsidRDefault="00313586">
            <w:pPr>
              <w:pStyle w:val="TableParagraph"/>
              <w:ind w:left="108"/>
              <w:rPr>
                <w:sz w:val="20"/>
              </w:rPr>
            </w:pPr>
            <w:r>
              <w:rPr>
                <w:spacing w:val="-4"/>
                <w:sz w:val="20"/>
              </w:rPr>
              <w:t>High</w:t>
            </w:r>
          </w:p>
        </w:tc>
      </w:tr>
      <w:tr w:rsidR="00313586">
        <w:trPr>
          <w:trHeight w:val="1646"/>
        </w:trPr>
        <w:tc>
          <w:tcPr>
            <w:tcW w:w="2252" w:type="dxa"/>
          </w:tcPr>
          <w:p w:rsidR="00313586" w:rsidRDefault="00313586">
            <w:pPr>
              <w:pStyle w:val="TableParagraph"/>
              <w:rPr>
                <w:sz w:val="20"/>
              </w:rPr>
            </w:pPr>
            <w:r>
              <w:rPr>
                <w:spacing w:val="-2"/>
                <w:sz w:val="20"/>
              </w:rPr>
              <w:t>FR-</w:t>
            </w:r>
            <w:r>
              <w:rPr>
                <w:spacing w:val="-7"/>
                <w:sz w:val="20"/>
              </w:rPr>
              <w:t>26</w:t>
            </w:r>
          </w:p>
        </w:tc>
        <w:tc>
          <w:tcPr>
            <w:tcW w:w="2250" w:type="dxa"/>
          </w:tcPr>
          <w:p w:rsidR="00313586" w:rsidRDefault="00313586">
            <w:pPr>
              <w:pStyle w:val="TableParagraph"/>
              <w:spacing w:line="360" w:lineRule="auto"/>
              <w:ind w:left="109" w:right="463"/>
              <w:rPr>
                <w:sz w:val="20"/>
              </w:rPr>
            </w:pPr>
            <w:r>
              <w:rPr>
                <w:sz w:val="20"/>
              </w:rPr>
              <w:t>View and filter comprehensive</w:t>
            </w:r>
            <w:r>
              <w:rPr>
                <w:spacing w:val="-13"/>
                <w:sz w:val="20"/>
              </w:rPr>
              <w:t xml:space="preserve"> </w:t>
            </w:r>
            <w:r>
              <w:rPr>
                <w:sz w:val="20"/>
              </w:rPr>
              <w:t xml:space="preserve">audit logs of all system </w:t>
            </w:r>
            <w:r>
              <w:rPr>
                <w:spacing w:val="-2"/>
                <w:sz w:val="20"/>
              </w:rPr>
              <w:t>activities</w:t>
            </w:r>
          </w:p>
        </w:tc>
        <w:tc>
          <w:tcPr>
            <w:tcW w:w="2252" w:type="dxa"/>
          </w:tcPr>
          <w:p w:rsidR="00313586" w:rsidRDefault="00313586">
            <w:pPr>
              <w:pStyle w:val="TableParagraph"/>
              <w:rPr>
                <w:sz w:val="20"/>
              </w:rPr>
            </w:pPr>
            <w:r>
              <w:rPr>
                <w:sz w:val="20"/>
              </w:rPr>
              <w:t>System</w:t>
            </w:r>
            <w:r>
              <w:rPr>
                <w:spacing w:val="-5"/>
                <w:sz w:val="20"/>
              </w:rPr>
              <w:t xml:space="preserve"> </w:t>
            </w:r>
            <w:r>
              <w:rPr>
                <w:spacing w:val="-2"/>
                <w:sz w:val="20"/>
              </w:rPr>
              <w:t>Admin</w:t>
            </w:r>
          </w:p>
        </w:tc>
        <w:tc>
          <w:tcPr>
            <w:tcW w:w="2252" w:type="dxa"/>
          </w:tcPr>
          <w:p w:rsidR="00313586" w:rsidRDefault="00313586">
            <w:pPr>
              <w:pStyle w:val="TableParagraph"/>
              <w:ind w:left="108"/>
              <w:rPr>
                <w:sz w:val="20"/>
              </w:rPr>
            </w:pPr>
            <w:r>
              <w:rPr>
                <w:spacing w:val="-2"/>
                <w:sz w:val="20"/>
              </w:rPr>
              <w:t>Medium</w:t>
            </w:r>
          </w:p>
        </w:tc>
      </w:tr>
      <w:tr w:rsidR="00313586">
        <w:trPr>
          <w:trHeight w:val="1645"/>
        </w:trPr>
        <w:tc>
          <w:tcPr>
            <w:tcW w:w="2252" w:type="dxa"/>
          </w:tcPr>
          <w:p w:rsidR="00313586" w:rsidRDefault="00313586">
            <w:pPr>
              <w:pStyle w:val="TableParagraph"/>
              <w:rPr>
                <w:sz w:val="20"/>
              </w:rPr>
            </w:pPr>
            <w:r>
              <w:rPr>
                <w:spacing w:val="-2"/>
                <w:sz w:val="20"/>
              </w:rPr>
              <w:t>FR-</w:t>
            </w:r>
            <w:r>
              <w:rPr>
                <w:spacing w:val="-7"/>
                <w:sz w:val="20"/>
              </w:rPr>
              <w:t>27</w:t>
            </w:r>
          </w:p>
        </w:tc>
        <w:tc>
          <w:tcPr>
            <w:tcW w:w="2250" w:type="dxa"/>
          </w:tcPr>
          <w:p w:rsidR="00313586" w:rsidRDefault="00313586">
            <w:pPr>
              <w:pStyle w:val="TableParagraph"/>
              <w:spacing w:line="360" w:lineRule="auto"/>
              <w:ind w:left="109" w:right="121"/>
              <w:rPr>
                <w:sz w:val="20"/>
              </w:rPr>
            </w:pPr>
            <w:r>
              <w:rPr>
                <w:sz w:val="20"/>
              </w:rPr>
              <w:t>Configure system parameters</w:t>
            </w:r>
            <w:r>
              <w:rPr>
                <w:spacing w:val="-13"/>
                <w:sz w:val="20"/>
              </w:rPr>
              <w:t xml:space="preserve"> </w:t>
            </w:r>
            <w:r>
              <w:rPr>
                <w:sz w:val="20"/>
              </w:rPr>
              <w:t>including</w:t>
            </w:r>
            <w:r>
              <w:rPr>
                <w:spacing w:val="-12"/>
                <w:sz w:val="20"/>
              </w:rPr>
              <w:t xml:space="preserve"> </w:t>
            </w:r>
            <w:r>
              <w:rPr>
                <w:sz w:val="20"/>
              </w:rPr>
              <w:t>tax rates, fees, and notification templates</w:t>
            </w:r>
          </w:p>
        </w:tc>
        <w:tc>
          <w:tcPr>
            <w:tcW w:w="2252" w:type="dxa"/>
          </w:tcPr>
          <w:p w:rsidR="00313586" w:rsidRDefault="00313586">
            <w:pPr>
              <w:pStyle w:val="TableParagraph"/>
              <w:rPr>
                <w:sz w:val="20"/>
              </w:rPr>
            </w:pPr>
            <w:r>
              <w:rPr>
                <w:sz w:val="20"/>
              </w:rPr>
              <w:t>System</w:t>
            </w:r>
            <w:r>
              <w:rPr>
                <w:spacing w:val="-5"/>
                <w:sz w:val="20"/>
              </w:rPr>
              <w:t xml:space="preserve"> </w:t>
            </w:r>
            <w:r>
              <w:rPr>
                <w:spacing w:val="-2"/>
                <w:sz w:val="20"/>
              </w:rPr>
              <w:t>Admin</w:t>
            </w:r>
          </w:p>
        </w:tc>
        <w:tc>
          <w:tcPr>
            <w:tcW w:w="2252" w:type="dxa"/>
          </w:tcPr>
          <w:p w:rsidR="00313586" w:rsidRDefault="00313586">
            <w:pPr>
              <w:pStyle w:val="TableParagraph"/>
              <w:ind w:left="108"/>
              <w:rPr>
                <w:sz w:val="20"/>
              </w:rPr>
            </w:pPr>
            <w:r>
              <w:rPr>
                <w:spacing w:val="-2"/>
                <w:sz w:val="20"/>
              </w:rPr>
              <w:t>Medium</w:t>
            </w:r>
          </w:p>
        </w:tc>
      </w:tr>
      <w:tr w:rsidR="00313586">
        <w:trPr>
          <w:trHeight w:val="954"/>
        </w:trPr>
        <w:tc>
          <w:tcPr>
            <w:tcW w:w="2252" w:type="dxa"/>
          </w:tcPr>
          <w:p w:rsidR="00313586" w:rsidRDefault="00313586">
            <w:pPr>
              <w:pStyle w:val="TableParagraph"/>
              <w:rPr>
                <w:sz w:val="20"/>
              </w:rPr>
            </w:pPr>
            <w:r>
              <w:rPr>
                <w:spacing w:val="-2"/>
                <w:sz w:val="20"/>
              </w:rPr>
              <w:t>FR-</w:t>
            </w:r>
            <w:r>
              <w:rPr>
                <w:spacing w:val="-7"/>
                <w:sz w:val="20"/>
              </w:rPr>
              <w:t>28</w:t>
            </w:r>
          </w:p>
        </w:tc>
        <w:tc>
          <w:tcPr>
            <w:tcW w:w="2250" w:type="dxa"/>
          </w:tcPr>
          <w:p w:rsidR="00313586" w:rsidRDefault="00313586">
            <w:pPr>
              <w:pStyle w:val="TableParagraph"/>
              <w:spacing w:line="360" w:lineRule="auto"/>
              <w:ind w:left="109"/>
              <w:rPr>
                <w:sz w:val="20"/>
              </w:rPr>
            </w:pPr>
            <w:r>
              <w:rPr>
                <w:sz w:val="20"/>
              </w:rPr>
              <w:t>Perform</w:t>
            </w:r>
            <w:r>
              <w:rPr>
                <w:spacing w:val="-13"/>
                <w:sz w:val="20"/>
              </w:rPr>
              <w:t xml:space="preserve"> </w:t>
            </w:r>
            <w:r>
              <w:rPr>
                <w:sz w:val="20"/>
              </w:rPr>
              <w:t>database</w:t>
            </w:r>
            <w:r>
              <w:rPr>
                <w:spacing w:val="-12"/>
                <w:sz w:val="20"/>
              </w:rPr>
              <w:t xml:space="preserve"> </w:t>
            </w:r>
            <w:r>
              <w:rPr>
                <w:sz w:val="20"/>
              </w:rPr>
              <w:t>backup and restore operations</w:t>
            </w:r>
          </w:p>
        </w:tc>
        <w:tc>
          <w:tcPr>
            <w:tcW w:w="2252" w:type="dxa"/>
          </w:tcPr>
          <w:p w:rsidR="00313586" w:rsidRDefault="00313586">
            <w:pPr>
              <w:pStyle w:val="TableParagraph"/>
              <w:rPr>
                <w:sz w:val="20"/>
              </w:rPr>
            </w:pPr>
            <w:r>
              <w:rPr>
                <w:sz w:val="20"/>
              </w:rPr>
              <w:t>System</w:t>
            </w:r>
            <w:r>
              <w:rPr>
                <w:spacing w:val="-5"/>
                <w:sz w:val="20"/>
              </w:rPr>
              <w:t xml:space="preserve"> </w:t>
            </w:r>
            <w:r>
              <w:rPr>
                <w:spacing w:val="-2"/>
                <w:sz w:val="20"/>
              </w:rPr>
              <w:t>Admin</w:t>
            </w:r>
          </w:p>
        </w:tc>
        <w:tc>
          <w:tcPr>
            <w:tcW w:w="2252" w:type="dxa"/>
          </w:tcPr>
          <w:p w:rsidR="00313586" w:rsidRDefault="00313586">
            <w:pPr>
              <w:pStyle w:val="TableParagraph"/>
              <w:ind w:left="108"/>
              <w:rPr>
                <w:sz w:val="20"/>
              </w:rPr>
            </w:pPr>
            <w:r>
              <w:rPr>
                <w:spacing w:val="-4"/>
                <w:sz w:val="20"/>
              </w:rPr>
              <w:t>High</w:t>
            </w:r>
          </w:p>
        </w:tc>
      </w:tr>
      <w:tr w:rsidR="00313586">
        <w:trPr>
          <w:trHeight w:val="1300"/>
        </w:trPr>
        <w:tc>
          <w:tcPr>
            <w:tcW w:w="2252" w:type="dxa"/>
          </w:tcPr>
          <w:p w:rsidR="00313586" w:rsidRDefault="00313586">
            <w:pPr>
              <w:pStyle w:val="TableParagraph"/>
              <w:rPr>
                <w:sz w:val="20"/>
              </w:rPr>
            </w:pPr>
            <w:r>
              <w:rPr>
                <w:spacing w:val="-2"/>
                <w:sz w:val="20"/>
              </w:rPr>
              <w:t>FR-</w:t>
            </w:r>
            <w:r>
              <w:rPr>
                <w:spacing w:val="-7"/>
                <w:sz w:val="20"/>
              </w:rPr>
              <w:t>29</w:t>
            </w:r>
          </w:p>
        </w:tc>
        <w:tc>
          <w:tcPr>
            <w:tcW w:w="2250" w:type="dxa"/>
          </w:tcPr>
          <w:p w:rsidR="00313586" w:rsidRDefault="00313586">
            <w:pPr>
              <w:pStyle w:val="TableParagraph"/>
              <w:spacing w:line="360" w:lineRule="auto"/>
              <w:ind w:left="109" w:right="105"/>
              <w:rPr>
                <w:sz w:val="20"/>
              </w:rPr>
            </w:pPr>
            <w:r>
              <w:rPr>
                <w:sz w:val="20"/>
              </w:rPr>
              <w:t>Authenticate</w:t>
            </w:r>
            <w:r>
              <w:rPr>
                <w:spacing w:val="-13"/>
                <w:sz w:val="20"/>
              </w:rPr>
              <w:t xml:space="preserve"> </w:t>
            </w:r>
            <w:r>
              <w:rPr>
                <w:sz w:val="20"/>
              </w:rPr>
              <w:t>all</w:t>
            </w:r>
            <w:r>
              <w:rPr>
                <w:spacing w:val="-12"/>
                <w:sz w:val="20"/>
              </w:rPr>
              <w:t xml:space="preserve"> </w:t>
            </w:r>
            <w:r>
              <w:rPr>
                <w:sz w:val="20"/>
              </w:rPr>
              <w:t>users</w:t>
            </w:r>
            <w:r>
              <w:rPr>
                <w:spacing w:val="-13"/>
                <w:sz w:val="20"/>
              </w:rPr>
              <w:t xml:space="preserve"> </w:t>
            </w:r>
            <w:r>
              <w:rPr>
                <w:sz w:val="20"/>
              </w:rPr>
              <w:t>via JWT tokens with role-based access control</w:t>
            </w:r>
          </w:p>
        </w:tc>
        <w:tc>
          <w:tcPr>
            <w:tcW w:w="2252" w:type="dxa"/>
          </w:tcPr>
          <w:p w:rsidR="00313586" w:rsidRDefault="00313586">
            <w:pPr>
              <w:pStyle w:val="TableParagraph"/>
              <w:rPr>
                <w:sz w:val="20"/>
              </w:rPr>
            </w:pPr>
            <w:r>
              <w:rPr>
                <w:spacing w:val="-2"/>
                <w:sz w:val="20"/>
              </w:rPr>
              <w:t>System</w:t>
            </w:r>
          </w:p>
        </w:tc>
        <w:tc>
          <w:tcPr>
            <w:tcW w:w="2252" w:type="dxa"/>
          </w:tcPr>
          <w:p w:rsidR="00313586" w:rsidRDefault="00313586">
            <w:pPr>
              <w:pStyle w:val="TableParagraph"/>
              <w:ind w:left="108"/>
              <w:rPr>
                <w:sz w:val="20"/>
              </w:rPr>
            </w:pPr>
            <w:r>
              <w:rPr>
                <w:spacing w:val="-4"/>
                <w:sz w:val="20"/>
              </w:rPr>
              <w:t>High</w:t>
            </w:r>
          </w:p>
        </w:tc>
      </w:tr>
      <w:tr w:rsidR="00313586">
        <w:trPr>
          <w:trHeight w:val="1646"/>
        </w:trPr>
        <w:tc>
          <w:tcPr>
            <w:tcW w:w="2252" w:type="dxa"/>
          </w:tcPr>
          <w:p w:rsidR="00313586" w:rsidRDefault="00313586">
            <w:pPr>
              <w:pStyle w:val="TableParagraph"/>
              <w:rPr>
                <w:sz w:val="20"/>
              </w:rPr>
            </w:pPr>
            <w:r>
              <w:rPr>
                <w:spacing w:val="-2"/>
                <w:sz w:val="20"/>
              </w:rPr>
              <w:t>FR-</w:t>
            </w:r>
            <w:r>
              <w:rPr>
                <w:spacing w:val="-7"/>
                <w:sz w:val="20"/>
              </w:rPr>
              <w:t>30</w:t>
            </w:r>
          </w:p>
        </w:tc>
        <w:tc>
          <w:tcPr>
            <w:tcW w:w="2250" w:type="dxa"/>
          </w:tcPr>
          <w:p w:rsidR="00313586" w:rsidRDefault="00313586">
            <w:pPr>
              <w:pStyle w:val="TableParagraph"/>
              <w:spacing w:line="360" w:lineRule="auto"/>
              <w:ind w:left="109" w:right="121"/>
              <w:rPr>
                <w:sz w:val="20"/>
              </w:rPr>
            </w:pPr>
            <w:r>
              <w:rPr>
                <w:sz w:val="20"/>
              </w:rPr>
              <w:t>Send</w:t>
            </w:r>
            <w:r>
              <w:rPr>
                <w:spacing w:val="-13"/>
                <w:sz w:val="20"/>
              </w:rPr>
              <w:t xml:space="preserve"> </w:t>
            </w:r>
            <w:r>
              <w:rPr>
                <w:sz w:val="20"/>
              </w:rPr>
              <w:t>SMS</w:t>
            </w:r>
            <w:r>
              <w:rPr>
                <w:spacing w:val="-12"/>
                <w:sz w:val="20"/>
              </w:rPr>
              <w:t xml:space="preserve"> </w:t>
            </w:r>
            <w:r>
              <w:rPr>
                <w:sz w:val="20"/>
              </w:rPr>
              <w:t xml:space="preserve">notifications for appointment reminders and status </w:t>
            </w:r>
            <w:r>
              <w:rPr>
                <w:spacing w:val="-2"/>
                <w:sz w:val="20"/>
              </w:rPr>
              <w:t>updates</w:t>
            </w:r>
          </w:p>
        </w:tc>
        <w:tc>
          <w:tcPr>
            <w:tcW w:w="2252" w:type="dxa"/>
          </w:tcPr>
          <w:p w:rsidR="00313586" w:rsidRDefault="00313586">
            <w:pPr>
              <w:pStyle w:val="TableParagraph"/>
              <w:rPr>
                <w:sz w:val="20"/>
              </w:rPr>
            </w:pPr>
            <w:r>
              <w:rPr>
                <w:spacing w:val="-2"/>
                <w:sz w:val="20"/>
              </w:rPr>
              <w:t>System</w:t>
            </w:r>
          </w:p>
        </w:tc>
        <w:tc>
          <w:tcPr>
            <w:tcW w:w="2252" w:type="dxa"/>
          </w:tcPr>
          <w:p w:rsidR="00313586" w:rsidRDefault="00313586">
            <w:pPr>
              <w:pStyle w:val="TableParagraph"/>
              <w:ind w:left="108"/>
              <w:rPr>
                <w:sz w:val="20"/>
              </w:rPr>
            </w:pPr>
            <w:r>
              <w:rPr>
                <w:spacing w:val="-2"/>
                <w:sz w:val="20"/>
              </w:rPr>
              <w:t>Medium</w:t>
            </w:r>
          </w:p>
        </w:tc>
      </w:tr>
    </w:tbl>
    <w:p w:rsidR="00313586" w:rsidRDefault="00313586">
      <w:pPr>
        <w:pStyle w:val="TableParagraph"/>
        <w:rPr>
          <w:sz w:val="20"/>
        </w:rPr>
        <w:sectPr w:rsidR="00313586">
          <w:type w:val="continuous"/>
          <w:pgSz w:w="12240" w:h="15840"/>
          <w:pgMar w:top="1420" w:right="1080" w:bottom="940" w:left="1440" w:header="0" w:footer="742" w:gutter="0"/>
          <w:cols w:space="720"/>
        </w:sect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2250"/>
        <w:gridCol w:w="2252"/>
        <w:gridCol w:w="2252"/>
      </w:tblGrid>
      <w:tr w:rsidR="00313586">
        <w:trPr>
          <w:trHeight w:val="1300"/>
        </w:trPr>
        <w:tc>
          <w:tcPr>
            <w:tcW w:w="2252" w:type="dxa"/>
          </w:tcPr>
          <w:p w:rsidR="00313586" w:rsidRDefault="00313586">
            <w:pPr>
              <w:pStyle w:val="TableParagraph"/>
              <w:rPr>
                <w:sz w:val="20"/>
              </w:rPr>
            </w:pPr>
            <w:r>
              <w:rPr>
                <w:spacing w:val="-2"/>
                <w:sz w:val="20"/>
              </w:rPr>
              <w:lastRenderedPageBreak/>
              <w:t>FR-</w:t>
            </w:r>
            <w:r>
              <w:rPr>
                <w:spacing w:val="-7"/>
                <w:sz w:val="20"/>
              </w:rPr>
              <w:t>31</w:t>
            </w:r>
          </w:p>
        </w:tc>
        <w:tc>
          <w:tcPr>
            <w:tcW w:w="2250" w:type="dxa"/>
          </w:tcPr>
          <w:p w:rsidR="00313586" w:rsidRDefault="00313586">
            <w:pPr>
              <w:pStyle w:val="TableParagraph"/>
              <w:spacing w:line="360" w:lineRule="auto"/>
              <w:ind w:left="109" w:right="121"/>
              <w:rPr>
                <w:sz w:val="20"/>
              </w:rPr>
            </w:pPr>
            <w:r>
              <w:rPr>
                <w:sz w:val="20"/>
              </w:rPr>
              <w:t>Send</w:t>
            </w:r>
            <w:r>
              <w:rPr>
                <w:spacing w:val="-13"/>
                <w:sz w:val="20"/>
              </w:rPr>
              <w:t xml:space="preserve"> </w:t>
            </w:r>
            <w:r>
              <w:rPr>
                <w:sz w:val="20"/>
              </w:rPr>
              <w:t>email</w:t>
            </w:r>
            <w:r>
              <w:rPr>
                <w:spacing w:val="-12"/>
                <w:sz w:val="20"/>
              </w:rPr>
              <w:t xml:space="preserve"> </w:t>
            </w:r>
            <w:r>
              <w:rPr>
                <w:sz w:val="20"/>
              </w:rPr>
              <w:t xml:space="preserve">notifications for application status </w:t>
            </w:r>
            <w:r>
              <w:rPr>
                <w:spacing w:val="-2"/>
                <w:sz w:val="20"/>
              </w:rPr>
              <w:t>changes</w:t>
            </w:r>
          </w:p>
        </w:tc>
        <w:tc>
          <w:tcPr>
            <w:tcW w:w="2252" w:type="dxa"/>
          </w:tcPr>
          <w:p w:rsidR="00313586" w:rsidRDefault="00313586">
            <w:pPr>
              <w:pStyle w:val="TableParagraph"/>
              <w:rPr>
                <w:sz w:val="20"/>
              </w:rPr>
            </w:pPr>
            <w:r>
              <w:rPr>
                <w:spacing w:val="-2"/>
                <w:sz w:val="20"/>
              </w:rPr>
              <w:t>System</w:t>
            </w:r>
          </w:p>
        </w:tc>
        <w:tc>
          <w:tcPr>
            <w:tcW w:w="2252" w:type="dxa"/>
          </w:tcPr>
          <w:p w:rsidR="00313586" w:rsidRDefault="00313586">
            <w:pPr>
              <w:pStyle w:val="TableParagraph"/>
              <w:ind w:left="108"/>
              <w:rPr>
                <w:sz w:val="20"/>
              </w:rPr>
            </w:pPr>
            <w:r>
              <w:rPr>
                <w:spacing w:val="-2"/>
                <w:sz w:val="20"/>
              </w:rPr>
              <w:t>Medium</w:t>
            </w:r>
          </w:p>
        </w:tc>
      </w:tr>
      <w:tr w:rsidR="00313586">
        <w:trPr>
          <w:trHeight w:val="1645"/>
        </w:trPr>
        <w:tc>
          <w:tcPr>
            <w:tcW w:w="2252" w:type="dxa"/>
          </w:tcPr>
          <w:p w:rsidR="00313586" w:rsidRDefault="00313586">
            <w:pPr>
              <w:pStyle w:val="TableParagraph"/>
              <w:rPr>
                <w:sz w:val="20"/>
              </w:rPr>
            </w:pPr>
            <w:r>
              <w:rPr>
                <w:spacing w:val="-2"/>
                <w:sz w:val="20"/>
              </w:rPr>
              <w:t>FR-</w:t>
            </w:r>
            <w:r>
              <w:rPr>
                <w:spacing w:val="-7"/>
                <w:sz w:val="20"/>
              </w:rPr>
              <w:t>32</w:t>
            </w:r>
          </w:p>
        </w:tc>
        <w:tc>
          <w:tcPr>
            <w:tcW w:w="2250" w:type="dxa"/>
          </w:tcPr>
          <w:p w:rsidR="00313586" w:rsidRDefault="00313586">
            <w:pPr>
              <w:pStyle w:val="TableParagraph"/>
              <w:spacing w:line="360" w:lineRule="auto"/>
              <w:ind w:left="109" w:right="165"/>
              <w:rPr>
                <w:sz w:val="20"/>
              </w:rPr>
            </w:pPr>
            <w:r>
              <w:rPr>
                <w:sz w:val="20"/>
              </w:rPr>
              <w:t>Generate PDF certificates</w:t>
            </w:r>
            <w:r>
              <w:rPr>
                <w:spacing w:val="-13"/>
                <w:sz w:val="20"/>
              </w:rPr>
              <w:t xml:space="preserve"> </w:t>
            </w:r>
            <w:r>
              <w:rPr>
                <w:sz w:val="20"/>
              </w:rPr>
              <w:t>with</w:t>
            </w:r>
            <w:r>
              <w:rPr>
                <w:spacing w:val="-12"/>
                <w:sz w:val="20"/>
              </w:rPr>
              <w:t xml:space="preserve"> </w:t>
            </w:r>
            <w:r>
              <w:rPr>
                <w:sz w:val="20"/>
              </w:rPr>
              <w:t xml:space="preserve">digital signatures and </w:t>
            </w:r>
            <w:r>
              <w:rPr>
                <w:spacing w:val="-2"/>
                <w:sz w:val="20"/>
              </w:rPr>
              <w:t>watermarks</w:t>
            </w:r>
          </w:p>
        </w:tc>
        <w:tc>
          <w:tcPr>
            <w:tcW w:w="2252" w:type="dxa"/>
          </w:tcPr>
          <w:p w:rsidR="00313586" w:rsidRDefault="00313586">
            <w:pPr>
              <w:pStyle w:val="TableParagraph"/>
              <w:rPr>
                <w:sz w:val="20"/>
              </w:rPr>
            </w:pPr>
            <w:r>
              <w:rPr>
                <w:spacing w:val="-2"/>
                <w:sz w:val="20"/>
              </w:rPr>
              <w:t>System</w:t>
            </w:r>
          </w:p>
        </w:tc>
        <w:tc>
          <w:tcPr>
            <w:tcW w:w="2252" w:type="dxa"/>
          </w:tcPr>
          <w:p w:rsidR="00313586" w:rsidRDefault="00313586">
            <w:pPr>
              <w:pStyle w:val="TableParagraph"/>
              <w:ind w:left="108"/>
              <w:rPr>
                <w:sz w:val="20"/>
              </w:rPr>
            </w:pPr>
            <w:r>
              <w:rPr>
                <w:spacing w:val="-4"/>
                <w:sz w:val="20"/>
              </w:rPr>
              <w:t>High</w:t>
            </w:r>
          </w:p>
        </w:tc>
      </w:tr>
      <w:tr w:rsidR="00313586">
        <w:trPr>
          <w:trHeight w:val="1646"/>
        </w:trPr>
        <w:tc>
          <w:tcPr>
            <w:tcW w:w="2252" w:type="dxa"/>
          </w:tcPr>
          <w:p w:rsidR="00313586" w:rsidRDefault="00313586">
            <w:pPr>
              <w:pStyle w:val="TableParagraph"/>
              <w:rPr>
                <w:sz w:val="20"/>
              </w:rPr>
            </w:pPr>
            <w:r>
              <w:rPr>
                <w:spacing w:val="-2"/>
                <w:sz w:val="20"/>
              </w:rPr>
              <w:t>FR-</w:t>
            </w:r>
            <w:r>
              <w:rPr>
                <w:spacing w:val="-7"/>
                <w:sz w:val="20"/>
              </w:rPr>
              <w:t>33</w:t>
            </w:r>
          </w:p>
        </w:tc>
        <w:tc>
          <w:tcPr>
            <w:tcW w:w="2250" w:type="dxa"/>
          </w:tcPr>
          <w:p w:rsidR="00313586" w:rsidRDefault="00313586">
            <w:pPr>
              <w:pStyle w:val="TableParagraph"/>
              <w:spacing w:line="360" w:lineRule="auto"/>
              <w:ind w:left="109" w:right="121"/>
              <w:rPr>
                <w:sz w:val="20"/>
              </w:rPr>
            </w:pPr>
            <w:r>
              <w:rPr>
                <w:sz w:val="20"/>
              </w:rPr>
              <w:t xml:space="preserve">Validate </w:t>
            </w:r>
            <w:proofErr w:type="spellStart"/>
            <w:r>
              <w:rPr>
                <w:sz w:val="20"/>
              </w:rPr>
              <w:t>webhook</w:t>
            </w:r>
            <w:proofErr w:type="spellEnd"/>
            <w:r>
              <w:rPr>
                <w:sz w:val="20"/>
              </w:rPr>
              <w:t xml:space="preserve"> signatures</w:t>
            </w:r>
            <w:r>
              <w:rPr>
                <w:spacing w:val="-13"/>
                <w:sz w:val="20"/>
              </w:rPr>
              <w:t xml:space="preserve"> </w:t>
            </w:r>
            <w:r>
              <w:rPr>
                <w:sz w:val="20"/>
              </w:rPr>
              <w:t>for</w:t>
            </w:r>
            <w:r>
              <w:rPr>
                <w:spacing w:val="-12"/>
                <w:sz w:val="20"/>
              </w:rPr>
              <w:t xml:space="preserve"> </w:t>
            </w:r>
            <w:r>
              <w:rPr>
                <w:sz w:val="20"/>
              </w:rPr>
              <w:t xml:space="preserve">secure payment gateway </w:t>
            </w:r>
            <w:r>
              <w:rPr>
                <w:spacing w:val="-2"/>
                <w:sz w:val="20"/>
              </w:rPr>
              <w:t>callbacks</w:t>
            </w:r>
          </w:p>
        </w:tc>
        <w:tc>
          <w:tcPr>
            <w:tcW w:w="2252" w:type="dxa"/>
          </w:tcPr>
          <w:p w:rsidR="00313586" w:rsidRDefault="00313586">
            <w:pPr>
              <w:pStyle w:val="TableParagraph"/>
              <w:rPr>
                <w:sz w:val="20"/>
              </w:rPr>
            </w:pPr>
            <w:r>
              <w:rPr>
                <w:spacing w:val="-2"/>
                <w:sz w:val="20"/>
              </w:rPr>
              <w:t>System</w:t>
            </w:r>
          </w:p>
        </w:tc>
        <w:tc>
          <w:tcPr>
            <w:tcW w:w="2252" w:type="dxa"/>
          </w:tcPr>
          <w:p w:rsidR="00313586" w:rsidRDefault="00313586">
            <w:pPr>
              <w:pStyle w:val="TableParagraph"/>
              <w:ind w:left="108"/>
              <w:rPr>
                <w:sz w:val="20"/>
              </w:rPr>
            </w:pPr>
            <w:r>
              <w:rPr>
                <w:spacing w:val="-4"/>
                <w:sz w:val="20"/>
              </w:rPr>
              <w:t>High</w:t>
            </w:r>
          </w:p>
        </w:tc>
      </w:tr>
      <w:tr w:rsidR="00313586">
        <w:trPr>
          <w:trHeight w:val="1645"/>
        </w:trPr>
        <w:tc>
          <w:tcPr>
            <w:tcW w:w="2252" w:type="dxa"/>
          </w:tcPr>
          <w:p w:rsidR="00313586" w:rsidRDefault="00313586">
            <w:pPr>
              <w:pStyle w:val="TableParagraph"/>
              <w:rPr>
                <w:sz w:val="20"/>
              </w:rPr>
            </w:pPr>
            <w:r>
              <w:rPr>
                <w:spacing w:val="-2"/>
                <w:sz w:val="20"/>
              </w:rPr>
              <w:t>FR-</w:t>
            </w:r>
            <w:r>
              <w:rPr>
                <w:spacing w:val="-7"/>
                <w:sz w:val="20"/>
              </w:rPr>
              <w:t>34</w:t>
            </w:r>
          </w:p>
        </w:tc>
        <w:tc>
          <w:tcPr>
            <w:tcW w:w="2250" w:type="dxa"/>
          </w:tcPr>
          <w:p w:rsidR="00313586" w:rsidRDefault="00313586">
            <w:pPr>
              <w:pStyle w:val="TableParagraph"/>
              <w:spacing w:line="360" w:lineRule="auto"/>
              <w:ind w:left="109" w:right="165"/>
              <w:rPr>
                <w:sz w:val="20"/>
              </w:rPr>
            </w:pPr>
            <w:r>
              <w:rPr>
                <w:sz w:val="20"/>
              </w:rPr>
              <w:t>Log all CRUD operations with timestamp,</w:t>
            </w:r>
            <w:r>
              <w:rPr>
                <w:spacing w:val="-13"/>
                <w:sz w:val="20"/>
              </w:rPr>
              <w:t xml:space="preserve"> </w:t>
            </w:r>
            <w:r>
              <w:rPr>
                <w:sz w:val="20"/>
              </w:rPr>
              <w:t>user,</w:t>
            </w:r>
            <w:r>
              <w:rPr>
                <w:spacing w:val="-12"/>
                <w:sz w:val="20"/>
              </w:rPr>
              <w:t xml:space="preserve"> </w:t>
            </w:r>
            <w:r>
              <w:rPr>
                <w:sz w:val="20"/>
              </w:rPr>
              <w:t>and action details</w:t>
            </w:r>
          </w:p>
        </w:tc>
        <w:tc>
          <w:tcPr>
            <w:tcW w:w="2252" w:type="dxa"/>
          </w:tcPr>
          <w:p w:rsidR="00313586" w:rsidRDefault="00313586">
            <w:pPr>
              <w:pStyle w:val="TableParagraph"/>
              <w:rPr>
                <w:sz w:val="20"/>
              </w:rPr>
            </w:pPr>
            <w:r>
              <w:rPr>
                <w:spacing w:val="-2"/>
                <w:sz w:val="20"/>
              </w:rPr>
              <w:t>System</w:t>
            </w:r>
          </w:p>
        </w:tc>
        <w:tc>
          <w:tcPr>
            <w:tcW w:w="2252" w:type="dxa"/>
          </w:tcPr>
          <w:p w:rsidR="00313586" w:rsidRDefault="00313586">
            <w:pPr>
              <w:pStyle w:val="TableParagraph"/>
              <w:ind w:left="108"/>
              <w:rPr>
                <w:sz w:val="20"/>
              </w:rPr>
            </w:pPr>
            <w:r>
              <w:rPr>
                <w:spacing w:val="-4"/>
                <w:sz w:val="20"/>
              </w:rPr>
              <w:t>High</w:t>
            </w:r>
          </w:p>
        </w:tc>
      </w:tr>
      <w:tr w:rsidR="00313586">
        <w:trPr>
          <w:trHeight w:val="1300"/>
        </w:trPr>
        <w:tc>
          <w:tcPr>
            <w:tcW w:w="2252" w:type="dxa"/>
          </w:tcPr>
          <w:p w:rsidR="00313586" w:rsidRDefault="00313586">
            <w:pPr>
              <w:pStyle w:val="TableParagraph"/>
              <w:rPr>
                <w:sz w:val="20"/>
              </w:rPr>
            </w:pPr>
            <w:r>
              <w:rPr>
                <w:spacing w:val="-2"/>
                <w:sz w:val="20"/>
              </w:rPr>
              <w:t>FR-</w:t>
            </w:r>
            <w:r>
              <w:rPr>
                <w:spacing w:val="-7"/>
                <w:sz w:val="20"/>
              </w:rPr>
              <w:t>35</w:t>
            </w:r>
          </w:p>
        </w:tc>
        <w:tc>
          <w:tcPr>
            <w:tcW w:w="2250" w:type="dxa"/>
          </w:tcPr>
          <w:p w:rsidR="00313586" w:rsidRDefault="00313586">
            <w:pPr>
              <w:pStyle w:val="TableParagraph"/>
              <w:spacing w:line="360" w:lineRule="auto"/>
              <w:ind w:left="109" w:right="221"/>
              <w:jc w:val="both"/>
              <w:rPr>
                <w:sz w:val="20"/>
              </w:rPr>
            </w:pPr>
            <w:r>
              <w:rPr>
                <w:sz w:val="20"/>
              </w:rPr>
              <w:t>Handle</w:t>
            </w:r>
            <w:r>
              <w:rPr>
                <w:spacing w:val="-13"/>
                <w:sz w:val="20"/>
              </w:rPr>
              <w:t xml:space="preserve"> </w:t>
            </w:r>
            <w:r>
              <w:rPr>
                <w:sz w:val="20"/>
              </w:rPr>
              <w:t>concurrent</w:t>
            </w:r>
            <w:r>
              <w:rPr>
                <w:spacing w:val="-12"/>
                <w:sz w:val="20"/>
              </w:rPr>
              <w:t xml:space="preserve"> </w:t>
            </w:r>
            <w:r>
              <w:rPr>
                <w:sz w:val="20"/>
              </w:rPr>
              <w:t>edits with optimistic locking and conflict detection</w:t>
            </w:r>
          </w:p>
        </w:tc>
        <w:tc>
          <w:tcPr>
            <w:tcW w:w="2252" w:type="dxa"/>
          </w:tcPr>
          <w:p w:rsidR="00313586" w:rsidRDefault="00313586">
            <w:pPr>
              <w:pStyle w:val="TableParagraph"/>
              <w:rPr>
                <w:sz w:val="20"/>
              </w:rPr>
            </w:pPr>
            <w:r>
              <w:rPr>
                <w:spacing w:val="-2"/>
                <w:sz w:val="20"/>
              </w:rPr>
              <w:t>System</w:t>
            </w:r>
          </w:p>
        </w:tc>
        <w:tc>
          <w:tcPr>
            <w:tcW w:w="2252" w:type="dxa"/>
          </w:tcPr>
          <w:p w:rsidR="00313586" w:rsidRDefault="00313586">
            <w:pPr>
              <w:pStyle w:val="TableParagraph"/>
              <w:ind w:left="108"/>
              <w:rPr>
                <w:sz w:val="20"/>
              </w:rPr>
            </w:pPr>
            <w:r>
              <w:rPr>
                <w:spacing w:val="-2"/>
                <w:sz w:val="20"/>
              </w:rPr>
              <w:t>Medium</w:t>
            </w:r>
          </w:p>
        </w:tc>
      </w:tr>
      <w:tr w:rsidR="00313586">
        <w:trPr>
          <w:trHeight w:val="1646"/>
        </w:trPr>
        <w:tc>
          <w:tcPr>
            <w:tcW w:w="2252" w:type="dxa"/>
          </w:tcPr>
          <w:p w:rsidR="00313586" w:rsidRDefault="00313586">
            <w:pPr>
              <w:pStyle w:val="TableParagraph"/>
              <w:rPr>
                <w:sz w:val="20"/>
              </w:rPr>
            </w:pPr>
            <w:r>
              <w:rPr>
                <w:spacing w:val="-2"/>
                <w:sz w:val="20"/>
              </w:rPr>
              <w:t>FR-</w:t>
            </w:r>
            <w:r>
              <w:rPr>
                <w:spacing w:val="-7"/>
                <w:sz w:val="20"/>
              </w:rPr>
              <w:t>36</w:t>
            </w:r>
          </w:p>
        </w:tc>
        <w:tc>
          <w:tcPr>
            <w:tcW w:w="2250" w:type="dxa"/>
          </w:tcPr>
          <w:p w:rsidR="00313586" w:rsidRDefault="00313586">
            <w:pPr>
              <w:pStyle w:val="TableParagraph"/>
              <w:spacing w:line="360" w:lineRule="auto"/>
              <w:ind w:left="109" w:right="274"/>
              <w:rPr>
                <w:sz w:val="20"/>
              </w:rPr>
            </w:pPr>
            <w:r>
              <w:rPr>
                <w:sz w:val="20"/>
              </w:rPr>
              <w:t>Schedule automated appointment</w:t>
            </w:r>
            <w:r>
              <w:rPr>
                <w:spacing w:val="-13"/>
                <w:sz w:val="20"/>
              </w:rPr>
              <w:t xml:space="preserve"> </w:t>
            </w:r>
            <w:r>
              <w:rPr>
                <w:sz w:val="20"/>
              </w:rPr>
              <w:t>reminders 24 hours before the scheduled time</w:t>
            </w:r>
          </w:p>
        </w:tc>
        <w:tc>
          <w:tcPr>
            <w:tcW w:w="2252" w:type="dxa"/>
          </w:tcPr>
          <w:p w:rsidR="00313586" w:rsidRDefault="00313586">
            <w:pPr>
              <w:pStyle w:val="TableParagraph"/>
              <w:rPr>
                <w:sz w:val="20"/>
              </w:rPr>
            </w:pPr>
            <w:r>
              <w:rPr>
                <w:spacing w:val="-2"/>
                <w:sz w:val="20"/>
              </w:rPr>
              <w:t>System</w:t>
            </w:r>
          </w:p>
        </w:tc>
        <w:tc>
          <w:tcPr>
            <w:tcW w:w="2252" w:type="dxa"/>
          </w:tcPr>
          <w:p w:rsidR="00313586" w:rsidRDefault="00313586">
            <w:pPr>
              <w:pStyle w:val="TableParagraph"/>
              <w:ind w:left="108"/>
              <w:rPr>
                <w:sz w:val="20"/>
              </w:rPr>
            </w:pPr>
            <w:r>
              <w:rPr>
                <w:spacing w:val="-2"/>
                <w:sz w:val="20"/>
              </w:rPr>
              <w:t>Medium</w:t>
            </w:r>
          </w:p>
        </w:tc>
      </w:tr>
    </w:tbl>
    <w:p w:rsidR="00313586" w:rsidRDefault="00313586">
      <w:pPr>
        <w:spacing w:before="142"/>
        <w:ind w:right="2"/>
        <w:jc w:val="center"/>
        <w:rPr>
          <w:i/>
          <w:sz w:val="20"/>
        </w:rPr>
      </w:pPr>
      <w:r>
        <w:rPr>
          <w:i/>
          <w:color w:val="1A2949"/>
          <w:sz w:val="20"/>
        </w:rPr>
        <w:t>Table</w:t>
      </w:r>
      <w:r>
        <w:rPr>
          <w:i/>
          <w:color w:val="1A2949"/>
          <w:spacing w:val="-5"/>
          <w:sz w:val="20"/>
        </w:rPr>
        <w:t xml:space="preserve"> </w:t>
      </w:r>
      <w:r>
        <w:rPr>
          <w:i/>
          <w:color w:val="1A2949"/>
          <w:sz w:val="20"/>
        </w:rPr>
        <w:t>3.1:</w:t>
      </w:r>
      <w:r>
        <w:rPr>
          <w:i/>
          <w:color w:val="1A2949"/>
          <w:spacing w:val="-5"/>
          <w:sz w:val="20"/>
        </w:rPr>
        <w:t xml:space="preserve"> </w:t>
      </w:r>
      <w:r>
        <w:rPr>
          <w:i/>
          <w:color w:val="1A2949"/>
          <w:sz w:val="20"/>
        </w:rPr>
        <w:t>Functional</w:t>
      </w:r>
      <w:r>
        <w:rPr>
          <w:i/>
          <w:color w:val="1A2949"/>
          <w:spacing w:val="-5"/>
          <w:sz w:val="20"/>
        </w:rPr>
        <w:t xml:space="preserve"> </w:t>
      </w:r>
      <w:r>
        <w:rPr>
          <w:i/>
          <w:color w:val="1A2949"/>
          <w:sz w:val="20"/>
        </w:rPr>
        <w:t>Requirements</w:t>
      </w:r>
      <w:r>
        <w:rPr>
          <w:i/>
          <w:color w:val="1A2949"/>
          <w:spacing w:val="-5"/>
          <w:sz w:val="20"/>
        </w:rPr>
        <w:t xml:space="preserve"> </w:t>
      </w:r>
      <w:r>
        <w:rPr>
          <w:i/>
          <w:color w:val="1A2949"/>
          <w:spacing w:val="-2"/>
          <w:sz w:val="20"/>
        </w:rPr>
        <w:t>Specification</w:t>
      </w:r>
    </w:p>
    <w:p w:rsidR="00313586" w:rsidRDefault="00313586">
      <w:pPr>
        <w:pStyle w:val="BodyText"/>
        <w:spacing w:before="125"/>
        <w:rPr>
          <w:i/>
          <w:sz w:val="20"/>
        </w:rPr>
      </w:pPr>
    </w:p>
    <w:p w:rsidR="00313586" w:rsidRDefault="00313586">
      <w:pPr>
        <w:pStyle w:val="BodyText"/>
        <w:spacing w:before="1" w:line="360" w:lineRule="auto"/>
        <w:ind w:right="368" w:firstLine="720"/>
      </w:pPr>
      <w:r>
        <w:t>The functional requirements are prioritized based on their criticality to the core business</w:t>
      </w:r>
      <w:r>
        <w:rPr>
          <w:spacing w:val="-4"/>
        </w:rPr>
        <w:t xml:space="preserve"> </w:t>
      </w:r>
      <w:r>
        <w:t>processes</w:t>
      </w:r>
      <w:r>
        <w:rPr>
          <w:spacing w:val="-3"/>
        </w:rPr>
        <w:t xml:space="preserve"> </w:t>
      </w:r>
      <w:r>
        <w:t>of</w:t>
      </w:r>
      <w:r>
        <w:rPr>
          <w:spacing w:val="-4"/>
        </w:rPr>
        <w:t xml:space="preserve"> </w:t>
      </w:r>
      <w:r>
        <w:t>land</w:t>
      </w:r>
      <w:r>
        <w:rPr>
          <w:spacing w:val="-4"/>
        </w:rPr>
        <w:t xml:space="preserve"> </w:t>
      </w:r>
      <w:r>
        <w:t>administration.</w:t>
      </w:r>
      <w:r>
        <w:rPr>
          <w:spacing w:val="-4"/>
        </w:rPr>
        <w:t xml:space="preserve"> </w:t>
      </w:r>
      <w:r>
        <w:t>High-priority</w:t>
      </w:r>
      <w:r>
        <w:rPr>
          <w:spacing w:val="-4"/>
        </w:rPr>
        <w:t xml:space="preserve"> </w:t>
      </w:r>
      <w:r>
        <w:t>requirements</w:t>
      </w:r>
      <w:r>
        <w:rPr>
          <w:spacing w:val="-3"/>
        </w:rPr>
        <w:t xml:space="preserve"> </w:t>
      </w:r>
      <w:r>
        <w:t>(FR-01</w:t>
      </w:r>
      <w:r>
        <w:rPr>
          <w:spacing w:val="-4"/>
        </w:rPr>
        <w:t xml:space="preserve"> </w:t>
      </w:r>
      <w:r>
        <w:t>through</w:t>
      </w:r>
      <w:r>
        <w:rPr>
          <w:spacing w:val="-4"/>
        </w:rPr>
        <w:t xml:space="preserve"> </w:t>
      </w:r>
      <w:r>
        <w:t>FR-05, FR-11</w:t>
      </w:r>
      <w:r>
        <w:rPr>
          <w:spacing w:val="15"/>
        </w:rPr>
        <w:t xml:space="preserve"> </w:t>
      </w:r>
      <w:r>
        <w:t>through</w:t>
      </w:r>
      <w:r>
        <w:rPr>
          <w:spacing w:val="17"/>
        </w:rPr>
        <w:t xml:space="preserve"> </w:t>
      </w:r>
      <w:r>
        <w:t>FR-14,</w:t>
      </w:r>
      <w:r>
        <w:rPr>
          <w:spacing w:val="17"/>
        </w:rPr>
        <w:t xml:space="preserve"> </w:t>
      </w:r>
      <w:r>
        <w:t>FR-17,</w:t>
      </w:r>
      <w:r>
        <w:rPr>
          <w:spacing w:val="17"/>
        </w:rPr>
        <w:t xml:space="preserve"> </w:t>
      </w:r>
      <w:r>
        <w:t>FR-18,</w:t>
      </w:r>
      <w:r>
        <w:rPr>
          <w:spacing w:val="17"/>
        </w:rPr>
        <w:t xml:space="preserve"> </w:t>
      </w:r>
      <w:r>
        <w:t>FR-22,</w:t>
      </w:r>
      <w:r>
        <w:rPr>
          <w:spacing w:val="17"/>
        </w:rPr>
        <w:t xml:space="preserve"> </w:t>
      </w:r>
      <w:r>
        <w:t>FR-25,</w:t>
      </w:r>
      <w:r>
        <w:rPr>
          <w:spacing w:val="17"/>
        </w:rPr>
        <w:t xml:space="preserve"> </w:t>
      </w:r>
      <w:r>
        <w:t>FR-28,</w:t>
      </w:r>
      <w:r>
        <w:rPr>
          <w:spacing w:val="17"/>
        </w:rPr>
        <w:t xml:space="preserve"> </w:t>
      </w:r>
      <w:r>
        <w:t>FR-29,</w:t>
      </w:r>
      <w:r>
        <w:rPr>
          <w:spacing w:val="17"/>
        </w:rPr>
        <w:t xml:space="preserve"> </w:t>
      </w:r>
      <w:r>
        <w:t>FR-32</w:t>
      </w:r>
      <w:r>
        <w:rPr>
          <w:spacing w:val="17"/>
        </w:rPr>
        <w:t xml:space="preserve"> </w:t>
      </w:r>
      <w:r>
        <w:t>through</w:t>
      </w:r>
      <w:r>
        <w:rPr>
          <w:spacing w:val="18"/>
        </w:rPr>
        <w:t xml:space="preserve"> </w:t>
      </w:r>
      <w:r>
        <w:t>FR-</w:t>
      </w:r>
      <w:r>
        <w:rPr>
          <w:spacing w:val="-5"/>
        </w:rPr>
        <w:t>34)</w:t>
      </w:r>
    </w:p>
    <w:p w:rsidR="00313586" w:rsidRDefault="00313586">
      <w:pPr>
        <w:pStyle w:val="BodyText"/>
        <w:spacing w:line="360" w:lineRule="auto"/>
        <w:ind w:right="372"/>
      </w:pPr>
      <w:proofErr w:type="gramStart"/>
      <w:r>
        <w:t>represent</w:t>
      </w:r>
      <w:proofErr w:type="gramEnd"/>
      <w:r>
        <w:t xml:space="preserve"> features that are essential for the system to fulfill its primary purpose of enabling digital land and property management. Medium-priority requirements represent features that enhance usability and operational efficiency but are not critical for the minimum viable </w:t>
      </w:r>
      <w:r>
        <w:rPr>
          <w:spacing w:val="-2"/>
        </w:rPr>
        <w:t>product.</w:t>
      </w:r>
    </w:p>
    <w:p w:rsidR="00313586" w:rsidRDefault="00313586">
      <w:pPr>
        <w:pStyle w:val="BodyText"/>
        <w:spacing w:line="360" w:lineRule="auto"/>
        <w:sectPr w:rsidR="00313586">
          <w:type w:val="continuous"/>
          <w:pgSz w:w="12240" w:h="15840"/>
          <w:pgMar w:top="1420" w:right="1080" w:bottom="940" w:left="1440" w:header="0" w:footer="742" w:gutter="0"/>
          <w:cols w:space="720"/>
        </w:sectPr>
      </w:pPr>
    </w:p>
    <w:p w:rsidR="00313586" w:rsidRDefault="00313586" w:rsidP="00313586">
      <w:pPr>
        <w:pStyle w:val="Heading2"/>
        <w:numPr>
          <w:ilvl w:val="2"/>
          <w:numId w:val="17"/>
        </w:numPr>
        <w:tabs>
          <w:tab w:val="left" w:pos="902"/>
        </w:tabs>
        <w:spacing w:before="80"/>
        <w:ind w:left="902" w:hanging="543"/>
        <w:rPr>
          <w:rFonts w:ascii="Calibri"/>
        </w:rPr>
      </w:pPr>
      <w:bookmarkStart w:id="30" w:name="3.2.2_Non-Functional_Requirements"/>
      <w:bookmarkEnd w:id="30"/>
      <w:r>
        <w:rPr>
          <w:rFonts w:ascii="Calibri"/>
          <w:color w:val="1A2949"/>
        </w:rPr>
        <w:lastRenderedPageBreak/>
        <w:t>Non-Functional</w:t>
      </w:r>
      <w:r>
        <w:rPr>
          <w:rFonts w:ascii="Calibri"/>
          <w:color w:val="1A2949"/>
          <w:spacing w:val="-11"/>
        </w:rPr>
        <w:t xml:space="preserve"> </w:t>
      </w:r>
      <w:r>
        <w:rPr>
          <w:rFonts w:ascii="Calibri"/>
          <w:color w:val="1A2949"/>
          <w:spacing w:val="-2"/>
        </w:rPr>
        <w:t>Requirements</w:t>
      </w:r>
    </w:p>
    <w:p w:rsidR="00313586" w:rsidRDefault="00313586">
      <w:pPr>
        <w:pStyle w:val="BodyText"/>
        <w:spacing w:before="53"/>
        <w:rPr>
          <w:rFonts w:ascii="Calibri"/>
          <w:b/>
        </w:rPr>
      </w:pPr>
    </w:p>
    <w:p w:rsidR="00313586" w:rsidRDefault="00313586">
      <w:pPr>
        <w:pStyle w:val="BodyText"/>
        <w:spacing w:line="360" w:lineRule="auto"/>
        <w:ind w:right="371" w:firstLine="720"/>
      </w:pPr>
      <w:r>
        <w:t>Thirteen non-functional requirements have been identified to ensure that the DLPMS meets the necessary quality attributes for a government land administration system. These requirements address performance, security, scalability, availability, and other cross-cutting concerns. Table 3.2 presents the complete non-functional requirements specification with measurable acceptance criteria.</w:t>
      </w:r>
    </w:p>
    <w:p w:rsidR="00313586" w:rsidRDefault="00313586">
      <w:pPr>
        <w:pStyle w:val="Heading2"/>
        <w:spacing w:before="120"/>
        <w:ind w:left="359"/>
        <w:jc w:val="both"/>
      </w:pPr>
      <w:r>
        <w:t>Table</w:t>
      </w:r>
      <w:r>
        <w:rPr>
          <w:spacing w:val="-6"/>
        </w:rPr>
        <w:t xml:space="preserve"> </w:t>
      </w:r>
      <w:r>
        <w:t>3.2:</w:t>
      </w:r>
      <w:r>
        <w:rPr>
          <w:spacing w:val="-5"/>
        </w:rPr>
        <w:t xml:space="preserve"> </w:t>
      </w:r>
      <w:r>
        <w:t>Non-Functional</w:t>
      </w:r>
      <w:r>
        <w:rPr>
          <w:spacing w:val="-5"/>
        </w:rPr>
        <w:t xml:space="preserve"> </w:t>
      </w:r>
      <w:r>
        <w:t>Requirements</w:t>
      </w:r>
      <w:r>
        <w:rPr>
          <w:spacing w:val="-4"/>
        </w:rPr>
        <w:t xml:space="preserve"> </w:t>
      </w:r>
      <w:r>
        <w:rPr>
          <w:spacing w:val="-2"/>
        </w:rPr>
        <w:t>Specification</w:t>
      </w:r>
    </w:p>
    <w:p w:rsidR="00313586" w:rsidRDefault="00313586">
      <w:pPr>
        <w:pStyle w:val="BodyText"/>
        <w:spacing w:before="29"/>
        <w:rPr>
          <w:b/>
          <w:sz w:val="20"/>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2250"/>
        <w:gridCol w:w="2252"/>
        <w:gridCol w:w="2252"/>
      </w:tblGrid>
      <w:tr w:rsidR="00313586">
        <w:trPr>
          <w:trHeight w:val="630"/>
        </w:trPr>
        <w:tc>
          <w:tcPr>
            <w:tcW w:w="2252" w:type="dxa"/>
            <w:shd w:val="clear" w:color="auto" w:fill="F0F4F8"/>
          </w:tcPr>
          <w:p w:rsidR="00313586" w:rsidRDefault="00313586">
            <w:pPr>
              <w:pStyle w:val="TableParagraph"/>
              <w:spacing w:before="118"/>
              <w:ind w:left="13"/>
              <w:jc w:val="center"/>
              <w:rPr>
                <w:b/>
              </w:rPr>
            </w:pPr>
            <w:proofErr w:type="spellStart"/>
            <w:r>
              <w:rPr>
                <w:b/>
                <w:color w:val="1A2949"/>
              </w:rPr>
              <w:t>Req</w:t>
            </w:r>
            <w:proofErr w:type="spellEnd"/>
            <w:r>
              <w:rPr>
                <w:b/>
                <w:color w:val="1A2949"/>
                <w:spacing w:val="-2"/>
              </w:rPr>
              <w:t xml:space="preserve"> </w:t>
            </w:r>
            <w:r>
              <w:rPr>
                <w:b/>
                <w:color w:val="1A2949"/>
                <w:spacing w:val="-5"/>
              </w:rPr>
              <w:t>ID</w:t>
            </w:r>
          </w:p>
        </w:tc>
        <w:tc>
          <w:tcPr>
            <w:tcW w:w="2250" w:type="dxa"/>
            <w:shd w:val="clear" w:color="auto" w:fill="F0F4F8"/>
          </w:tcPr>
          <w:p w:rsidR="00313586" w:rsidRDefault="00313586">
            <w:pPr>
              <w:pStyle w:val="TableParagraph"/>
              <w:spacing w:before="118"/>
              <w:ind w:left="693"/>
              <w:rPr>
                <w:b/>
              </w:rPr>
            </w:pPr>
            <w:r>
              <w:rPr>
                <w:b/>
                <w:color w:val="1A2949"/>
                <w:spacing w:val="-2"/>
              </w:rPr>
              <w:t>Category</w:t>
            </w:r>
          </w:p>
        </w:tc>
        <w:tc>
          <w:tcPr>
            <w:tcW w:w="2252" w:type="dxa"/>
            <w:shd w:val="clear" w:color="auto" w:fill="F0F4F8"/>
          </w:tcPr>
          <w:p w:rsidR="00313586" w:rsidRDefault="00313586">
            <w:pPr>
              <w:pStyle w:val="TableParagraph"/>
              <w:spacing w:before="118"/>
              <w:ind w:left="584"/>
              <w:rPr>
                <w:b/>
              </w:rPr>
            </w:pPr>
            <w:r>
              <w:rPr>
                <w:b/>
                <w:color w:val="1A2949"/>
                <w:spacing w:val="-2"/>
              </w:rPr>
              <w:t>Description</w:t>
            </w:r>
          </w:p>
        </w:tc>
        <w:tc>
          <w:tcPr>
            <w:tcW w:w="2252" w:type="dxa"/>
            <w:shd w:val="clear" w:color="auto" w:fill="F0F4F8"/>
          </w:tcPr>
          <w:p w:rsidR="00313586" w:rsidRDefault="00313586">
            <w:pPr>
              <w:pStyle w:val="TableParagraph"/>
              <w:spacing w:before="118"/>
              <w:ind w:left="183"/>
              <w:rPr>
                <w:b/>
              </w:rPr>
            </w:pPr>
            <w:r>
              <w:rPr>
                <w:b/>
                <w:color w:val="1A2949"/>
              </w:rPr>
              <w:t>Acceptance</w:t>
            </w:r>
            <w:r>
              <w:rPr>
                <w:b/>
                <w:color w:val="1A2949"/>
                <w:spacing w:val="-5"/>
              </w:rPr>
              <w:t xml:space="preserve"> </w:t>
            </w:r>
            <w:r>
              <w:rPr>
                <w:b/>
                <w:color w:val="1A2949"/>
                <w:spacing w:val="-2"/>
              </w:rPr>
              <w:t>Criteria</w:t>
            </w:r>
          </w:p>
        </w:tc>
      </w:tr>
      <w:tr w:rsidR="00313586">
        <w:trPr>
          <w:trHeight w:val="1991"/>
        </w:trPr>
        <w:tc>
          <w:tcPr>
            <w:tcW w:w="2252" w:type="dxa"/>
          </w:tcPr>
          <w:p w:rsidR="00313586" w:rsidRDefault="00313586">
            <w:pPr>
              <w:pStyle w:val="TableParagraph"/>
              <w:spacing w:before="119"/>
              <w:rPr>
                <w:sz w:val="20"/>
              </w:rPr>
            </w:pPr>
            <w:r>
              <w:rPr>
                <w:spacing w:val="-2"/>
                <w:sz w:val="20"/>
              </w:rPr>
              <w:t>NFR-</w:t>
            </w:r>
            <w:r>
              <w:rPr>
                <w:spacing w:val="-5"/>
                <w:sz w:val="20"/>
              </w:rPr>
              <w:t>01</w:t>
            </w:r>
          </w:p>
        </w:tc>
        <w:tc>
          <w:tcPr>
            <w:tcW w:w="2250" w:type="dxa"/>
          </w:tcPr>
          <w:p w:rsidR="00313586" w:rsidRDefault="00313586">
            <w:pPr>
              <w:pStyle w:val="TableParagraph"/>
              <w:spacing w:before="119"/>
              <w:ind w:left="109"/>
              <w:rPr>
                <w:sz w:val="20"/>
              </w:rPr>
            </w:pPr>
            <w:r>
              <w:rPr>
                <w:spacing w:val="-2"/>
                <w:sz w:val="20"/>
              </w:rPr>
              <w:t>Performance</w:t>
            </w:r>
          </w:p>
        </w:tc>
        <w:tc>
          <w:tcPr>
            <w:tcW w:w="2252" w:type="dxa"/>
          </w:tcPr>
          <w:p w:rsidR="00313586" w:rsidRDefault="00313586">
            <w:pPr>
              <w:pStyle w:val="TableParagraph"/>
              <w:spacing w:before="119" w:line="360" w:lineRule="auto"/>
              <w:ind w:right="144"/>
              <w:rPr>
                <w:sz w:val="20"/>
              </w:rPr>
            </w:pPr>
            <w:r>
              <w:rPr>
                <w:sz w:val="20"/>
              </w:rPr>
              <w:t>System response time shall</w:t>
            </w:r>
            <w:r>
              <w:rPr>
                <w:spacing w:val="-11"/>
                <w:sz w:val="20"/>
              </w:rPr>
              <w:t xml:space="preserve"> </w:t>
            </w:r>
            <w:r>
              <w:rPr>
                <w:sz w:val="20"/>
              </w:rPr>
              <w:t>be</w:t>
            </w:r>
            <w:r>
              <w:rPr>
                <w:spacing w:val="-10"/>
                <w:sz w:val="20"/>
              </w:rPr>
              <w:t xml:space="preserve"> </w:t>
            </w:r>
            <w:r>
              <w:rPr>
                <w:sz w:val="20"/>
              </w:rPr>
              <w:t>under</w:t>
            </w:r>
            <w:r>
              <w:rPr>
                <w:spacing w:val="-11"/>
                <w:sz w:val="20"/>
              </w:rPr>
              <w:t xml:space="preserve"> </w:t>
            </w:r>
            <w:r>
              <w:rPr>
                <w:sz w:val="20"/>
              </w:rPr>
              <w:t>3</w:t>
            </w:r>
            <w:r>
              <w:rPr>
                <w:spacing w:val="-10"/>
                <w:sz w:val="20"/>
              </w:rPr>
              <w:t xml:space="preserve"> </w:t>
            </w:r>
            <w:r>
              <w:rPr>
                <w:sz w:val="20"/>
              </w:rPr>
              <w:t xml:space="preserve">seconds for 95% of all requests under normal load </w:t>
            </w:r>
            <w:r>
              <w:rPr>
                <w:spacing w:val="-2"/>
                <w:sz w:val="20"/>
              </w:rPr>
              <w:t>conditions.</w:t>
            </w:r>
          </w:p>
        </w:tc>
        <w:tc>
          <w:tcPr>
            <w:tcW w:w="2252" w:type="dxa"/>
          </w:tcPr>
          <w:p w:rsidR="00313586" w:rsidRDefault="00313586">
            <w:pPr>
              <w:pStyle w:val="TableParagraph"/>
              <w:spacing w:before="119" w:line="360" w:lineRule="auto"/>
              <w:ind w:left="108"/>
              <w:rPr>
                <w:sz w:val="20"/>
              </w:rPr>
            </w:pPr>
            <w:r>
              <w:rPr>
                <w:sz w:val="20"/>
              </w:rPr>
              <w:t>Response</w:t>
            </w:r>
            <w:r>
              <w:rPr>
                <w:spacing w:val="-13"/>
                <w:sz w:val="20"/>
              </w:rPr>
              <w:t xml:space="preserve"> </w:t>
            </w:r>
            <w:r>
              <w:rPr>
                <w:sz w:val="20"/>
              </w:rPr>
              <w:t>time</w:t>
            </w:r>
            <w:r>
              <w:rPr>
                <w:spacing w:val="-12"/>
                <w:sz w:val="20"/>
              </w:rPr>
              <w:t xml:space="preserve"> </w:t>
            </w:r>
            <w:r>
              <w:rPr>
                <w:sz w:val="20"/>
              </w:rPr>
              <w:t>measured via APM tools; 95th percentile &lt; 3s for 500 concurrent users.</w:t>
            </w:r>
          </w:p>
        </w:tc>
      </w:tr>
      <w:tr w:rsidR="00313586">
        <w:trPr>
          <w:trHeight w:val="3030"/>
        </w:trPr>
        <w:tc>
          <w:tcPr>
            <w:tcW w:w="2252" w:type="dxa"/>
          </w:tcPr>
          <w:p w:rsidR="00313586" w:rsidRDefault="00313586">
            <w:pPr>
              <w:pStyle w:val="TableParagraph"/>
              <w:spacing w:before="119"/>
              <w:rPr>
                <w:sz w:val="20"/>
              </w:rPr>
            </w:pPr>
            <w:r>
              <w:rPr>
                <w:spacing w:val="-2"/>
                <w:sz w:val="20"/>
              </w:rPr>
              <w:t>NFR-</w:t>
            </w:r>
            <w:r>
              <w:rPr>
                <w:spacing w:val="-5"/>
                <w:sz w:val="20"/>
              </w:rPr>
              <w:t>02</w:t>
            </w:r>
          </w:p>
        </w:tc>
        <w:tc>
          <w:tcPr>
            <w:tcW w:w="2250" w:type="dxa"/>
          </w:tcPr>
          <w:p w:rsidR="00313586" w:rsidRDefault="00313586">
            <w:pPr>
              <w:pStyle w:val="TableParagraph"/>
              <w:spacing w:before="119"/>
              <w:ind w:left="109"/>
              <w:rPr>
                <w:sz w:val="20"/>
              </w:rPr>
            </w:pPr>
            <w:r>
              <w:rPr>
                <w:spacing w:val="-2"/>
                <w:sz w:val="20"/>
              </w:rPr>
              <w:t>Security</w:t>
            </w:r>
          </w:p>
        </w:tc>
        <w:tc>
          <w:tcPr>
            <w:tcW w:w="2252" w:type="dxa"/>
          </w:tcPr>
          <w:p w:rsidR="00313586" w:rsidRDefault="00313586">
            <w:pPr>
              <w:pStyle w:val="TableParagraph"/>
              <w:spacing w:before="119" w:line="360" w:lineRule="auto"/>
              <w:ind w:right="144"/>
              <w:rPr>
                <w:sz w:val="20"/>
              </w:rPr>
            </w:pPr>
            <w:r>
              <w:rPr>
                <w:sz w:val="20"/>
              </w:rPr>
              <w:t>All</w:t>
            </w:r>
            <w:r>
              <w:rPr>
                <w:spacing w:val="-1"/>
                <w:sz w:val="20"/>
              </w:rPr>
              <w:t xml:space="preserve"> </w:t>
            </w:r>
            <w:r>
              <w:rPr>
                <w:sz w:val="20"/>
              </w:rPr>
              <w:t>communications must use HTTPS encryption</w:t>
            </w:r>
            <w:r>
              <w:rPr>
                <w:spacing w:val="-13"/>
                <w:sz w:val="20"/>
              </w:rPr>
              <w:t xml:space="preserve"> </w:t>
            </w:r>
            <w:r>
              <w:rPr>
                <w:sz w:val="20"/>
              </w:rPr>
              <w:t>with</w:t>
            </w:r>
            <w:r>
              <w:rPr>
                <w:spacing w:val="-12"/>
                <w:sz w:val="20"/>
              </w:rPr>
              <w:t xml:space="preserve"> </w:t>
            </w:r>
            <w:r>
              <w:rPr>
                <w:sz w:val="20"/>
              </w:rPr>
              <w:t>TLS</w:t>
            </w:r>
          </w:p>
          <w:p w:rsidR="00313586" w:rsidRDefault="00313586">
            <w:pPr>
              <w:pStyle w:val="TableParagraph"/>
              <w:spacing w:before="3" w:line="360" w:lineRule="auto"/>
              <w:ind w:right="144"/>
              <w:rPr>
                <w:sz w:val="20"/>
              </w:rPr>
            </w:pPr>
            <w:r>
              <w:rPr>
                <w:sz w:val="20"/>
              </w:rPr>
              <w:t xml:space="preserve">1.2+ enforced; penetration test passes JWT authentication and </w:t>
            </w:r>
            <w:proofErr w:type="spellStart"/>
            <w:r>
              <w:rPr>
                <w:sz w:val="20"/>
              </w:rPr>
              <w:t>bcrypt</w:t>
            </w:r>
            <w:proofErr w:type="spellEnd"/>
            <w:r>
              <w:rPr>
                <w:spacing w:val="-13"/>
                <w:sz w:val="20"/>
              </w:rPr>
              <w:t xml:space="preserve"> </w:t>
            </w:r>
            <w:r>
              <w:rPr>
                <w:sz w:val="20"/>
              </w:rPr>
              <w:t>password</w:t>
            </w:r>
            <w:r>
              <w:rPr>
                <w:spacing w:val="-12"/>
                <w:sz w:val="20"/>
              </w:rPr>
              <w:t xml:space="preserve"> </w:t>
            </w:r>
            <w:r>
              <w:rPr>
                <w:sz w:val="20"/>
              </w:rPr>
              <w:t>hashing (cost factor 12).</w:t>
            </w:r>
          </w:p>
        </w:tc>
        <w:tc>
          <w:tcPr>
            <w:tcW w:w="2252" w:type="dxa"/>
          </w:tcPr>
          <w:p w:rsidR="00313586" w:rsidRDefault="00313586">
            <w:pPr>
              <w:pStyle w:val="TableParagraph"/>
              <w:spacing w:before="119"/>
              <w:ind w:left="108"/>
              <w:rPr>
                <w:sz w:val="20"/>
              </w:rPr>
            </w:pPr>
            <w:r>
              <w:rPr>
                <w:sz w:val="20"/>
              </w:rPr>
              <w:t>OWASP</w:t>
            </w:r>
            <w:r>
              <w:rPr>
                <w:spacing w:val="-2"/>
                <w:sz w:val="20"/>
              </w:rPr>
              <w:t xml:space="preserve"> </w:t>
            </w:r>
            <w:r>
              <w:rPr>
                <w:sz w:val="20"/>
              </w:rPr>
              <w:t>Top</w:t>
            </w:r>
            <w:r>
              <w:rPr>
                <w:spacing w:val="-1"/>
                <w:sz w:val="20"/>
              </w:rPr>
              <w:t xml:space="preserve"> </w:t>
            </w:r>
            <w:r>
              <w:rPr>
                <w:spacing w:val="-5"/>
                <w:sz w:val="20"/>
              </w:rPr>
              <w:t>10</w:t>
            </w:r>
          </w:p>
          <w:p w:rsidR="00313586" w:rsidRDefault="00313586">
            <w:pPr>
              <w:pStyle w:val="TableParagraph"/>
              <w:spacing w:before="116" w:line="360" w:lineRule="auto"/>
              <w:ind w:left="108"/>
              <w:rPr>
                <w:sz w:val="20"/>
              </w:rPr>
            </w:pPr>
            <w:proofErr w:type="gramStart"/>
            <w:r>
              <w:rPr>
                <w:sz w:val="20"/>
              </w:rPr>
              <w:t>compliance</w:t>
            </w:r>
            <w:proofErr w:type="gramEnd"/>
            <w:r>
              <w:rPr>
                <w:sz w:val="20"/>
              </w:rPr>
              <w:t>;</w:t>
            </w:r>
            <w:r>
              <w:rPr>
                <w:spacing w:val="-1"/>
                <w:sz w:val="20"/>
              </w:rPr>
              <w:t xml:space="preserve"> </w:t>
            </w:r>
            <w:r>
              <w:rPr>
                <w:sz w:val="20"/>
              </w:rPr>
              <w:t>passwords stored</w:t>
            </w:r>
            <w:r>
              <w:rPr>
                <w:spacing w:val="-13"/>
                <w:sz w:val="20"/>
              </w:rPr>
              <w:t xml:space="preserve"> </w:t>
            </w:r>
            <w:r>
              <w:rPr>
                <w:sz w:val="20"/>
              </w:rPr>
              <w:t>as</w:t>
            </w:r>
            <w:r>
              <w:rPr>
                <w:spacing w:val="-12"/>
                <w:sz w:val="20"/>
              </w:rPr>
              <w:t xml:space="preserve"> </w:t>
            </w:r>
            <w:proofErr w:type="spellStart"/>
            <w:r>
              <w:rPr>
                <w:sz w:val="20"/>
              </w:rPr>
              <w:t>bcrypt</w:t>
            </w:r>
            <w:proofErr w:type="spellEnd"/>
            <w:r>
              <w:rPr>
                <w:spacing w:val="-13"/>
                <w:sz w:val="20"/>
              </w:rPr>
              <w:t xml:space="preserve"> </w:t>
            </w:r>
            <w:r>
              <w:rPr>
                <w:sz w:val="20"/>
              </w:rPr>
              <w:t>hashes.</w:t>
            </w:r>
          </w:p>
        </w:tc>
      </w:tr>
      <w:tr w:rsidR="00313586">
        <w:trPr>
          <w:trHeight w:val="1645"/>
        </w:trPr>
        <w:tc>
          <w:tcPr>
            <w:tcW w:w="2252" w:type="dxa"/>
          </w:tcPr>
          <w:p w:rsidR="00313586" w:rsidRDefault="00313586">
            <w:pPr>
              <w:pStyle w:val="TableParagraph"/>
              <w:spacing w:before="119"/>
              <w:rPr>
                <w:sz w:val="20"/>
              </w:rPr>
            </w:pPr>
            <w:r>
              <w:rPr>
                <w:spacing w:val="-2"/>
                <w:sz w:val="20"/>
              </w:rPr>
              <w:t>NFR-</w:t>
            </w:r>
            <w:r>
              <w:rPr>
                <w:spacing w:val="-5"/>
                <w:sz w:val="20"/>
              </w:rPr>
              <w:t>03</w:t>
            </w:r>
          </w:p>
        </w:tc>
        <w:tc>
          <w:tcPr>
            <w:tcW w:w="2250" w:type="dxa"/>
          </w:tcPr>
          <w:p w:rsidR="00313586" w:rsidRDefault="00313586">
            <w:pPr>
              <w:pStyle w:val="TableParagraph"/>
              <w:spacing w:before="119"/>
              <w:ind w:left="109"/>
              <w:rPr>
                <w:sz w:val="20"/>
              </w:rPr>
            </w:pPr>
            <w:r>
              <w:rPr>
                <w:spacing w:val="-2"/>
                <w:sz w:val="20"/>
              </w:rPr>
              <w:t>Scalability</w:t>
            </w:r>
          </w:p>
        </w:tc>
        <w:tc>
          <w:tcPr>
            <w:tcW w:w="2252" w:type="dxa"/>
          </w:tcPr>
          <w:p w:rsidR="00313586" w:rsidRDefault="00313586">
            <w:pPr>
              <w:pStyle w:val="TableParagraph"/>
              <w:spacing w:before="119" w:line="360" w:lineRule="auto"/>
              <w:rPr>
                <w:sz w:val="20"/>
              </w:rPr>
            </w:pPr>
            <w:r>
              <w:rPr>
                <w:sz w:val="20"/>
              </w:rPr>
              <w:t>The</w:t>
            </w:r>
            <w:r>
              <w:rPr>
                <w:spacing w:val="-13"/>
                <w:sz w:val="20"/>
              </w:rPr>
              <w:t xml:space="preserve"> </w:t>
            </w:r>
            <w:r>
              <w:rPr>
                <w:sz w:val="20"/>
              </w:rPr>
              <w:t>system</w:t>
            </w:r>
            <w:r>
              <w:rPr>
                <w:spacing w:val="-12"/>
                <w:sz w:val="20"/>
              </w:rPr>
              <w:t xml:space="preserve"> </w:t>
            </w:r>
            <w:r>
              <w:rPr>
                <w:sz w:val="20"/>
              </w:rPr>
              <w:t>shall</w:t>
            </w:r>
            <w:r>
              <w:rPr>
                <w:spacing w:val="-13"/>
                <w:sz w:val="20"/>
              </w:rPr>
              <w:t xml:space="preserve"> </w:t>
            </w:r>
            <w:r>
              <w:rPr>
                <w:sz w:val="20"/>
              </w:rPr>
              <w:t xml:space="preserve">support 500+ concurrent users without performance </w:t>
            </w:r>
            <w:r>
              <w:rPr>
                <w:spacing w:val="-2"/>
                <w:sz w:val="20"/>
              </w:rPr>
              <w:t>degradation.</w:t>
            </w:r>
          </w:p>
        </w:tc>
        <w:tc>
          <w:tcPr>
            <w:tcW w:w="2252" w:type="dxa"/>
          </w:tcPr>
          <w:p w:rsidR="00313586" w:rsidRDefault="00313586">
            <w:pPr>
              <w:pStyle w:val="TableParagraph"/>
              <w:spacing w:before="119" w:line="360" w:lineRule="auto"/>
              <w:ind w:left="108" w:right="144"/>
              <w:rPr>
                <w:sz w:val="20"/>
              </w:rPr>
            </w:pPr>
            <w:r>
              <w:rPr>
                <w:sz w:val="20"/>
              </w:rPr>
              <w:t>Load test with 500+ simulated concurrent users shows &lt; 10% response</w:t>
            </w:r>
            <w:r>
              <w:rPr>
                <w:spacing w:val="-13"/>
                <w:sz w:val="20"/>
              </w:rPr>
              <w:t xml:space="preserve"> </w:t>
            </w:r>
            <w:r>
              <w:rPr>
                <w:sz w:val="20"/>
              </w:rPr>
              <w:t>time</w:t>
            </w:r>
            <w:r>
              <w:rPr>
                <w:spacing w:val="-12"/>
                <w:sz w:val="20"/>
              </w:rPr>
              <w:t xml:space="preserve"> </w:t>
            </w:r>
            <w:r>
              <w:rPr>
                <w:sz w:val="20"/>
              </w:rPr>
              <w:t>increase.</w:t>
            </w:r>
          </w:p>
        </w:tc>
      </w:tr>
      <w:tr w:rsidR="00313586">
        <w:trPr>
          <w:trHeight w:val="1992"/>
        </w:trPr>
        <w:tc>
          <w:tcPr>
            <w:tcW w:w="2252" w:type="dxa"/>
          </w:tcPr>
          <w:p w:rsidR="00313586" w:rsidRDefault="00313586">
            <w:pPr>
              <w:pStyle w:val="TableParagraph"/>
              <w:spacing w:before="119"/>
              <w:rPr>
                <w:sz w:val="20"/>
              </w:rPr>
            </w:pPr>
            <w:r>
              <w:rPr>
                <w:spacing w:val="-2"/>
                <w:sz w:val="20"/>
              </w:rPr>
              <w:t>NFR-</w:t>
            </w:r>
            <w:r>
              <w:rPr>
                <w:spacing w:val="-5"/>
                <w:sz w:val="20"/>
              </w:rPr>
              <w:t>04</w:t>
            </w:r>
          </w:p>
        </w:tc>
        <w:tc>
          <w:tcPr>
            <w:tcW w:w="2250" w:type="dxa"/>
          </w:tcPr>
          <w:p w:rsidR="00313586" w:rsidRDefault="00313586">
            <w:pPr>
              <w:pStyle w:val="TableParagraph"/>
              <w:spacing w:before="119"/>
              <w:ind w:left="109"/>
              <w:rPr>
                <w:sz w:val="20"/>
              </w:rPr>
            </w:pPr>
            <w:r>
              <w:rPr>
                <w:spacing w:val="-2"/>
                <w:sz w:val="20"/>
              </w:rPr>
              <w:t>Availability</w:t>
            </w:r>
          </w:p>
        </w:tc>
        <w:tc>
          <w:tcPr>
            <w:tcW w:w="2252" w:type="dxa"/>
          </w:tcPr>
          <w:p w:rsidR="00313586" w:rsidRDefault="00313586">
            <w:pPr>
              <w:pStyle w:val="TableParagraph"/>
              <w:spacing w:before="119" w:line="360" w:lineRule="auto"/>
              <w:ind w:right="144"/>
              <w:rPr>
                <w:sz w:val="20"/>
              </w:rPr>
            </w:pPr>
            <w:r>
              <w:rPr>
                <w:sz w:val="20"/>
              </w:rPr>
              <w:t>The system shall maintain</w:t>
            </w:r>
            <w:r>
              <w:rPr>
                <w:spacing w:val="-13"/>
                <w:sz w:val="20"/>
              </w:rPr>
              <w:t xml:space="preserve"> </w:t>
            </w:r>
            <w:r>
              <w:rPr>
                <w:sz w:val="20"/>
              </w:rPr>
              <w:t>99.5%</w:t>
            </w:r>
            <w:r>
              <w:rPr>
                <w:spacing w:val="-12"/>
                <w:sz w:val="20"/>
              </w:rPr>
              <w:t xml:space="preserve"> </w:t>
            </w:r>
            <w:r>
              <w:rPr>
                <w:sz w:val="20"/>
              </w:rPr>
              <w:t>uptime, allowing</w:t>
            </w:r>
            <w:r>
              <w:rPr>
                <w:spacing w:val="-3"/>
                <w:sz w:val="20"/>
              </w:rPr>
              <w:t xml:space="preserve"> </w:t>
            </w:r>
            <w:r>
              <w:rPr>
                <w:sz w:val="20"/>
              </w:rPr>
              <w:t>a</w:t>
            </w:r>
            <w:r>
              <w:rPr>
                <w:spacing w:val="-2"/>
                <w:sz w:val="20"/>
              </w:rPr>
              <w:t xml:space="preserve"> </w:t>
            </w:r>
            <w:r>
              <w:rPr>
                <w:sz w:val="20"/>
              </w:rPr>
              <w:t>maximum</w:t>
            </w:r>
            <w:r>
              <w:rPr>
                <w:spacing w:val="-3"/>
                <w:sz w:val="20"/>
              </w:rPr>
              <w:t xml:space="preserve"> </w:t>
            </w:r>
            <w:r>
              <w:rPr>
                <w:spacing w:val="-5"/>
                <w:sz w:val="20"/>
              </w:rPr>
              <w:t>of</w:t>
            </w:r>
          </w:p>
          <w:p w:rsidR="00313586" w:rsidRDefault="00313586">
            <w:pPr>
              <w:pStyle w:val="TableParagraph"/>
              <w:spacing w:before="3" w:line="360" w:lineRule="auto"/>
              <w:rPr>
                <w:sz w:val="20"/>
              </w:rPr>
            </w:pPr>
            <w:r>
              <w:rPr>
                <w:sz w:val="20"/>
              </w:rPr>
              <w:t>43.8</w:t>
            </w:r>
            <w:r>
              <w:rPr>
                <w:spacing w:val="-13"/>
                <w:sz w:val="20"/>
              </w:rPr>
              <w:t xml:space="preserve"> </w:t>
            </w:r>
            <w:r>
              <w:rPr>
                <w:sz w:val="20"/>
              </w:rPr>
              <w:t>hours</w:t>
            </w:r>
            <w:r>
              <w:rPr>
                <w:spacing w:val="-12"/>
                <w:sz w:val="20"/>
              </w:rPr>
              <w:t xml:space="preserve"> </w:t>
            </w:r>
            <w:r>
              <w:rPr>
                <w:sz w:val="20"/>
              </w:rPr>
              <w:t>downtime</w:t>
            </w:r>
            <w:r>
              <w:rPr>
                <w:spacing w:val="-13"/>
                <w:sz w:val="20"/>
              </w:rPr>
              <w:t xml:space="preserve"> </w:t>
            </w:r>
            <w:r>
              <w:rPr>
                <w:sz w:val="20"/>
              </w:rPr>
              <w:t xml:space="preserve">per </w:t>
            </w:r>
            <w:r>
              <w:rPr>
                <w:spacing w:val="-2"/>
                <w:sz w:val="20"/>
              </w:rPr>
              <w:t>year.</w:t>
            </w:r>
          </w:p>
        </w:tc>
        <w:tc>
          <w:tcPr>
            <w:tcW w:w="2252" w:type="dxa"/>
          </w:tcPr>
          <w:p w:rsidR="00313586" w:rsidRDefault="00313586">
            <w:pPr>
              <w:pStyle w:val="TableParagraph"/>
              <w:spacing w:before="119" w:line="360" w:lineRule="auto"/>
              <w:ind w:left="108" w:right="144"/>
              <w:rPr>
                <w:sz w:val="20"/>
              </w:rPr>
            </w:pPr>
            <w:r>
              <w:rPr>
                <w:sz w:val="20"/>
              </w:rPr>
              <w:t>Monitoring</w:t>
            </w:r>
            <w:r>
              <w:rPr>
                <w:spacing w:val="-13"/>
                <w:sz w:val="20"/>
              </w:rPr>
              <w:t xml:space="preserve"> </w:t>
            </w:r>
            <w:r>
              <w:rPr>
                <w:sz w:val="20"/>
              </w:rPr>
              <w:t>via</w:t>
            </w:r>
            <w:r>
              <w:rPr>
                <w:spacing w:val="-12"/>
                <w:sz w:val="20"/>
              </w:rPr>
              <w:t xml:space="preserve"> </w:t>
            </w:r>
            <w:r>
              <w:rPr>
                <w:sz w:val="20"/>
              </w:rPr>
              <w:t>uptime checker; monthly availability reports confirm &gt;= 99.5%.</w:t>
            </w:r>
          </w:p>
        </w:tc>
      </w:tr>
    </w:tbl>
    <w:p w:rsidR="00313586" w:rsidRDefault="00313586">
      <w:pPr>
        <w:pStyle w:val="TableParagraph"/>
        <w:spacing w:line="360" w:lineRule="auto"/>
        <w:rPr>
          <w:sz w:val="20"/>
        </w:rPr>
        <w:sectPr w:rsidR="00313586">
          <w:pgSz w:w="12240" w:h="15840"/>
          <w:pgMar w:top="1360" w:right="1080" w:bottom="940" w:left="1440" w:header="0" w:footer="742" w:gutter="0"/>
          <w:cols w:space="720"/>
        </w:sect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2250"/>
        <w:gridCol w:w="2252"/>
        <w:gridCol w:w="2252"/>
      </w:tblGrid>
      <w:tr w:rsidR="00313586">
        <w:trPr>
          <w:trHeight w:val="1992"/>
        </w:trPr>
        <w:tc>
          <w:tcPr>
            <w:tcW w:w="2252" w:type="dxa"/>
          </w:tcPr>
          <w:p w:rsidR="00313586" w:rsidRDefault="00313586">
            <w:pPr>
              <w:pStyle w:val="TableParagraph"/>
              <w:rPr>
                <w:sz w:val="20"/>
              </w:rPr>
            </w:pPr>
            <w:r>
              <w:rPr>
                <w:spacing w:val="-2"/>
                <w:sz w:val="20"/>
              </w:rPr>
              <w:lastRenderedPageBreak/>
              <w:t>NFR-</w:t>
            </w:r>
            <w:r>
              <w:rPr>
                <w:spacing w:val="-5"/>
                <w:sz w:val="20"/>
              </w:rPr>
              <w:t>05</w:t>
            </w:r>
          </w:p>
        </w:tc>
        <w:tc>
          <w:tcPr>
            <w:tcW w:w="2250" w:type="dxa"/>
          </w:tcPr>
          <w:p w:rsidR="00313586" w:rsidRDefault="00313586">
            <w:pPr>
              <w:pStyle w:val="TableParagraph"/>
              <w:ind w:left="109"/>
              <w:rPr>
                <w:sz w:val="20"/>
              </w:rPr>
            </w:pPr>
            <w:r>
              <w:rPr>
                <w:spacing w:val="-2"/>
                <w:sz w:val="20"/>
              </w:rPr>
              <w:t>Usability</w:t>
            </w:r>
          </w:p>
        </w:tc>
        <w:tc>
          <w:tcPr>
            <w:tcW w:w="2252" w:type="dxa"/>
          </w:tcPr>
          <w:p w:rsidR="00313586" w:rsidRDefault="00313586">
            <w:pPr>
              <w:pStyle w:val="TableParagraph"/>
              <w:spacing w:line="360" w:lineRule="auto"/>
              <w:ind w:right="133"/>
              <w:rPr>
                <w:sz w:val="20"/>
              </w:rPr>
            </w:pPr>
            <w:r>
              <w:rPr>
                <w:sz w:val="20"/>
              </w:rPr>
              <w:t>The citizen portal shall have responsive design compatible with</w:t>
            </w:r>
            <w:r>
              <w:rPr>
                <w:spacing w:val="40"/>
                <w:sz w:val="20"/>
              </w:rPr>
              <w:t xml:space="preserve"> </w:t>
            </w:r>
            <w:r>
              <w:rPr>
                <w:sz w:val="20"/>
              </w:rPr>
              <w:t>Chrome, Firefox, and Safari</w:t>
            </w:r>
            <w:r>
              <w:rPr>
                <w:spacing w:val="-13"/>
                <w:sz w:val="20"/>
              </w:rPr>
              <w:t xml:space="preserve"> </w:t>
            </w:r>
            <w:r>
              <w:rPr>
                <w:sz w:val="20"/>
              </w:rPr>
              <w:t>(latest</w:t>
            </w:r>
            <w:r>
              <w:rPr>
                <w:spacing w:val="-12"/>
                <w:sz w:val="20"/>
              </w:rPr>
              <w:t xml:space="preserve"> </w:t>
            </w:r>
            <w:r>
              <w:rPr>
                <w:sz w:val="20"/>
              </w:rPr>
              <w:t>2</w:t>
            </w:r>
            <w:r>
              <w:rPr>
                <w:spacing w:val="-13"/>
                <w:sz w:val="20"/>
              </w:rPr>
              <w:t xml:space="preserve"> </w:t>
            </w:r>
            <w:r>
              <w:rPr>
                <w:sz w:val="20"/>
              </w:rPr>
              <w:t>versions).</w:t>
            </w:r>
          </w:p>
        </w:tc>
        <w:tc>
          <w:tcPr>
            <w:tcW w:w="2252" w:type="dxa"/>
          </w:tcPr>
          <w:p w:rsidR="00313586" w:rsidRDefault="00313586">
            <w:pPr>
              <w:pStyle w:val="TableParagraph"/>
              <w:spacing w:line="360" w:lineRule="auto"/>
              <w:ind w:left="108" w:right="216"/>
              <w:rPr>
                <w:sz w:val="20"/>
              </w:rPr>
            </w:pPr>
            <w:r>
              <w:rPr>
                <w:sz w:val="20"/>
              </w:rPr>
              <w:t>Manual testing on specified browsers; layout</w:t>
            </w:r>
            <w:r>
              <w:rPr>
                <w:spacing w:val="-13"/>
                <w:sz w:val="20"/>
              </w:rPr>
              <w:t xml:space="preserve"> </w:t>
            </w:r>
            <w:r>
              <w:rPr>
                <w:sz w:val="20"/>
              </w:rPr>
              <w:t>adapts</w:t>
            </w:r>
            <w:r>
              <w:rPr>
                <w:spacing w:val="-12"/>
                <w:sz w:val="20"/>
              </w:rPr>
              <w:t xml:space="preserve"> </w:t>
            </w:r>
            <w:r>
              <w:rPr>
                <w:sz w:val="20"/>
              </w:rPr>
              <w:t>correctly on</w:t>
            </w:r>
            <w:r>
              <w:rPr>
                <w:spacing w:val="-8"/>
                <w:sz w:val="20"/>
              </w:rPr>
              <w:t xml:space="preserve"> </w:t>
            </w:r>
            <w:r>
              <w:rPr>
                <w:sz w:val="20"/>
              </w:rPr>
              <w:t>desktop,</w:t>
            </w:r>
            <w:r>
              <w:rPr>
                <w:spacing w:val="-8"/>
                <w:sz w:val="20"/>
              </w:rPr>
              <w:t xml:space="preserve"> </w:t>
            </w:r>
            <w:r>
              <w:rPr>
                <w:sz w:val="20"/>
              </w:rPr>
              <w:t>tablet,</w:t>
            </w:r>
            <w:r>
              <w:rPr>
                <w:spacing w:val="-8"/>
                <w:sz w:val="20"/>
              </w:rPr>
              <w:t xml:space="preserve"> </w:t>
            </w:r>
            <w:r>
              <w:rPr>
                <w:sz w:val="20"/>
              </w:rPr>
              <w:t xml:space="preserve">and </w:t>
            </w:r>
            <w:r>
              <w:rPr>
                <w:spacing w:val="-2"/>
                <w:sz w:val="20"/>
              </w:rPr>
              <w:t>mobile.</w:t>
            </w:r>
          </w:p>
        </w:tc>
      </w:tr>
      <w:tr w:rsidR="00313586">
        <w:trPr>
          <w:trHeight w:val="1645"/>
        </w:trPr>
        <w:tc>
          <w:tcPr>
            <w:tcW w:w="2252" w:type="dxa"/>
          </w:tcPr>
          <w:p w:rsidR="00313586" w:rsidRDefault="00313586">
            <w:pPr>
              <w:pStyle w:val="TableParagraph"/>
              <w:rPr>
                <w:sz w:val="20"/>
              </w:rPr>
            </w:pPr>
            <w:r>
              <w:rPr>
                <w:spacing w:val="-2"/>
                <w:sz w:val="20"/>
              </w:rPr>
              <w:t>NFR-</w:t>
            </w:r>
            <w:r>
              <w:rPr>
                <w:spacing w:val="-5"/>
                <w:sz w:val="20"/>
              </w:rPr>
              <w:t>06</w:t>
            </w:r>
          </w:p>
        </w:tc>
        <w:tc>
          <w:tcPr>
            <w:tcW w:w="2250" w:type="dxa"/>
          </w:tcPr>
          <w:p w:rsidR="00313586" w:rsidRDefault="00313586">
            <w:pPr>
              <w:pStyle w:val="TableParagraph"/>
              <w:ind w:left="109"/>
              <w:rPr>
                <w:sz w:val="20"/>
              </w:rPr>
            </w:pPr>
            <w:r>
              <w:rPr>
                <w:sz w:val="20"/>
              </w:rPr>
              <w:t>Data</w:t>
            </w:r>
            <w:r>
              <w:rPr>
                <w:spacing w:val="-4"/>
                <w:sz w:val="20"/>
              </w:rPr>
              <w:t xml:space="preserve"> </w:t>
            </w:r>
            <w:r>
              <w:rPr>
                <w:spacing w:val="-2"/>
                <w:sz w:val="20"/>
              </w:rPr>
              <w:t>Integrity</w:t>
            </w:r>
          </w:p>
        </w:tc>
        <w:tc>
          <w:tcPr>
            <w:tcW w:w="2252" w:type="dxa"/>
          </w:tcPr>
          <w:p w:rsidR="00313586" w:rsidRDefault="00313586">
            <w:pPr>
              <w:pStyle w:val="TableParagraph"/>
              <w:spacing w:line="360" w:lineRule="auto"/>
              <w:rPr>
                <w:sz w:val="20"/>
              </w:rPr>
            </w:pPr>
            <w:r>
              <w:rPr>
                <w:sz w:val="20"/>
              </w:rPr>
              <w:t>All database operations must</w:t>
            </w:r>
            <w:r>
              <w:rPr>
                <w:spacing w:val="-13"/>
                <w:sz w:val="20"/>
              </w:rPr>
              <w:t xml:space="preserve"> </w:t>
            </w:r>
            <w:r>
              <w:rPr>
                <w:sz w:val="20"/>
              </w:rPr>
              <w:t>be</w:t>
            </w:r>
            <w:r>
              <w:rPr>
                <w:spacing w:val="-12"/>
                <w:sz w:val="20"/>
              </w:rPr>
              <w:t xml:space="preserve"> </w:t>
            </w:r>
            <w:r>
              <w:rPr>
                <w:sz w:val="20"/>
              </w:rPr>
              <w:t xml:space="preserve">ACID-compliant using PostgreSQL </w:t>
            </w:r>
            <w:r>
              <w:rPr>
                <w:spacing w:val="-2"/>
                <w:sz w:val="20"/>
              </w:rPr>
              <w:t>transactions.</w:t>
            </w:r>
          </w:p>
        </w:tc>
        <w:tc>
          <w:tcPr>
            <w:tcW w:w="2252" w:type="dxa"/>
          </w:tcPr>
          <w:p w:rsidR="00313586" w:rsidRDefault="00313586">
            <w:pPr>
              <w:pStyle w:val="TableParagraph"/>
              <w:spacing w:line="360" w:lineRule="auto"/>
              <w:ind w:left="108"/>
              <w:rPr>
                <w:sz w:val="20"/>
              </w:rPr>
            </w:pPr>
            <w:r>
              <w:rPr>
                <w:sz w:val="20"/>
              </w:rPr>
              <w:t>Transaction rollback verified for failed operations;</w:t>
            </w:r>
            <w:r>
              <w:rPr>
                <w:spacing w:val="-13"/>
                <w:sz w:val="20"/>
              </w:rPr>
              <w:t xml:space="preserve"> </w:t>
            </w:r>
            <w:r>
              <w:rPr>
                <w:sz w:val="20"/>
              </w:rPr>
              <w:t>no</w:t>
            </w:r>
            <w:r>
              <w:rPr>
                <w:spacing w:val="-12"/>
                <w:sz w:val="20"/>
              </w:rPr>
              <w:t xml:space="preserve"> </w:t>
            </w:r>
            <w:r>
              <w:rPr>
                <w:sz w:val="20"/>
              </w:rPr>
              <w:t>partial updates observed.</w:t>
            </w:r>
          </w:p>
        </w:tc>
      </w:tr>
      <w:tr w:rsidR="00313586">
        <w:trPr>
          <w:trHeight w:val="2338"/>
        </w:trPr>
        <w:tc>
          <w:tcPr>
            <w:tcW w:w="2252" w:type="dxa"/>
          </w:tcPr>
          <w:p w:rsidR="00313586" w:rsidRDefault="00313586">
            <w:pPr>
              <w:pStyle w:val="TableParagraph"/>
              <w:rPr>
                <w:sz w:val="20"/>
              </w:rPr>
            </w:pPr>
            <w:r>
              <w:rPr>
                <w:spacing w:val="-2"/>
                <w:sz w:val="20"/>
              </w:rPr>
              <w:t>NFR-</w:t>
            </w:r>
            <w:r>
              <w:rPr>
                <w:spacing w:val="-5"/>
                <w:sz w:val="20"/>
              </w:rPr>
              <w:t>07</w:t>
            </w:r>
          </w:p>
        </w:tc>
        <w:tc>
          <w:tcPr>
            <w:tcW w:w="2250" w:type="dxa"/>
          </w:tcPr>
          <w:p w:rsidR="00313586" w:rsidRDefault="00313586">
            <w:pPr>
              <w:pStyle w:val="TableParagraph"/>
              <w:ind w:left="109"/>
              <w:rPr>
                <w:sz w:val="20"/>
              </w:rPr>
            </w:pPr>
            <w:r>
              <w:rPr>
                <w:sz w:val="20"/>
              </w:rPr>
              <w:t>Audit</w:t>
            </w:r>
            <w:r>
              <w:rPr>
                <w:spacing w:val="-4"/>
                <w:sz w:val="20"/>
              </w:rPr>
              <w:t xml:space="preserve"> </w:t>
            </w:r>
            <w:r>
              <w:rPr>
                <w:spacing w:val="-2"/>
                <w:sz w:val="20"/>
              </w:rPr>
              <w:t>Trail</w:t>
            </w:r>
          </w:p>
        </w:tc>
        <w:tc>
          <w:tcPr>
            <w:tcW w:w="2252" w:type="dxa"/>
          </w:tcPr>
          <w:p w:rsidR="00313586" w:rsidRDefault="00313586">
            <w:pPr>
              <w:pStyle w:val="TableParagraph"/>
              <w:spacing w:line="360" w:lineRule="auto"/>
              <w:ind w:right="216"/>
              <w:rPr>
                <w:sz w:val="20"/>
              </w:rPr>
            </w:pPr>
            <w:r>
              <w:rPr>
                <w:sz w:val="20"/>
              </w:rPr>
              <w:t>All CRUD operations must be logged with tamper-evident audit entries including timestamp,</w:t>
            </w:r>
            <w:r>
              <w:rPr>
                <w:spacing w:val="-13"/>
                <w:sz w:val="20"/>
              </w:rPr>
              <w:t xml:space="preserve"> </w:t>
            </w:r>
            <w:r>
              <w:rPr>
                <w:sz w:val="20"/>
              </w:rPr>
              <w:t>user</w:t>
            </w:r>
            <w:r>
              <w:rPr>
                <w:spacing w:val="-12"/>
                <w:sz w:val="20"/>
              </w:rPr>
              <w:t xml:space="preserve"> </w:t>
            </w:r>
            <w:r>
              <w:rPr>
                <w:sz w:val="20"/>
              </w:rPr>
              <w:t>ID,</w:t>
            </w:r>
            <w:r>
              <w:rPr>
                <w:spacing w:val="-13"/>
                <w:sz w:val="20"/>
              </w:rPr>
              <w:t xml:space="preserve"> </w:t>
            </w:r>
            <w:r>
              <w:rPr>
                <w:sz w:val="20"/>
              </w:rPr>
              <w:t>and action type.</w:t>
            </w:r>
          </w:p>
        </w:tc>
        <w:tc>
          <w:tcPr>
            <w:tcW w:w="2252" w:type="dxa"/>
          </w:tcPr>
          <w:p w:rsidR="00313586" w:rsidRDefault="00313586">
            <w:pPr>
              <w:pStyle w:val="TableParagraph"/>
              <w:spacing w:line="360" w:lineRule="auto"/>
              <w:ind w:left="108" w:right="216"/>
              <w:rPr>
                <w:sz w:val="20"/>
              </w:rPr>
            </w:pPr>
            <w:r>
              <w:rPr>
                <w:sz w:val="20"/>
              </w:rPr>
              <w:t>Audit logs are immutable;</w:t>
            </w:r>
            <w:r>
              <w:rPr>
                <w:spacing w:val="-13"/>
                <w:sz w:val="20"/>
              </w:rPr>
              <w:t xml:space="preserve"> </w:t>
            </w:r>
            <w:r>
              <w:rPr>
                <w:sz w:val="20"/>
              </w:rPr>
              <w:t>hash</w:t>
            </w:r>
            <w:r>
              <w:rPr>
                <w:spacing w:val="-12"/>
                <w:sz w:val="20"/>
              </w:rPr>
              <w:t xml:space="preserve"> </w:t>
            </w:r>
            <w:r>
              <w:rPr>
                <w:sz w:val="20"/>
              </w:rPr>
              <w:t xml:space="preserve">chain verification passes; 100% of operations </w:t>
            </w:r>
            <w:r>
              <w:rPr>
                <w:spacing w:val="-2"/>
                <w:sz w:val="20"/>
              </w:rPr>
              <w:t>logged.</w:t>
            </w:r>
          </w:p>
        </w:tc>
      </w:tr>
      <w:tr w:rsidR="00313586">
        <w:trPr>
          <w:trHeight w:val="1991"/>
        </w:trPr>
        <w:tc>
          <w:tcPr>
            <w:tcW w:w="2252" w:type="dxa"/>
          </w:tcPr>
          <w:p w:rsidR="00313586" w:rsidRDefault="00313586">
            <w:pPr>
              <w:pStyle w:val="TableParagraph"/>
              <w:rPr>
                <w:sz w:val="20"/>
              </w:rPr>
            </w:pPr>
            <w:r>
              <w:rPr>
                <w:spacing w:val="-2"/>
                <w:sz w:val="20"/>
              </w:rPr>
              <w:t>NFR-</w:t>
            </w:r>
            <w:r>
              <w:rPr>
                <w:spacing w:val="-5"/>
                <w:sz w:val="20"/>
              </w:rPr>
              <w:t>08</w:t>
            </w:r>
          </w:p>
        </w:tc>
        <w:tc>
          <w:tcPr>
            <w:tcW w:w="2250" w:type="dxa"/>
          </w:tcPr>
          <w:p w:rsidR="00313586" w:rsidRDefault="00313586">
            <w:pPr>
              <w:pStyle w:val="TableParagraph"/>
              <w:ind w:left="109"/>
              <w:rPr>
                <w:sz w:val="20"/>
              </w:rPr>
            </w:pPr>
            <w:r>
              <w:rPr>
                <w:spacing w:val="-2"/>
                <w:sz w:val="20"/>
              </w:rPr>
              <w:t>Backup</w:t>
            </w:r>
          </w:p>
        </w:tc>
        <w:tc>
          <w:tcPr>
            <w:tcW w:w="2252" w:type="dxa"/>
          </w:tcPr>
          <w:p w:rsidR="00313586" w:rsidRDefault="00313586">
            <w:pPr>
              <w:pStyle w:val="TableParagraph"/>
              <w:spacing w:line="360" w:lineRule="auto"/>
              <w:ind w:right="144"/>
              <w:rPr>
                <w:sz w:val="20"/>
              </w:rPr>
            </w:pPr>
            <w:r>
              <w:rPr>
                <w:sz w:val="20"/>
              </w:rPr>
              <w:t>Automated daily database backups must be</w:t>
            </w:r>
            <w:r>
              <w:rPr>
                <w:spacing w:val="-11"/>
                <w:sz w:val="20"/>
              </w:rPr>
              <w:t xml:space="preserve"> </w:t>
            </w:r>
            <w:r>
              <w:rPr>
                <w:sz w:val="20"/>
              </w:rPr>
              <w:t>maintained</w:t>
            </w:r>
            <w:r>
              <w:rPr>
                <w:spacing w:val="-10"/>
                <w:sz w:val="20"/>
              </w:rPr>
              <w:t xml:space="preserve"> </w:t>
            </w:r>
            <w:r>
              <w:rPr>
                <w:sz w:val="20"/>
              </w:rPr>
              <w:t>with</w:t>
            </w:r>
            <w:r>
              <w:rPr>
                <w:spacing w:val="-10"/>
                <w:sz w:val="20"/>
              </w:rPr>
              <w:t xml:space="preserve"> </w:t>
            </w:r>
            <w:r>
              <w:rPr>
                <w:sz w:val="20"/>
              </w:rPr>
              <w:t>a</w:t>
            </w:r>
            <w:r>
              <w:rPr>
                <w:spacing w:val="-10"/>
                <w:sz w:val="20"/>
              </w:rPr>
              <w:t xml:space="preserve"> </w:t>
            </w:r>
            <w:r>
              <w:rPr>
                <w:sz w:val="20"/>
              </w:rPr>
              <w:t>30-day retention policy.</w:t>
            </w:r>
          </w:p>
        </w:tc>
        <w:tc>
          <w:tcPr>
            <w:tcW w:w="2252" w:type="dxa"/>
          </w:tcPr>
          <w:p w:rsidR="00313586" w:rsidRDefault="00313586">
            <w:pPr>
              <w:pStyle w:val="TableParagraph"/>
              <w:spacing w:line="360" w:lineRule="auto"/>
              <w:ind w:left="108" w:right="216"/>
              <w:rPr>
                <w:sz w:val="20"/>
              </w:rPr>
            </w:pPr>
            <w:r>
              <w:rPr>
                <w:sz w:val="20"/>
              </w:rPr>
              <w:t xml:space="preserve">Backup </w:t>
            </w:r>
            <w:proofErr w:type="spellStart"/>
            <w:r>
              <w:rPr>
                <w:sz w:val="20"/>
              </w:rPr>
              <w:t>cron</w:t>
            </w:r>
            <w:proofErr w:type="spellEnd"/>
            <w:r>
              <w:rPr>
                <w:sz w:val="20"/>
              </w:rPr>
              <w:t xml:space="preserve"> job verified; restore test passes monthly; retention</w:t>
            </w:r>
            <w:r>
              <w:rPr>
                <w:spacing w:val="-13"/>
                <w:sz w:val="20"/>
              </w:rPr>
              <w:t xml:space="preserve"> </w:t>
            </w:r>
            <w:r>
              <w:rPr>
                <w:sz w:val="20"/>
              </w:rPr>
              <w:t>enforced</w:t>
            </w:r>
            <w:r>
              <w:rPr>
                <w:spacing w:val="-12"/>
                <w:sz w:val="20"/>
              </w:rPr>
              <w:t xml:space="preserve"> </w:t>
            </w:r>
            <w:r>
              <w:rPr>
                <w:sz w:val="20"/>
              </w:rPr>
              <w:t>by automated cleanup.</w:t>
            </w:r>
          </w:p>
        </w:tc>
      </w:tr>
      <w:tr w:rsidR="00313586">
        <w:trPr>
          <w:trHeight w:val="1992"/>
        </w:trPr>
        <w:tc>
          <w:tcPr>
            <w:tcW w:w="2252" w:type="dxa"/>
          </w:tcPr>
          <w:p w:rsidR="00313586" w:rsidRDefault="00313586">
            <w:pPr>
              <w:pStyle w:val="TableParagraph"/>
              <w:rPr>
                <w:sz w:val="20"/>
              </w:rPr>
            </w:pPr>
            <w:r>
              <w:rPr>
                <w:spacing w:val="-2"/>
                <w:sz w:val="20"/>
              </w:rPr>
              <w:t>NFR-</w:t>
            </w:r>
            <w:r>
              <w:rPr>
                <w:spacing w:val="-5"/>
                <w:sz w:val="20"/>
              </w:rPr>
              <w:t>09</w:t>
            </w:r>
          </w:p>
        </w:tc>
        <w:tc>
          <w:tcPr>
            <w:tcW w:w="2250" w:type="dxa"/>
          </w:tcPr>
          <w:p w:rsidR="00313586" w:rsidRDefault="00313586">
            <w:pPr>
              <w:pStyle w:val="TableParagraph"/>
              <w:ind w:left="109"/>
              <w:rPr>
                <w:sz w:val="20"/>
              </w:rPr>
            </w:pPr>
            <w:r>
              <w:rPr>
                <w:sz w:val="20"/>
              </w:rPr>
              <w:t>Mobile</w:t>
            </w:r>
            <w:r>
              <w:rPr>
                <w:spacing w:val="-6"/>
                <w:sz w:val="20"/>
              </w:rPr>
              <w:t xml:space="preserve"> </w:t>
            </w:r>
            <w:proofErr w:type="spellStart"/>
            <w:r>
              <w:rPr>
                <w:spacing w:val="-2"/>
                <w:sz w:val="20"/>
              </w:rPr>
              <w:t>Compat</w:t>
            </w:r>
            <w:proofErr w:type="spellEnd"/>
            <w:r>
              <w:rPr>
                <w:spacing w:val="-2"/>
                <w:sz w:val="20"/>
              </w:rPr>
              <w:t>.</w:t>
            </w:r>
          </w:p>
        </w:tc>
        <w:tc>
          <w:tcPr>
            <w:tcW w:w="2252" w:type="dxa"/>
          </w:tcPr>
          <w:p w:rsidR="00313586" w:rsidRDefault="00313586">
            <w:pPr>
              <w:pStyle w:val="TableParagraph"/>
              <w:spacing w:line="360" w:lineRule="auto"/>
              <w:ind w:right="294"/>
              <w:rPr>
                <w:sz w:val="20"/>
              </w:rPr>
            </w:pPr>
            <w:r>
              <w:rPr>
                <w:sz w:val="20"/>
              </w:rPr>
              <w:t>The</w:t>
            </w:r>
            <w:r>
              <w:rPr>
                <w:spacing w:val="-13"/>
                <w:sz w:val="20"/>
              </w:rPr>
              <w:t xml:space="preserve"> </w:t>
            </w:r>
            <w:r>
              <w:rPr>
                <w:sz w:val="20"/>
              </w:rPr>
              <w:t>citizen</w:t>
            </w:r>
            <w:r>
              <w:rPr>
                <w:spacing w:val="-12"/>
                <w:sz w:val="20"/>
              </w:rPr>
              <w:t xml:space="preserve"> </w:t>
            </w:r>
            <w:r>
              <w:rPr>
                <w:sz w:val="20"/>
              </w:rPr>
              <w:t>portal</w:t>
            </w:r>
            <w:r>
              <w:rPr>
                <w:spacing w:val="-13"/>
                <w:sz w:val="20"/>
              </w:rPr>
              <w:t xml:space="preserve"> </w:t>
            </w:r>
            <w:r>
              <w:rPr>
                <w:sz w:val="20"/>
              </w:rPr>
              <w:t>shall be deployable as a Progressive Web App (PWA) for offline-capable</w:t>
            </w:r>
            <w:r>
              <w:rPr>
                <w:spacing w:val="-13"/>
                <w:sz w:val="20"/>
              </w:rPr>
              <w:t xml:space="preserve"> </w:t>
            </w:r>
            <w:r>
              <w:rPr>
                <w:sz w:val="20"/>
              </w:rPr>
              <w:t>mobile</w:t>
            </w:r>
            <w:r>
              <w:rPr>
                <w:spacing w:val="-12"/>
                <w:sz w:val="20"/>
              </w:rPr>
              <w:t xml:space="preserve"> </w:t>
            </w:r>
            <w:r>
              <w:rPr>
                <w:sz w:val="20"/>
              </w:rPr>
              <w:t>access.</w:t>
            </w:r>
          </w:p>
        </w:tc>
        <w:tc>
          <w:tcPr>
            <w:tcW w:w="2252" w:type="dxa"/>
          </w:tcPr>
          <w:p w:rsidR="00313586" w:rsidRDefault="00313586">
            <w:pPr>
              <w:pStyle w:val="TableParagraph"/>
              <w:spacing w:line="360" w:lineRule="auto"/>
              <w:ind w:left="108" w:right="144"/>
              <w:rPr>
                <w:sz w:val="20"/>
              </w:rPr>
            </w:pPr>
            <w:r>
              <w:rPr>
                <w:sz w:val="20"/>
              </w:rPr>
              <w:t>Lighthouse PWA audit score &gt;= 90; service worker</w:t>
            </w:r>
            <w:r>
              <w:rPr>
                <w:spacing w:val="-13"/>
                <w:sz w:val="20"/>
              </w:rPr>
              <w:t xml:space="preserve"> </w:t>
            </w:r>
            <w:r>
              <w:rPr>
                <w:sz w:val="20"/>
              </w:rPr>
              <w:t>installs</w:t>
            </w:r>
            <w:r>
              <w:rPr>
                <w:spacing w:val="-12"/>
                <w:sz w:val="20"/>
              </w:rPr>
              <w:t xml:space="preserve"> </w:t>
            </w:r>
            <w:r>
              <w:rPr>
                <w:sz w:val="20"/>
              </w:rPr>
              <w:t>correctly on mobile devices.</w:t>
            </w:r>
          </w:p>
        </w:tc>
      </w:tr>
      <w:tr w:rsidR="00313586">
        <w:trPr>
          <w:trHeight w:val="1992"/>
        </w:trPr>
        <w:tc>
          <w:tcPr>
            <w:tcW w:w="2252" w:type="dxa"/>
          </w:tcPr>
          <w:p w:rsidR="00313586" w:rsidRDefault="00313586">
            <w:pPr>
              <w:pStyle w:val="TableParagraph"/>
              <w:rPr>
                <w:sz w:val="20"/>
              </w:rPr>
            </w:pPr>
            <w:r>
              <w:rPr>
                <w:spacing w:val="-2"/>
                <w:sz w:val="20"/>
              </w:rPr>
              <w:t>NFR-</w:t>
            </w:r>
            <w:r>
              <w:rPr>
                <w:spacing w:val="-5"/>
                <w:sz w:val="20"/>
              </w:rPr>
              <w:t>10</w:t>
            </w:r>
          </w:p>
        </w:tc>
        <w:tc>
          <w:tcPr>
            <w:tcW w:w="2250" w:type="dxa"/>
          </w:tcPr>
          <w:p w:rsidR="00313586" w:rsidRDefault="00313586">
            <w:pPr>
              <w:pStyle w:val="TableParagraph"/>
              <w:ind w:left="109"/>
              <w:rPr>
                <w:sz w:val="20"/>
              </w:rPr>
            </w:pPr>
            <w:r>
              <w:rPr>
                <w:sz w:val="20"/>
              </w:rPr>
              <w:t>API</w:t>
            </w:r>
            <w:r>
              <w:rPr>
                <w:spacing w:val="-2"/>
                <w:sz w:val="20"/>
              </w:rPr>
              <w:t xml:space="preserve"> </w:t>
            </w:r>
            <w:r>
              <w:rPr>
                <w:spacing w:val="-4"/>
                <w:sz w:val="20"/>
              </w:rPr>
              <w:t>Docs</w:t>
            </w:r>
          </w:p>
        </w:tc>
        <w:tc>
          <w:tcPr>
            <w:tcW w:w="2252" w:type="dxa"/>
          </w:tcPr>
          <w:p w:rsidR="00313586" w:rsidRDefault="00313586">
            <w:pPr>
              <w:pStyle w:val="TableParagraph"/>
              <w:spacing w:line="360" w:lineRule="auto"/>
              <w:ind w:right="130"/>
              <w:rPr>
                <w:sz w:val="20"/>
              </w:rPr>
            </w:pPr>
            <w:r>
              <w:rPr>
                <w:sz w:val="20"/>
              </w:rPr>
              <w:t>All</w:t>
            </w:r>
            <w:r>
              <w:rPr>
                <w:spacing w:val="-13"/>
                <w:sz w:val="20"/>
              </w:rPr>
              <w:t xml:space="preserve"> </w:t>
            </w:r>
            <w:r>
              <w:rPr>
                <w:sz w:val="20"/>
              </w:rPr>
              <w:t>REST</w:t>
            </w:r>
            <w:r>
              <w:rPr>
                <w:spacing w:val="-12"/>
                <w:sz w:val="20"/>
              </w:rPr>
              <w:t xml:space="preserve"> </w:t>
            </w:r>
            <w:r>
              <w:rPr>
                <w:sz w:val="20"/>
              </w:rPr>
              <w:t>API</w:t>
            </w:r>
            <w:r>
              <w:rPr>
                <w:spacing w:val="-13"/>
                <w:sz w:val="20"/>
              </w:rPr>
              <w:t xml:space="preserve"> </w:t>
            </w:r>
            <w:r>
              <w:rPr>
                <w:sz w:val="20"/>
              </w:rPr>
              <w:t>endpoints must be documented using</w:t>
            </w:r>
            <w:r>
              <w:rPr>
                <w:spacing w:val="-13"/>
                <w:sz w:val="20"/>
              </w:rPr>
              <w:t xml:space="preserve"> </w:t>
            </w:r>
            <w:proofErr w:type="spellStart"/>
            <w:r>
              <w:rPr>
                <w:sz w:val="20"/>
              </w:rPr>
              <w:t>OpenAPI</w:t>
            </w:r>
            <w:proofErr w:type="spellEnd"/>
            <w:r>
              <w:rPr>
                <w:sz w:val="20"/>
              </w:rPr>
              <w:t>/Swagger</w:t>
            </w:r>
          </w:p>
          <w:p w:rsidR="00313586" w:rsidRDefault="00313586">
            <w:pPr>
              <w:pStyle w:val="TableParagraph"/>
              <w:spacing w:before="3"/>
              <w:rPr>
                <w:sz w:val="20"/>
              </w:rPr>
            </w:pPr>
            <w:r>
              <w:rPr>
                <w:sz w:val="20"/>
              </w:rPr>
              <w:t xml:space="preserve">3.0 </w:t>
            </w:r>
            <w:proofErr w:type="gramStart"/>
            <w:r>
              <w:rPr>
                <w:spacing w:val="-2"/>
                <w:sz w:val="20"/>
              </w:rPr>
              <w:t>specification</w:t>
            </w:r>
            <w:proofErr w:type="gramEnd"/>
            <w:r>
              <w:rPr>
                <w:spacing w:val="-2"/>
                <w:sz w:val="20"/>
              </w:rPr>
              <w:t>.</w:t>
            </w:r>
          </w:p>
        </w:tc>
        <w:tc>
          <w:tcPr>
            <w:tcW w:w="2252" w:type="dxa"/>
          </w:tcPr>
          <w:p w:rsidR="00313586" w:rsidRDefault="00313586">
            <w:pPr>
              <w:pStyle w:val="TableParagraph"/>
              <w:ind w:left="108"/>
              <w:rPr>
                <w:sz w:val="20"/>
              </w:rPr>
            </w:pPr>
            <w:r>
              <w:rPr>
                <w:sz w:val="20"/>
              </w:rPr>
              <w:t>Swagger</w:t>
            </w:r>
            <w:r>
              <w:rPr>
                <w:spacing w:val="-4"/>
                <w:sz w:val="20"/>
              </w:rPr>
              <w:t xml:space="preserve"> </w:t>
            </w:r>
            <w:r>
              <w:rPr>
                <w:sz w:val="20"/>
              </w:rPr>
              <w:t>UI</w:t>
            </w:r>
            <w:r>
              <w:rPr>
                <w:spacing w:val="-4"/>
                <w:sz w:val="20"/>
              </w:rPr>
              <w:t xml:space="preserve"> </w:t>
            </w:r>
            <w:r>
              <w:rPr>
                <w:sz w:val="20"/>
              </w:rPr>
              <w:t>accessible</w:t>
            </w:r>
            <w:r>
              <w:rPr>
                <w:spacing w:val="-3"/>
                <w:sz w:val="20"/>
              </w:rPr>
              <w:t xml:space="preserve"> </w:t>
            </w:r>
            <w:r>
              <w:rPr>
                <w:spacing w:val="-5"/>
                <w:sz w:val="20"/>
              </w:rPr>
              <w:t>at</w:t>
            </w:r>
          </w:p>
          <w:p w:rsidR="00313586" w:rsidRDefault="00313586">
            <w:pPr>
              <w:pStyle w:val="TableParagraph"/>
              <w:spacing w:before="116" w:line="360" w:lineRule="auto"/>
              <w:ind w:left="108" w:right="144"/>
              <w:rPr>
                <w:sz w:val="20"/>
              </w:rPr>
            </w:pPr>
            <w:r>
              <w:rPr>
                <w:sz w:val="20"/>
              </w:rPr>
              <w:t>/</w:t>
            </w:r>
            <w:proofErr w:type="spellStart"/>
            <w:r>
              <w:rPr>
                <w:sz w:val="20"/>
              </w:rPr>
              <w:t>api</w:t>
            </w:r>
            <w:proofErr w:type="spellEnd"/>
            <w:r>
              <w:rPr>
                <w:sz w:val="20"/>
              </w:rPr>
              <w:t>-docs;</w:t>
            </w:r>
            <w:r>
              <w:rPr>
                <w:spacing w:val="-13"/>
                <w:sz w:val="20"/>
              </w:rPr>
              <w:t xml:space="preserve"> </w:t>
            </w:r>
            <w:r>
              <w:rPr>
                <w:sz w:val="20"/>
              </w:rPr>
              <w:t>all</w:t>
            </w:r>
            <w:r>
              <w:rPr>
                <w:spacing w:val="-12"/>
                <w:sz w:val="20"/>
              </w:rPr>
              <w:t xml:space="preserve"> </w:t>
            </w:r>
            <w:r>
              <w:rPr>
                <w:sz w:val="20"/>
              </w:rPr>
              <w:t xml:space="preserve">endpoints documented with </w:t>
            </w:r>
            <w:r>
              <w:rPr>
                <w:spacing w:val="-2"/>
                <w:sz w:val="20"/>
              </w:rPr>
              <w:t>request/response schemas.</w:t>
            </w:r>
          </w:p>
        </w:tc>
      </w:tr>
      <w:tr w:rsidR="00313586">
        <w:trPr>
          <w:trHeight w:val="698"/>
        </w:trPr>
        <w:tc>
          <w:tcPr>
            <w:tcW w:w="2252" w:type="dxa"/>
          </w:tcPr>
          <w:p w:rsidR="00313586" w:rsidRDefault="00313586">
            <w:pPr>
              <w:pStyle w:val="TableParagraph"/>
              <w:rPr>
                <w:sz w:val="20"/>
              </w:rPr>
            </w:pPr>
            <w:r>
              <w:rPr>
                <w:spacing w:val="-2"/>
                <w:sz w:val="20"/>
              </w:rPr>
              <w:t>NFR-</w:t>
            </w:r>
            <w:r>
              <w:rPr>
                <w:spacing w:val="-5"/>
                <w:sz w:val="20"/>
              </w:rPr>
              <w:t>11</w:t>
            </w:r>
          </w:p>
        </w:tc>
        <w:tc>
          <w:tcPr>
            <w:tcW w:w="2250" w:type="dxa"/>
          </w:tcPr>
          <w:p w:rsidR="00313586" w:rsidRDefault="00313586">
            <w:pPr>
              <w:pStyle w:val="TableParagraph"/>
              <w:ind w:left="109"/>
              <w:rPr>
                <w:sz w:val="20"/>
              </w:rPr>
            </w:pPr>
            <w:r>
              <w:rPr>
                <w:spacing w:val="-2"/>
                <w:sz w:val="20"/>
              </w:rPr>
              <w:t>Localization</w:t>
            </w:r>
          </w:p>
        </w:tc>
        <w:tc>
          <w:tcPr>
            <w:tcW w:w="2252" w:type="dxa"/>
          </w:tcPr>
          <w:p w:rsidR="00313586" w:rsidRDefault="00313586">
            <w:pPr>
              <w:pStyle w:val="TableParagraph"/>
              <w:spacing w:line="340" w:lineRule="atLeast"/>
              <w:rPr>
                <w:sz w:val="20"/>
              </w:rPr>
            </w:pPr>
            <w:r>
              <w:rPr>
                <w:sz w:val="20"/>
              </w:rPr>
              <w:t>The</w:t>
            </w:r>
            <w:r>
              <w:rPr>
                <w:spacing w:val="-13"/>
                <w:sz w:val="20"/>
              </w:rPr>
              <w:t xml:space="preserve"> </w:t>
            </w:r>
            <w:r>
              <w:rPr>
                <w:sz w:val="20"/>
              </w:rPr>
              <w:t>system</w:t>
            </w:r>
            <w:r>
              <w:rPr>
                <w:spacing w:val="-12"/>
                <w:sz w:val="20"/>
              </w:rPr>
              <w:t xml:space="preserve"> </w:t>
            </w:r>
            <w:r>
              <w:rPr>
                <w:sz w:val="20"/>
              </w:rPr>
              <w:t>shall</w:t>
            </w:r>
            <w:r>
              <w:rPr>
                <w:spacing w:val="-13"/>
                <w:sz w:val="20"/>
              </w:rPr>
              <w:t xml:space="preserve"> </w:t>
            </w:r>
            <w:r>
              <w:rPr>
                <w:sz w:val="20"/>
              </w:rPr>
              <w:t>support Amharic and English</w:t>
            </w:r>
          </w:p>
        </w:tc>
        <w:tc>
          <w:tcPr>
            <w:tcW w:w="2252" w:type="dxa"/>
          </w:tcPr>
          <w:p w:rsidR="00313586" w:rsidRDefault="00313586">
            <w:pPr>
              <w:pStyle w:val="TableParagraph"/>
              <w:spacing w:line="340" w:lineRule="atLeast"/>
              <w:ind w:left="108"/>
              <w:rPr>
                <w:sz w:val="20"/>
              </w:rPr>
            </w:pPr>
            <w:r>
              <w:rPr>
                <w:sz w:val="20"/>
              </w:rPr>
              <w:t>All</w:t>
            </w:r>
            <w:r>
              <w:rPr>
                <w:spacing w:val="-12"/>
                <w:sz w:val="20"/>
              </w:rPr>
              <w:t xml:space="preserve"> </w:t>
            </w:r>
            <w:r>
              <w:rPr>
                <w:sz w:val="20"/>
              </w:rPr>
              <w:t>UI</w:t>
            </w:r>
            <w:r>
              <w:rPr>
                <w:spacing w:val="-12"/>
                <w:sz w:val="20"/>
              </w:rPr>
              <w:t xml:space="preserve"> </w:t>
            </w:r>
            <w:r>
              <w:rPr>
                <w:sz w:val="20"/>
              </w:rPr>
              <w:t>labels,</w:t>
            </w:r>
            <w:r>
              <w:rPr>
                <w:spacing w:val="-11"/>
                <w:sz w:val="20"/>
              </w:rPr>
              <w:t xml:space="preserve"> </w:t>
            </w:r>
            <w:r>
              <w:rPr>
                <w:sz w:val="20"/>
              </w:rPr>
              <w:t>messages, and</w:t>
            </w:r>
            <w:r>
              <w:rPr>
                <w:spacing w:val="-3"/>
                <w:sz w:val="20"/>
              </w:rPr>
              <w:t xml:space="preserve"> </w:t>
            </w:r>
            <w:r>
              <w:rPr>
                <w:sz w:val="20"/>
              </w:rPr>
              <w:t>system</w:t>
            </w:r>
            <w:r>
              <w:rPr>
                <w:spacing w:val="-2"/>
                <w:sz w:val="20"/>
              </w:rPr>
              <w:t xml:space="preserve"> notifications</w:t>
            </w:r>
          </w:p>
        </w:tc>
      </w:tr>
    </w:tbl>
    <w:p w:rsidR="00313586" w:rsidRDefault="00313586">
      <w:pPr>
        <w:pStyle w:val="TableParagraph"/>
        <w:spacing w:line="340" w:lineRule="atLeast"/>
        <w:rPr>
          <w:sz w:val="20"/>
        </w:rPr>
        <w:sectPr w:rsidR="00313586">
          <w:type w:val="continuous"/>
          <w:pgSz w:w="12240" w:h="15840"/>
          <w:pgMar w:top="1420" w:right="1080" w:bottom="940" w:left="1440" w:header="0" w:footer="742" w:gutter="0"/>
          <w:cols w:space="720"/>
        </w:sect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2250"/>
        <w:gridCol w:w="2252"/>
        <w:gridCol w:w="2252"/>
      </w:tblGrid>
      <w:tr w:rsidR="00313586">
        <w:trPr>
          <w:trHeight w:val="1300"/>
        </w:trPr>
        <w:tc>
          <w:tcPr>
            <w:tcW w:w="2252" w:type="dxa"/>
          </w:tcPr>
          <w:p w:rsidR="00313586" w:rsidRDefault="00313586">
            <w:pPr>
              <w:pStyle w:val="TableParagraph"/>
              <w:ind w:left="0"/>
            </w:pPr>
          </w:p>
        </w:tc>
        <w:tc>
          <w:tcPr>
            <w:tcW w:w="2250" w:type="dxa"/>
          </w:tcPr>
          <w:p w:rsidR="00313586" w:rsidRDefault="00313586">
            <w:pPr>
              <w:pStyle w:val="TableParagraph"/>
              <w:ind w:left="0"/>
            </w:pPr>
          </w:p>
        </w:tc>
        <w:tc>
          <w:tcPr>
            <w:tcW w:w="2252" w:type="dxa"/>
          </w:tcPr>
          <w:p w:rsidR="00313586" w:rsidRDefault="00313586">
            <w:pPr>
              <w:pStyle w:val="TableParagraph"/>
              <w:spacing w:line="360" w:lineRule="auto"/>
              <w:ind w:right="477"/>
              <w:rPr>
                <w:sz w:val="20"/>
              </w:rPr>
            </w:pPr>
            <w:proofErr w:type="gramStart"/>
            <w:r>
              <w:rPr>
                <w:sz w:val="20"/>
              </w:rPr>
              <w:t>languages</w:t>
            </w:r>
            <w:proofErr w:type="gramEnd"/>
            <w:r>
              <w:rPr>
                <w:spacing w:val="-13"/>
                <w:sz w:val="20"/>
              </w:rPr>
              <w:t xml:space="preserve"> </w:t>
            </w:r>
            <w:r>
              <w:rPr>
                <w:sz w:val="20"/>
              </w:rPr>
              <w:t>with</w:t>
            </w:r>
            <w:r>
              <w:rPr>
                <w:spacing w:val="-12"/>
                <w:sz w:val="20"/>
              </w:rPr>
              <w:t xml:space="preserve"> </w:t>
            </w:r>
            <w:r>
              <w:rPr>
                <w:sz w:val="20"/>
              </w:rPr>
              <w:t xml:space="preserve">user-selectable language </w:t>
            </w:r>
            <w:r>
              <w:rPr>
                <w:spacing w:val="-2"/>
                <w:sz w:val="20"/>
              </w:rPr>
              <w:t>preference.</w:t>
            </w:r>
          </w:p>
        </w:tc>
        <w:tc>
          <w:tcPr>
            <w:tcW w:w="2252" w:type="dxa"/>
          </w:tcPr>
          <w:p w:rsidR="00313586" w:rsidRDefault="00313586">
            <w:pPr>
              <w:pStyle w:val="TableParagraph"/>
              <w:spacing w:line="360" w:lineRule="auto"/>
              <w:ind w:left="108" w:right="216"/>
              <w:rPr>
                <w:sz w:val="20"/>
              </w:rPr>
            </w:pPr>
            <w:proofErr w:type="gramStart"/>
            <w:r>
              <w:rPr>
                <w:sz w:val="20"/>
              </w:rPr>
              <w:t>rendered</w:t>
            </w:r>
            <w:proofErr w:type="gramEnd"/>
            <w:r>
              <w:rPr>
                <w:spacing w:val="-13"/>
                <w:sz w:val="20"/>
              </w:rPr>
              <w:t xml:space="preserve"> </w:t>
            </w:r>
            <w:r>
              <w:rPr>
                <w:sz w:val="20"/>
              </w:rPr>
              <w:t>correctly</w:t>
            </w:r>
            <w:r>
              <w:rPr>
                <w:spacing w:val="-12"/>
                <w:sz w:val="20"/>
              </w:rPr>
              <w:t xml:space="preserve"> </w:t>
            </w:r>
            <w:r>
              <w:rPr>
                <w:sz w:val="20"/>
              </w:rPr>
              <w:t>in both languages.</w:t>
            </w:r>
          </w:p>
        </w:tc>
      </w:tr>
      <w:tr w:rsidR="00313586">
        <w:trPr>
          <w:trHeight w:val="1645"/>
        </w:trPr>
        <w:tc>
          <w:tcPr>
            <w:tcW w:w="2252" w:type="dxa"/>
          </w:tcPr>
          <w:p w:rsidR="00313586" w:rsidRDefault="00313586">
            <w:pPr>
              <w:pStyle w:val="TableParagraph"/>
              <w:rPr>
                <w:sz w:val="20"/>
              </w:rPr>
            </w:pPr>
            <w:r>
              <w:rPr>
                <w:spacing w:val="-2"/>
                <w:sz w:val="20"/>
              </w:rPr>
              <w:t>NFR-</w:t>
            </w:r>
            <w:r>
              <w:rPr>
                <w:spacing w:val="-5"/>
                <w:sz w:val="20"/>
              </w:rPr>
              <w:t>12</w:t>
            </w:r>
          </w:p>
        </w:tc>
        <w:tc>
          <w:tcPr>
            <w:tcW w:w="2250" w:type="dxa"/>
          </w:tcPr>
          <w:p w:rsidR="00313586" w:rsidRDefault="00313586">
            <w:pPr>
              <w:pStyle w:val="TableParagraph"/>
              <w:ind w:left="109"/>
              <w:rPr>
                <w:sz w:val="20"/>
              </w:rPr>
            </w:pPr>
            <w:r>
              <w:rPr>
                <w:spacing w:val="-2"/>
                <w:sz w:val="20"/>
              </w:rPr>
              <w:t>Accessibility</w:t>
            </w:r>
          </w:p>
        </w:tc>
        <w:tc>
          <w:tcPr>
            <w:tcW w:w="2252" w:type="dxa"/>
          </w:tcPr>
          <w:p w:rsidR="00313586" w:rsidRDefault="00313586">
            <w:pPr>
              <w:pStyle w:val="TableParagraph"/>
              <w:spacing w:line="360" w:lineRule="auto"/>
              <w:rPr>
                <w:sz w:val="20"/>
              </w:rPr>
            </w:pPr>
            <w:r>
              <w:rPr>
                <w:sz w:val="20"/>
              </w:rPr>
              <w:t>The citizen portal shall comply</w:t>
            </w:r>
            <w:r>
              <w:rPr>
                <w:spacing w:val="-13"/>
                <w:sz w:val="20"/>
              </w:rPr>
              <w:t xml:space="preserve"> </w:t>
            </w:r>
            <w:r>
              <w:rPr>
                <w:sz w:val="20"/>
              </w:rPr>
              <w:t>with</w:t>
            </w:r>
            <w:r>
              <w:rPr>
                <w:spacing w:val="-12"/>
                <w:sz w:val="20"/>
              </w:rPr>
              <w:t xml:space="preserve"> </w:t>
            </w:r>
            <w:r>
              <w:rPr>
                <w:sz w:val="20"/>
              </w:rPr>
              <w:t>WCAG</w:t>
            </w:r>
            <w:r>
              <w:rPr>
                <w:spacing w:val="-13"/>
                <w:sz w:val="20"/>
              </w:rPr>
              <w:t xml:space="preserve"> </w:t>
            </w:r>
            <w:r>
              <w:rPr>
                <w:sz w:val="20"/>
              </w:rPr>
              <w:t xml:space="preserve">2.1 Level AA accessibility </w:t>
            </w:r>
            <w:r>
              <w:rPr>
                <w:spacing w:val="-2"/>
                <w:sz w:val="20"/>
              </w:rPr>
              <w:t>standards.</w:t>
            </w:r>
          </w:p>
        </w:tc>
        <w:tc>
          <w:tcPr>
            <w:tcW w:w="2252" w:type="dxa"/>
          </w:tcPr>
          <w:p w:rsidR="00313586" w:rsidRDefault="00313586">
            <w:pPr>
              <w:pStyle w:val="TableParagraph"/>
              <w:spacing w:line="360" w:lineRule="auto"/>
              <w:ind w:left="108"/>
              <w:rPr>
                <w:sz w:val="20"/>
              </w:rPr>
            </w:pPr>
            <w:r>
              <w:rPr>
                <w:sz w:val="20"/>
              </w:rPr>
              <w:t>Automated Axe audit passes</w:t>
            </w:r>
            <w:r>
              <w:rPr>
                <w:spacing w:val="-13"/>
                <w:sz w:val="20"/>
              </w:rPr>
              <w:t xml:space="preserve"> </w:t>
            </w:r>
            <w:r>
              <w:rPr>
                <w:sz w:val="20"/>
              </w:rPr>
              <w:t>with</w:t>
            </w:r>
            <w:r>
              <w:rPr>
                <w:spacing w:val="-12"/>
                <w:sz w:val="20"/>
              </w:rPr>
              <w:t xml:space="preserve"> </w:t>
            </w:r>
            <w:r>
              <w:rPr>
                <w:sz w:val="20"/>
              </w:rPr>
              <w:t>0</w:t>
            </w:r>
            <w:r>
              <w:rPr>
                <w:spacing w:val="-13"/>
                <w:sz w:val="20"/>
              </w:rPr>
              <w:t xml:space="preserve"> </w:t>
            </w:r>
            <w:r>
              <w:rPr>
                <w:sz w:val="20"/>
              </w:rPr>
              <w:t>violations; manual screen-reader testing completed.</w:t>
            </w:r>
          </w:p>
        </w:tc>
      </w:tr>
      <w:tr w:rsidR="00313586">
        <w:trPr>
          <w:trHeight w:val="1646"/>
        </w:trPr>
        <w:tc>
          <w:tcPr>
            <w:tcW w:w="2252" w:type="dxa"/>
          </w:tcPr>
          <w:p w:rsidR="00313586" w:rsidRDefault="00313586">
            <w:pPr>
              <w:pStyle w:val="TableParagraph"/>
              <w:rPr>
                <w:sz w:val="20"/>
              </w:rPr>
            </w:pPr>
            <w:r>
              <w:rPr>
                <w:spacing w:val="-2"/>
                <w:sz w:val="20"/>
              </w:rPr>
              <w:t>NFR-</w:t>
            </w:r>
            <w:r>
              <w:rPr>
                <w:spacing w:val="-5"/>
                <w:sz w:val="20"/>
              </w:rPr>
              <w:t>13</w:t>
            </w:r>
          </w:p>
        </w:tc>
        <w:tc>
          <w:tcPr>
            <w:tcW w:w="2250" w:type="dxa"/>
          </w:tcPr>
          <w:p w:rsidR="00313586" w:rsidRDefault="00313586">
            <w:pPr>
              <w:pStyle w:val="TableParagraph"/>
              <w:ind w:left="109"/>
              <w:rPr>
                <w:sz w:val="20"/>
              </w:rPr>
            </w:pPr>
            <w:r>
              <w:rPr>
                <w:sz w:val="20"/>
              </w:rPr>
              <w:t>Data</w:t>
            </w:r>
            <w:r>
              <w:rPr>
                <w:spacing w:val="-2"/>
                <w:sz w:val="20"/>
              </w:rPr>
              <w:t xml:space="preserve"> Export</w:t>
            </w:r>
          </w:p>
        </w:tc>
        <w:tc>
          <w:tcPr>
            <w:tcW w:w="2252" w:type="dxa"/>
          </w:tcPr>
          <w:p w:rsidR="00313586" w:rsidRDefault="00313586">
            <w:pPr>
              <w:pStyle w:val="TableParagraph"/>
              <w:spacing w:line="360" w:lineRule="auto"/>
              <w:ind w:right="35"/>
              <w:rPr>
                <w:sz w:val="20"/>
              </w:rPr>
            </w:pPr>
            <w:r>
              <w:rPr>
                <w:sz w:val="20"/>
              </w:rPr>
              <w:t>All</w:t>
            </w:r>
            <w:r>
              <w:rPr>
                <w:spacing w:val="-11"/>
                <w:sz w:val="20"/>
              </w:rPr>
              <w:t xml:space="preserve"> </w:t>
            </w:r>
            <w:r>
              <w:rPr>
                <w:sz w:val="20"/>
              </w:rPr>
              <w:t>reports</w:t>
            </w:r>
            <w:r>
              <w:rPr>
                <w:spacing w:val="-11"/>
                <w:sz w:val="20"/>
              </w:rPr>
              <w:t xml:space="preserve"> </w:t>
            </w:r>
            <w:r>
              <w:rPr>
                <w:sz w:val="20"/>
              </w:rPr>
              <w:t>and</w:t>
            </w:r>
            <w:r>
              <w:rPr>
                <w:spacing w:val="-10"/>
                <w:sz w:val="20"/>
              </w:rPr>
              <w:t xml:space="preserve"> </w:t>
            </w:r>
            <w:r>
              <w:rPr>
                <w:sz w:val="20"/>
              </w:rPr>
              <w:t>audit</w:t>
            </w:r>
            <w:r>
              <w:rPr>
                <w:spacing w:val="-11"/>
                <w:sz w:val="20"/>
              </w:rPr>
              <w:t xml:space="preserve"> </w:t>
            </w:r>
            <w:r>
              <w:rPr>
                <w:sz w:val="20"/>
              </w:rPr>
              <w:t>logs must be exportable in CSV and PDF formats.</w:t>
            </w:r>
          </w:p>
        </w:tc>
        <w:tc>
          <w:tcPr>
            <w:tcW w:w="2252" w:type="dxa"/>
          </w:tcPr>
          <w:p w:rsidR="00313586" w:rsidRDefault="00313586">
            <w:pPr>
              <w:pStyle w:val="TableParagraph"/>
              <w:spacing w:line="360" w:lineRule="auto"/>
              <w:ind w:left="108"/>
              <w:rPr>
                <w:sz w:val="20"/>
              </w:rPr>
            </w:pPr>
            <w:r>
              <w:rPr>
                <w:sz w:val="20"/>
              </w:rPr>
              <w:t>Export buttons generate correctly</w:t>
            </w:r>
            <w:r>
              <w:rPr>
                <w:spacing w:val="-13"/>
                <w:sz w:val="20"/>
              </w:rPr>
              <w:t xml:space="preserve"> </w:t>
            </w:r>
            <w:r>
              <w:rPr>
                <w:sz w:val="20"/>
              </w:rPr>
              <w:t>formatted</w:t>
            </w:r>
            <w:r>
              <w:rPr>
                <w:spacing w:val="-12"/>
                <w:sz w:val="20"/>
              </w:rPr>
              <w:t xml:space="preserve"> </w:t>
            </w:r>
            <w:r>
              <w:rPr>
                <w:sz w:val="20"/>
              </w:rPr>
              <w:t>CSV and PDF files matching displayed data.</w:t>
            </w:r>
          </w:p>
        </w:tc>
      </w:tr>
    </w:tbl>
    <w:p w:rsidR="00313586" w:rsidRDefault="00313586">
      <w:pPr>
        <w:spacing w:before="141"/>
        <w:ind w:right="2"/>
        <w:jc w:val="center"/>
        <w:rPr>
          <w:i/>
          <w:sz w:val="20"/>
        </w:rPr>
      </w:pPr>
      <w:r>
        <w:rPr>
          <w:i/>
          <w:color w:val="1A2949"/>
          <w:sz w:val="20"/>
        </w:rPr>
        <w:t>Table</w:t>
      </w:r>
      <w:r>
        <w:rPr>
          <w:i/>
          <w:color w:val="1A2949"/>
          <w:spacing w:val="-5"/>
          <w:sz w:val="20"/>
        </w:rPr>
        <w:t xml:space="preserve"> </w:t>
      </w:r>
      <w:r>
        <w:rPr>
          <w:i/>
          <w:color w:val="1A2949"/>
          <w:sz w:val="20"/>
        </w:rPr>
        <w:t>3.2:</w:t>
      </w:r>
      <w:r>
        <w:rPr>
          <w:i/>
          <w:color w:val="1A2949"/>
          <w:spacing w:val="-5"/>
          <w:sz w:val="20"/>
        </w:rPr>
        <w:t xml:space="preserve"> </w:t>
      </w:r>
      <w:r>
        <w:rPr>
          <w:i/>
          <w:color w:val="1A2949"/>
          <w:sz w:val="20"/>
        </w:rPr>
        <w:t>Non-Functional</w:t>
      </w:r>
      <w:r>
        <w:rPr>
          <w:i/>
          <w:color w:val="1A2949"/>
          <w:spacing w:val="-6"/>
          <w:sz w:val="20"/>
        </w:rPr>
        <w:t xml:space="preserve"> </w:t>
      </w:r>
      <w:r>
        <w:rPr>
          <w:i/>
          <w:color w:val="1A2949"/>
          <w:sz w:val="20"/>
        </w:rPr>
        <w:t>Requirements</w:t>
      </w:r>
      <w:r>
        <w:rPr>
          <w:i/>
          <w:color w:val="1A2949"/>
          <w:spacing w:val="-5"/>
          <w:sz w:val="20"/>
        </w:rPr>
        <w:t xml:space="preserve"> </w:t>
      </w:r>
      <w:r>
        <w:rPr>
          <w:i/>
          <w:color w:val="1A2949"/>
          <w:spacing w:val="-2"/>
          <w:sz w:val="20"/>
        </w:rPr>
        <w:t>Specification</w:t>
      </w:r>
    </w:p>
    <w:p w:rsidR="00313586" w:rsidRDefault="00313586">
      <w:pPr>
        <w:pStyle w:val="BodyText"/>
        <w:spacing w:before="125"/>
        <w:rPr>
          <w:i/>
          <w:sz w:val="20"/>
        </w:rPr>
      </w:pPr>
    </w:p>
    <w:p w:rsidR="00313586" w:rsidRDefault="00313586">
      <w:pPr>
        <w:pStyle w:val="BodyText"/>
        <w:spacing w:before="1" w:line="360" w:lineRule="auto"/>
        <w:ind w:right="367" w:firstLine="720"/>
      </w:pPr>
      <w:r>
        <w:t>The non-functional requirements are designed to ensure that the DLPMS meets the operational standards expected of a government digital service. The security requirements (NFR-02) align with the OWASP Top 10 security guidelines, while the availability target of 99.5%</w:t>
      </w:r>
      <w:r>
        <w:rPr>
          <w:spacing w:val="-4"/>
        </w:rPr>
        <w:t xml:space="preserve"> </w:t>
      </w:r>
      <w:r>
        <w:t>(NFR-04)</w:t>
      </w:r>
      <w:r>
        <w:rPr>
          <w:spacing w:val="-3"/>
        </w:rPr>
        <w:t xml:space="preserve"> </w:t>
      </w:r>
      <w:r>
        <w:t>accounts</w:t>
      </w:r>
      <w:r>
        <w:rPr>
          <w:spacing w:val="-2"/>
        </w:rPr>
        <w:t xml:space="preserve"> </w:t>
      </w:r>
      <w:r>
        <w:t>for</w:t>
      </w:r>
      <w:r>
        <w:rPr>
          <w:spacing w:val="-3"/>
        </w:rPr>
        <w:t xml:space="preserve"> </w:t>
      </w:r>
      <w:r>
        <w:t>scheduled</w:t>
      </w:r>
      <w:r>
        <w:rPr>
          <w:spacing w:val="-3"/>
        </w:rPr>
        <w:t xml:space="preserve"> </w:t>
      </w:r>
      <w:r>
        <w:t>maintenance</w:t>
      </w:r>
      <w:r>
        <w:rPr>
          <w:spacing w:val="-3"/>
        </w:rPr>
        <w:t xml:space="preserve"> </w:t>
      </w:r>
      <w:r>
        <w:t>windows.</w:t>
      </w:r>
      <w:r>
        <w:rPr>
          <w:spacing w:val="-3"/>
        </w:rPr>
        <w:t xml:space="preserve"> </w:t>
      </w:r>
      <w:r>
        <w:t>The</w:t>
      </w:r>
      <w:r>
        <w:rPr>
          <w:spacing w:val="-3"/>
        </w:rPr>
        <w:t xml:space="preserve"> </w:t>
      </w:r>
      <w:r>
        <w:t>localization</w:t>
      </w:r>
      <w:r>
        <w:rPr>
          <w:spacing w:val="-3"/>
        </w:rPr>
        <w:t xml:space="preserve"> </w:t>
      </w:r>
      <w:r>
        <w:t xml:space="preserve">requirement (NFR-11) is particularly important for the Dire </w:t>
      </w:r>
      <w:proofErr w:type="spellStart"/>
      <w:r>
        <w:t>Dawa</w:t>
      </w:r>
      <w:proofErr w:type="spellEnd"/>
      <w:r>
        <w:t xml:space="preserve"> context, where both Amharic and English are widely used in official communications.</w:t>
      </w:r>
    </w:p>
    <w:p w:rsidR="00313586" w:rsidRDefault="00313586" w:rsidP="00313586">
      <w:pPr>
        <w:pStyle w:val="Heading1"/>
        <w:numPr>
          <w:ilvl w:val="1"/>
          <w:numId w:val="17"/>
        </w:numPr>
        <w:tabs>
          <w:tab w:val="left" w:pos="777"/>
        </w:tabs>
        <w:spacing w:before="240"/>
        <w:ind w:left="777" w:right="0" w:hanging="418"/>
      </w:pPr>
      <w:bookmarkStart w:id="31" w:name="3.3_System_Modeling"/>
      <w:bookmarkEnd w:id="31"/>
      <w:r>
        <w:rPr>
          <w:color w:val="1A2949"/>
        </w:rPr>
        <w:t>System</w:t>
      </w:r>
      <w:r>
        <w:rPr>
          <w:color w:val="1A2949"/>
          <w:spacing w:val="-4"/>
        </w:rPr>
        <w:t xml:space="preserve"> </w:t>
      </w:r>
      <w:r>
        <w:rPr>
          <w:color w:val="1A2949"/>
          <w:spacing w:val="-2"/>
        </w:rPr>
        <w:t>Modeling</w:t>
      </w:r>
    </w:p>
    <w:p w:rsidR="00313586" w:rsidRDefault="00313586">
      <w:pPr>
        <w:pStyle w:val="BodyText"/>
        <w:spacing w:before="29"/>
        <w:rPr>
          <w:rFonts w:ascii="Calibri"/>
          <w:b/>
          <w:sz w:val="28"/>
        </w:rPr>
      </w:pPr>
    </w:p>
    <w:p w:rsidR="00313586" w:rsidRDefault="00313586">
      <w:pPr>
        <w:pStyle w:val="BodyText"/>
        <w:spacing w:line="360" w:lineRule="auto"/>
        <w:ind w:right="370" w:firstLine="720"/>
      </w:pPr>
      <w:r>
        <w:t>This section presents the UML-based system models for the DLPMS. Use case diagrams</w:t>
      </w:r>
      <w:r>
        <w:rPr>
          <w:spacing w:val="-5"/>
        </w:rPr>
        <w:t xml:space="preserve"> </w:t>
      </w:r>
      <w:r>
        <w:t>provide</w:t>
      </w:r>
      <w:r>
        <w:rPr>
          <w:spacing w:val="-5"/>
        </w:rPr>
        <w:t xml:space="preserve"> </w:t>
      </w:r>
      <w:r>
        <w:t>a</w:t>
      </w:r>
      <w:r>
        <w:rPr>
          <w:spacing w:val="-4"/>
        </w:rPr>
        <w:t xml:space="preserve"> </w:t>
      </w:r>
      <w:r>
        <w:t>high-level</w:t>
      </w:r>
      <w:r>
        <w:rPr>
          <w:spacing w:val="-4"/>
        </w:rPr>
        <w:t xml:space="preserve"> </w:t>
      </w:r>
      <w:r>
        <w:t>overview</w:t>
      </w:r>
      <w:r>
        <w:rPr>
          <w:spacing w:val="-5"/>
        </w:rPr>
        <w:t xml:space="preserve"> </w:t>
      </w:r>
      <w:r>
        <w:t>of</w:t>
      </w:r>
      <w:r>
        <w:rPr>
          <w:spacing w:val="-4"/>
        </w:rPr>
        <w:t xml:space="preserve"> </w:t>
      </w:r>
      <w:r>
        <w:t>system</w:t>
      </w:r>
      <w:r>
        <w:rPr>
          <w:spacing w:val="-5"/>
        </w:rPr>
        <w:t xml:space="preserve"> </w:t>
      </w:r>
      <w:r>
        <w:t>functionality</w:t>
      </w:r>
      <w:r>
        <w:rPr>
          <w:spacing w:val="-4"/>
        </w:rPr>
        <w:t xml:space="preserve"> </w:t>
      </w:r>
      <w:r>
        <w:t>from</w:t>
      </w:r>
      <w:r>
        <w:rPr>
          <w:spacing w:val="-5"/>
        </w:rPr>
        <w:t xml:space="preserve"> </w:t>
      </w:r>
      <w:r>
        <w:t>the</w:t>
      </w:r>
      <w:r>
        <w:rPr>
          <w:spacing w:val="-4"/>
        </w:rPr>
        <w:t xml:space="preserve"> </w:t>
      </w:r>
      <w:r>
        <w:t>actors’</w:t>
      </w:r>
      <w:r>
        <w:rPr>
          <w:spacing w:val="-4"/>
        </w:rPr>
        <w:t xml:space="preserve"> </w:t>
      </w:r>
      <w:r>
        <w:t>perspectives, while</w:t>
      </w:r>
      <w:r>
        <w:rPr>
          <w:spacing w:val="-3"/>
        </w:rPr>
        <w:t xml:space="preserve"> </w:t>
      </w:r>
      <w:r>
        <w:t>sequence</w:t>
      </w:r>
      <w:r>
        <w:rPr>
          <w:spacing w:val="-4"/>
        </w:rPr>
        <w:t xml:space="preserve"> </w:t>
      </w:r>
      <w:r>
        <w:t>diagrams</w:t>
      </w:r>
      <w:r>
        <w:rPr>
          <w:spacing w:val="-4"/>
        </w:rPr>
        <w:t xml:space="preserve"> </w:t>
      </w:r>
      <w:r>
        <w:t>illustrate</w:t>
      </w:r>
      <w:r>
        <w:rPr>
          <w:spacing w:val="-3"/>
        </w:rPr>
        <w:t xml:space="preserve"> </w:t>
      </w:r>
      <w:r>
        <w:t>the</w:t>
      </w:r>
      <w:r>
        <w:rPr>
          <w:spacing w:val="-3"/>
        </w:rPr>
        <w:t xml:space="preserve"> </w:t>
      </w:r>
      <w:r>
        <w:t>message</w:t>
      </w:r>
      <w:r>
        <w:rPr>
          <w:spacing w:val="-3"/>
        </w:rPr>
        <w:t xml:space="preserve"> </w:t>
      </w:r>
      <w:r>
        <w:t>flows</w:t>
      </w:r>
      <w:r>
        <w:rPr>
          <w:spacing w:val="-4"/>
        </w:rPr>
        <w:t xml:space="preserve"> </w:t>
      </w:r>
      <w:r>
        <w:t>for</w:t>
      </w:r>
      <w:r>
        <w:rPr>
          <w:spacing w:val="-4"/>
        </w:rPr>
        <w:t xml:space="preserve"> </w:t>
      </w:r>
      <w:r>
        <w:t>critical</w:t>
      </w:r>
      <w:r>
        <w:rPr>
          <w:spacing w:val="-4"/>
        </w:rPr>
        <w:t xml:space="preserve"> </w:t>
      </w:r>
      <w:r>
        <w:t>use</w:t>
      </w:r>
      <w:r>
        <w:rPr>
          <w:spacing w:val="-4"/>
        </w:rPr>
        <w:t xml:space="preserve"> </w:t>
      </w:r>
      <w:r>
        <w:t>cases.</w:t>
      </w:r>
      <w:r>
        <w:rPr>
          <w:spacing w:val="-4"/>
        </w:rPr>
        <w:t xml:space="preserve"> </w:t>
      </w:r>
      <w:r>
        <w:t>Activity</w:t>
      </w:r>
      <w:r>
        <w:rPr>
          <w:spacing w:val="-4"/>
        </w:rPr>
        <w:t xml:space="preserve"> </w:t>
      </w:r>
      <w:r>
        <w:t>diagrams model the step-by-step workflows for key business processes, and the class diagram defines the static structure of the system’s object-oriented design. These models were developed based on the CRC cards and use case descriptions documented in Chapter Two.</w:t>
      </w:r>
    </w:p>
    <w:p w:rsidR="00313586" w:rsidRDefault="00313586" w:rsidP="00313586">
      <w:pPr>
        <w:pStyle w:val="Heading2"/>
        <w:numPr>
          <w:ilvl w:val="2"/>
          <w:numId w:val="17"/>
        </w:numPr>
        <w:tabs>
          <w:tab w:val="left" w:pos="902"/>
        </w:tabs>
        <w:spacing w:before="241"/>
        <w:ind w:left="902" w:hanging="543"/>
        <w:rPr>
          <w:rFonts w:ascii="Calibri"/>
        </w:rPr>
      </w:pPr>
      <w:bookmarkStart w:id="32" w:name="3.3.1_Use_Case_Diagram"/>
      <w:bookmarkEnd w:id="32"/>
      <w:r>
        <w:rPr>
          <w:rFonts w:ascii="Calibri"/>
          <w:color w:val="1A2949"/>
        </w:rPr>
        <w:t>Use</w:t>
      </w:r>
      <w:r>
        <w:rPr>
          <w:rFonts w:ascii="Calibri"/>
          <w:color w:val="1A2949"/>
          <w:spacing w:val="-2"/>
        </w:rPr>
        <w:t xml:space="preserve"> </w:t>
      </w:r>
      <w:r>
        <w:rPr>
          <w:rFonts w:ascii="Calibri"/>
          <w:color w:val="1A2949"/>
        </w:rPr>
        <w:t>Case</w:t>
      </w:r>
      <w:r>
        <w:rPr>
          <w:rFonts w:ascii="Calibri"/>
          <w:color w:val="1A2949"/>
          <w:spacing w:val="-2"/>
        </w:rPr>
        <w:t xml:space="preserve"> Diagram</w:t>
      </w:r>
    </w:p>
    <w:p w:rsidR="00313586" w:rsidRDefault="00313586">
      <w:pPr>
        <w:pStyle w:val="BodyText"/>
        <w:spacing w:before="52"/>
        <w:rPr>
          <w:rFonts w:ascii="Calibri"/>
          <w:b/>
        </w:rPr>
      </w:pPr>
    </w:p>
    <w:p w:rsidR="00313586" w:rsidRDefault="00313586">
      <w:pPr>
        <w:pStyle w:val="BodyText"/>
        <w:spacing w:before="1" w:line="360" w:lineRule="auto"/>
        <w:ind w:right="370" w:firstLine="720"/>
      </w:pPr>
      <w:r>
        <w:t>The use case diagram for the DLPMS, shown in Figure 3.1, provides a</w:t>
      </w:r>
      <w:r>
        <w:rPr>
          <w:spacing w:val="40"/>
        </w:rPr>
        <w:t xml:space="preserve"> </w:t>
      </w:r>
      <w:r>
        <w:t>comprehensive</w:t>
      </w:r>
      <w:r>
        <w:rPr>
          <w:spacing w:val="3"/>
        </w:rPr>
        <w:t xml:space="preserve"> </w:t>
      </w:r>
      <w:r>
        <w:t>visual</w:t>
      </w:r>
      <w:r>
        <w:rPr>
          <w:spacing w:val="4"/>
        </w:rPr>
        <w:t xml:space="preserve"> </w:t>
      </w:r>
      <w:r>
        <w:t>representation</w:t>
      </w:r>
      <w:r>
        <w:rPr>
          <w:spacing w:val="4"/>
        </w:rPr>
        <w:t xml:space="preserve"> </w:t>
      </w:r>
      <w:r>
        <w:t>of</w:t>
      </w:r>
      <w:r>
        <w:rPr>
          <w:spacing w:val="4"/>
        </w:rPr>
        <w:t xml:space="preserve"> </w:t>
      </w:r>
      <w:r>
        <w:t>all</w:t>
      </w:r>
      <w:r>
        <w:rPr>
          <w:spacing w:val="4"/>
        </w:rPr>
        <w:t xml:space="preserve"> </w:t>
      </w:r>
      <w:r>
        <w:t>28</w:t>
      </w:r>
      <w:r>
        <w:rPr>
          <w:spacing w:val="4"/>
        </w:rPr>
        <w:t xml:space="preserve"> </w:t>
      </w:r>
      <w:r>
        <w:t>use</w:t>
      </w:r>
      <w:r>
        <w:rPr>
          <w:spacing w:val="4"/>
        </w:rPr>
        <w:t xml:space="preserve"> </w:t>
      </w:r>
      <w:r>
        <w:t>cases</w:t>
      </w:r>
      <w:r>
        <w:rPr>
          <w:spacing w:val="4"/>
        </w:rPr>
        <w:t xml:space="preserve"> </w:t>
      </w:r>
      <w:r>
        <w:t>and</w:t>
      </w:r>
      <w:r>
        <w:rPr>
          <w:spacing w:val="3"/>
        </w:rPr>
        <w:t xml:space="preserve"> </w:t>
      </w:r>
      <w:r>
        <w:t>the</w:t>
      </w:r>
      <w:r>
        <w:rPr>
          <w:spacing w:val="4"/>
        </w:rPr>
        <w:t xml:space="preserve"> </w:t>
      </w:r>
      <w:r>
        <w:t>5</w:t>
      </w:r>
      <w:r>
        <w:rPr>
          <w:spacing w:val="4"/>
        </w:rPr>
        <w:t xml:space="preserve"> </w:t>
      </w:r>
      <w:r>
        <w:t>primary</w:t>
      </w:r>
      <w:r>
        <w:rPr>
          <w:spacing w:val="4"/>
        </w:rPr>
        <w:t xml:space="preserve"> </w:t>
      </w:r>
      <w:r>
        <w:t>actors</w:t>
      </w:r>
      <w:r>
        <w:rPr>
          <w:spacing w:val="4"/>
        </w:rPr>
        <w:t xml:space="preserve"> </w:t>
      </w:r>
      <w:r>
        <w:t>that</w:t>
      </w:r>
      <w:r>
        <w:rPr>
          <w:spacing w:val="4"/>
        </w:rPr>
        <w:t xml:space="preserve"> </w:t>
      </w:r>
      <w:r>
        <w:rPr>
          <w:spacing w:val="-2"/>
        </w:rPr>
        <w:t>interact</w:t>
      </w:r>
    </w:p>
    <w:p w:rsidR="00313586" w:rsidRDefault="00313586">
      <w:pPr>
        <w:pStyle w:val="BodyText"/>
        <w:spacing w:line="360" w:lineRule="auto"/>
        <w:sectPr w:rsidR="00313586">
          <w:type w:val="continuous"/>
          <w:pgSz w:w="12240" w:h="15840"/>
          <w:pgMar w:top="1420" w:right="1080" w:bottom="940" w:left="1440" w:header="0" w:footer="742" w:gutter="0"/>
          <w:cols w:space="720"/>
        </w:sectPr>
      </w:pPr>
    </w:p>
    <w:p w:rsidR="00313586" w:rsidRDefault="00313586">
      <w:pPr>
        <w:pStyle w:val="BodyText"/>
        <w:spacing w:before="60" w:line="360" w:lineRule="auto"/>
        <w:ind w:right="371"/>
      </w:pPr>
      <w:proofErr w:type="gramStart"/>
      <w:r>
        <w:lastRenderedPageBreak/>
        <w:t>with</w:t>
      </w:r>
      <w:proofErr w:type="gramEnd"/>
      <w:r>
        <w:t xml:space="preserve"> the system. The five actors are: Citizen, Land Officer, Tax Official, GIS Officer, and System Admin. The Citizen actor has the highest number of associated use cases (10), reflecting the system’s emphasis on providing accessible digital services to the public. Each use case is represented as an ellipse, and actors are depicted as stick figures positioned outside the system boundary.</w:t>
      </w:r>
    </w:p>
    <w:p w:rsidR="00313586" w:rsidRDefault="00313586">
      <w:pPr>
        <w:pStyle w:val="BodyText"/>
        <w:spacing w:line="360" w:lineRule="auto"/>
        <w:ind w:right="369" w:firstLine="720"/>
      </w:pPr>
      <w:r>
        <w:t xml:space="preserve">The diagram includes five include and extend relationships between use cases. </w:t>
      </w:r>
      <w:proofErr w:type="spellStart"/>
      <w:r>
        <w:t>The</w:t>
      </w:r>
      <w:proofErr w:type="spellEnd"/>
      <w:r>
        <w:t xml:space="preserve"> include relationships represent mandatory behavioral inclusions—for example, the “Authenticate User” use case is included in “Apply for Transfer” because authentication is a prerequisite for any transaction. The extend relationships represent optional or conditional behaviors—for example, “Generate Tax Receipt” extends “Make Payment” and is only triggered when a payment is successfully completed. Table 3.3 summarizes these relationships with their descriptions.</w:t>
      </w:r>
    </w:p>
    <w:p w:rsidR="00313586" w:rsidRDefault="00313586">
      <w:pPr>
        <w:pStyle w:val="BodyText"/>
        <w:spacing w:line="360" w:lineRule="auto"/>
        <w:sectPr w:rsidR="00313586">
          <w:pgSz w:w="12240" w:h="15840"/>
          <w:pgMar w:top="1380" w:right="1080" w:bottom="940" w:left="1440" w:header="0" w:footer="742" w:gutter="0"/>
          <w:cols w:space="720"/>
        </w:sectPr>
      </w:pPr>
    </w:p>
    <w:p w:rsidR="00313586" w:rsidRDefault="00313586">
      <w:pPr>
        <w:ind w:left="684"/>
        <w:rPr>
          <w:sz w:val="20"/>
        </w:rPr>
      </w:pPr>
      <w:r>
        <w:rPr>
          <w:noProof/>
          <w:sz w:val="20"/>
        </w:rPr>
        <w:lastRenderedPageBreak/>
        <w:drawing>
          <wp:inline distT="0" distB="0" distL="0" distR="0">
            <wp:extent cx="5287493" cy="7606379"/>
            <wp:effectExtent l="0" t="0" r="0" b="0"/>
            <wp:docPr id="3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0" cstate="print"/>
                    <a:stretch>
                      <a:fillRect/>
                    </a:stretch>
                  </pic:blipFill>
                  <pic:spPr>
                    <a:xfrm>
                      <a:off x="0" y="0"/>
                      <a:ext cx="5287493" cy="7606379"/>
                    </a:xfrm>
                    <a:prstGeom prst="rect">
                      <a:avLst/>
                    </a:prstGeom>
                  </pic:spPr>
                </pic:pic>
              </a:graphicData>
            </a:graphic>
          </wp:inline>
        </w:drawing>
      </w:r>
    </w:p>
    <w:p w:rsidR="00313586" w:rsidRDefault="00313586">
      <w:pPr>
        <w:pStyle w:val="BodyText"/>
        <w:spacing w:before="62"/>
        <w:rPr>
          <w:sz w:val="20"/>
        </w:rPr>
      </w:pPr>
    </w:p>
    <w:p w:rsidR="00313586" w:rsidRDefault="00313586">
      <w:pPr>
        <w:ind w:left="2" w:right="2"/>
        <w:jc w:val="center"/>
        <w:rPr>
          <w:i/>
          <w:sz w:val="20"/>
        </w:rPr>
      </w:pPr>
      <w:r>
        <w:rPr>
          <w:i/>
          <w:color w:val="1A2949"/>
          <w:sz w:val="20"/>
        </w:rPr>
        <w:t>Figure</w:t>
      </w:r>
      <w:r>
        <w:rPr>
          <w:i/>
          <w:color w:val="1A2949"/>
          <w:spacing w:val="-3"/>
          <w:sz w:val="20"/>
        </w:rPr>
        <w:t xml:space="preserve"> </w:t>
      </w:r>
      <w:r>
        <w:rPr>
          <w:i/>
          <w:color w:val="1A2949"/>
          <w:sz w:val="20"/>
        </w:rPr>
        <w:t>3.1:</w:t>
      </w:r>
      <w:r>
        <w:rPr>
          <w:i/>
          <w:color w:val="1A2949"/>
          <w:spacing w:val="-4"/>
          <w:sz w:val="20"/>
        </w:rPr>
        <w:t xml:space="preserve"> </w:t>
      </w:r>
      <w:r>
        <w:rPr>
          <w:i/>
          <w:color w:val="1A2949"/>
          <w:sz w:val="20"/>
        </w:rPr>
        <w:t>System</w:t>
      </w:r>
      <w:r>
        <w:rPr>
          <w:i/>
          <w:color w:val="1A2949"/>
          <w:spacing w:val="-2"/>
          <w:sz w:val="20"/>
        </w:rPr>
        <w:t xml:space="preserve"> </w:t>
      </w:r>
      <w:r>
        <w:rPr>
          <w:i/>
          <w:color w:val="1A2949"/>
          <w:sz w:val="20"/>
        </w:rPr>
        <w:t>Use</w:t>
      </w:r>
      <w:r>
        <w:rPr>
          <w:i/>
          <w:color w:val="1A2949"/>
          <w:spacing w:val="-3"/>
          <w:sz w:val="20"/>
        </w:rPr>
        <w:t xml:space="preserve"> </w:t>
      </w:r>
      <w:r>
        <w:rPr>
          <w:i/>
          <w:color w:val="1A2949"/>
          <w:sz w:val="20"/>
        </w:rPr>
        <w:t>Case</w:t>
      </w:r>
      <w:r>
        <w:rPr>
          <w:i/>
          <w:color w:val="1A2949"/>
          <w:spacing w:val="-2"/>
          <w:sz w:val="20"/>
        </w:rPr>
        <w:t xml:space="preserve"> Diagram</w:t>
      </w:r>
    </w:p>
    <w:p w:rsidR="00313586" w:rsidRDefault="00313586">
      <w:pPr>
        <w:jc w:val="center"/>
        <w:rPr>
          <w:i/>
          <w:sz w:val="20"/>
        </w:rPr>
        <w:sectPr w:rsidR="00313586">
          <w:pgSz w:w="12240" w:h="15840"/>
          <w:pgMar w:top="1440" w:right="1080" w:bottom="940" w:left="1440" w:header="0" w:footer="742" w:gutter="0"/>
          <w:cols w:space="720"/>
        </w:sectPr>
      </w:pPr>
    </w:p>
    <w:p w:rsidR="00313586" w:rsidRDefault="00313586">
      <w:pPr>
        <w:pStyle w:val="Heading2"/>
        <w:spacing w:before="60"/>
        <w:ind w:left="359"/>
      </w:pPr>
      <w:r>
        <w:lastRenderedPageBreak/>
        <w:t>Table</w:t>
      </w:r>
      <w:r>
        <w:rPr>
          <w:spacing w:val="-6"/>
        </w:rPr>
        <w:t xml:space="preserve"> </w:t>
      </w:r>
      <w:r>
        <w:t>3.3:</w:t>
      </w:r>
      <w:r>
        <w:rPr>
          <w:spacing w:val="-3"/>
        </w:rPr>
        <w:t xml:space="preserve"> </w:t>
      </w:r>
      <w:r>
        <w:t>Include</w:t>
      </w:r>
      <w:r>
        <w:rPr>
          <w:spacing w:val="-2"/>
        </w:rPr>
        <w:t xml:space="preserve"> </w:t>
      </w:r>
      <w:r>
        <w:t>and</w:t>
      </w:r>
      <w:r>
        <w:rPr>
          <w:spacing w:val="-3"/>
        </w:rPr>
        <w:t xml:space="preserve"> </w:t>
      </w:r>
      <w:r>
        <w:t>Extend</w:t>
      </w:r>
      <w:r>
        <w:rPr>
          <w:spacing w:val="-3"/>
        </w:rPr>
        <w:t xml:space="preserve"> </w:t>
      </w:r>
      <w:r>
        <w:t>Relationships</w:t>
      </w:r>
      <w:r>
        <w:rPr>
          <w:spacing w:val="-4"/>
        </w:rPr>
        <w:t xml:space="preserve"> </w:t>
      </w:r>
      <w:r>
        <w:t>in</w:t>
      </w:r>
      <w:r>
        <w:rPr>
          <w:spacing w:val="-3"/>
        </w:rPr>
        <w:t xml:space="preserve"> </w:t>
      </w:r>
      <w:r>
        <w:t>Use</w:t>
      </w:r>
      <w:r>
        <w:rPr>
          <w:spacing w:val="-3"/>
        </w:rPr>
        <w:t xml:space="preserve"> </w:t>
      </w:r>
      <w:r>
        <w:t>Case</w:t>
      </w:r>
      <w:r>
        <w:rPr>
          <w:spacing w:val="-2"/>
        </w:rPr>
        <w:t xml:space="preserve"> Diagram</w:t>
      </w:r>
    </w:p>
    <w:p w:rsidR="00313586" w:rsidRDefault="00313586">
      <w:pPr>
        <w:pStyle w:val="BodyText"/>
        <w:spacing w:before="28"/>
        <w:rPr>
          <w:b/>
          <w:sz w:val="20"/>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2"/>
        <w:gridCol w:w="1800"/>
        <w:gridCol w:w="1802"/>
        <w:gridCol w:w="1800"/>
        <w:gridCol w:w="1802"/>
      </w:tblGrid>
      <w:tr w:rsidR="00313586">
        <w:trPr>
          <w:trHeight w:val="1387"/>
        </w:trPr>
        <w:tc>
          <w:tcPr>
            <w:tcW w:w="1802" w:type="dxa"/>
            <w:shd w:val="clear" w:color="auto" w:fill="F0F4F8"/>
          </w:tcPr>
          <w:p w:rsidR="00313586" w:rsidRDefault="00313586">
            <w:pPr>
              <w:pStyle w:val="TableParagraph"/>
              <w:spacing w:before="119"/>
              <w:ind w:left="588"/>
              <w:rPr>
                <w:b/>
              </w:rPr>
            </w:pPr>
            <w:r>
              <w:rPr>
                <w:b/>
                <w:color w:val="1A2949"/>
              </w:rPr>
              <w:t>Ref</w:t>
            </w:r>
            <w:r>
              <w:rPr>
                <w:b/>
                <w:color w:val="1A2949"/>
                <w:spacing w:val="-2"/>
              </w:rPr>
              <w:t xml:space="preserve"> </w:t>
            </w:r>
            <w:r>
              <w:rPr>
                <w:b/>
                <w:color w:val="1A2949"/>
                <w:spacing w:val="-5"/>
              </w:rPr>
              <w:t>ID</w:t>
            </w:r>
          </w:p>
        </w:tc>
        <w:tc>
          <w:tcPr>
            <w:tcW w:w="1800" w:type="dxa"/>
            <w:shd w:val="clear" w:color="auto" w:fill="F0F4F8"/>
          </w:tcPr>
          <w:p w:rsidR="00313586" w:rsidRDefault="00313586">
            <w:pPr>
              <w:pStyle w:val="TableParagraph"/>
              <w:spacing w:before="119"/>
              <w:ind w:left="230"/>
              <w:rPr>
                <w:b/>
              </w:rPr>
            </w:pPr>
            <w:r>
              <w:rPr>
                <w:b/>
                <w:color w:val="1A2949"/>
              </w:rPr>
              <w:t>Base</w:t>
            </w:r>
            <w:r>
              <w:rPr>
                <w:b/>
                <w:color w:val="1A2949"/>
                <w:spacing w:val="-2"/>
              </w:rPr>
              <w:t xml:space="preserve"> </w:t>
            </w:r>
            <w:r>
              <w:rPr>
                <w:b/>
                <w:color w:val="1A2949"/>
              </w:rPr>
              <w:t>Use</w:t>
            </w:r>
            <w:r>
              <w:rPr>
                <w:b/>
                <w:color w:val="1A2949"/>
                <w:spacing w:val="-1"/>
              </w:rPr>
              <w:t xml:space="preserve"> </w:t>
            </w:r>
            <w:r>
              <w:rPr>
                <w:b/>
                <w:color w:val="1A2949"/>
                <w:spacing w:val="-4"/>
              </w:rPr>
              <w:t>Case</w:t>
            </w:r>
          </w:p>
        </w:tc>
        <w:tc>
          <w:tcPr>
            <w:tcW w:w="1802" w:type="dxa"/>
            <w:shd w:val="clear" w:color="auto" w:fill="F0F4F8"/>
          </w:tcPr>
          <w:p w:rsidR="00313586" w:rsidRDefault="00313586">
            <w:pPr>
              <w:pStyle w:val="TableParagraph"/>
              <w:spacing w:before="119"/>
              <w:ind w:left="310"/>
              <w:rPr>
                <w:b/>
              </w:rPr>
            </w:pPr>
            <w:r>
              <w:rPr>
                <w:b/>
                <w:color w:val="1A2949"/>
                <w:spacing w:val="-2"/>
              </w:rPr>
              <w:t>Relationship</w:t>
            </w:r>
          </w:p>
        </w:tc>
        <w:tc>
          <w:tcPr>
            <w:tcW w:w="1800" w:type="dxa"/>
            <w:shd w:val="clear" w:color="auto" w:fill="F0F4F8"/>
          </w:tcPr>
          <w:p w:rsidR="00313586" w:rsidRDefault="00313586">
            <w:pPr>
              <w:pStyle w:val="TableParagraph"/>
              <w:spacing w:before="119" w:line="360" w:lineRule="auto"/>
              <w:ind w:left="256" w:right="243" w:firstLine="1"/>
              <w:jc w:val="center"/>
              <w:rPr>
                <w:b/>
              </w:rPr>
            </w:pPr>
            <w:r>
              <w:rPr>
                <w:b/>
                <w:color w:val="1A2949"/>
                <w:spacing w:val="-2"/>
              </w:rPr>
              <w:t xml:space="preserve">Included/ </w:t>
            </w:r>
            <w:r>
              <w:rPr>
                <w:b/>
                <w:color w:val="1A2949"/>
              </w:rPr>
              <w:t>Extended</w:t>
            </w:r>
            <w:r>
              <w:rPr>
                <w:b/>
                <w:color w:val="1A2949"/>
                <w:spacing w:val="-14"/>
              </w:rPr>
              <w:t xml:space="preserve"> </w:t>
            </w:r>
            <w:r>
              <w:rPr>
                <w:b/>
                <w:color w:val="1A2949"/>
              </w:rPr>
              <w:t xml:space="preserve">Use </w:t>
            </w:r>
            <w:r>
              <w:rPr>
                <w:b/>
                <w:color w:val="1A2949"/>
                <w:spacing w:val="-4"/>
              </w:rPr>
              <w:t>Case</w:t>
            </w:r>
          </w:p>
        </w:tc>
        <w:tc>
          <w:tcPr>
            <w:tcW w:w="1802" w:type="dxa"/>
            <w:shd w:val="clear" w:color="auto" w:fill="F0F4F8"/>
          </w:tcPr>
          <w:p w:rsidR="00313586" w:rsidRDefault="00313586">
            <w:pPr>
              <w:pStyle w:val="TableParagraph"/>
              <w:spacing w:before="119"/>
              <w:ind w:left="358"/>
              <w:rPr>
                <w:b/>
              </w:rPr>
            </w:pPr>
            <w:r>
              <w:rPr>
                <w:b/>
                <w:color w:val="1A2949"/>
                <w:spacing w:val="-2"/>
              </w:rPr>
              <w:t>Description</w:t>
            </w:r>
          </w:p>
        </w:tc>
      </w:tr>
      <w:tr w:rsidR="00313586">
        <w:trPr>
          <w:trHeight w:val="1645"/>
        </w:trPr>
        <w:tc>
          <w:tcPr>
            <w:tcW w:w="1802" w:type="dxa"/>
          </w:tcPr>
          <w:p w:rsidR="00313586" w:rsidRDefault="00313586">
            <w:pPr>
              <w:pStyle w:val="TableParagraph"/>
              <w:rPr>
                <w:sz w:val="20"/>
              </w:rPr>
            </w:pPr>
            <w:r>
              <w:rPr>
                <w:spacing w:val="-2"/>
                <w:sz w:val="20"/>
              </w:rPr>
              <w:t>UC-</w:t>
            </w:r>
            <w:r>
              <w:rPr>
                <w:spacing w:val="-5"/>
                <w:sz w:val="20"/>
              </w:rPr>
              <w:t>01</w:t>
            </w:r>
          </w:p>
        </w:tc>
        <w:tc>
          <w:tcPr>
            <w:tcW w:w="1800" w:type="dxa"/>
          </w:tcPr>
          <w:p w:rsidR="00313586" w:rsidRDefault="00313586">
            <w:pPr>
              <w:pStyle w:val="TableParagraph"/>
              <w:ind w:left="109"/>
              <w:rPr>
                <w:sz w:val="20"/>
              </w:rPr>
            </w:pPr>
            <w:r>
              <w:rPr>
                <w:sz w:val="20"/>
              </w:rPr>
              <w:t>Apply</w:t>
            </w:r>
            <w:r>
              <w:rPr>
                <w:spacing w:val="-2"/>
                <w:sz w:val="20"/>
              </w:rPr>
              <w:t xml:space="preserve"> </w:t>
            </w:r>
            <w:r>
              <w:rPr>
                <w:sz w:val="20"/>
              </w:rPr>
              <w:t>for</w:t>
            </w:r>
            <w:r>
              <w:rPr>
                <w:spacing w:val="-2"/>
                <w:sz w:val="20"/>
              </w:rPr>
              <w:t xml:space="preserve"> Transfer</w:t>
            </w:r>
          </w:p>
        </w:tc>
        <w:tc>
          <w:tcPr>
            <w:tcW w:w="1802" w:type="dxa"/>
          </w:tcPr>
          <w:p w:rsidR="00313586" w:rsidRDefault="00313586">
            <w:pPr>
              <w:pStyle w:val="TableParagraph"/>
              <w:rPr>
                <w:sz w:val="20"/>
              </w:rPr>
            </w:pPr>
            <w:r>
              <w:rPr>
                <w:spacing w:val="-2"/>
                <w:sz w:val="20"/>
              </w:rPr>
              <w:t>&lt;&lt;include&gt;&gt;</w:t>
            </w:r>
          </w:p>
        </w:tc>
        <w:tc>
          <w:tcPr>
            <w:tcW w:w="1800" w:type="dxa"/>
          </w:tcPr>
          <w:p w:rsidR="00313586" w:rsidRDefault="00313586">
            <w:pPr>
              <w:pStyle w:val="TableParagraph"/>
              <w:ind w:left="108"/>
              <w:rPr>
                <w:sz w:val="20"/>
              </w:rPr>
            </w:pPr>
            <w:r>
              <w:rPr>
                <w:sz w:val="20"/>
              </w:rPr>
              <w:t>Authenticate</w:t>
            </w:r>
            <w:r>
              <w:rPr>
                <w:spacing w:val="-7"/>
                <w:sz w:val="20"/>
              </w:rPr>
              <w:t xml:space="preserve"> </w:t>
            </w:r>
            <w:r>
              <w:rPr>
                <w:spacing w:val="-4"/>
                <w:sz w:val="20"/>
              </w:rPr>
              <w:t>User</w:t>
            </w:r>
          </w:p>
        </w:tc>
        <w:tc>
          <w:tcPr>
            <w:tcW w:w="1802" w:type="dxa"/>
          </w:tcPr>
          <w:p w:rsidR="00313586" w:rsidRDefault="00313586">
            <w:pPr>
              <w:pStyle w:val="TableParagraph"/>
              <w:spacing w:line="360" w:lineRule="auto"/>
              <w:ind w:right="92"/>
              <w:rPr>
                <w:sz w:val="20"/>
              </w:rPr>
            </w:pPr>
            <w:r>
              <w:rPr>
                <w:sz w:val="20"/>
              </w:rPr>
              <w:t>Every transfer application</w:t>
            </w:r>
            <w:r>
              <w:rPr>
                <w:spacing w:val="-13"/>
                <w:sz w:val="20"/>
              </w:rPr>
              <w:t xml:space="preserve"> </w:t>
            </w:r>
            <w:r>
              <w:rPr>
                <w:sz w:val="20"/>
              </w:rPr>
              <w:t>requires the citizen to be authenticated first.</w:t>
            </w:r>
          </w:p>
        </w:tc>
      </w:tr>
      <w:tr w:rsidR="00313586">
        <w:trPr>
          <w:trHeight w:val="2338"/>
        </w:trPr>
        <w:tc>
          <w:tcPr>
            <w:tcW w:w="1802" w:type="dxa"/>
          </w:tcPr>
          <w:p w:rsidR="00313586" w:rsidRDefault="00313586">
            <w:pPr>
              <w:pStyle w:val="TableParagraph"/>
              <w:rPr>
                <w:sz w:val="20"/>
              </w:rPr>
            </w:pPr>
            <w:r>
              <w:rPr>
                <w:spacing w:val="-2"/>
                <w:sz w:val="20"/>
              </w:rPr>
              <w:t>UC-</w:t>
            </w:r>
            <w:r>
              <w:rPr>
                <w:spacing w:val="-5"/>
                <w:sz w:val="20"/>
              </w:rPr>
              <w:t>02</w:t>
            </w:r>
          </w:p>
        </w:tc>
        <w:tc>
          <w:tcPr>
            <w:tcW w:w="1800" w:type="dxa"/>
          </w:tcPr>
          <w:p w:rsidR="00313586" w:rsidRDefault="00313586">
            <w:pPr>
              <w:pStyle w:val="TableParagraph"/>
              <w:ind w:left="109"/>
              <w:rPr>
                <w:sz w:val="20"/>
              </w:rPr>
            </w:pPr>
            <w:r>
              <w:rPr>
                <w:sz w:val="20"/>
              </w:rPr>
              <w:t>Make</w:t>
            </w:r>
            <w:r>
              <w:rPr>
                <w:spacing w:val="-2"/>
                <w:sz w:val="20"/>
              </w:rPr>
              <w:t xml:space="preserve"> Payment</w:t>
            </w:r>
          </w:p>
        </w:tc>
        <w:tc>
          <w:tcPr>
            <w:tcW w:w="1802" w:type="dxa"/>
          </w:tcPr>
          <w:p w:rsidR="00313586" w:rsidRDefault="00313586">
            <w:pPr>
              <w:pStyle w:val="TableParagraph"/>
              <w:rPr>
                <w:sz w:val="20"/>
              </w:rPr>
            </w:pPr>
            <w:r>
              <w:rPr>
                <w:spacing w:val="-2"/>
                <w:sz w:val="20"/>
              </w:rPr>
              <w:t>&lt;&lt;extend&gt;&gt;</w:t>
            </w:r>
          </w:p>
        </w:tc>
        <w:tc>
          <w:tcPr>
            <w:tcW w:w="1800" w:type="dxa"/>
          </w:tcPr>
          <w:p w:rsidR="00313586" w:rsidRDefault="00313586">
            <w:pPr>
              <w:pStyle w:val="TableParagraph"/>
              <w:spacing w:line="360" w:lineRule="auto"/>
              <w:ind w:left="108" w:right="592"/>
              <w:rPr>
                <w:sz w:val="20"/>
              </w:rPr>
            </w:pPr>
            <w:r>
              <w:rPr>
                <w:sz w:val="20"/>
              </w:rPr>
              <w:t>Generate</w:t>
            </w:r>
            <w:r>
              <w:rPr>
                <w:spacing w:val="-13"/>
                <w:sz w:val="20"/>
              </w:rPr>
              <w:t xml:space="preserve"> </w:t>
            </w:r>
            <w:r>
              <w:rPr>
                <w:sz w:val="20"/>
              </w:rPr>
              <w:t xml:space="preserve">Tax </w:t>
            </w:r>
            <w:r>
              <w:rPr>
                <w:spacing w:val="-2"/>
                <w:sz w:val="20"/>
              </w:rPr>
              <w:t>Receipt</w:t>
            </w:r>
          </w:p>
        </w:tc>
        <w:tc>
          <w:tcPr>
            <w:tcW w:w="1802" w:type="dxa"/>
          </w:tcPr>
          <w:p w:rsidR="00313586" w:rsidRDefault="00313586">
            <w:pPr>
              <w:pStyle w:val="TableParagraph"/>
              <w:spacing w:line="360" w:lineRule="auto"/>
              <w:ind w:right="92"/>
              <w:rPr>
                <w:sz w:val="20"/>
              </w:rPr>
            </w:pPr>
            <w:r>
              <w:rPr>
                <w:sz w:val="20"/>
              </w:rPr>
              <w:t xml:space="preserve">A tax receipt is </w:t>
            </w:r>
            <w:r>
              <w:rPr>
                <w:spacing w:val="-2"/>
                <w:sz w:val="20"/>
              </w:rPr>
              <w:t xml:space="preserve">automatically </w:t>
            </w:r>
            <w:r>
              <w:rPr>
                <w:sz w:val="20"/>
              </w:rPr>
              <w:t>generated only when</w:t>
            </w:r>
            <w:r>
              <w:rPr>
                <w:spacing w:val="-13"/>
                <w:sz w:val="20"/>
              </w:rPr>
              <w:t xml:space="preserve"> </w:t>
            </w:r>
            <w:r>
              <w:rPr>
                <w:sz w:val="20"/>
              </w:rPr>
              <w:t>a</w:t>
            </w:r>
            <w:r>
              <w:rPr>
                <w:spacing w:val="-12"/>
                <w:sz w:val="20"/>
              </w:rPr>
              <w:t xml:space="preserve"> </w:t>
            </w:r>
            <w:r>
              <w:rPr>
                <w:sz w:val="20"/>
              </w:rPr>
              <w:t>payment</w:t>
            </w:r>
            <w:r>
              <w:rPr>
                <w:spacing w:val="-13"/>
                <w:sz w:val="20"/>
              </w:rPr>
              <w:t xml:space="preserve"> </w:t>
            </w:r>
            <w:r>
              <w:rPr>
                <w:sz w:val="20"/>
              </w:rPr>
              <w:t xml:space="preserve">is </w:t>
            </w:r>
            <w:r>
              <w:rPr>
                <w:spacing w:val="-2"/>
                <w:sz w:val="20"/>
              </w:rPr>
              <w:t>completed successfully.</w:t>
            </w:r>
          </w:p>
        </w:tc>
      </w:tr>
      <w:tr w:rsidR="00313586">
        <w:trPr>
          <w:trHeight w:val="1991"/>
        </w:trPr>
        <w:tc>
          <w:tcPr>
            <w:tcW w:w="1802" w:type="dxa"/>
          </w:tcPr>
          <w:p w:rsidR="00313586" w:rsidRDefault="00313586">
            <w:pPr>
              <w:pStyle w:val="TableParagraph"/>
              <w:rPr>
                <w:sz w:val="20"/>
              </w:rPr>
            </w:pPr>
            <w:r>
              <w:rPr>
                <w:spacing w:val="-2"/>
                <w:sz w:val="20"/>
              </w:rPr>
              <w:t>UC-</w:t>
            </w:r>
            <w:r>
              <w:rPr>
                <w:spacing w:val="-5"/>
                <w:sz w:val="20"/>
              </w:rPr>
              <w:t>03</w:t>
            </w:r>
          </w:p>
        </w:tc>
        <w:tc>
          <w:tcPr>
            <w:tcW w:w="1800" w:type="dxa"/>
          </w:tcPr>
          <w:p w:rsidR="00313586" w:rsidRDefault="00313586">
            <w:pPr>
              <w:pStyle w:val="TableParagraph"/>
              <w:ind w:left="109"/>
              <w:rPr>
                <w:sz w:val="20"/>
              </w:rPr>
            </w:pPr>
            <w:r>
              <w:rPr>
                <w:sz w:val="20"/>
              </w:rPr>
              <w:t>Approve</w:t>
            </w:r>
            <w:r>
              <w:rPr>
                <w:spacing w:val="-4"/>
                <w:sz w:val="20"/>
              </w:rPr>
              <w:t xml:space="preserve"> </w:t>
            </w:r>
            <w:r>
              <w:rPr>
                <w:spacing w:val="-2"/>
                <w:sz w:val="20"/>
              </w:rPr>
              <w:t>Transfer</w:t>
            </w:r>
          </w:p>
        </w:tc>
        <w:tc>
          <w:tcPr>
            <w:tcW w:w="1802" w:type="dxa"/>
          </w:tcPr>
          <w:p w:rsidR="00313586" w:rsidRDefault="00313586">
            <w:pPr>
              <w:pStyle w:val="TableParagraph"/>
              <w:rPr>
                <w:sz w:val="20"/>
              </w:rPr>
            </w:pPr>
            <w:r>
              <w:rPr>
                <w:spacing w:val="-2"/>
                <w:sz w:val="20"/>
              </w:rPr>
              <w:t>&lt;&lt;include&gt;&gt;</w:t>
            </w:r>
          </w:p>
        </w:tc>
        <w:tc>
          <w:tcPr>
            <w:tcW w:w="1800" w:type="dxa"/>
          </w:tcPr>
          <w:p w:rsidR="00313586" w:rsidRDefault="00313586">
            <w:pPr>
              <w:pStyle w:val="TableParagraph"/>
              <w:ind w:left="108"/>
              <w:rPr>
                <w:sz w:val="20"/>
              </w:rPr>
            </w:pPr>
            <w:r>
              <w:rPr>
                <w:sz w:val="20"/>
              </w:rPr>
              <w:t>Verify</w:t>
            </w:r>
            <w:r>
              <w:rPr>
                <w:spacing w:val="-5"/>
                <w:sz w:val="20"/>
              </w:rPr>
              <w:t xml:space="preserve"> </w:t>
            </w:r>
            <w:r>
              <w:rPr>
                <w:spacing w:val="-2"/>
                <w:sz w:val="20"/>
              </w:rPr>
              <w:t>Documents</w:t>
            </w:r>
          </w:p>
        </w:tc>
        <w:tc>
          <w:tcPr>
            <w:tcW w:w="1802" w:type="dxa"/>
          </w:tcPr>
          <w:p w:rsidR="00313586" w:rsidRDefault="00313586">
            <w:pPr>
              <w:pStyle w:val="TableParagraph"/>
              <w:spacing w:line="360" w:lineRule="auto"/>
              <w:rPr>
                <w:sz w:val="20"/>
              </w:rPr>
            </w:pPr>
            <w:r>
              <w:rPr>
                <w:spacing w:val="-2"/>
                <w:sz w:val="20"/>
              </w:rPr>
              <w:t xml:space="preserve">Document </w:t>
            </w:r>
            <w:r>
              <w:rPr>
                <w:sz w:val="20"/>
              </w:rPr>
              <w:t>verification is a mandatory step within the transfer approval</w:t>
            </w:r>
            <w:r>
              <w:rPr>
                <w:spacing w:val="-4"/>
                <w:sz w:val="20"/>
              </w:rPr>
              <w:t xml:space="preserve"> </w:t>
            </w:r>
            <w:r>
              <w:rPr>
                <w:spacing w:val="-2"/>
                <w:sz w:val="20"/>
              </w:rPr>
              <w:t>workflow.</w:t>
            </w:r>
          </w:p>
        </w:tc>
      </w:tr>
      <w:tr w:rsidR="00313586">
        <w:trPr>
          <w:trHeight w:val="2338"/>
        </w:trPr>
        <w:tc>
          <w:tcPr>
            <w:tcW w:w="1802" w:type="dxa"/>
          </w:tcPr>
          <w:p w:rsidR="00313586" w:rsidRDefault="00313586">
            <w:pPr>
              <w:pStyle w:val="TableParagraph"/>
              <w:rPr>
                <w:sz w:val="20"/>
              </w:rPr>
            </w:pPr>
            <w:r>
              <w:rPr>
                <w:spacing w:val="-2"/>
                <w:sz w:val="20"/>
              </w:rPr>
              <w:t>UC-</w:t>
            </w:r>
            <w:r>
              <w:rPr>
                <w:spacing w:val="-5"/>
                <w:sz w:val="20"/>
              </w:rPr>
              <w:t>04</w:t>
            </w:r>
          </w:p>
        </w:tc>
        <w:tc>
          <w:tcPr>
            <w:tcW w:w="1800" w:type="dxa"/>
          </w:tcPr>
          <w:p w:rsidR="00313586" w:rsidRDefault="00313586">
            <w:pPr>
              <w:pStyle w:val="TableParagraph"/>
              <w:ind w:left="109"/>
              <w:rPr>
                <w:sz w:val="20"/>
              </w:rPr>
            </w:pPr>
            <w:r>
              <w:rPr>
                <w:sz w:val="20"/>
              </w:rPr>
              <w:t>Book</w:t>
            </w:r>
            <w:r>
              <w:rPr>
                <w:spacing w:val="-1"/>
                <w:sz w:val="20"/>
              </w:rPr>
              <w:t xml:space="preserve"> </w:t>
            </w:r>
            <w:r>
              <w:rPr>
                <w:spacing w:val="-2"/>
                <w:sz w:val="20"/>
              </w:rPr>
              <w:t>Appointment</w:t>
            </w:r>
          </w:p>
        </w:tc>
        <w:tc>
          <w:tcPr>
            <w:tcW w:w="1802" w:type="dxa"/>
          </w:tcPr>
          <w:p w:rsidR="00313586" w:rsidRDefault="00313586">
            <w:pPr>
              <w:pStyle w:val="TableParagraph"/>
              <w:rPr>
                <w:sz w:val="20"/>
              </w:rPr>
            </w:pPr>
            <w:r>
              <w:rPr>
                <w:spacing w:val="-2"/>
                <w:sz w:val="20"/>
              </w:rPr>
              <w:t>&lt;&lt;include&gt;&gt;</w:t>
            </w:r>
          </w:p>
        </w:tc>
        <w:tc>
          <w:tcPr>
            <w:tcW w:w="1800" w:type="dxa"/>
          </w:tcPr>
          <w:p w:rsidR="00313586" w:rsidRDefault="00313586">
            <w:pPr>
              <w:pStyle w:val="TableParagraph"/>
              <w:spacing w:line="360" w:lineRule="auto"/>
              <w:ind w:left="108"/>
              <w:rPr>
                <w:sz w:val="20"/>
              </w:rPr>
            </w:pPr>
            <w:r>
              <w:rPr>
                <w:sz w:val="20"/>
              </w:rPr>
              <w:t xml:space="preserve">Send SMS </w:t>
            </w:r>
            <w:r>
              <w:rPr>
                <w:spacing w:val="-2"/>
                <w:sz w:val="20"/>
              </w:rPr>
              <w:t>Notification</w:t>
            </w:r>
          </w:p>
        </w:tc>
        <w:tc>
          <w:tcPr>
            <w:tcW w:w="1802" w:type="dxa"/>
          </w:tcPr>
          <w:p w:rsidR="00313586" w:rsidRDefault="00313586">
            <w:pPr>
              <w:pStyle w:val="TableParagraph"/>
              <w:rPr>
                <w:sz w:val="20"/>
              </w:rPr>
            </w:pPr>
            <w:r>
              <w:rPr>
                <w:sz w:val="20"/>
              </w:rPr>
              <w:t>An</w:t>
            </w:r>
            <w:r>
              <w:rPr>
                <w:spacing w:val="-1"/>
                <w:sz w:val="20"/>
              </w:rPr>
              <w:t xml:space="preserve"> </w:t>
            </w:r>
            <w:r>
              <w:rPr>
                <w:spacing w:val="-5"/>
                <w:sz w:val="20"/>
              </w:rPr>
              <w:t>SMS</w:t>
            </w:r>
          </w:p>
          <w:p w:rsidR="00313586" w:rsidRDefault="00313586">
            <w:pPr>
              <w:pStyle w:val="TableParagraph"/>
              <w:spacing w:before="116" w:line="360" w:lineRule="auto"/>
              <w:ind w:right="163"/>
              <w:rPr>
                <w:sz w:val="20"/>
              </w:rPr>
            </w:pPr>
            <w:proofErr w:type="gramStart"/>
            <w:r>
              <w:rPr>
                <w:sz w:val="20"/>
              </w:rPr>
              <w:t>confirmation</w:t>
            </w:r>
            <w:proofErr w:type="gramEnd"/>
            <w:r>
              <w:rPr>
                <w:sz w:val="20"/>
              </w:rPr>
              <w:t xml:space="preserve"> is sent</w:t>
            </w:r>
            <w:r>
              <w:rPr>
                <w:spacing w:val="-13"/>
                <w:sz w:val="20"/>
              </w:rPr>
              <w:t xml:space="preserve"> </w:t>
            </w:r>
            <w:r>
              <w:rPr>
                <w:sz w:val="20"/>
              </w:rPr>
              <w:t>to</w:t>
            </w:r>
            <w:r>
              <w:rPr>
                <w:spacing w:val="-12"/>
                <w:sz w:val="20"/>
              </w:rPr>
              <w:t xml:space="preserve"> </w:t>
            </w:r>
            <w:r>
              <w:rPr>
                <w:sz w:val="20"/>
              </w:rPr>
              <w:t>the</w:t>
            </w:r>
            <w:r>
              <w:rPr>
                <w:spacing w:val="-13"/>
                <w:sz w:val="20"/>
              </w:rPr>
              <w:t xml:space="preserve"> </w:t>
            </w:r>
            <w:r>
              <w:rPr>
                <w:sz w:val="20"/>
              </w:rPr>
              <w:t xml:space="preserve">citizen whenever an appointment is </w:t>
            </w:r>
            <w:r>
              <w:rPr>
                <w:spacing w:val="-2"/>
                <w:sz w:val="20"/>
              </w:rPr>
              <w:t>booked.</w:t>
            </w:r>
          </w:p>
        </w:tc>
      </w:tr>
      <w:tr w:rsidR="00313586">
        <w:trPr>
          <w:trHeight w:val="2338"/>
        </w:trPr>
        <w:tc>
          <w:tcPr>
            <w:tcW w:w="1802" w:type="dxa"/>
          </w:tcPr>
          <w:p w:rsidR="00313586" w:rsidRDefault="00313586">
            <w:pPr>
              <w:pStyle w:val="TableParagraph"/>
              <w:rPr>
                <w:sz w:val="20"/>
              </w:rPr>
            </w:pPr>
            <w:r>
              <w:rPr>
                <w:spacing w:val="-2"/>
                <w:sz w:val="20"/>
              </w:rPr>
              <w:t>UC-</w:t>
            </w:r>
            <w:r>
              <w:rPr>
                <w:spacing w:val="-5"/>
                <w:sz w:val="20"/>
              </w:rPr>
              <w:t>05</w:t>
            </w:r>
          </w:p>
        </w:tc>
        <w:tc>
          <w:tcPr>
            <w:tcW w:w="1800" w:type="dxa"/>
          </w:tcPr>
          <w:p w:rsidR="00313586" w:rsidRDefault="00313586">
            <w:pPr>
              <w:pStyle w:val="TableParagraph"/>
              <w:spacing w:line="360" w:lineRule="auto"/>
              <w:ind w:left="109" w:right="592"/>
              <w:rPr>
                <w:sz w:val="20"/>
              </w:rPr>
            </w:pPr>
            <w:r>
              <w:rPr>
                <w:spacing w:val="-2"/>
                <w:sz w:val="20"/>
              </w:rPr>
              <w:t>Process Registration</w:t>
            </w:r>
          </w:p>
        </w:tc>
        <w:tc>
          <w:tcPr>
            <w:tcW w:w="1802" w:type="dxa"/>
          </w:tcPr>
          <w:p w:rsidR="00313586" w:rsidRDefault="00313586">
            <w:pPr>
              <w:pStyle w:val="TableParagraph"/>
              <w:rPr>
                <w:sz w:val="20"/>
              </w:rPr>
            </w:pPr>
            <w:r>
              <w:rPr>
                <w:spacing w:val="-2"/>
                <w:sz w:val="20"/>
              </w:rPr>
              <w:t>&lt;&lt;extend&gt;&gt;</w:t>
            </w:r>
          </w:p>
        </w:tc>
        <w:tc>
          <w:tcPr>
            <w:tcW w:w="1800" w:type="dxa"/>
          </w:tcPr>
          <w:p w:rsidR="00313586" w:rsidRDefault="00313586">
            <w:pPr>
              <w:pStyle w:val="TableParagraph"/>
              <w:ind w:left="108"/>
              <w:rPr>
                <w:sz w:val="20"/>
              </w:rPr>
            </w:pPr>
            <w:r>
              <w:rPr>
                <w:sz w:val="20"/>
              </w:rPr>
              <w:t>Upload</w:t>
            </w:r>
            <w:r>
              <w:rPr>
                <w:spacing w:val="-4"/>
                <w:sz w:val="20"/>
              </w:rPr>
              <w:t xml:space="preserve"> </w:t>
            </w:r>
            <w:r>
              <w:rPr>
                <w:spacing w:val="-2"/>
                <w:sz w:val="20"/>
              </w:rPr>
              <w:t>Boundary</w:t>
            </w:r>
          </w:p>
        </w:tc>
        <w:tc>
          <w:tcPr>
            <w:tcW w:w="1802" w:type="dxa"/>
          </w:tcPr>
          <w:p w:rsidR="00313586" w:rsidRDefault="00313586">
            <w:pPr>
              <w:pStyle w:val="TableParagraph"/>
              <w:spacing w:line="360" w:lineRule="auto"/>
              <w:ind w:right="163"/>
              <w:rPr>
                <w:sz w:val="20"/>
              </w:rPr>
            </w:pPr>
            <w:r>
              <w:rPr>
                <w:sz w:val="20"/>
              </w:rPr>
              <w:t>Boundary data upload</w:t>
            </w:r>
            <w:r>
              <w:rPr>
                <w:spacing w:val="-13"/>
                <w:sz w:val="20"/>
              </w:rPr>
              <w:t xml:space="preserve"> </w:t>
            </w:r>
            <w:r>
              <w:rPr>
                <w:sz w:val="20"/>
              </w:rPr>
              <w:t>by</w:t>
            </w:r>
            <w:r>
              <w:rPr>
                <w:spacing w:val="-12"/>
                <w:sz w:val="20"/>
              </w:rPr>
              <w:t xml:space="preserve"> </w:t>
            </w:r>
            <w:r>
              <w:rPr>
                <w:sz w:val="20"/>
              </w:rPr>
              <w:t>the</w:t>
            </w:r>
            <w:r>
              <w:rPr>
                <w:spacing w:val="-13"/>
                <w:sz w:val="20"/>
              </w:rPr>
              <w:t xml:space="preserve"> </w:t>
            </w:r>
            <w:r>
              <w:rPr>
                <w:sz w:val="20"/>
              </w:rPr>
              <w:t xml:space="preserve">GIS Officer may be triggered during the registration </w:t>
            </w:r>
            <w:r>
              <w:rPr>
                <w:spacing w:val="-2"/>
                <w:sz w:val="20"/>
              </w:rPr>
              <w:t>process.</w:t>
            </w:r>
          </w:p>
        </w:tc>
      </w:tr>
    </w:tbl>
    <w:p w:rsidR="00313586" w:rsidRDefault="00313586">
      <w:pPr>
        <w:pStyle w:val="TableParagraph"/>
        <w:spacing w:line="360" w:lineRule="auto"/>
        <w:rPr>
          <w:sz w:val="20"/>
        </w:rPr>
        <w:sectPr w:rsidR="00313586">
          <w:pgSz w:w="12240" w:h="15840"/>
          <w:pgMar w:top="1380" w:right="1080" w:bottom="940" w:left="1440" w:header="0" w:footer="742" w:gutter="0"/>
          <w:cols w:space="720"/>
        </w:sectPr>
      </w:pPr>
    </w:p>
    <w:p w:rsidR="00313586" w:rsidRDefault="00313586">
      <w:pPr>
        <w:spacing w:before="80"/>
        <w:ind w:left="1" w:right="2"/>
        <w:jc w:val="center"/>
        <w:rPr>
          <w:i/>
          <w:sz w:val="20"/>
        </w:rPr>
      </w:pPr>
      <w:r>
        <w:rPr>
          <w:i/>
          <w:color w:val="1A2949"/>
          <w:sz w:val="20"/>
        </w:rPr>
        <w:lastRenderedPageBreak/>
        <w:t>Table</w:t>
      </w:r>
      <w:r>
        <w:rPr>
          <w:i/>
          <w:color w:val="1A2949"/>
          <w:spacing w:val="-5"/>
          <w:sz w:val="20"/>
        </w:rPr>
        <w:t xml:space="preserve"> </w:t>
      </w:r>
      <w:r>
        <w:rPr>
          <w:i/>
          <w:color w:val="1A2949"/>
          <w:sz w:val="20"/>
        </w:rPr>
        <w:t>3.3:</w:t>
      </w:r>
      <w:r>
        <w:rPr>
          <w:i/>
          <w:color w:val="1A2949"/>
          <w:spacing w:val="-2"/>
          <w:sz w:val="20"/>
        </w:rPr>
        <w:t xml:space="preserve"> </w:t>
      </w:r>
      <w:r>
        <w:rPr>
          <w:i/>
          <w:color w:val="1A2949"/>
          <w:sz w:val="20"/>
        </w:rPr>
        <w:t>Include</w:t>
      </w:r>
      <w:r>
        <w:rPr>
          <w:i/>
          <w:color w:val="1A2949"/>
          <w:spacing w:val="-4"/>
          <w:sz w:val="20"/>
        </w:rPr>
        <w:t xml:space="preserve"> </w:t>
      </w:r>
      <w:r>
        <w:rPr>
          <w:i/>
          <w:color w:val="1A2949"/>
          <w:sz w:val="20"/>
        </w:rPr>
        <w:t>and</w:t>
      </w:r>
      <w:r>
        <w:rPr>
          <w:i/>
          <w:color w:val="1A2949"/>
          <w:spacing w:val="-2"/>
          <w:sz w:val="20"/>
        </w:rPr>
        <w:t xml:space="preserve"> </w:t>
      </w:r>
      <w:r>
        <w:rPr>
          <w:i/>
          <w:color w:val="1A2949"/>
          <w:sz w:val="20"/>
        </w:rPr>
        <w:t>Extend</w:t>
      </w:r>
      <w:r>
        <w:rPr>
          <w:i/>
          <w:color w:val="1A2949"/>
          <w:spacing w:val="-3"/>
          <w:sz w:val="20"/>
        </w:rPr>
        <w:t xml:space="preserve"> </w:t>
      </w:r>
      <w:r>
        <w:rPr>
          <w:i/>
          <w:color w:val="1A2949"/>
          <w:sz w:val="20"/>
        </w:rPr>
        <w:t>Relationships</w:t>
      </w:r>
      <w:r>
        <w:rPr>
          <w:i/>
          <w:color w:val="1A2949"/>
          <w:spacing w:val="-3"/>
          <w:sz w:val="20"/>
        </w:rPr>
        <w:t xml:space="preserve"> </w:t>
      </w:r>
      <w:r>
        <w:rPr>
          <w:i/>
          <w:color w:val="1A2949"/>
          <w:sz w:val="20"/>
        </w:rPr>
        <w:t>in</w:t>
      </w:r>
      <w:r>
        <w:rPr>
          <w:i/>
          <w:color w:val="1A2949"/>
          <w:spacing w:val="-3"/>
          <w:sz w:val="20"/>
        </w:rPr>
        <w:t xml:space="preserve"> </w:t>
      </w:r>
      <w:r>
        <w:rPr>
          <w:i/>
          <w:color w:val="1A2949"/>
          <w:sz w:val="20"/>
        </w:rPr>
        <w:t>Use</w:t>
      </w:r>
      <w:r>
        <w:rPr>
          <w:i/>
          <w:color w:val="1A2949"/>
          <w:spacing w:val="-2"/>
          <w:sz w:val="20"/>
        </w:rPr>
        <w:t xml:space="preserve"> </w:t>
      </w:r>
      <w:r>
        <w:rPr>
          <w:i/>
          <w:color w:val="1A2949"/>
          <w:sz w:val="20"/>
        </w:rPr>
        <w:t>Case</w:t>
      </w:r>
      <w:r>
        <w:rPr>
          <w:i/>
          <w:color w:val="1A2949"/>
          <w:spacing w:val="-2"/>
          <w:sz w:val="20"/>
        </w:rPr>
        <w:t xml:space="preserve"> Diagram</w:t>
      </w:r>
    </w:p>
    <w:p w:rsidR="00313586" w:rsidRDefault="00313586">
      <w:pPr>
        <w:pStyle w:val="BodyText"/>
        <w:spacing w:before="126"/>
        <w:rPr>
          <w:i/>
          <w:sz w:val="20"/>
        </w:rPr>
      </w:pPr>
    </w:p>
    <w:p w:rsidR="00313586" w:rsidRDefault="00313586" w:rsidP="00313586">
      <w:pPr>
        <w:pStyle w:val="Heading2"/>
        <w:numPr>
          <w:ilvl w:val="2"/>
          <w:numId w:val="17"/>
        </w:numPr>
        <w:tabs>
          <w:tab w:val="left" w:pos="902"/>
        </w:tabs>
        <w:spacing w:before="0"/>
        <w:ind w:left="902" w:hanging="543"/>
        <w:rPr>
          <w:rFonts w:ascii="Calibri"/>
        </w:rPr>
      </w:pPr>
      <w:bookmarkStart w:id="33" w:name="3.3.2_Sequence_Diagrams"/>
      <w:bookmarkEnd w:id="33"/>
      <w:r>
        <w:rPr>
          <w:rFonts w:ascii="Calibri"/>
          <w:color w:val="1A2949"/>
        </w:rPr>
        <w:t>Sequence</w:t>
      </w:r>
      <w:r>
        <w:rPr>
          <w:rFonts w:ascii="Calibri"/>
          <w:color w:val="1A2949"/>
          <w:spacing w:val="-5"/>
        </w:rPr>
        <w:t xml:space="preserve"> </w:t>
      </w:r>
      <w:r>
        <w:rPr>
          <w:rFonts w:ascii="Calibri"/>
          <w:color w:val="1A2949"/>
          <w:spacing w:val="-2"/>
        </w:rPr>
        <w:t>Diagrams</w:t>
      </w:r>
    </w:p>
    <w:p w:rsidR="00313586" w:rsidRDefault="00313586">
      <w:pPr>
        <w:pStyle w:val="BodyText"/>
        <w:spacing w:before="53"/>
        <w:rPr>
          <w:rFonts w:ascii="Calibri"/>
          <w:b/>
        </w:rPr>
      </w:pPr>
    </w:p>
    <w:p w:rsidR="00313586" w:rsidRDefault="00313586">
      <w:pPr>
        <w:pStyle w:val="BodyText"/>
        <w:spacing w:line="360" w:lineRule="auto"/>
        <w:ind w:right="368" w:firstLine="720"/>
      </w:pPr>
      <w:r>
        <w:t>Sequence diagrams illustrate the dynamic behavior of the DLPMS by showing the chronological sequence of messages exchanged between objects for specific use case scenarios. The following two sequence diagrams model the two most critical workflows identified during requirements elicitation: the citizen payment process and the land transfer approval process.</w:t>
      </w:r>
    </w:p>
    <w:p w:rsidR="00313586" w:rsidRDefault="00313586" w:rsidP="00313586">
      <w:pPr>
        <w:pStyle w:val="Heading3"/>
        <w:numPr>
          <w:ilvl w:val="3"/>
          <w:numId w:val="17"/>
        </w:numPr>
        <w:tabs>
          <w:tab w:val="left" w:pos="1087"/>
        </w:tabs>
        <w:spacing w:before="200"/>
        <w:ind w:left="1087" w:hanging="728"/>
      </w:pPr>
      <w:bookmarkStart w:id="34" w:name="3.3.2.1_Citizen_Makes_Payment_via_telebi"/>
      <w:bookmarkEnd w:id="34"/>
      <w:r>
        <w:rPr>
          <w:color w:val="4E80BC"/>
        </w:rPr>
        <w:t>Citizen</w:t>
      </w:r>
      <w:r>
        <w:rPr>
          <w:color w:val="4E80BC"/>
          <w:spacing w:val="-5"/>
        </w:rPr>
        <w:t xml:space="preserve"> </w:t>
      </w:r>
      <w:r>
        <w:rPr>
          <w:color w:val="4E80BC"/>
        </w:rPr>
        <w:t>Makes</w:t>
      </w:r>
      <w:r>
        <w:rPr>
          <w:color w:val="4E80BC"/>
          <w:spacing w:val="-5"/>
        </w:rPr>
        <w:t xml:space="preserve"> </w:t>
      </w:r>
      <w:r>
        <w:rPr>
          <w:color w:val="4E80BC"/>
        </w:rPr>
        <w:t>Payment</w:t>
      </w:r>
      <w:r>
        <w:rPr>
          <w:color w:val="4E80BC"/>
          <w:spacing w:val="-5"/>
        </w:rPr>
        <w:t xml:space="preserve"> </w:t>
      </w:r>
      <w:r>
        <w:rPr>
          <w:color w:val="4E80BC"/>
        </w:rPr>
        <w:t>via</w:t>
      </w:r>
      <w:r>
        <w:rPr>
          <w:color w:val="4E80BC"/>
          <w:spacing w:val="-6"/>
        </w:rPr>
        <w:t xml:space="preserve"> </w:t>
      </w:r>
      <w:proofErr w:type="spellStart"/>
      <w:r>
        <w:rPr>
          <w:color w:val="4E80BC"/>
          <w:spacing w:val="-2"/>
        </w:rPr>
        <w:t>telebirr</w:t>
      </w:r>
      <w:proofErr w:type="spellEnd"/>
    </w:p>
    <w:p w:rsidR="00313586" w:rsidRDefault="00313586">
      <w:pPr>
        <w:pStyle w:val="BodyText"/>
        <w:spacing w:before="266" w:line="360" w:lineRule="auto"/>
        <w:ind w:right="373" w:firstLine="720"/>
      </w:pPr>
      <w:r>
        <w:t>Figure 3.2 presents the sequence diagram for the “Citizen Makes Payment” use case. This diagram models the complete message flow between five participating objects: the Citizen</w:t>
      </w:r>
      <w:r>
        <w:rPr>
          <w:spacing w:val="-4"/>
        </w:rPr>
        <w:t xml:space="preserve"> </w:t>
      </w:r>
      <w:r>
        <w:t>actor,</w:t>
      </w:r>
      <w:r>
        <w:rPr>
          <w:spacing w:val="-4"/>
        </w:rPr>
        <w:t xml:space="preserve"> </w:t>
      </w:r>
      <w:r>
        <w:t>the</w:t>
      </w:r>
      <w:r>
        <w:rPr>
          <w:spacing w:val="-3"/>
        </w:rPr>
        <w:t xml:space="preserve"> </w:t>
      </w:r>
      <w:r>
        <w:t>DLPMS</w:t>
      </w:r>
      <w:r>
        <w:rPr>
          <w:spacing w:val="-4"/>
        </w:rPr>
        <w:t xml:space="preserve"> </w:t>
      </w:r>
      <w:r>
        <w:t>Backend,</w:t>
      </w:r>
      <w:r>
        <w:rPr>
          <w:spacing w:val="-4"/>
        </w:rPr>
        <w:t xml:space="preserve"> </w:t>
      </w:r>
      <w:r>
        <w:t>the</w:t>
      </w:r>
      <w:r>
        <w:rPr>
          <w:spacing w:val="-3"/>
        </w:rPr>
        <w:t xml:space="preserve"> </w:t>
      </w:r>
      <w:proofErr w:type="spellStart"/>
      <w:r>
        <w:t>telebirr</w:t>
      </w:r>
      <w:proofErr w:type="spellEnd"/>
      <w:r>
        <w:rPr>
          <w:spacing w:val="-4"/>
        </w:rPr>
        <w:t xml:space="preserve"> </w:t>
      </w:r>
      <w:r>
        <w:t>Payment</w:t>
      </w:r>
      <w:r>
        <w:rPr>
          <w:spacing w:val="-4"/>
        </w:rPr>
        <w:t xml:space="preserve"> </w:t>
      </w:r>
      <w:r>
        <w:t>Gateway,</w:t>
      </w:r>
      <w:r>
        <w:rPr>
          <w:spacing w:val="-4"/>
        </w:rPr>
        <w:t xml:space="preserve"> </w:t>
      </w:r>
      <w:r>
        <w:t>the</w:t>
      </w:r>
      <w:r>
        <w:rPr>
          <w:spacing w:val="-3"/>
        </w:rPr>
        <w:t xml:space="preserve"> </w:t>
      </w:r>
      <w:r>
        <w:t>Tax</w:t>
      </w:r>
      <w:r>
        <w:rPr>
          <w:spacing w:val="-4"/>
        </w:rPr>
        <w:t xml:space="preserve"> </w:t>
      </w:r>
      <w:r>
        <w:t>Record</w:t>
      </w:r>
      <w:r>
        <w:rPr>
          <w:spacing w:val="-4"/>
        </w:rPr>
        <w:t xml:space="preserve"> </w:t>
      </w:r>
      <w:r>
        <w:t>Database, and the Notification Service.</w:t>
      </w:r>
    </w:p>
    <w:p w:rsidR="00313586" w:rsidRDefault="00313586">
      <w:pPr>
        <w:pStyle w:val="BodyText"/>
        <w:spacing w:line="360" w:lineRule="auto"/>
        <w:ind w:right="367" w:firstLine="720"/>
      </w:pPr>
      <w:r>
        <w:t xml:space="preserve">The interaction begins when the Citizen initiates a payment request by selecting a parcel and confirming the tax amount (Step 1). The DLPMS Backend validates the request and generates a unique transaction reference before forwarding it to the </w:t>
      </w:r>
      <w:proofErr w:type="spellStart"/>
      <w:r>
        <w:t>telebirr</w:t>
      </w:r>
      <w:proofErr w:type="spellEnd"/>
      <w:r>
        <w:t xml:space="preserve"> Payment Gateway (Step 2). The Payment Gateway returns a payment URL and USSD push prompt to the citizen’s mobile device (Step 3). The Citizen completes the payment on their phone (Step 4), and the Payment Gateway sends an asynchronous </w:t>
      </w:r>
      <w:proofErr w:type="spellStart"/>
      <w:r>
        <w:t>webhook</w:t>
      </w:r>
      <w:proofErr w:type="spellEnd"/>
      <w:r>
        <w:t xml:space="preserve"> callback to the DLPMS Backend with the payment result (Step 5). The Backend validates the </w:t>
      </w:r>
      <w:proofErr w:type="spellStart"/>
      <w:r>
        <w:t>webhook</w:t>
      </w:r>
      <w:proofErr w:type="spellEnd"/>
      <w:r>
        <w:t xml:space="preserve"> signature to prevent spoofing (Step 6) and, upon successful validation, updates the Tax Record Database (Step</w:t>
      </w:r>
      <w:r>
        <w:rPr>
          <w:spacing w:val="-1"/>
        </w:rPr>
        <w:t xml:space="preserve"> </w:t>
      </w:r>
      <w:r>
        <w:t>7).</w:t>
      </w:r>
      <w:r>
        <w:rPr>
          <w:spacing w:val="-1"/>
        </w:rPr>
        <w:t xml:space="preserve"> </w:t>
      </w:r>
      <w:r>
        <w:t>The</w:t>
      </w:r>
      <w:r>
        <w:rPr>
          <w:spacing w:val="-2"/>
        </w:rPr>
        <w:t xml:space="preserve"> </w:t>
      </w:r>
      <w:r>
        <w:t>Notification</w:t>
      </w:r>
      <w:r>
        <w:rPr>
          <w:spacing w:val="-1"/>
        </w:rPr>
        <w:t xml:space="preserve"> </w:t>
      </w:r>
      <w:r>
        <w:t>Service</w:t>
      </w:r>
      <w:r>
        <w:rPr>
          <w:spacing w:val="-2"/>
        </w:rPr>
        <w:t xml:space="preserve"> </w:t>
      </w:r>
      <w:r>
        <w:t>is then</w:t>
      </w:r>
      <w:r>
        <w:rPr>
          <w:spacing w:val="-1"/>
        </w:rPr>
        <w:t xml:space="preserve"> </w:t>
      </w:r>
      <w:r>
        <w:t>invoked</w:t>
      </w:r>
      <w:r>
        <w:rPr>
          <w:spacing w:val="-1"/>
        </w:rPr>
        <w:t xml:space="preserve"> </w:t>
      </w:r>
      <w:r>
        <w:t>to</w:t>
      </w:r>
      <w:r>
        <w:rPr>
          <w:spacing w:val="-1"/>
        </w:rPr>
        <w:t xml:space="preserve"> </w:t>
      </w:r>
      <w:r>
        <w:t>send</w:t>
      </w:r>
      <w:r>
        <w:rPr>
          <w:spacing w:val="-1"/>
        </w:rPr>
        <w:t xml:space="preserve"> </w:t>
      </w:r>
      <w:r>
        <w:t>an</w:t>
      </w:r>
      <w:r>
        <w:rPr>
          <w:spacing w:val="-1"/>
        </w:rPr>
        <w:t xml:space="preserve"> </w:t>
      </w:r>
      <w:r>
        <w:t>SMS</w:t>
      </w:r>
      <w:r>
        <w:rPr>
          <w:spacing w:val="-1"/>
        </w:rPr>
        <w:t xml:space="preserve"> </w:t>
      </w:r>
      <w:r>
        <w:t>confirmation</w:t>
      </w:r>
      <w:r>
        <w:rPr>
          <w:spacing w:val="-1"/>
        </w:rPr>
        <w:t xml:space="preserve"> </w:t>
      </w:r>
      <w:r>
        <w:t>to</w:t>
      </w:r>
      <w:r>
        <w:rPr>
          <w:spacing w:val="-1"/>
        </w:rPr>
        <w:t xml:space="preserve"> </w:t>
      </w:r>
      <w:r>
        <w:t>the</w:t>
      </w:r>
      <w:r>
        <w:rPr>
          <w:spacing w:val="-1"/>
        </w:rPr>
        <w:t xml:space="preserve"> </w:t>
      </w:r>
      <w:r>
        <w:t>citizen (Step 8) and an email receipt (Step 9). Finally, the DLPMS Backend returns a success response to the Citizen’s browser session (Step 10).</w:t>
      </w:r>
    </w:p>
    <w:p w:rsidR="00313586" w:rsidRDefault="00313586">
      <w:pPr>
        <w:pStyle w:val="BodyText"/>
        <w:spacing w:line="360" w:lineRule="auto"/>
        <w:sectPr w:rsidR="00313586">
          <w:pgSz w:w="12240" w:h="15840"/>
          <w:pgMar w:top="1360" w:right="1080" w:bottom="940" w:left="1440" w:header="0" w:footer="742" w:gutter="0"/>
          <w:cols w:space="720"/>
        </w:sectPr>
      </w:pPr>
    </w:p>
    <w:p w:rsidR="00313586" w:rsidRDefault="00313586">
      <w:pPr>
        <w:ind w:left="900"/>
        <w:rPr>
          <w:sz w:val="20"/>
        </w:rPr>
      </w:pPr>
      <w:r>
        <w:rPr>
          <w:noProof/>
          <w:sz w:val="20"/>
        </w:rPr>
        <w:lastRenderedPageBreak/>
        <w:drawing>
          <wp:inline distT="0" distB="0" distL="0" distR="0">
            <wp:extent cx="5062446" cy="4765548"/>
            <wp:effectExtent l="0" t="0" r="0" b="0"/>
            <wp:docPr id="3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41" cstate="print"/>
                    <a:stretch>
                      <a:fillRect/>
                    </a:stretch>
                  </pic:blipFill>
                  <pic:spPr>
                    <a:xfrm>
                      <a:off x="0" y="0"/>
                      <a:ext cx="5062446" cy="4765548"/>
                    </a:xfrm>
                    <a:prstGeom prst="rect">
                      <a:avLst/>
                    </a:prstGeom>
                  </pic:spPr>
                </pic:pic>
              </a:graphicData>
            </a:graphic>
          </wp:inline>
        </w:drawing>
      </w:r>
    </w:p>
    <w:p w:rsidR="00313586" w:rsidRDefault="00313586">
      <w:pPr>
        <w:pStyle w:val="BodyText"/>
        <w:spacing w:before="4"/>
        <w:rPr>
          <w:sz w:val="20"/>
        </w:rPr>
      </w:pPr>
    </w:p>
    <w:p w:rsidR="00313586" w:rsidRDefault="00313586">
      <w:pPr>
        <w:ind w:left="1" w:right="2"/>
        <w:jc w:val="center"/>
        <w:rPr>
          <w:i/>
          <w:sz w:val="20"/>
        </w:rPr>
      </w:pPr>
      <w:r>
        <w:rPr>
          <w:i/>
          <w:color w:val="1A2949"/>
          <w:sz w:val="20"/>
        </w:rPr>
        <w:t>Figure</w:t>
      </w:r>
      <w:r>
        <w:rPr>
          <w:i/>
          <w:color w:val="1A2949"/>
          <w:spacing w:val="-5"/>
          <w:sz w:val="20"/>
        </w:rPr>
        <w:t xml:space="preserve"> </w:t>
      </w:r>
      <w:r>
        <w:rPr>
          <w:i/>
          <w:color w:val="1A2949"/>
          <w:sz w:val="20"/>
        </w:rPr>
        <w:t>3.2:</w:t>
      </w:r>
      <w:r>
        <w:rPr>
          <w:i/>
          <w:color w:val="1A2949"/>
          <w:spacing w:val="-4"/>
          <w:sz w:val="20"/>
        </w:rPr>
        <w:t xml:space="preserve"> </w:t>
      </w:r>
      <w:r>
        <w:rPr>
          <w:i/>
          <w:color w:val="1A2949"/>
          <w:sz w:val="20"/>
        </w:rPr>
        <w:t>Sequence</w:t>
      </w:r>
      <w:r>
        <w:rPr>
          <w:i/>
          <w:color w:val="1A2949"/>
          <w:spacing w:val="-2"/>
          <w:sz w:val="20"/>
        </w:rPr>
        <w:t xml:space="preserve"> </w:t>
      </w:r>
      <w:r>
        <w:rPr>
          <w:i/>
          <w:color w:val="1A2949"/>
          <w:sz w:val="20"/>
        </w:rPr>
        <w:t>Diagram</w:t>
      </w:r>
      <w:r>
        <w:rPr>
          <w:i/>
          <w:color w:val="1A2949"/>
          <w:spacing w:val="-3"/>
          <w:sz w:val="20"/>
        </w:rPr>
        <w:t xml:space="preserve"> </w:t>
      </w:r>
      <w:r>
        <w:rPr>
          <w:i/>
          <w:color w:val="1A2949"/>
          <w:sz w:val="20"/>
        </w:rPr>
        <w:t>–</w:t>
      </w:r>
      <w:r>
        <w:rPr>
          <w:i/>
          <w:color w:val="1A2949"/>
          <w:spacing w:val="-2"/>
          <w:sz w:val="20"/>
        </w:rPr>
        <w:t xml:space="preserve"> </w:t>
      </w:r>
      <w:r>
        <w:rPr>
          <w:i/>
          <w:color w:val="1A2949"/>
          <w:sz w:val="20"/>
        </w:rPr>
        <w:t>Citizen</w:t>
      </w:r>
      <w:r>
        <w:rPr>
          <w:i/>
          <w:color w:val="1A2949"/>
          <w:spacing w:val="-3"/>
          <w:sz w:val="20"/>
        </w:rPr>
        <w:t xml:space="preserve"> </w:t>
      </w:r>
      <w:r>
        <w:rPr>
          <w:i/>
          <w:color w:val="1A2949"/>
          <w:sz w:val="20"/>
        </w:rPr>
        <w:t>Makes</w:t>
      </w:r>
      <w:r>
        <w:rPr>
          <w:i/>
          <w:color w:val="1A2949"/>
          <w:spacing w:val="-3"/>
          <w:sz w:val="20"/>
        </w:rPr>
        <w:t xml:space="preserve"> </w:t>
      </w:r>
      <w:r>
        <w:rPr>
          <w:i/>
          <w:color w:val="1A2949"/>
          <w:sz w:val="20"/>
        </w:rPr>
        <w:t>Payment</w:t>
      </w:r>
      <w:r>
        <w:rPr>
          <w:i/>
          <w:color w:val="1A2949"/>
          <w:spacing w:val="-4"/>
          <w:sz w:val="20"/>
        </w:rPr>
        <w:t xml:space="preserve"> </w:t>
      </w:r>
      <w:r>
        <w:rPr>
          <w:i/>
          <w:color w:val="1A2949"/>
          <w:sz w:val="20"/>
        </w:rPr>
        <w:t>via</w:t>
      </w:r>
      <w:r>
        <w:rPr>
          <w:i/>
          <w:color w:val="1A2949"/>
          <w:spacing w:val="-2"/>
          <w:sz w:val="20"/>
        </w:rPr>
        <w:t xml:space="preserve"> </w:t>
      </w:r>
      <w:proofErr w:type="spellStart"/>
      <w:r>
        <w:rPr>
          <w:i/>
          <w:color w:val="1A2949"/>
          <w:spacing w:val="-2"/>
          <w:sz w:val="20"/>
        </w:rPr>
        <w:t>telebirr</w:t>
      </w:r>
      <w:proofErr w:type="spellEnd"/>
    </w:p>
    <w:p w:rsidR="00313586" w:rsidRDefault="00313586">
      <w:pPr>
        <w:pStyle w:val="BodyText"/>
        <w:spacing w:before="126"/>
        <w:rPr>
          <w:i/>
          <w:sz w:val="20"/>
        </w:rPr>
      </w:pPr>
    </w:p>
    <w:p w:rsidR="00313586" w:rsidRDefault="00313586" w:rsidP="00313586">
      <w:pPr>
        <w:pStyle w:val="Heading3"/>
        <w:numPr>
          <w:ilvl w:val="3"/>
          <w:numId w:val="17"/>
        </w:numPr>
        <w:tabs>
          <w:tab w:val="left" w:pos="1087"/>
        </w:tabs>
        <w:ind w:left="1087" w:hanging="728"/>
      </w:pPr>
      <w:bookmarkStart w:id="35" w:name="3.3.2.2_Land_Officer_Approves_Transfer"/>
      <w:bookmarkEnd w:id="35"/>
      <w:r>
        <w:rPr>
          <w:color w:val="4E80BC"/>
        </w:rPr>
        <w:t>Land</w:t>
      </w:r>
      <w:r>
        <w:rPr>
          <w:color w:val="4E80BC"/>
          <w:spacing w:val="-9"/>
        </w:rPr>
        <w:t xml:space="preserve"> </w:t>
      </w:r>
      <w:r>
        <w:rPr>
          <w:color w:val="4E80BC"/>
        </w:rPr>
        <w:t>Officer</w:t>
      </w:r>
      <w:r>
        <w:rPr>
          <w:color w:val="4E80BC"/>
          <w:spacing w:val="-8"/>
        </w:rPr>
        <w:t xml:space="preserve"> </w:t>
      </w:r>
      <w:r>
        <w:rPr>
          <w:color w:val="4E80BC"/>
        </w:rPr>
        <w:t>Approves</w:t>
      </w:r>
      <w:r>
        <w:rPr>
          <w:color w:val="4E80BC"/>
          <w:spacing w:val="-8"/>
        </w:rPr>
        <w:t xml:space="preserve"> </w:t>
      </w:r>
      <w:r>
        <w:rPr>
          <w:color w:val="4E80BC"/>
          <w:spacing w:val="-2"/>
        </w:rPr>
        <w:t>Transfer</w:t>
      </w:r>
    </w:p>
    <w:p w:rsidR="00313586" w:rsidRDefault="00313586">
      <w:pPr>
        <w:pStyle w:val="BodyText"/>
        <w:spacing w:before="266" w:line="360" w:lineRule="auto"/>
        <w:ind w:right="368" w:firstLine="720"/>
      </w:pPr>
      <w:r>
        <w:t>Figure 3.3 depicts the sequence diagram for the “Land Officer Approves Transfer” use case. This diagram models the message flow between five objects: the Land Officer</w:t>
      </w:r>
      <w:r>
        <w:rPr>
          <w:spacing w:val="40"/>
        </w:rPr>
        <w:t xml:space="preserve"> </w:t>
      </w:r>
      <w:r>
        <w:t>actor, the DLPMS Backend, the CIS Database, the Audit Log, and the Notification Service.</w:t>
      </w:r>
    </w:p>
    <w:p w:rsidR="00313586" w:rsidRDefault="00313586">
      <w:pPr>
        <w:pStyle w:val="BodyText"/>
        <w:spacing w:line="360" w:lineRule="auto"/>
        <w:ind w:right="371" w:firstLine="720"/>
      </w:pPr>
      <w:r>
        <w:t>The workflow begins when the Land Officer reviews a pending transfer request from the application queue (Step 1) and selects the request for processing (Step 2). The DLPMS Backend retrieves the associated documents and parcel details from the CIS Database (Step 3). The Land Officer</w:t>
      </w:r>
      <w:r>
        <w:rPr>
          <w:spacing w:val="-1"/>
        </w:rPr>
        <w:t xml:space="preserve"> </w:t>
      </w:r>
      <w:r>
        <w:t>verifies the</w:t>
      </w:r>
      <w:r>
        <w:rPr>
          <w:spacing w:val="-1"/>
        </w:rPr>
        <w:t xml:space="preserve"> </w:t>
      </w:r>
      <w:r>
        <w:t>uploaded documents against the transfer requirements (Step 4) and submits an approval decision with comments (Step 5). The Backend performs</w:t>
      </w:r>
      <w:r>
        <w:rPr>
          <w:spacing w:val="40"/>
        </w:rPr>
        <w:t xml:space="preserve"> </w:t>
      </w:r>
      <w:r>
        <w:t>business</w:t>
      </w:r>
      <w:r>
        <w:rPr>
          <w:spacing w:val="40"/>
        </w:rPr>
        <w:t xml:space="preserve"> </w:t>
      </w:r>
      <w:r>
        <w:t>rule</w:t>
      </w:r>
      <w:r>
        <w:rPr>
          <w:spacing w:val="40"/>
        </w:rPr>
        <w:t xml:space="preserve"> </w:t>
      </w:r>
      <w:r>
        <w:t>validation,</w:t>
      </w:r>
      <w:r>
        <w:rPr>
          <w:spacing w:val="40"/>
        </w:rPr>
        <w:t xml:space="preserve"> </w:t>
      </w:r>
      <w:r>
        <w:t>including</w:t>
      </w:r>
      <w:r>
        <w:rPr>
          <w:spacing w:val="40"/>
        </w:rPr>
        <w:t xml:space="preserve"> </w:t>
      </w:r>
      <w:r>
        <w:t>tax</w:t>
      </w:r>
      <w:r>
        <w:rPr>
          <w:spacing w:val="40"/>
        </w:rPr>
        <w:t xml:space="preserve"> </w:t>
      </w:r>
      <w:r>
        <w:t>clearance</w:t>
      </w:r>
      <w:r>
        <w:rPr>
          <w:spacing w:val="40"/>
        </w:rPr>
        <w:t xml:space="preserve"> </w:t>
      </w:r>
      <w:r>
        <w:t>verification</w:t>
      </w:r>
      <w:r>
        <w:rPr>
          <w:spacing w:val="40"/>
        </w:rPr>
        <w:t xml:space="preserve"> </w:t>
      </w:r>
      <w:r>
        <w:t>and</w:t>
      </w:r>
      <w:r>
        <w:rPr>
          <w:spacing w:val="40"/>
        </w:rPr>
        <w:t xml:space="preserve"> </w:t>
      </w:r>
      <w:r>
        <w:t>buyer</w:t>
      </w:r>
      <w:r>
        <w:rPr>
          <w:spacing w:val="40"/>
        </w:rPr>
        <w:t xml:space="preserve"> </w:t>
      </w:r>
      <w:r>
        <w:t>eligibility</w:t>
      </w:r>
      <w:r>
        <w:rPr>
          <w:spacing w:val="40"/>
        </w:rPr>
        <w:t xml:space="preserve"> </w:t>
      </w:r>
      <w:r>
        <w:t>checks</w:t>
      </w:r>
    </w:p>
    <w:p w:rsidR="00313586" w:rsidRDefault="00313586">
      <w:pPr>
        <w:pStyle w:val="BodyText"/>
        <w:spacing w:line="360" w:lineRule="auto"/>
        <w:sectPr w:rsidR="00313586">
          <w:pgSz w:w="12240" w:h="15840"/>
          <w:pgMar w:top="1440" w:right="1080" w:bottom="940" w:left="1440" w:header="0" w:footer="742" w:gutter="0"/>
          <w:cols w:space="720"/>
        </w:sectPr>
      </w:pPr>
    </w:p>
    <w:p w:rsidR="00313586" w:rsidRDefault="00313586">
      <w:pPr>
        <w:pStyle w:val="BodyText"/>
        <w:spacing w:before="60" w:line="360" w:lineRule="auto"/>
        <w:ind w:right="373"/>
      </w:pPr>
      <w:proofErr w:type="gramStart"/>
      <w:r>
        <w:lastRenderedPageBreak/>
        <w:t>(Step 6).</w:t>
      </w:r>
      <w:proofErr w:type="gramEnd"/>
      <w:r>
        <w:t xml:space="preserve"> Upon successful validation, the Backend updates the land ownership record in the CIS</w:t>
      </w:r>
      <w:r>
        <w:rPr>
          <w:spacing w:val="-3"/>
        </w:rPr>
        <w:t xml:space="preserve"> </w:t>
      </w:r>
      <w:r>
        <w:t>Database</w:t>
      </w:r>
      <w:r>
        <w:rPr>
          <w:spacing w:val="-3"/>
        </w:rPr>
        <w:t xml:space="preserve"> </w:t>
      </w:r>
      <w:r>
        <w:t>(Step</w:t>
      </w:r>
      <w:r>
        <w:rPr>
          <w:spacing w:val="-3"/>
        </w:rPr>
        <w:t xml:space="preserve"> </w:t>
      </w:r>
      <w:r>
        <w:t>7)</w:t>
      </w:r>
      <w:r>
        <w:rPr>
          <w:spacing w:val="-3"/>
        </w:rPr>
        <w:t xml:space="preserve"> </w:t>
      </w:r>
      <w:r>
        <w:t>and</w:t>
      </w:r>
      <w:r>
        <w:rPr>
          <w:spacing w:val="-3"/>
        </w:rPr>
        <w:t xml:space="preserve"> </w:t>
      </w:r>
      <w:r>
        <w:t>creates</w:t>
      </w:r>
      <w:r>
        <w:rPr>
          <w:spacing w:val="-2"/>
        </w:rPr>
        <w:t xml:space="preserve"> </w:t>
      </w:r>
      <w:r>
        <w:t>an</w:t>
      </w:r>
      <w:r>
        <w:rPr>
          <w:spacing w:val="-3"/>
        </w:rPr>
        <w:t xml:space="preserve"> </w:t>
      </w:r>
      <w:r>
        <w:t>immutable</w:t>
      </w:r>
      <w:r>
        <w:rPr>
          <w:spacing w:val="-2"/>
        </w:rPr>
        <w:t xml:space="preserve"> </w:t>
      </w:r>
      <w:r>
        <w:t>audit</w:t>
      </w:r>
      <w:r>
        <w:rPr>
          <w:spacing w:val="-3"/>
        </w:rPr>
        <w:t xml:space="preserve"> </w:t>
      </w:r>
      <w:r>
        <w:t>log</w:t>
      </w:r>
      <w:r>
        <w:rPr>
          <w:spacing w:val="-3"/>
        </w:rPr>
        <w:t xml:space="preserve"> </w:t>
      </w:r>
      <w:r>
        <w:t>entry</w:t>
      </w:r>
      <w:r>
        <w:rPr>
          <w:spacing w:val="-3"/>
        </w:rPr>
        <w:t xml:space="preserve"> </w:t>
      </w:r>
      <w:r>
        <w:t>recording</w:t>
      </w:r>
      <w:r>
        <w:rPr>
          <w:spacing w:val="-3"/>
        </w:rPr>
        <w:t xml:space="preserve"> </w:t>
      </w:r>
      <w:r>
        <w:t>the</w:t>
      </w:r>
      <w:r>
        <w:rPr>
          <w:spacing w:val="-3"/>
        </w:rPr>
        <w:t xml:space="preserve"> </w:t>
      </w:r>
      <w:r>
        <w:t>approval</w:t>
      </w:r>
      <w:r>
        <w:rPr>
          <w:spacing w:val="-3"/>
        </w:rPr>
        <w:t xml:space="preserve"> </w:t>
      </w:r>
      <w:r>
        <w:t>action with the officer’s ID, timestamp, and before/after ownership state (Step 8). The Notification Service</w:t>
      </w:r>
      <w:r>
        <w:rPr>
          <w:spacing w:val="-3"/>
        </w:rPr>
        <w:t xml:space="preserve"> </w:t>
      </w:r>
      <w:r>
        <w:t>is</w:t>
      </w:r>
      <w:r>
        <w:rPr>
          <w:spacing w:val="-3"/>
        </w:rPr>
        <w:t xml:space="preserve"> </w:t>
      </w:r>
      <w:r>
        <w:t>triggered</w:t>
      </w:r>
      <w:r>
        <w:rPr>
          <w:spacing w:val="-3"/>
        </w:rPr>
        <w:t xml:space="preserve"> </w:t>
      </w:r>
      <w:r>
        <w:t>to</w:t>
      </w:r>
      <w:r>
        <w:rPr>
          <w:spacing w:val="-3"/>
        </w:rPr>
        <w:t xml:space="preserve"> </w:t>
      </w:r>
      <w:r>
        <w:t>send</w:t>
      </w:r>
      <w:r>
        <w:rPr>
          <w:spacing w:val="-3"/>
        </w:rPr>
        <w:t xml:space="preserve"> </w:t>
      </w:r>
      <w:r>
        <w:t>SMS</w:t>
      </w:r>
      <w:r>
        <w:rPr>
          <w:spacing w:val="-3"/>
        </w:rPr>
        <w:t xml:space="preserve"> </w:t>
      </w:r>
      <w:r>
        <w:t>and</w:t>
      </w:r>
      <w:r>
        <w:rPr>
          <w:spacing w:val="-3"/>
        </w:rPr>
        <w:t xml:space="preserve"> </w:t>
      </w:r>
      <w:r>
        <w:t>email</w:t>
      </w:r>
      <w:r>
        <w:rPr>
          <w:spacing w:val="-2"/>
        </w:rPr>
        <w:t xml:space="preserve"> </w:t>
      </w:r>
      <w:r>
        <w:t>notifications</w:t>
      </w:r>
      <w:r>
        <w:rPr>
          <w:spacing w:val="-2"/>
        </w:rPr>
        <w:t xml:space="preserve"> </w:t>
      </w:r>
      <w:r>
        <w:t>to</w:t>
      </w:r>
      <w:r>
        <w:rPr>
          <w:spacing w:val="-3"/>
        </w:rPr>
        <w:t xml:space="preserve"> </w:t>
      </w:r>
      <w:r>
        <w:t>both</w:t>
      </w:r>
      <w:r>
        <w:rPr>
          <w:spacing w:val="-3"/>
        </w:rPr>
        <w:t xml:space="preserve"> </w:t>
      </w:r>
      <w:r>
        <w:t>the</w:t>
      </w:r>
      <w:r>
        <w:rPr>
          <w:spacing w:val="-3"/>
        </w:rPr>
        <w:t xml:space="preserve"> </w:t>
      </w:r>
      <w:r>
        <w:t>seller</w:t>
      </w:r>
      <w:r>
        <w:rPr>
          <w:spacing w:val="-3"/>
        </w:rPr>
        <w:t xml:space="preserve"> </w:t>
      </w:r>
      <w:r>
        <w:t>and</w:t>
      </w:r>
      <w:r>
        <w:rPr>
          <w:spacing w:val="-3"/>
        </w:rPr>
        <w:t xml:space="preserve"> </w:t>
      </w:r>
      <w:r>
        <w:t>buyer</w:t>
      </w:r>
      <w:r>
        <w:rPr>
          <w:spacing w:val="-3"/>
        </w:rPr>
        <w:t xml:space="preserve"> </w:t>
      </w:r>
      <w:r>
        <w:t>(Step</w:t>
      </w:r>
      <w:r>
        <w:rPr>
          <w:spacing w:val="-3"/>
        </w:rPr>
        <w:t xml:space="preserve"> </w:t>
      </w:r>
      <w:r>
        <w:t>9). Finally, a success confirmation is returned to the Land Officer’s dashboard (Step 10).</w:t>
      </w:r>
    </w:p>
    <w:p w:rsidR="00313586" w:rsidRDefault="00313586">
      <w:pPr>
        <w:pStyle w:val="BodyText"/>
        <w:spacing w:before="9"/>
        <w:rPr>
          <w:sz w:val="11"/>
        </w:rPr>
      </w:pPr>
      <w:r>
        <w:rPr>
          <w:noProof/>
          <w:sz w:val="11"/>
        </w:rPr>
        <w:drawing>
          <wp:anchor distT="0" distB="0" distL="0" distR="0" simplePos="0" relativeHeight="487605248" behindDoc="1" locked="0" layoutInCell="1" allowOverlap="1">
            <wp:simplePos x="0" y="0"/>
            <wp:positionH relativeFrom="page">
              <wp:posOffset>1485900</wp:posOffset>
            </wp:positionH>
            <wp:positionV relativeFrom="paragraph">
              <wp:posOffset>101711</wp:posOffset>
            </wp:positionV>
            <wp:extent cx="5025267" cy="4435030"/>
            <wp:effectExtent l="0" t="0" r="0" b="0"/>
            <wp:wrapTopAndBottom/>
            <wp:docPr id="3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42" cstate="print"/>
                    <a:stretch>
                      <a:fillRect/>
                    </a:stretch>
                  </pic:blipFill>
                  <pic:spPr>
                    <a:xfrm>
                      <a:off x="0" y="0"/>
                      <a:ext cx="5025267" cy="4435030"/>
                    </a:xfrm>
                    <a:prstGeom prst="rect">
                      <a:avLst/>
                    </a:prstGeom>
                  </pic:spPr>
                </pic:pic>
              </a:graphicData>
            </a:graphic>
          </wp:anchor>
        </w:drawing>
      </w:r>
    </w:p>
    <w:p w:rsidR="00313586" w:rsidRDefault="00313586">
      <w:pPr>
        <w:spacing w:before="263"/>
        <w:ind w:right="2"/>
        <w:jc w:val="center"/>
        <w:rPr>
          <w:i/>
          <w:sz w:val="20"/>
        </w:rPr>
      </w:pPr>
      <w:r>
        <w:rPr>
          <w:i/>
          <w:color w:val="1A2949"/>
          <w:sz w:val="20"/>
        </w:rPr>
        <w:t>Figure</w:t>
      </w:r>
      <w:r>
        <w:rPr>
          <w:i/>
          <w:color w:val="1A2949"/>
          <w:spacing w:val="-5"/>
          <w:sz w:val="20"/>
        </w:rPr>
        <w:t xml:space="preserve"> </w:t>
      </w:r>
      <w:r>
        <w:rPr>
          <w:i/>
          <w:color w:val="1A2949"/>
          <w:sz w:val="20"/>
        </w:rPr>
        <w:t>3.3:</w:t>
      </w:r>
      <w:r>
        <w:rPr>
          <w:i/>
          <w:color w:val="1A2949"/>
          <w:spacing w:val="-4"/>
          <w:sz w:val="20"/>
        </w:rPr>
        <w:t xml:space="preserve"> </w:t>
      </w:r>
      <w:r>
        <w:rPr>
          <w:i/>
          <w:color w:val="1A2949"/>
          <w:sz w:val="20"/>
        </w:rPr>
        <w:t>Sequence</w:t>
      </w:r>
      <w:r>
        <w:rPr>
          <w:i/>
          <w:color w:val="1A2949"/>
          <w:spacing w:val="-3"/>
          <w:sz w:val="20"/>
        </w:rPr>
        <w:t xml:space="preserve"> </w:t>
      </w:r>
      <w:r>
        <w:rPr>
          <w:i/>
          <w:color w:val="1A2949"/>
          <w:sz w:val="20"/>
        </w:rPr>
        <w:t>Diagram</w:t>
      </w:r>
      <w:r>
        <w:rPr>
          <w:i/>
          <w:color w:val="1A2949"/>
          <w:spacing w:val="-3"/>
          <w:sz w:val="20"/>
        </w:rPr>
        <w:t xml:space="preserve"> </w:t>
      </w:r>
      <w:r>
        <w:rPr>
          <w:i/>
          <w:color w:val="1A2949"/>
          <w:sz w:val="20"/>
        </w:rPr>
        <w:t>–</w:t>
      </w:r>
      <w:r>
        <w:rPr>
          <w:i/>
          <w:color w:val="1A2949"/>
          <w:spacing w:val="-3"/>
          <w:sz w:val="20"/>
        </w:rPr>
        <w:t xml:space="preserve"> </w:t>
      </w:r>
      <w:r>
        <w:rPr>
          <w:i/>
          <w:color w:val="1A2949"/>
          <w:sz w:val="20"/>
        </w:rPr>
        <w:t>Land</w:t>
      </w:r>
      <w:r>
        <w:rPr>
          <w:i/>
          <w:color w:val="1A2949"/>
          <w:spacing w:val="-3"/>
          <w:sz w:val="20"/>
        </w:rPr>
        <w:t xml:space="preserve"> </w:t>
      </w:r>
      <w:r>
        <w:rPr>
          <w:i/>
          <w:color w:val="1A2949"/>
          <w:sz w:val="20"/>
        </w:rPr>
        <w:t>Officer</w:t>
      </w:r>
      <w:r>
        <w:rPr>
          <w:i/>
          <w:color w:val="1A2949"/>
          <w:spacing w:val="-4"/>
          <w:sz w:val="20"/>
        </w:rPr>
        <w:t xml:space="preserve"> </w:t>
      </w:r>
      <w:r>
        <w:rPr>
          <w:i/>
          <w:color w:val="1A2949"/>
          <w:sz w:val="20"/>
        </w:rPr>
        <w:t>Approves</w:t>
      </w:r>
      <w:r>
        <w:rPr>
          <w:i/>
          <w:color w:val="1A2949"/>
          <w:spacing w:val="-3"/>
          <w:sz w:val="20"/>
        </w:rPr>
        <w:t xml:space="preserve"> </w:t>
      </w:r>
      <w:r>
        <w:rPr>
          <w:i/>
          <w:color w:val="1A2949"/>
          <w:spacing w:val="-2"/>
          <w:sz w:val="20"/>
        </w:rPr>
        <w:t>Transfer</w:t>
      </w:r>
    </w:p>
    <w:p w:rsidR="00313586" w:rsidRDefault="00313586">
      <w:pPr>
        <w:pStyle w:val="BodyText"/>
        <w:spacing w:before="126"/>
        <w:rPr>
          <w:i/>
          <w:sz w:val="20"/>
        </w:rPr>
      </w:pPr>
    </w:p>
    <w:p w:rsidR="00313586" w:rsidRDefault="00313586" w:rsidP="00313586">
      <w:pPr>
        <w:pStyle w:val="Heading2"/>
        <w:numPr>
          <w:ilvl w:val="2"/>
          <w:numId w:val="17"/>
        </w:numPr>
        <w:tabs>
          <w:tab w:val="left" w:pos="902"/>
        </w:tabs>
        <w:spacing w:before="0"/>
        <w:ind w:left="902" w:hanging="543"/>
        <w:rPr>
          <w:rFonts w:ascii="Calibri"/>
        </w:rPr>
      </w:pPr>
      <w:bookmarkStart w:id="36" w:name="3.3.3_Activity_Diagrams"/>
      <w:bookmarkEnd w:id="36"/>
      <w:r>
        <w:rPr>
          <w:rFonts w:ascii="Calibri"/>
          <w:color w:val="1A2949"/>
        </w:rPr>
        <w:t>Activity</w:t>
      </w:r>
      <w:r>
        <w:rPr>
          <w:rFonts w:ascii="Calibri"/>
          <w:color w:val="1A2949"/>
          <w:spacing w:val="-8"/>
        </w:rPr>
        <w:t xml:space="preserve"> </w:t>
      </w:r>
      <w:r>
        <w:rPr>
          <w:rFonts w:ascii="Calibri"/>
          <w:color w:val="1A2949"/>
          <w:spacing w:val="-2"/>
        </w:rPr>
        <w:t>Diagrams</w:t>
      </w:r>
    </w:p>
    <w:p w:rsidR="00313586" w:rsidRDefault="00313586">
      <w:pPr>
        <w:pStyle w:val="BodyText"/>
        <w:spacing w:before="52"/>
        <w:rPr>
          <w:rFonts w:ascii="Calibri"/>
          <w:b/>
        </w:rPr>
      </w:pPr>
    </w:p>
    <w:p w:rsidR="00313586" w:rsidRDefault="00313586">
      <w:pPr>
        <w:pStyle w:val="BodyText"/>
        <w:spacing w:line="360" w:lineRule="auto"/>
        <w:ind w:right="369" w:firstLine="720"/>
      </w:pPr>
      <w:r>
        <w:t>Activity diagrams model the step-by-step workflows of key business processes in the DLPMS, including decision points, parallel activities, and loop-back mechanisms. The following two activity diagrams illustrate the land transfer application process from the citizen’s perspective and the appointment booking workflow.</w:t>
      </w:r>
    </w:p>
    <w:p w:rsidR="00313586" w:rsidRDefault="00313586">
      <w:pPr>
        <w:pStyle w:val="BodyText"/>
        <w:spacing w:line="360" w:lineRule="auto"/>
        <w:sectPr w:rsidR="00313586">
          <w:pgSz w:w="12240" w:h="15840"/>
          <w:pgMar w:top="1380" w:right="1080" w:bottom="940" w:left="1440" w:header="0" w:footer="742" w:gutter="0"/>
          <w:cols w:space="720"/>
        </w:sectPr>
      </w:pPr>
    </w:p>
    <w:p w:rsidR="00313586" w:rsidRDefault="00313586" w:rsidP="00313586">
      <w:pPr>
        <w:pStyle w:val="Heading3"/>
        <w:numPr>
          <w:ilvl w:val="3"/>
          <w:numId w:val="17"/>
        </w:numPr>
        <w:tabs>
          <w:tab w:val="left" w:pos="1087"/>
        </w:tabs>
        <w:spacing w:before="80"/>
        <w:ind w:left="1087" w:hanging="728"/>
      </w:pPr>
      <w:bookmarkStart w:id="37" w:name="3.3.3.1_Land_Transfer_Application_Proces"/>
      <w:bookmarkEnd w:id="37"/>
      <w:r>
        <w:rPr>
          <w:color w:val="4E80BC"/>
        </w:rPr>
        <w:lastRenderedPageBreak/>
        <w:t>Land</w:t>
      </w:r>
      <w:r>
        <w:rPr>
          <w:color w:val="4E80BC"/>
          <w:spacing w:val="-6"/>
        </w:rPr>
        <w:t xml:space="preserve"> </w:t>
      </w:r>
      <w:r>
        <w:rPr>
          <w:color w:val="4E80BC"/>
        </w:rPr>
        <w:t>Transfer</w:t>
      </w:r>
      <w:r>
        <w:rPr>
          <w:color w:val="4E80BC"/>
          <w:spacing w:val="-6"/>
        </w:rPr>
        <w:t xml:space="preserve"> </w:t>
      </w:r>
      <w:r>
        <w:rPr>
          <w:color w:val="4E80BC"/>
        </w:rPr>
        <w:t>Application</w:t>
      </w:r>
      <w:r>
        <w:rPr>
          <w:color w:val="4E80BC"/>
          <w:spacing w:val="-6"/>
        </w:rPr>
        <w:t xml:space="preserve"> </w:t>
      </w:r>
      <w:r>
        <w:rPr>
          <w:color w:val="4E80BC"/>
          <w:spacing w:val="-2"/>
        </w:rPr>
        <w:t>Process</w:t>
      </w:r>
    </w:p>
    <w:p w:rsidR="00313586" w:rsidRDefault="00313586">
      <w:pPr>
        <w:pStyle w:val="BodyText"/>
        <w:spacing w:before="266" w:line="360" w:lineRule="auto"/>
        <w:ind w:right="369" w:firstLine="720"/>
      </w:pPr>
      <w:r>
        <w:t>Figure 3.4 presents the activity diagram for the Land Transfer Application Process. This diagram models the complete citizen-facing workflow from initial authentication through to application submission and status tracking.</w:t>
      </w:r>
    </w:p>
    <w:p w:rsidR="00313586" w:rsidRDefault="00313586">
      <w:pPr>
        <w:pStyle w:val="BodyText"/>
        <w:spacing w:line="360" w:lineRule="auto"/>
        <w:ind w:right="369" w:firstLine="720"/>
      </w:pPr>
      <w:r>
        <w:t>The workflow includes two critical decision points. The first decision node, labeled “Tax Hold Check,” determines whether the parcel has any outstanding tax obligations. If a tax hold exists, the citizen is redirected to the payment page and must clear the outstanding balance before proceeding with the transfer application. The second decision node, labeled “Buyer Validation,” verifies that the prospective buyer’s identity documents match the submitted information. If validation fails, the citizen is presented with an error message and given the option to correct and resubmit the buyer details, creating a loop-back mechanism. An early termination path is also modeled for cases where the citizen voluntarily abandons the application before submission.</w:t>
      </w:r>
    </w:p>
    <w:p w:rsidR="00313586" w:rsidRDefault="00313586">
      <w:pPr>
        <w:pStyle w:val="BodyText"/>
        <w:spacing w:line="360" w:lineRule="auto"/>
        <w:ind w:right="370" w:firstLine="720"/>
      </w:pPr>
      <w:r>
        <w:t>The fork and join nodes in the diagram represent parallel activities that occur during document upload, where the citizen can simultaneously upload multiple supporting documents (identification, photographs, and signed forms) before the system performs bulk validation and proceeds to the final submission step.</w:t>
      </w:r>
    </w:p>
    <w:p w:rsidR="00313586" w:rsidRDefault="00313586">
      <w:pPr>
        <w:pStyle w:val="BodyText"/>
        <w:spacing w:line="360" w:lineRule="auto"/>
        <w:sectPr w:rsidR="00313586">
          <w:pgSz w:w="12240" w:h="15840"/>
          <w:pgMar w:top="1360" w:right="1080" w:bottom="940" w:left="1440" w:header="0" w:footer="742" w:gutter="0"/>
          <w:cols w:space="720"/>
        </w:sectPr>
      </w:pPr>
    </w:p>
    <w:p w:rsidR="00313586" w:rsidRDefault="00313586">
      <w:pPr>
        <w:ind w:left="1980"/>
        <w:rPr>
          <w:sz w:val="20"/>
        </w:rPr>
      </w:pPr>
      <w:r>
        <w:rPr>
          <w:noProof/>
          <w:sz w:val="20"/>
        </w:rPr>
        <w:lastRenderedPageBreak/>
        <w:drawing>
          <wp:inline distT="0" distB="0" distL="0" distR="0">
            <wp:extent cx="3642969" cy="6905053"/>
            <wp:effectExtent l="0" t="0" r="0" b="0"/>
            <wp:docPr id="3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43" cstate="print"/>
                    <a:stretch>
                      <a:fillRect/>
                    </a:stretch>
                  </pic:blipFill>
                  <pic:spPr>
                    <a:xfrm>
                      <a:off x="0" y="0"/>
                      <a:ext cx="3642969" cy="6905053"/>
                    </a:xfrm>
                    <a:prstGeom prst="rect">
                      <a:avLst/>
                    </a:prstGeom>
                  </pic:spPr>
                </pic:pic>
              </a:graphicData>
            </a:graphic>
          </wp:inline>
        </w:drawing>
      </w:r>
    </w:p>
    <w:p w:rsidR="00313586" w:rsidRDefault="00313586">
      <w:pPr>
        <w:pStyle w:val="BodyText"/>
        <w:spacing w:before="68"/>
        <w:rPr>
          <w:sz w:val="20"/>
        </w:rPr>
      </w:pPr>
    </w:p>
    <w:p w:rsidR="00313586" w:rsidRDefault="00313586">
      <w:pPr>
        <w:ind w:right="2"/>
        <w:jc w:val="center"/>
        <w:rPr>
          <w:i/>
          <w:sz w:val="20"/>
        </w:rPr>
      </w:pPr>
      <w:r>
        <w:rPr>
          <w:i/>
          <w:color w:val="1A2949"/>
          <w:sz w:val="20"/>
        </w:rPr>
        <w:t>Figure</w:t>
      </w:r>
      <w:r>
        <w:rPr>
          <w:i/>
          <w:color w:val="1A2949"/>
          <w:spacing w:val="-4"/>
          <w:sz w:val="20"/>
        </w:rPr>
        <w:t xml:space="preserve"> </w:t>
      </w:r>
      <w:r>
        <w:rPr>
          <w:i/>
          <w:color w:val="1A2949"/>
          <w:sz w:val="20"/>
        </w:rPr>
        <w:t>3.4:</w:t>
      </w:r>
      <w:r>
        <w:rPr>
          <w:i/>
          <w:color w:val="1A2949"/>
          <w:spacing w:val="-4"/>
          <w:sz w:val="20"/>
        </w:rPr>
        <w:t xml:space="preserve"> </w:t>
      </w:r>
      <w:r>
        <w:rPr>
          <w:i/>
          <w:color w:val="1A2949"/>
          <w:sz w:val="20"/>
        </w:rPr>
        <w:t>Activity</w:t>
      </w:r>
      <w:r>
        <w:rPr>
          <w:i/>
          <w:color w:val="1A2949"/>
          <w:spacing w:val="-3"/>
          <w:sz w:val="20"/>
        </w:rPr>
        <w:t xml:space="preserve"> </w:t>
      </w:r>
      <w:r>
        <w:rPr>
          <w:i/>
          <w:color w:val="1A2949"/>
          <w:sz w:val="20"/>
        </w:rPr>
        <w:t>Diagram</w:t>
      </w:r>
      <w:r>
        <w:rPr>
          <w:i/>
          <w:color w:val="1A2949"/>
          <w:spacing w:val="-4"/>
          <w:sz w:val="20"/>
        </w:rPr>
        <w:t xml:space="preserve"> </w:t>
      </w:r>
      <w:r>
        <w:rPr>
          <w:i/>
          <w:color w:val="1A2949"/>
          <w:sz w:val="20"/>
        </w:rPr>
        <w:t>–</w:t>
      </w:r>
      <w:r>
        <w:rPr>
          <w:i/>
          <w:color w:val="1A2949"/>
          <w:spacing w:val="-3"/>
          <w:sz w:val="20"/>
        </w:rPr>
        <w:t xml:space="preserve"> </w:t>
      </w:r>
      <w:r>
        <w:rPr>
          <w:i/>
          <w:color w:val="1A2949"/>
          <w:sz w:val="20"/>
        </w:rPr>
        <w:t>Land</w:t>
      </w:r>
      <w:r>
        <w:rPr>
          <w:i/>
          <w:color w:val="1A2949"/>
          <w:spacing w:val="-3"/>
          <w:sz w:val="20"/>
        </w:rPr>
        <w:t xml:space="preserve"> </w:t>
      </w:r>
      <w:r>
        <w:rPr>
          <w:i/>
          <w:color w:val="1A2949"/>
          <w:sz w:val="20"/>
        </w:rPr>
        <w:t>Transfer</w:t>
      </w:r>
      <w:r>
        <w:rPr>
          <w:i/>
          <w:color w:val="1A2949"/>
          <w:spacing w:val="-4"/>
          <w:sz w:val="20"/>
        </w:rPr>
        <w:t xml:space="preserve"> </w:t>
      </w:r>
      <w:r>
        <w:rPr>
          <w:i/>
          <w:color w:val="1A2949"/>
          <w:sz w:val="20"/>
        </w:rPr>
        <w:t>Application</w:t>
      </w:r>
      <w:r>
        <w:rPr>
          <w:i/>
          <w:color w:val="1A2949"/>
          <w:spacing w:val="-3"/>
          <w:sz w:val="20"/>
        </w:rPr>
        <w:t xml:space="preserve"> </w:t>
      </w:r>
      <w:r>
        <w:rPr>
          <w:i/>
          <w:color w:val="1A2949"/>
          <w:spacing w:val="-2"/>
          <w:sz w:val="20"/>
        </w:rPr>
        <w:t>Process</w:t>
      </w:r>
    </w:p>
    <w:p w:rsidR="00313586" w:rsidRDefault="00313586">
      <w:pPr>
        <w:jc w:val="center"/>
        <w:rPr>
          <w:i/>
          <w:sz w:val="20"/>
        </w:rPr>
        <w:sectPr w:rsidR="00313586">
          <w:pgSz w:w="12240" w:h="15840"/>
          <w:pgMar w:top="1440" w:right="1080" w:bottom="940" w:left="1440" w:header="0" w:footer="742" w:gutter="0"/>
          <w:cols w:space="720"/>
        </w:sectPr>
      </w:pPr>
    </w:p>
    <w:p w:rsidR="00313586" w:rsidRDefault="00313586" w:rsidP="00313586">
      <w:pPr>
        <w:pStyle w:val="Heading3"/>
        <w:numPr>
          <w:ilvl w:val="3"/>
          <w:numId w:val="17"/>
        </w:numPr>
        <w:tabs>
          <w:tab w:val="left" w:pos="1087"/>
        </w:tabs>
        <w:spacing w:before="80"/>
        <w:ind w:left="1087" w:hanging="728"/>
      </w:pPr>
      <w:bookmarkStart w:id="38" w:name="3.3.3.2_Book_Appointment_Process"/>
      <w:bookmarkEnd w:id="38"/>
      <w:r>
        <w:rPr>
          <w:color w:val="4E80BC"/>
        </w:rPr>
        <w:lastRenderedPageBreak/>
        <w:t>Book</w:t>
      </w:r>
      <w:r>
        <w:rPr>
          <w:color w:val="4E80BC"/>
          <w:spacing w:val="-5"/>
        </w:rPr>
        <w:t xml:space="preserve"> </w:t>
      </w:r>
      <w:r>
        <w:rPr>
          <w:color w:val="4E80BC"/>
        </w:rPr>
        <w:t>Appointment</w:t>
      </w:r>
      <w:r>
        <w:rPr>
          <w:color w:val="4E80BC"/>
          <w:spacing w:val="-4"/>
        </w:rPr>
        <w:t xml:space="preserve"> </w:t>
      </w:r>
      <w:r>
        <w:rPr>
          <w:color w:val="4E80BC"/>
          <w:spacing w:val="-2"/>
        </w:rPr>
        <w:t>Process</w:t>
      </w:r>
    </w:p>
    <w:p w:rsidR="00313586" w:rsidRDefault="00313586">
      <w:pPr>
        <w:pStyle w:val="BodyText"/>
        <w:spacing w:before="266" w:line="360" w:lineRule="auto"/>
        <w:ind w:right="368" w:firstLine="720"/>
      </w:pPr>
      <w:r>
        <w:t>Figure 3.5 illustrates the activity diagram for the Book Appointment workflow. This diagram models the complete citizen-facing process for scheduling an in-person appointment with a land officer through the DLPMS.</w:t>
      </w:r>
    </w:p>
    <w:p w:rsidR="00313586" w:rsidRDefault="00313586">
      <w:pPr>
        <w:pStyle w:val="BodyText"/>
        <w:spacing w:line="360" w:lineRule="auto"/>
        <w:ind w:right="370" w:firstLine="720"/>
      </w:pPr>
      <w:r>
        <w:t>The workflow begins when a citizen navigates to the appointment booking section after authenticating into the system. The first action involves selecting the type of service required—such as document verification, land transfer consultation, or property assessment review. Once the service type is selected, the system queries the available time slots for the selected officer and date range. A decision node then checks whether any slots are available. If no slots are available, the citizen is presented with alternative dates or the option to join a waitlist for cancellations.</w:t>
      </w:r>
    </w:p>
    <w:p w:rsidR="00313586" w:rsidRDefault="00313586">
      <w:pPr>
        <w:pStyle w:val="BodyText"/>
        <w:spacing w:line="360" w:lineRule="auto"/>
        <w:ind w:right="369" w:firstLine="720"/>
      </w:pPr>
      <w:r>
        <w:t>Upon selecting a preferred time slot, the system performs a real-time availability check</w:t>
      </w:r>
      <w:r>
        <w:rPr>
          <w:spacing w:val="-3"/>
        </w:rPr>
        <w:t xml:space="preserve"> </w:t>
      </w:r>
      <w:r>
        <w:t>to</w:t>
      </w:r>
      <w:r>
        <w:rPr>
          <w:spacing w:val="-3"/>
        </w:rPr>
        <w:t xml:space="preserve"> </w:t>
      </w:r>
      <w:r>
        <w:t>prevent</w:t>
      </w:r>
      <w:r>
        <w:rPr>
          <w:spacing w:val="-4"/>
        </w:rPr>
        <w:t xml:space="preserve"> </w:t>
      </w:r>
      <w:r>
        <w:t>double-booking.</w:t>
      </w:r>
      <w:r>
        <w:rPr>
          <w:spacing w:val="-3"/>
        </w:rPr>
        <w:t xml:space="preserve"> </w:t>
      </w:r>
      <w:r>
        <w:t>If</w:t>
      </w:r>
      <w:r>
        <w:rPr>
          <w:spacing w:val="-3"/>
        </w:rPr>
        <w:t xml:space="preserve"> </w:t>
      </w:r>
      <w:r>
        <w:t>the</w:t>
      </w:r>
      <w:r>
        <w:rPr>
          <w:spacing w:val="-4"/>
        </w:rPr>
        <w:t xml:space="preserve"> </w:t>
      </w:r>
      <w:r>
        <w:t>slot</w:t>
      </w:r>
      <w:r>
        <w:rPr>
          <w:spacing w:val="-3"/>
        </w:rPr>
        <w:t xml:space="preserve"> </w:t>
      </w:r>
      <w:r>
        <w:t>is</w:t>
      </w:r>
      <w:r>
        <w:rPr>
          <w:spacing w:val="-4"/>
        </w:rPr>
        <w:t xml:space="preserve"> </w:t>
      </w:r>
      <w:r>
        <w:t>still</w:t>
      </w:r>
      <w:r>
        <w:rPr>
          <w:spacing w:val="-4"/>
        </w:rPr>
        <w:t xml:space="preserve"> </w:t>
      </w:r>
      <w:r>
        <w:t>available,</w:t>
      </w:r>
      <w:r>
        <w:rPr>
          <w:spacing w:val="-3"/>
        </w:rPr>
        <w:t xml:space="preserve"> </w:t>
      </w:r>
      <w:r>
        <w:t>the</w:t>
      </w:r>
      <w:r>
        <w:rPr>
          <w:spacing w:val="-3"/>
        </w:rPr>
        <w:t xml:space="preserve"> </w:t>
      </w:r>
      <w:r>
        <w:t>citizen</w:t>
      </w:r>
      <w:r>
        <w:rPr>
          <w:spacing w:val="-3"/>
        </w:rPr>
        <w:t xml:space="preserve"> </w:t>
      </w:r>
      <w:r>
        <w:t>confirms</w:t>
      </w:r>
      <w:r>
        <w:rPr>
          <w:spacing w:val="-4"/>
        </w:rPr>
        <w:t xml:space="preserve"> </w:t>
      </w:r>
      <w:r>
        <w:t>the</w:t>
      </w:r>
      <w:r>
        <w:rPr>
          <w:spacing w:val="-4"/>
        </w:rPr>
        <w:t xml:space="preserve"> </w:t>
      </w:r>
      <w:r>
        <w:t>booking by providing the purpose of the visit and any supplementary details. The system then creates the appointment record and triggers an automated notification chain: an SMS confirmation is sent to the citizen’s registered phone number, and an email confirmation with appointment details is dispatched simultaneously. A second notification is scheduled for 24 hours before the appointment as a reminder.</w:t>
      </w:r>
    </w:p>
    <w:p w:rsidR="00313586" w:rsidRDefault="00313586">
      <w:pPr>
        <w:pStyle w:val="BodyText"/>
        <w:spacing w:line="360" w:lineRule="auto"/>
        <w:ind w:right="371" w:firstLine="720"/>
      </w:pPr>
      <w:r>
        <w:t>The</w:t>
      </w:r>
      <w:r>
        <w:rPr>
          <w:spacing w:val="-3"/>
        </w:rPr>
        <w:t xml:space="preserve"> </w:t>
      </w:r>
      <w:r>
        <w:t>diagram</w:t>
      </w:r>
      <w:r>
        <w:rPr>
          <w:spacing w:val="-3"/>
        </w:rPr>
        <w:t xml:space="preserve"> </w:t>
      </w:r>
      <w:r>
        <w:t>also</w:t>
      </w:r>
      <w:r>
        <w:rPr>
          <w:spacing w:val="-3"/>
        </w:rPr>
        <w:t xml:space="preserve"> </w:t>
      </w:r>
      <w:r>
        <w:t>models</w:t>
      </w:r>
      <w:r>
        <w:rPr>
          <w:spacing w:val="-2"/>
        </w:rPr>
        <w:t xml:space="preserve"> </w:t>
      </w:r>
      <w:r>
        <w:t>an</w:t>
      </w:r>
      <w:r>
        <w:rPr>
          <w:spacing w:val="-3"/>
        </w:rPr>
        <w:t xml:space="preserve"> </w:t>
      </w:r>
      <w:r>
        <w:t>alternative</w:t>
      </w:r>
      <w:r>
        <w:rPr>
          <w:spacing w:val="-3"/>
        </w:rPr>
        <w:t xml:space="preserve"> </w:t>
      </w:r>
      <w:r>
        <w:t>path</w:t>
      </w:r>
      <w:r>
        <w:rPr>
          <w:spacing w:val="-3"/>
        </w:rPr>
        <w:t xml:space="preserve"> </w:t>
      </w:r>
      <w:r>
        <w:t>where</w:t>
      </w:r>
      <w:r>
        <w:rPr>
          <w:spacing w:val="-3"/>
        </w:rPr>
        <w:t xml:space="preserve"> </w:t>
      </w:r>
      <w:r>
        <w:t>the</w:t>
      </w:r>
      <w:r>
        <w:rPr>
          <w:spacing w:val="-3"/>
        </w:rPr>
        <w:t xml:space="preserve"> </w:t>
      </w:r>
      <w:r>
        <w:t>citizen</w:t>
      </w:r>
      <w:r>
        <w:rPr>
          <w:spacing w:val="-3"/>
        </w:rPr>
        <w:t xml:space="preserve"> </w:t>
      </w:r>
      <w:r>
        <w:t>wishes</w:t>
      </w:r>
      <w:r>
        <w:rPr>
          <w:spacing w:val="-2"/>
        </w:rPr>
        <w:t xml:space="preserve"> </w:t>
      </w:r>
      <w:r>
        <w:t>to</w:t>
      </w:r>
      <w:r>
        <w:rPr>
          <w:spacing w:val="-3"/>
        </w:rPr>
        <w:t xml:space="preserve"> </w:t>
      </w:r>
      <w:r>
        <w:t>reschedule</w:t>
      </w:r>
      <w:r>
        <w:rPr>
          <w:spacing w:val="-3"/>
        </w:rPr>
        <w:t xml:space="preserve"> </w:t>
      </w:r>
      <w:r>
        <w:t>or cancel</w:t>
      </w:r>
      <w:r>
        <w:rPr>
          <w:spacing w:val="-4"/>
        </w:rPr>
        <w:t xml:space="preserve"> </w:t>
      </w:r>
      <w:r>
        <w:t>an</w:t>
      </w:r>
      <w:r>
        <w:rPr>
          <w:spacing w:val="-3"/>
        </w:rPr>
        <w:t xml:space="preserve"> </w:t>
      </w:r>
      <w:r>
        <w:t>existing</w:t>
      </w:r>
      <w:r>
        <w:rPr>
          <w:spacing w:val="-3"/>
        </w:rPr>
        <w:t xml:space="preserve"> </w:t>
      </w:r>
      <w:r>
        <w:t>appointment.</w:t>
      </w:r>
      <w:r>
        <w:rPr>
          <w:spacing w:val="-3"/>
        </w:rPr>
        <w:t xml:space="preserve"> </w:t>
      </w:r>
      <w:r>
        <w:t>In</w:t>
      </w:r>
      <w:r>
        <w:rPr>
          <w:spacing w:val="-3"/>
        </w:rPr>
        <w:t xml:space="preserve"> </w:t>
      </w:r>
      <w:r>
        <w:t>this</w:t>
      </w:r>
      <w:r>
        <w:rPr>
          <w:spacing w:val="-3"/>
        </w:rPr>
        <w:t xml:space="preserve"> </w:t>
      </w:r>
      <w:r>
        <w:t>case,</w:t>
      </w:r>
      <w:r>
        <w:rPr>
          <w:spacing w:val="-3"/>
        </w:rPr>
        <w:t xml:space="preserve"> </w:t>
      </w:r>
      <w:r>
        <w:t>the</w:t>
      </w:r>
      <w:r>
        <w:rPr>
          <w:spacing w:val="-3"/>
        </w:rPr>
        <w:t xml:space="preserve"> </w:t>
      </w:r>
      <w:r>
        <w:t>system</w:t>
      </w:r>
      <w:r>
        <w:rPr>
          <w:spacing w:val="-3"/>
        </w:rPr>
        <w:t xml:space="preserve"> </w:t>
      </w:r>
      <w:r>
        <w:t>verifies</w:t>
      </w:r>
      <w:r>
        <w:rPr>
          <w:spacing w:val="-2"/>
        </w:rPr>
        <w:t xml:space="preserve"> </w:t>
      </w:r>
      <w:r>
        <w:t>whether</w:t>
      </w:r>
      <w:r>
        <w:rPr>
          <w:spacing w:val="-3"/>
        </w:rPr>
        <w:t xml:space="preserve"> </w:t>
      </w:r>
      <w:r>
        <w:t>the</w:t>
      </w:r>
      <w:r>
        <w:rPr>
          <w:spacing w:val="-3"/>
        </w:rPr>
        <w:t xml:space="preserve"> </w:t>
      </w:r>
      <w:r>
        <w:t>cancellation</w:t>
      </w:r>
      <w:r>
        <w:rPr>
          <w:spacing w:val="-3"/>
        </w:rPr>
        <w:t xml:space="preserve"> </w:t>
      </w:r>
      <w:r>
        <w:t>falls within the permissible time window and, upon successful cancellation, releases the time slot back to the available pool for other citizens to book.</w:t>
      </w:r>
    </w:p>
    <w:p w:rsidR="00313586" w:rsidRDefault="00313586">
      <w:pPr>
        <w:pStyle w:val="BodyText"/>
        <w:spacing w:line="360" w:lineRule="auto"/>
        <w:sectPr w:rsidR="00313586">
          <w:pgSz w:w="12240" w:h="15840"/>
          <w:pgMar w:top="1360" w:right="1080" w:bottom="940" w:left="1440" w:header="0" w:footer="742" w:gutter="0"/>
          <w:cols w:space="720"/>
        </w:sectPr>
      </w:pPr>
    </w:p>
    <w:p w:rsidR="00313586" w:rsidRDefault="00313586">
      <w:pPr>
        <w:ind w:left="1980"/>
        <w:rPr>
          <w:sz w:val="20"/>
        </w:rPr>
      </w:pPr>
      <w:r>
        <w:rPr>
          <w:noProof/>
          <w:sz w:val="20"/>
        </w:rPr>
        <w:lastRenderedPageBreak/>
        <w:drawing>
          <wp:inline distT="0" distB="0" distL="0" distR="0">
            <wp:extent cx="3632924" cy="6166104"/>
            <wp:effectExtent l="0" t="0" r="0" b="0"/>
            <wp:docPr id="3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44" cstate="print"/>
                    <a:stretch>
                      <a:fillRect/>
                    </a:stretch>
                  </pic:blipFill>
                  <pic:spPr>
                    <a:xfrm>
                      <a:off x="0" y="0"/>
                      <a:ext cx="3632924" cy="6166104"/>
                    </a:xfrm>
                    <a:prstGeom prst="rect">
                      <a:avLst/>
                    </a:prstGeom>
                  </pic:spPr>
                </pic:pic>
              </a:graphicData>
            </a:graphic>
          </wp:inline>
        </w:drawing>
      </w:r>
    </w:p>
    <w:p w:rsidR="00313586" w:rsidRDefault="00313586">
      <w:pPr>
        <w:pStyle w:val="BodyText"/>
        <w:spacing w:before="91"/>
        <w:rPr>
          <w:sz w:val="20"/>
        </w:rPr>
      </w:pPr>
    </w:p>
    <w:p w:rsidR="00313586" w:rsidRDefault="00313586">
      <w:pPr>
        <w:ind w:left="1" w:right="2"/>
        <w:jc w:val="center"/>
        <w:rPr>
          <w:i/>
          <w:sz w:val="20"/>
        </w:rPr>
      </w:pPr>
      <w:r>
        <w:rPr>
          <w:i/>
          <w:color w:val="1A2949"/>
          <w:sz w:val="20"/>
        </w:rPr>
        <w:t>Figure</w:t>
      </w:r>
      <w:r>
        <w:rPr>
          <w:i/>
          <w:color w:val="1A2949"/>
          <w:spacing w:val="-4"/>
          <w:sz w:val="20"/>
        </w:rPr>
        <w:t xml:space="preserve"> </w:t>
      </w:r>
      <w:r>
        <w:rPr>
          <w:i/>
          <w:color w:val="1A2949"/>
          <w:sz w:val="20"/>
        </w:rPr>
        <w:t>3.5:</w:t>
      </w:r>
      <w:r>
        <w:rPr>
          <w:i/>
          <w:color w:val="1A2949"/>
          <w:spacing w:val="-4"/>
          <w:sz w:val="20"/>
        </w:rPr>
        <w:t xml:space="preserve"> </w:t>
      </w:r>
      <w:r>
        <w:rPr>
          <w:i/>
          <w:color w:val="1A2949"/>
          <w:sz w:val="20"/>
        </w:rPr>
        <w:t>Activity</w:t>
      </w:r>
      <w:r>
        <w:rPr>
          <w:i/>
          <w:color w:val="1A2949"/>
          <w:spacing w:val="-3"/>
          <w:sz w:val="20"/>
        </w:rPr>
        <w:t xml:space="preserve"> </w:t>
      </w:r>
      <w:r>
        <w:rPr>
          <w:i/>
          <w:color w:val="1A2949"/>
          <w:sz w:val="20"/>
        </w:rPr>
        <w:t>Diagram</w:t>
      </w:r>
      <w:r>
        <w:rPr>
          <w:i/>
          <w:color w:val="1A2949"/>
          <w:spacing w:val="-4"/>
          <w:sz w:val="20"/>
        </w:rPr>
        <w:t xml:space="preserve"> </w:t>
      </w:r>
      <w:r>
        <w:rPr>
          <w:i/>
          <w:color w:val="1A2949"/>
          <w:sz w:val="20"/>
        </w:rPr>
        <w:t>–</w:t>
      </w:r>
      <w:r>
        <w:rPr>
          <w:i/>
          <w:color w:val="1A2949"/>
          <w:spacing w:val="-3"/>
          <w:sz w:val="20"/>
        </w:rPr>
        <w:t xml:space="preserve"> </w:t>
      </w:r>
      <w:r>
        <w:rPr>
          <w:i/>
          <w:color w:val="1A2949"/>
          <w:sz w:val="20"/>
        </w:rPr>
        <w:t>Book</w:t>
      </w:r>
      <w:r>
        <w:rPr>
          <w:i/>
          <w:color w:val="1A2949"/>
          <w:spacing w:val="-4"/>
          <w:sz w:val="20"/>
        </w:rPr>
        <w:t xml:space="preserve"> </w:t>
      </w:r>
      <w:r>
        <w:rPr>
          <w:i/>
          <w:color w:val="1A2949"/>
          <w:sz w:val="20"/>
        </w:rPr>
        <w:t>Appointment</w:t>
      </w:r>
      <w:r>
        <w:rPr>
          <w:i/>
          <w:color w:val="1A2949"/>
          <w:spacing w:val="-4"/>
          <w:sz w:val="20"/>
        </w:rPr>
        <w:t xml:space="preserve"> </w:t>
      </w:r>
      <w:r>
        <w:rPr>
          <w:i/>
          <w:color w:val="1A2949"/>
          <w:spacing w:val="-2"/>
          <w:sz w:val="20"/>
        </w:rPr>
        <w:t>Process</w:t>
      </w:r>
    </w:p>
    <w:p w:rsidR="00313586" w:rsidRDefault="00313586">
      <w:pPr>
        <w:pStyle w:val="BodyText"/>
        <w:spacing w:before="80"/>
        <w:rPr>
          <w:i/>
        </w:rPr>
      </w:pPr>
    </w:p>
    <w:p w:rsidR="00313586" w:rsidRDefault="00313586" w:rsidP="00313586">
      <w:pPr>
        <w:pStyle w:val="Heading2"/>
        <w:numPr>
          <w:ilvl w:val="2"/>
          <w:numId w:val="17"/>
        </w:numPr>
        <w:tabs>
          <w:tab w:val="left" w:pos="902"/>
        </w:tabs>
        <w:spacing w:before="0"/>
        <w:ind w:left="902" w:hanging="543"/>
        <w:rPr>
          <w:rFonts w:ascii="Calibri"/>
        </w:rPr>
      </w:pPr>
      <w:bookmarkStart w:id="39" w:name="3.3.4_Class_Diagram"/>
      <w:bookmarkEnd w:id="39"/>
      <w:r>
        <w:rPr>
          <w:rFonts w:ascii="Calibri"/>
          <w:color w:val="1A2949"/>
        </w:rPr>
        <w:t>Class</w:t>
      </w:r>
      <w:r>
        <w:rPr>
          <w:rFonts w:ascii="Calibri"/>
          <w:color w:val="1A2949"/>
          <w:spacing w:val="-6"/>
        </w:rPr>
        <w:t xml:space="preserve"> </w:t>
      </w:r>
      <w:r>
        <w:rPr>
          <w:rFonts w:ascii="Calibri"/>
          <w:color w:val="1A2949"/>
          <w:spacing w:val="-2"/>
        </w:rPr>
        <w:t>Diagram</w:t>
      </w:r>
    </w:p>
    <w:p w:rsidR="00313586" w:rsidRDefault="00313586">
      <w:pPr>
        <w:pStyle w:val="BodyText"/>
        <w:spacing w:before="53"/>
        <w:rPr>
          <w:rFonts w:ascii="Calibri"/>
          <w:b/>
        </w:rPr>
      </w:pPr>
    </w:p>
    <w:p w:rsidR="00313586" w:rsidRDefault="00313586">
      <w:pPr>
        <w:pStyle w:val="BodyText"/>
        <w:spacing w:line="360" w:lineRule="auto"/>
        <w:ind w:right="367" w:firstLine="720"/>
      </w:pPr>
      <w:r>
        <w:t>Figure 3.6 presents the class diagram for the DLPMS, which defines the static structure of the system’s object-oriented design. The diagram comprises 10 classes derived from</w:t>
      </w:r>
      <w:r>
        <w:rPr>
          <w:spacing w:val="-2"/>
        </w:rPr>
        <w:t xml:space="preserve"> </w:t>
      </w:r>
      <w:r>
        <w:t>the</w:t>
      </w:r>
      <w:r>
        <w:rPr>
          <w:spacing w:val="-3"/>
        </w:rPr>
        <w:t xml:space="preserve"> </w:t>
      </w:r>
      <w:r>
        <w:t>CRC</w:t>
      </w:r>
      <w:r>
        <w:rPr>
          <w:spacing w:val="-2"/>
        </w:rPr>
        <w:t xml:space="preserve"> </w:t>
      </w:r>
      <w:r>
        <w:t>(Class-Responsibility-Collaboration)</w:t>
      </w:r>
      <w:r>
        <w:rPr>
          <w:spacing w:val="-2"/>
        </w:rPr>
        <w:t xml:space="preserve"> </w:t>
      </w:r>
      <w:r>
        <w:t>cards</w:t>
      </w:r>
      <w:r>
        <w:rPr>
          <w:spacing w:val="-2"/>
        </w:rPr>
        <w:t xml:space="preserve"> </w:t>
      </w:r>
      <w:r>
        <w:t>documented</w:t>
      </w:r>
      <w:r>
        <w:rPr>
          <w:spacing w:val="-2"/>
        </w:rPr>
        <w:t xml:space="preserve"> </w:t>
      </w:r>
      <w:r>
        <w:t>in</w:t>
      </w:r>
      <w:r>
        <w:rPr>
          <w:spacing w:val="-2"/>
        </w:rPr>
        <w:t xml:space="preserve"> </w:t>
      </w:r>
      <w:r>
        <w:t>Chapter</w:t>
      </w:r>
      <w:r>
        <w:rPr>
          <w:spacing w:val="-3"/>
        </w:rPr>
        <w:t xml:space="preserve"> </w:t>
      </w:r>
      <w:r>
        <w:t>Two:</w:t>
      </w:r>
      <w:r>
        <w:rPr>
          <w:spacing w:val="-2"/>
        </w:rPr>
        <w:t xml:space="preserve"> </w:t>
      </w:r>
      <w:r>
        <w:t>User,</w:t>
      </w:r>
    </w:p>
    <w:p w:rsidR="00313586" w:rsidRDefault="00313586">
      <w:pPr>
        <w:pStyle w:val="BodyText"/>
        <w:spacing w:line="360" w:lineRule="auto"/>
        <w:sectPr w:rsidR="00313586">
          <w:pgSz w:w="12240" w:h="15840"/>
          <w:pgMar w:top="1440" w:right="1080" w:bottom="940" w:left="1440" w:header="0" w:footer="742" w:gutter="0"/>
          <w:cols w:space="720"/>
        </w:sectPr>
      </w:pPr>
    </w:p>
    <w:p w:rsidR="00313586" w:rsidRDefault="00313586">
      <w:pPr>
        <w:pStyle w:val="BodyText"/>
        <w:spacing w:before="60" w:line="360" w:lineRule="auto"/>
        <w:ind w:right="368"/>
      </w:pPr>
      <w:proofErr w:type="gramStart"/>
      <w:r>
        <w:lastRenderedPageBreak/>
        <w:t xml:space="preserve">Owner, </w:t>
      </w:r>
      <w:proofErr w:type="spellStart"/>
      <w:r>
        <w:t>LandParcel</w:t>
      </w:r>
      <w:proofErr w:type="spellEnd"/>
      <w:r>
        <w:t xml:space="preserve">, </w:t>
      </w:r>
      <w:proofErr w:type="spellStart"/>
      <w:r>
        <w:t>LandRegistry</w:t>
      </w:r>
      <w:proofErr w:type="spellEnd"/>
      <w:r>
        <w:t xml:space="preserve">, </w:t>
      </w:r>
      <w:proofErr w:type="spellStart"/>
      <w:r>
        <w:t>TransferRequest</w:t>
      </w:r>
      <w:proofErr w:type="spellEnd"/>
      <w:r>
        <w:t xml:space="preserve">, </w:t>
      </w:r>
      <w:proofErr w:type="spellStart"/>
      <w:r>
        <w:t>TaxRecord</w:t>
      </w:r>
      <w:proofErr w:type="spellEnd"/>
      <w:r>
        <w:t xml:space="preserve">, Appointment, </w:t>
      </w:r>
      <w:proofErr w:type="spellStart"/>
      <w:r>
        <w:t>AuditLog</w:t>
      </w:r>
      <w:proofErr w:type="spellEnd"/>
      <w:r>
        <w:t xml:space="preserve">, </w:t>
      </w:r>
      <w:proofErr w:type="spellStart"/>
      <w:r>
        <w:t>PaymentTransaction</w:t>
      </w:r>
      <w:proofErr w:type="spellEnd"/>
      <w:r>
        <w:t xml:space="preserve">, and </w:t>
      </w:r>
      <w:proofErr w:type="spellStart"/>
      <w:r>
        <w:t>GISService</w:t>
      </w:r>
      <w:proofErr w:type="spellEnd"/>
      <w:r>
        <w:t>.</w:t>
      </w:r>
      <w:proofErr w:type="gramEnd"/>
    </w:p>
    <w:p w:rsidR="00313586" w:rsidRDefault="00313586">
      <w:pPr>
        <w:pStyle w:val="BodyText"/>
        <w:spacing w:line="360" w:lineRule="auto"/>
        <w:ind w:right="367" w:firstLine="720"/>
      </w:pPr>
      <w:r>
        <w:t xml:space="preserve">The class relationships are modeled using standard UML notation. An inheritance relationship exists between User and Owner, where Owner is a specialized subclass of User with additional properties for land ownership details. Composition relationships indicate strong ownership lifecycles: an Owner composes multiple </w:t>
      </w:r>
      <w:proofErr w:type="spellStart"/>
      <w:r>
        <w:t>LandParcel</w:t>
      </w:r>
      <w:proofErr w:type="spellEnd"/>
      <w:r>
        <w:t xml:space="preserve"> objects (a parcel cannot exist without an owner), a </w:t>
      </w:r>
      <w:proofErr w:type="spellStart"/>
      <w:r>
        <w:t>LandParcel</w:t>
      </w:r>
      <w:proofErr w:type="spellEnd"/>
      <w:r>
        <w:t xml:space="preserve"> composes a </w:t>
      </w:r>
      <w:proofErr w:type="spellStart"/>
      <w:r>
        <w:t>TaxRecord</w:t>
      </w:r>
      <w:proofErr w:type="spellEnd"/>
      <w:r>
        <w:t xml:space="preserve"> (each parcel has</w:t>
      </w:r>
      <w:r>
        <w:rPr>
          <w:spacing w:val="40"/>
        </w:rPr>
        <w:t xml:space="preserve"> </w:t>
      </w:r>
      <w:r>
        <w:t xml:space="preserve">exactly one active tax record), and a </w:t>
      </w:r>
      <w:proofErr w:type="spellStart"/>
      <w:r>
        <w:t>LandParcel</w:t>
      </w:r>
      <w:proofErr w:type="spellEnd"/>
      <w:r>
        <w:t xml:space="preserve"> is associated with a </w:t>
      </w:r>
      <w:proofErr w:type="spellStart"/>
      <w:r>
        <w:t>LandRegistry</w:t>
      </w:r>
      <w:proofErr w:type="spellEnd"/>
      <w:r>
        <w:t xml:space="preserve"> entry that maintains the historical chain of ownership.</w:t>
      </w:r>
    </w:p>
    <w:p w:rsidR="00313586" w:rsidRDefault="00313586">
      <w:pPr>
        <w:pStyle w:val="BodyText"/>
        <w:spacing w:line="360" w:lineRule="auto"/>
        <w:ind w:right="368" w:firstLine="720"/>
      </w:pPr>
      <w:r>
        <w:t xml:space="preserve">Association relationships model the connections between </w:t>
      </w:r>
      <w:proofErr w:type="spellStart"/>
      <w:r>
        <w:t>TransferRequest</w:t>
      </w:r>
      <w:proofErr w:type="spellEnd"/>
      <w:r>
        <w:t xml:space="preserve"> and the entities involved in a transfer (the seller/Owner, the buyer/User, and the </w:t>
      </w:r>
      <w:proofErr w:type="spellStart"/>
      <w:r>
        <w:t>LandParcel</w:t>
      </w:r>
      <w:proofErr w:type="spellEnd"/>
      <w:r>
        <w:t xml:space="preserve"> being transferred). The Appointment class is associated with both the Owner (who books the appointment) and the Land Officer (who is assigned to handle it). The </w:t>
      </w:r>
      <w:proofErr w:type="spellStart"/>
      <w:r>
        <w:t>AuditLog</w:t>
      </w:r>
      <w:proofErr w:type="spellEnd"/>
      <w:r>
        <w:t xml:space="preserve"> class has a dependency on the User class, as each audit entry references the user who performed the action. The </w:t>
      </w:r>
      <w:proofErr w:type="spellStart"/>
      <w:r>
        <w:t>PaymentTransaction</w:t>
      </w:r>
      <w:proofErr w:type="spellEnd"/>
      <w:r>
        <w:t xml:space="preserve"> class is associated with both the </w:t>
      </w:r>
      <w:proofErr w:type="spellStart"/>
      <w:r>
        <w:t>TaxRecord</w:t>
      </w:r>
      <w:proofErr w:type="spellEnd"/>
      <w:r>
        <w:t xml:space="preserve"> (which records the payment against) and the Owner (who initiated the transaction). The </w:t>
      </w:r>
      <w:proofErr w:type="spellStart"/>
      <w:r>
        <w:t>GISService</w:t>
      </w:r>
      <w:proofErr w:type="spellEnd"/>
      <w:r>
        <w:t xml:space="preserve"> class provides spatial operations on </w:t>
      </w:r>
      <w:proofErr w:type="spellStart"/>
      <w:r>
        <w:t>LandParcel</w:t>
      </w:r>
      <w:proofErr w:type="spellEnd"/>
      <w:r>
        <w:t xml:space="preserve"> objects and is modeled as a utility class with dependency relationships.</w:t>
      </w:r>
    </w:p>
    <w:p w:rsidR="00313586" w:rsidRDefault="00313586">
      <w:pPr>
        <w:pStyle w:val="BodyText"/>
        <w:spacing w:line="360" w:lineRule="auto"/>
        <w:ind w:right="368" w:firstLine="720"/>
      </w:pPr>
      <w:r>
        <w:t xml:space="preserve">Each class includes its key attributes (with data types) and methods. For example, the User class includes attributes such as </w:t>
      </w:r>
      <w:proofErr w:type="spellStart"/>
      <w:r>
        <w:t>userId</w:t>
      </w:r>
      <w:proofErr w:type="spellEnd"/>
      <w:r>
        <w:t xml:space="preserve"> (UUID), </w:t>
      </w:r>
      <w:proofErr w:type="spellStart"/>
      <w:r>
        <w:t>phoneNumber</w:t>
      </w:r>
      <w:proofErr w:type="spellEnd"/>
      <w:r>
        <w:t xml:space="preserve"> (String), email (String), </w:t>
      </w:r>
      <w:proofErr w:type="spellStart"/>
      <w:r>
        <w:t>passwordHash</w:t>
      </w:r>
      <w:proofErr w:type="spellEnd"/>
      <w:r>
        <w:t xml:space="preserve"> (String), role (</w:t>
      </w:r>
      <w:proofErr w:type="spellStart"/>
      <w:r>
        <w:t>Enum</w:t>
      </w:r>
      <w:proofErr w:type="spellEnd"/>
      <w:r>
        <w:t xml:space="preserve">), and </w:t>
      </w:r>
      <w:proofErr w:type="spellStart"/>
      <w:r>
        <w:t>isActive</w:t>
      </w:r>
      <w:proofErr w:type="spellEnd"/>
      <w:r>
        <w:t xml:space="preserve"> (Boolean), along with methods like </w:t>
      </w:r>
      <w:proofErr w:type="gramStart"/>
      <w:r>
        <w:t>authenticate(</w:t>
      </w:r>
      <w:proofErr w:type="gramEnd"/>
      <w:r>
        <w:t xml:space="preserve">), </w:t>
      </w:r>
      <w:proofErr w:type="spellStart"/>
      <w:r>
        <w:t>updateProfile</w:t>
      </w:r>
      <w:proofErr w:type="spellEnd"/>
      <w:r>
        <w:t>(), and deactivate(). The complete attribute and method specifications are detailed in the CRC cards presented in Chapter Two.</w:t>
      </w:r>
    </w:p>
    <w:p w:rsidR="00313586" w:rsidRDefault="00313586">
      <w:pPr>
        <w:pStyle w:val="BodyText"/>
        <w:spacing w:line="360" w:lineRule="auto"/>
        <w:sectPr w:rsidR="00313586">
          <w:pgSz w:w="12240" w:h="15840"/>
          <w:pgMar w:top="1380" w:right="1080" w:bottom="940" w:left="1440" w:header="0" w:footer="742" w:gutter="0"/>
          <w:cols w:space="720"/>
        </w:sectPr>
      </w:pPr>
    </w:p>
    <w:p w:rsidR="00313586" w:rsidRDefault="00313586">
      <w:pPr>
        <w:ind w:left="684"/>
        <w:rPr>
          <w:sz w:val="20"/>
        </w:rPr>
      </w:pPr>
      <w:r>
        <w:rPr>
          <w:noProof/>
          <w:sz w:val="20"/>
        </w:rPr>
        <w:lastRenderedPageBreak/>
        <w:drawing>
          <wp:inline distT="0" distB="0" distL="0" distR="0">
            <wp:extent cx="5254415" cy="5453253"/>
            <wp:effectExtent l="0" t="0" r="0" b="0"/>
            <wp:docPr id="3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45" cstate="print"/>
                    <a:stretch>
                      <a:fillRect/>
                    </a:stretch>
                  </pic:blipFill>
                  <pic:spPr>
                    <a:xfrm>
                      <a:off x="0" y="0"/>
                      <a:ext cx="5254415" cy="5453253"/>
                    </a:xfrm>
                    <a:prstGeom prst="rect">
                      <a:avLst/>
                    </a:prstGeom>
                  </pic:spPr>
                </pic:pic>
              </a:graphicData>
            </a:graphic>
          </wp:inline>
        </w:drawing>
      </w:r>
    </w:p>
    <w:p w:rsidR="00313586" w:rsidRDefault="00313586">
      <w:pPr>
        <w:pStyle w:val="BodyText"/>
        <w:spacing w:before="107"/>
        <w:rPr>
          <w:sz w:val="20"/>
        </w:rPr>
      </w:pPr>
    </w:p>
    <w:p w:rsidR="00313586" w:rsidRDefault="00313586">
      <w:pPr>
        <w:ind w:right="4"/>
        <w:jc w:val="center"/>
        <w:rPr>
          <w:i/>
          <w:sz w:val="20"/>
        </w:rPr>
      </w:pPr>
      <w:r>
        <w:rPr>
          <w:i/>
          <w:color w:val="1A2949"/>
          <w:sz w:val="20"/>
        </w:rPr>
        <w:t>Figure</w:t>
      </w:r>
      <w:r>
        <w:rPr>
          <w:i/>
          <w:color w:val="1A2949"/>
          <w:spacing w:val="-4"/>
          <w:sz w:val="20"/>
        </w:rPr>
        <w:t xml:space="preserve"> </w:t>
      </w:r>
      <w:r>
        <w:rPr>
          <w:i/>
          <w:color w:val="1A2949"/>
          <w:sz w:val="20"/>
        </w:rPr>
        <w:t>3.6:</w:t>
      </w:r>
      <w:r>
        <w:rPr>
          <w:i/>
          <w:color w:val="1A2949"/>
          <w:spacing w:val="-3"/>
          <w:sz w:val="20"/>
        </w:rPr>
        <w:t xml:space="preserve"> </w:t>
      </w:r>
      <w:r>
        <w:rPr>
          <w:i/>
          <w:color w:val="1A2949"/>
          <w:sz w:val="20"/>
        </w:rPr>
        <w:t>Class</w:t>
      </w:r>
      <w:r>
        <w:rPr>
          <w:i/>
          <w:color w:val="1A2949"/>
          <w:spacing w:val="-4"/>
          <w:sz w:val="20"/>
        </w:rPr>
        <w:t xml:space="preserve"> </w:t>
      </w:r>
      <w:r>
        <w:rPr>
          <w:i/>
          <w:color w:val="1A2949"/>
          <w:sz w:val="20"/>
        </w:rPr>
        <w:t>Diagram</w:t>
      </w:r>
      <w:r>
        <w:rPr>
          <w:i/>
          <w:color w:val="1A2949"/>
          <w:spacing w:val="-4"/>
          <w:sz w:val="20"/>
        </w:rPr>
        <w:t xml:space="preserve"> </w:t>
      </w:r>
      <w:r>
        <w:rPr>
          <w:i/>
          <w:color w:val="1A2949"/>
          <w:sz w:val="20"/>
        </w:rPr>
        <w:t>for</w:t>
      </w:r>
      <w:r>
        <w:rPr>
          <w:i/>
          <w:color w:val="1A2949"/>
          <w:spacing w:val="-4"/>
          <w:sz w:val="20"/>
        </w:rPr>
        <w:t xml:space="preserve"> </w:t>
      </w:r>
      <w:r>
        <w:rPr>
          <w:i/>
          <w:color w:val="1A2949"/>
          <w:sz w:val="20"/>
        </w:rPr>
        <w:t>the</w:t>
      </w:r>
      <w:r>
        <w:rPr>
          <w:i/>
          <w:color w:val="1A2949"/>
          <w:spacing w:val="-3"/>
          <w:sz w:val="20"/>
        </w:rPr>
        <w:t xml:space="preserve"> </w:t>
      </w:r>
      <w:r>
        <w:rPr>
          <w:i/>
          <w:color w:val="1A2949"/>
          <w:sz w:val="20"/>
        </w:rPr>
        <w:t>Digital</w:t>
      </w:r>
      <w:r>
        <w:rPr>
          <w:i/>
          <w:color w:val="1A2949"/>
          <w:spacing w:val="-3"/>
          <w:sz w:val="20"/>
        </w:rPr>
        <w:t xml:space="preserve"> </w:t>
      </w:r>
      <w:r>
        <w:rPr>
          <w:i/>
          <w:color w:val="1A2949"/>
          <w:sz w:val="20"/>
        </w:rPr>
        <w:t>Land</w:t>
      </w:r>
      <w:r>
        <w:rPr>
          <w:i/>
          <w:color w:val="1A2949"/>
          <w:spacing w:val="-3"/>
          <w:sz w:val="20"/>
        </w:rPr>
        <w:t xml:space="preserve"> </w:t>
      </w:r>
      <w:r>
        <w:rPr>
          <w:i/>
          <w:color w:val="1A2949"/>
          <w:sz w:val="20"/>
        </w:rPr>
        <w:t>and</w:t>
      </w:r>
      <w:r>
        <w:rPr>
          <w:i/>
          <w:color w:val="1A2949"/>
          <w:spacing w:val="-3"/>
          <w:sz w:val="20"/>
        </w:rPr>
        <w:t xml:space="preserve"> </w:t>
      </w:r>
      <w:r>
        <w:rPr>
          <w:i/>
          <w:color w:val="1A2949"/>
          <w:sz w:val="20"/>
        </w:rPr>
        <w:t>Property</w:t>
      </w:r>
      <w:r>
        <w:rPr>
          <w:i/>
          <w:color w:val="1A2949"/>
          <w:spacing w:val="-4"/>
          <w:sz w:val="20"/>
        </w:rPr>
        <w:t xml:space="preserve"> </w:t>
      </w:r>
      <w:r>
        <w:rPr>
          <w:i/>
          <w:color w:val="1A2949"/>
          <w:sz w:val="20"/>
        </w:rPr>
        <w:t>Management</w:t>
      </w:r>
      <w:r>
        <w:rPr>
          <w:i/>
          <w:color w:val="1A2949"/>
          <w:spacing w:val="-3"/>
          <w:sz w:val="20"/>
        </w:rPr>
        <w:t xml:space="preserve"> </w:t>
      </w:r>
      <w:r>
        <w:rPr>
          <w:i/>
          <w:color w:val="1A2949"/>
          <w:spacing w:val="-2"/>
          <w:sz w:val="20"/>
        </w:rPr>
        <w:t>System</w:t>
      </w:r>
    </w:p>
    <w:p w:rsidR="00313586" w:rsidRDefault="00313586">
      <w:pPr>
        <w:pStyle w:val="BodyText"/>
        <w:spacing w:before="126"/>
        <w:rPr>
          <w:i/>
          <w:sz w:val="20"/>
        </w:rPr>
      </w:pPr>
    </w:p>
    <w:p w:rsidR="00313586" w:rsidRDefault="00313586" w:rsidP="00313586">
      <w:pPr>
        <w:pStyle w:val="Heading1"/>
        <w:numPr>
          <w:ilvl w:val="1"/>
          <w:numId w:val="17"/>
        </w:numPr>
        <w:tabs>
          <w:tab w:val="left" w:pos="777"/>
        </w:tabs>
        <w:ind w:left="777" w:right="0" w:hanging="418"/>
      </w:pPr>
      <w:bookmarkStart w:id="40" w:name="3.4_Chapter_Summary"/>
      <w:bookmarkEnd w:id="40"/>
      <w:r>
        <w:rPr>
          <w:color w:val="1A2949"/>
        </w:rPr>
        <w:t>Chapter</w:t>
      </w:r>
      <w:r>
        <w:rPr>
          <w:color w:val="1A2949"/>
          <w:spacing w:val="-6"/>
        </w:rPr>
        <w:t xml:space="preserve"> </w:t>
      </w:r>
      <w:r>
        <w:rPr>
          <w:color w:val="1A2949"/>
          <w:spacing w:val="-2"/>
        </w:rPr>
        <w:t>Summary</w:t>
      </w:r>
    </w:p>
    <w:p w:rsidR="00313586" w:rsidRDefault="00313586">
      <w:pPr>
        <w:pStyle w:val="BodyText"/>
        <w:spacing w:before="29"/>
        <w:rPr>
          <w:rFonts w:ascii="Calibri"/>
          <w:b/>
          <w:sz w:val="28"/>
        </w:rPr>
      </w:pPr>
    </w:p>
    <w:p w:rsidR="00313586" w:rsidRDefault="00313586">
      <w:pPr>
        <w:pStyle w:val="BodyText"/>
        <w:spacing w:line="360" w:lineRule="auto"/>
        <w:ind w:right="372" w:firstLine="720"/>
      </w:pPr>
      <w:r>
        <w:t>This chapter presented a comprehensive system analysis for the Digital Land and Property Management System (DLPMS). The system overview described how the DLPMS extends the existing Cadastral Information System (CIS) with four new components: a Citizen Service Portal, an Integrated Payment Gateway, Comprehensive Audit Logging, and an</w:t>
      </w:r>
      <w:r>
        <w:rPr>
          <w:spacing w:val="40"/>
        </w:rPr>
        <w:t xml:space="preserve"> </w:t>
      </w:r>
      <w:r>
        <w:t>Appointment</w:t>
      </w:r>
      <w:r>
        <w:rPr>
          <w:spacing w:val="40"/>
        </w:rPr>
        <w:t xml:space="preserve"> </w:t>
      </w:r>
      <w:r>
        <w:t>Scheduler.</w:t>
      </w:r>
      <w:r>
        <w:rPr>
          <w:spacing w:val="40"/>
        </w:rPr>
        <w:t xml:space="preserve"> </w:t>
      </w:r>
      <w:r>
        <w:t>A</w:t>
      </w:r>
      <w:r>
        <w:rPr>
          <w:spacing w:val="40"/>
        </w:rPr>
        <w:t xml:space="preserve"> </w:t>
      </w:r>
      <w:r>
        <w:t>total</w:t>
      </w:r>
      <w:r>
        <w:rPr>
          <w:spacing w:val="40"/>
        </w:rPr>
        <w:t xml:space="preserve"> </w:t>
      </w:r>
      <w:r>
        <w:t>of</w:t>
      </w:r>
      <w:r>
        <w:rPr>
          <w:spacing w:val="40"/>
        </w:rPr>
        <w:t xml:space="preserve"> </w:t>
      </w:r>
      <w:r>
        <w:t>36</w:t>
      </w:r>
      <w:r>
        <w:rPr>
          <w:spacing w:val="40"/>
        </w:rPr>
        <w:t xml:space="preserve"> </w:t>
      </w:r>
      <w:r>
        <w:t>functional</w:t>
      </w:r>
      <w:r>
        <w:rPr>
          <w:spacing w:val="40"/>
        </w:rPr>
        <w:t xml:space="preserve"> </w:t>
      </w:r>
      <w:r>
        <w:t>requirements</w:t>
      </w:r>
      <w:r>
        <w:rPr>
          <w:spacing w:val="40"/>
        </w:rPr>
        <w:t xml:space="preserve"> </w:t>
      </w:r>
      <w:r>
        <w:t>and</w:t>
      </w:r>
      <w:r>
        <w:rPr>
          <w:spacing w:val="40"/>
        </w:rPr>
        <w:t xml:space="preserve"> </w:t>
      </w:r>
      <w:r>
        <w:t>13</w:t>
      </w:r>
      <w:r>
        <w:rPr>
          <w:spacing w:val="40"/>
        </w:rPr>
        <w:t xml:space="preserve"> </w:t>
      </w:r>
      <w:r>
        <w:t>non-functional</w:t>
      </w:r>
    </w:p>
    <w:p w:rsidR="00313586" w:rsidRDefault="00313586">
      <w:pPr>
        <w:pStyle w:val="BodyText"/>
        <w:spacing w:line="360" w:lineRule="auto"/>
        <w:sectPr w:rsidR="00313586">
          <w:pgSz w:w="12240" w:h="15840"/>
          <w:pgMar w:top="1440" w:right="1080" w:bottom="940" w:left="1440" w:header="0" w:footer="742" w:gutter="0"/>
          <w:cols w:space="720"/>
        </w:sectPr>
      </w:pPr>
    </w:p>
    <w:p w:rsidR="00313586" w:rsidRDefault="00313586">
      <w:pPr>
        <w:pStyle w:val="BodyText"/>
        <w:spacing w:before="60" w:line="360" w:lineRule="auto"/>
        <w:ind w:right="376"/>
      </w:pPr>
      <w:proofErr w:type="gramStart"/>
      <w:r>
        <w:lastRenderedPageBreak/>
        <w:t>requirements</w:t>
      </w:r>
      <w:proofErr w:type="gramEnd"/>
      <w:r>
        <w:rPr>
          <w:spacing w:val="-4"/>
        </w:rPr>
        <w:t xml:space="preserve"> </w:t>
      </w:r>
      <w:r>
        <w:t>were</w:t>
      </w:r>
      <w:r>
        <w:rPr>
          <w:spacing w:val="-3"/>
        </w:rPr>
        <w:t xml:space="preserve"> </w:t>
      </w:r>
      <w:r>
        <w:t>specified,</w:t>
      </w:r>
      <w:r>
        <w:rPr>
          <w:spacing w:val="-4"/>
        </w:rPr>
        <w:t xml:space="preserve"> </w:t>
      </w:r>
      <w:r>
        <w:t>covering</w:t>
      </w:r>
      <w:r>
        <w:rPr>
          <w:spacing w:val="-4"/>
        </w:rPr>
        <w:t xml:space="preserve"> </w:t>
      </w:r>
      <w:r>
        <w:t>the</w:t>
      </w:r>
      <w:r>
        <w:rPr>
          <w:spacing w:val="-3"/>
        </w:rPr>
        <w:t xml:space="preserve"> </w:t>
      </w:r>
      <w:r>
        <w:t>needs</w:t>
      </w:r>
      <w:r>
        <w:rPr>
          <w:spacing w:val="-4"/>
        </w:rPr>
        <w:t xml:space="preserve"> </w:t>
      </w:r>
      <w:r>
        <w:t>of</w:t>
      </w:r>
      <w:r>
        <w:rPr>
          <w:spacing w:val="-4"/>
        </w:rPr>
        <w:t xml:space="preserve"> </w:t>
      </w:r>
      <w:r>
        <w:t>all</w:t>
      </w:r>
      <w:r>
        <w:rPr>
          <w:spacing w:val="-4"/>
        </w:rPr>
        <w:t xml:space="preserve"> </w:t>
      </w:r>
      <w:r>
        <w:t>five</w:t>
      </w:r>
      <w:r>
        <w:rPr>
          <w:spacing w:val="-4"/>
        </w:rPr>
        <w:t xml:space="preserve"> </w:t>
      </w:r>
      <w:r>
        <w:t>actor</w:t>
      </w:r>
      <w:r>
        <w:rPr>
          <w:spacing w:val="-4"/>
        </w:rPr>
        <w:t xml:space="preserve"> </w:t>
      </w:r>
      <w:r>
        <w:t>types</w:t>
      </w:r>
      <w:r>
        <w:rPr>
          <w:spacing w:val="-4"/>
        </w:rPr>
        <w:t xml:space="preserve"> </w:t>
      </w:r>
      <w:r>
        <w:t>(Citizen,</w:t>
      </w:r>
      <w:r>
        <w:rPr>
          <w:spacing w:val="-4"/>
        </w:rPr>
        <w:t xml:space="preserve"> </w:t>
      </w:r>
      <w:r>
        <w:t>Land</w:t>
      </w:r>
      <w:r>
        <w:rPr>
          <w:spacing w:val="-4"/>
        </w:rPr>
        <w:t xml:space="preserve"> </w:t>
      </w:r>
      <w:r>
        <w:t>Officer, Tax Official, GIS Officer, and System Admin).</w:t>
      </w:r>
    </w:p>
    <w:p w:rsidR="00313586" w:rsidRDefault="00313586">
      <w:pPr>
        <w:pStyle w:val="BodyText"/>
        <w:spacing w:line="360" w:lineRule="auto"/>
        <w:ind w:right="368" w:firstLine="720"/>
      </w:pPr>
      <w:r>
        <w:t>The system modeling section presented six UML diagrams: a use case diagram depicting all 28 use cases and their actor associations, two sequence diagrams illustrating the message flows for the payment and transfer approval processes, two activity diagrams modeling the land transfer application and appointment booking workflows, and a class diagram defining the 10 core classes and their relationships. Together, these models provide</w:t>
      </w:r>
      <w:r>
        <w:rPr>
          <w:spacing w:val="40"/>
        </w:rPr>
        <w:t xml:space="preserve"> </w:t>
      </w:r>
      <w:r>
        <w:t>a complete visual specification of the DLPMS that serves as the foundation for the system design presented in Chapter Four.</w:t>
      </w:r>
    </w:p>
    <w:p w:rsidR="00420788" w:rsidRDefault="00420788">
      <w:pPr>
        <w:pStyle w:val="Title"/>
      </w:pPr>
    </w:p>
    <w:p w:rsidR="00313586" w:rsidRDefault="00313586">
      <w:pPr>
        <w:pStyle w:val="Title"/>
      </w:pPr>
      <w:r>
        <w:t>CHAPTER</w:t>
      </w:r>
      <w:r>
        <w:rPr>
          <w:spacing w:val="-5"/>
        </w:rPr>
        <w:t xml:space="preserve"> </w:t>
      </w:r>
      <w:r>
        <w:t>FOUR:</w:t>
      </w:r>
      <w:r>
        <w:rPr>
          <w:spacing w:val="-4"/>
        </w:rPr>
        <w:t xml:space="preserve"> </w:t>
      </w:r>
      <w:r>
        <w:t>SYSTEM</w:t>
      </w:r>
      <w:r>
        <w:rPr>
          <w:spacing w:val="-4"/>
        </w:rPr>
        <w:t xml:space="preserve"> </w:t>
      </w:r>
      <w:r>
        <w:rPr>
          <w:spacing w:val="-2"/>
        </w:rPr>
        <w:t>DESIGN</w:t>
      </w:r>
    </w:p>
    <w:p w:rsidR="00313586" w:rsidRDefault="00313586">
      <w:pPr>
        <w:pStyle w:val="BodyText"/>
        <w:spacing w:before="55"/>
        <w:rPr>
          <w:b/>
          <w:sz w:val="32"/>
        </w:rPr>
      </w:pPr>
    </w:p>
    <w:p w:rsidR="00313586" w:rsidRDefault="00313586">
      <w:pPr>
        <w:pStyle w:val="BodyText"/>
        <w:spacing w:before="1" w:line="360" w:lineRule="auto"/>
        <w:ind w:right="315" w:firstLine="720"/>
      </w:pPr>
      <w:r>
        <w:t>This chapter presents the detailed system design for the Digital Land and Property Management System (DLPMS). Building upon the system requirements and UML models documented in Chapter Three, this chapter translates those requirements into a</w:t>
      </w:r>
      <w:r>
        <w:rPr>
          <w:spacing w:val="40"/>
        </w:rPr>
        <w:t xml:space="preserve"> </w:t>
      </w:r>
      <w:r>
        <w:t>comprehensive design specification. The design covers the overall system architecture, sub- system decomposition, hardware and software mapping, state chart diagrams for critical entities, collaboration diagrams for key workflows, deployment architecture, persistent data storage management, and the graphical user interface design. The design follows a layered architectural pattern that promotes separation of concerns, maintainability, and scalability, aligning with the non-functional requirements established in Chapter Three.</w:t>
      </w:r>
    </w:p>
    <w:p w:rsidR="00313586" w:rsidRDefault="00313586">
      <w:pPr>
        <w:pStyle w:val="BodyText"/>
        <w:spacing w:before="84"/>
      </w:pPr>
    </w:p>
    <w:p w:rsidR="00313586" w:rsidRDefault="00313586" w:rsidP="00313586">
      <w:pPr>
        <w:pStyle w:val="Heading1"/>
        <w:numPr>
          <w:ilvl w:val="1"/>
          <w:numId w:val="20"/>
        </w:numPr>
        <w:tabs>
          <w:tab w:val="left" w:pos="445"/>
        </w:tabs>
        <w:spacing w:before="1"/>
        <w:ind w:right="0"/>
      </w:pPr>
      <w:r>
        <w:t>Design</w:t>
      </w:r>
      <w:r>
        <w:rPr>
          <w:spacing w:val="-5"/>
        </w:rPr>
        <w:t xml:space="preserve"> </w:t>
      </w:r>
      <w:r>
        <w:rPr>
          <w:spacing w:val="-2"/>
        </w:rPr>
        <w:t>Goals</w:t>
      </w:r>
    </w:p>
    <w:p w:rsidR="00313586" w:rsidRDefault="00313586">
      <w:pPr>
        <w:pStyle w:val="BodyText"/>
        <w:spacing w:before="320" w:line="360" w:lineRule="auto"/>
        <w:ind w:right="316" w:firstLine="720"/>
      </w:pPr>
      <w:r>
        <w:t>The design of the DLPMS is guided by a set of foundational goals that ensure the system meets the functional and non-functional requirements identified during the analysis phase. These design goals serve as the guiding principles for all architectural and design decisions made throughout this chapter, and each design choice is evaluated against these criteria to ensure consistency and alignment with the overall project objectives.</w:t>
      </w:r>
    </w:p>
    <w:p w:rsidR="00313586" w:rsidRDefault="00313586" w:rsidP="00313586">
      <w:pPr>
        <w:pStyle w:val="ListParagraph"/>
        <w:numPr>
          <w:ilvl w:val="0"/>
          <w:numId w:val="18"/>
        </w:numPr>
        <w:tabs>
          <w:tab w:val="left" w:pos="991"/>
        </w:tabs>
        <w:spacing w:before="120" w:line="360" w:lineRule="auto"/>
        <w:ind w:right="311" w:firstLine="0"/>
        <w:jc w:val="both"/>
        <w:rPr>
          <w:sz w:val="24"/>
        </w:rPr>
      </w:pPr>
      <w:r>
        <w:rPr>
          <w:b/>
          <w:sz w:val="24"/>
        </w:rPr>
        <w:t xml:space="preserve">Modularity and Separation of Concerns: </w:t>
      </w:r>
      <w:r>
        <w:rPr>
          <w:sz w:val="24"/>
        </w:rPr>
        <w:t xml:space="preserve">The system is designed using a layered architecture pattern that strictly separates the presentation layer, business logic layer, data access layer, and database layer. Each layer communicates only with its adjacent layers through well-defined interfaces, ensuring that changes to one layer do not cascade to others. This approach is implemented through the Node.js/Express.js </w:t>
      </w:r>
      <w:r>
        <w:rPr>
          <w:sz w:val="24"/>
        </w:rPr>
        <w:lastRenderedPageBreak/>
        <w:t>backend with route handlers, controller modules, service classes, and data access objects (DAOs) organized in separate directory structures. The React.js frontend further reinforces modularity through component-based architecture with reusable UI components, custom hooks, and a centralized state management store.</w:t>
      </w:r>
    </w:p>
    <w:p w:rsidR="00313586" w:rsidRDefault="00313586" w:rsidP="00313586">
      <w:pPr>
        <w:pStyle w:val="ListParagraph"/>
        <w:numPr>
          <w:ilvl w:val="0"/>
          <w:numId w:val="18"/>
        </w:numPr>
        <w:tabs>
          <w:tab w:val="left" w:pos="1090"/>
        </w:tabs>
        <w:spacing w:before="120" w:line="360" w:lineRule="auto"/>
        <w:ind w:right="308" w:firstLine="0"/>
        <w:jc w:val="both"/>
        <w:rPr>
          <w:sz w:val="24"/>
        </w:rPr>
      </w:pPr>
      <w:r>
        <w:rPr>
          <w:b/>
          <w:sz w:val="24"/>
        </w:rPr>
        <w:t xml:space="preserve">Scalability and Performance: </w:t>
      </w:r>
      <w:r>
        <w:rPr>
          <w:sz w:val="24"/>
        </w:rPr>
        <w:t>The DLPMS is designed to support 500+ concurrent users with sub-3-second response times for 95% of all requests, as specified in NFR-01 and NFR-03. The stateless REST API architecture allows horizontal scaling by adding additional Node.js server instances behind the Nginx</w:t>
      </w:r>
      <w:r>
        <w:rPr>
          <w:spacing w:val="40"/>
          <w:sz w:val="24"/>
        </w:rPr>
        <w:t xml:space="preserve"> </w:t>
      </w:r>
      <w:r>
        <w:rPr>
          <w:sz w:val="24"/>
        </w:rPr>
        <w:t>load</w:t>
      </w:r>
      <w:r>
        <w:rPr>
          <w:spacing w:val="40"/>
          <w:sz w:val="24"/>
        </w:rPr>
        <w:t xml:space="preserve"> </w:t>
      </w:r>
      <w:r>
        <w:rPr>
          <w:sz w:val="24"/>
        </w:rPr>
        <w:t>balancer.</w:t>
      </w:r>
      <w:r>
        <w:rPr>
          <w:spacing w:val="40"/>
          <w:sz w:val="24"/>
        </w:rPr>
        <w:t xml:space="preserve"> </w:t>
      </w:r>
      <w:r>
        <w:rPr>
          <w:sz w:val="24"/>
        </w:rPr>
        <w:t>PostgreSQL</w:t>
      </w:r>
      <w:r>
        <w:rPr>
          <w:spacing w:val="40"/>
          <w:sz w:val="24"/>
        </w:rPr>
        <w:t xml:space="preserve"> </w:t>
      </w:r>
      <w:r>
        <w:rPr>
          <w:sz w:val="24"/>
        </w:rPr>
        <w:t>connection</w:t>
      </w:r>
      <w:r>
        <w:rPr>
          <w:spacing w:val="40"/>
          <w:sz w:val="24"/>
        </w:rPr>
        <w:t xml:space="preserve"> </w:t>
      </w:r>
      <w:r>
        <w:rPr>
          <w:sz w:val="24"/>
        </w:rPr>
        <w:t>pooling</w:t>
      </w:r>
      <w:r>
        <w:rPr>
          <w:spacing w:val="40"/>
          <w:sz w:val="24"/>
        </w:rPr>
        <w:t xml:space="preserve"> </w:t>
      </w:r>
      <w:r>
        <w:rPr>
          <w:sz w:val="24"/>
        </w:rPr>
        <w:t>and</w:t>
      </w:r>
      <w:r>
        <w:rPr>
          <w:spacing w:val="40"/>
          <w:sz w:val="24"/>
        </w:rPr>
        <w:t xml:space="preserve"> </w:t>
      </w:r>
      <w:r>
        <w:rPr>
          <w:sz w:val="24"/>
        </w:rPr>
        <w:t>query</w:t>
      </w:r>
      <w:r>
        <w:rPr>
          <w:spacing w:val="40"/>
          <w:sz w:val="24"/>
        </w:rPr>
        <w:t xml:space="preserve"> </w:t>
      </w:r>
      <w:r>
        <w:rPr>
          <w:sz w:val="24"/>
        </w:rPr>
        <w:t>optimization</w:t>
      </w:r>
      <w:r>
        <w:rPr>
          <w:spacing w:val="40"/>
          <w:sz w:val="24"/>
        </w:rPr>
        <w:t xml:space="preserve"> </w:t>
      </w:r>
      <w:r>
        <w:rPr>
          <w:sz w:val="24"/>
        </w:rPr>
        <w:t>strategies,</w:t>
      </w:r>
    </w:p>
    <w:p w:rsidR="00313586" w:rsidRDefault="00313586">
      <w:pPr>
        <w:pStyle w:val="ListParagraph"/>
        <w:spacing w:line="360" w:lineRule="auto"/>
        <w:jc w:val="both"/>
        <w:rPr>
          <w:sz w:val="24"/>
        </w:rPr>
        <w:sectPr w:rsidR="00313586" w:rsidSect="00313586">
          <w:headerReference w:type="default" r:id="rId46"/>
          <w:footerReference w:type="default" r:id="rId47"/>
          <w:pgSz w:w="11920" w:h="16850"/>
          <w:pgMar w:top="1620" w:right="1275" w:bottom="1020" w:left="1275" w:header="709" w:footer="801" w:gutter="0"/>
          <w:cols w:space="720"/>
        </w:sectPr>
      </w:pPr>
    </w:p>
    <w:p w:rsidR="00313586" w:rsidRDefault="00313586">
      <w:pPr>
        <w:pStyle w:val="BodyText"/>
        <w:spacing w:before="80" w:line="360" w:lineRule="auto"/>
        <w:ind w:left="745" w:right="313"/>
      </w:pPr>
      <w:proofErr w:type="gramStart"/>
      <w:r>
        <w:lastRenderedPageBreak/>
        <w:t>including</w:t>
      </w:r>
      <w:proofErr w:type="gramEnd"/>
      <w:r>
        <w:t xml:space="preserve"> indexed queries on frequently accessed columns such as </w:t>
      </w:r>
      <w:proofErr w:type="spellStart"/>
      <w:r>
        <w:t>parcel_id</w:t>
      </w:r>
      <w:proofErr w:type="spellEnd"/>
      <w:r>
        <w:t xml:space="preserve">, </w:t>
      </w:r>
      <w:proofErr w:type="spellStart"/>
      <w:r>
        <w:t>owner_id</w:t>
      </w:r>
      <w:proofErr w:type="spellEnd"/>
      <w:r>
        <w:t xml:space="preserve">, and </w:t>
      </w:r>
      <w:proofErr w:type="spellStart"/>
      <w:r>
        <w:t>tracking_id</w:t>
      </w:r>
      <w:proofErr w:type="spellEnd"/>
      <w:r>
        <w:t xml:space="preserve">, ensure efficient database operations. The </w:t>
      </w:r>
      <w:proofErr w:type="spellStart"/>
      <w:r>
        <w:t>PostGIS</w:t>
      </w:r>
      <w:proofErr w:type="spellEnd"/>
      <w:r>
        <w:t xml:space="preserve"> spatial extension uses R-tree indexing for fast geometric queries on parcel boundaries, enabling responsive map rendering even with large datasets containing thousands of </w:t>
      </w:r>
      <w:r>
        <w:rPr>
          <w:spacing w:val="-2"/>
        </w:rPr>
        <w:t>parcels.</w:t>
      </w:r>
    </w:p>
    <w:p w:rsidR="00313586" w:rsidRDefault="00313586" w:rsidP="00313586">
      <w:pPr>
        <w:pStyle w:val="ListParagraph"/>
        <w:numPr>
          <w:ilvl w:val="0"/>
          <w:numId w:val="18"/>
        </w:numPr>
        <w:tabs>
          <w:tab w:val="left" w:pos="994"/>
        </w:tabs>
        <w:spacing w:before="120" w:line="360" w:lineRule="auto"/>
        <w:ind w:right="314" w:firstLine="0"/>
        <w:jc w:val="both"/>
        <w:rPr>
          <w:sz w:val="24"/>
        </w:rPr>
      </w:pPr>
      <w:r>
        <w:rPr>
          <w:b/>
          <w:sz w:val="24"/>
        </w:rPr>
        <w:t xml:space="preserve">Security and Data Integrity: </w:t>
      </w:r>
      <w:r>
        <w:rPr>
          <w:sz w:val="24"/>
        </w:rPr>
        <w:t xml:space="preserve">Security is embedded into every layer of the system design. All API communications are encrypted using TLS 1.2+ with certificate pinning for mobile clients. Authentication is handled through JWT tokens with short expiry times (15 minutes for access tokens, 7 days for refresh tokens), and all passwords are hashed using </w:t>
      </w:r>
      <w:proofErr w:type="spellStart"/>
      <w:r>
        <w:rPr>
          <w:sz w:val="24"/>
        </w:rPr>
        <w:t>bcrypt</w:t>
      </w:r>
      <w:proofErr w:type="spellEnd"/>
      <w:r>
        <w:rPr>
          <w:sz w:val="24"/>
        </w:rPr>
        <w:t xml:space="preserve"> with a cost factor of 12. Role-based access control (RBAC) is enforced at the API gateway level, with each endpoint annotated with the minimum required role. The tamper-evident audit logging system uses a</w:t>
      </w:r>
      <w:r>
        <w:rPr>
          <w:spacing w:val="40"/>
          <w:sz w:val="24"/>
        </w:rPr>
        <w:t xml:space="preserve"> </w:t>
      </w:r>
      <w:r>
        <w:rPr>
          <w:sz w:val="24"/>
        </w:rPr>
        <w:t>cryptographic hash chain where each log entry contains the SHA-256 hash of the previous entry, making it computationally infeasible to alter or delete audit records without detection.</w:t>
      </w:r>
    </w:p>
    <w:p w:rsidR="00313586" w:rsidRDefault="00313586" w:rsidP="00313586">
      <w:pPr>
        <w:pStyle w:val="ListParagraph"/>
        <w:numPr>
          <w:ilvl w:val="0"/>
          <w:numId w:val="18"/>
        </w:numPr>
        <w:tabs>
          <w:tab w:val="left" w:pos="995"/>
        </w:tabs>
        <w:spacing w:before="120" w:line="360" w:lineRule="auto"/>
        <w:ind w:right="310" w:firstLine="0"/>
        <w:jc w:val="both"/>
        <w:rPr>
          <w:sz w:val="24"/>
        </w:rPr>
      </w:pPr>
      <w:r>
        <w:rPr>
          <w:b/>
          <w:sz w:val="24"/>
        </w:rPr>
        <w:t xml:space="preserve">Interoperability with Legacy Systems: </w:t>
      </w:r>
      <w:r>
        <w:rPr>
          <w:sz w:val="24"/>
        </w:rPr>
        <w:t>A key design goal is seamless integration with the existing Cadastral Information System (CIS) at DDLA without requiring modifications to the legacy system. The CIS Integration Adapter provides a RESTful API wrapper around the existing CIS database, translating between the modern DLPMS data format</w:t>
      </w:r>
      <w:r>
        <w:rPr>
          <w:spacing w:val="-1"/>
          <w:sz w:val="24"/>
        </w:rPr>
        <w:t xml:space="preserve"> </w:t>
      </w:r>
      <w:r>
        <w:rPr>
          <w:sz w:val="24"/>
        </w:rPr>
        <w:t>and the legacy CIS data</w:t>
      </w:r>
      <w:r>
        <w:rPr>
          <w:spacing w:val="-1"/>
          <w:sz w:val="24"/>
        </w:rPr>
        <w:t xml:space="preserve"> </w:t>
      </w:r>
      <w:r>
        <w:rPr>
          <w:sz w:val="24"/>
        </w:rPr>
        <w:t>schema. This adapter pattern enables the DLPMS to read spatial data, land records, and property information from the CIS while writing all new data to the separate DLPMS database, ensuring no disruption to existing CIS operations during the transition period.</w:t>
      </w:r>
    </w:p>
    <w:p w:rsidR="00313586" w:rsidRDefault="00313586" w:rsidP="00313586">
      <w:pPr>
        <w:pStyle w:val="ListParagraph"/>
        <w:numPr>
          <w:ilvl w:val="0"/>
          <w:numId w:val="18"/>
        </w:numPr>
        <w:tabs>
          <w:tab w:val="left" w:pos="994"/>
        </w:tabs>
        <w:spacing w:before="120" w:line="360" w:lineRule="auto"/>
        <w:ind w:right="310" w:firstLine="0"/>
        <w:jc w:val="both"/>
        <w:rPr>
          <w:sz w:val="24"/>
        </w:rPr>
      </w:pPr>
      <w:r>
        <w:rPr>
          <w:b/>
          <w:sz w:val="24"/>
        </w:rPr>
        <w:t xml:space="preserve">Usability and Accessibility: </w:t>
      </w:r>
      <w:r>
        <w:rPr>
          <w:sz w:val="24"/>
        </w:rPr>
        <w:t>The citizen-facing portal is designed as a Progressive Web App (PWA) with responsive layouts that adapt to desktop, tablet, and mobile screen sizes. The design complies with WCAG 2.1 Level AA accessibility standards, ensuring that all interactive elements are keyboard-navigable, all images have descriptive alt text, and color contrast ratios meet the minimum 4.5:1 requirement.</w:t>
      </w:r>
      <w:r>
        <w:rPr>
          <w:spacing w:val="40"/>
          <w:sz w:val="24"/>
        </w:rPr>
        <w:t xml:space="preserve"> </w:t>
      </w:r>
      <w:r>
        <w:rPr>
          <w:sz w:val="24"/>
        </w:rPr>
        <w:t>The dual-language support for Amharic and English is implemented through an internationalization (i18n) framework that stores all UI strings in external resource bundles, allowing language switching without page reload.</w:t>
      </w:r>
    </w:p>
    <w:p w:rsidR="00313586" w:rsidRDefault="00313586">
      <w:pPr>
        <w:pStyle w:val="ListParagraph"/>
        <w:spacing w:line="360" w:lineRule="auto"/>
        <w:jc w:val="both"/>
        <w:rPr>
          <w:sz w:val="24"/>
        </w:rPr>
        <w:sectPr w:rsidR="00313586">
          <w:pgSz w:w="11910" w:h="16840"/>
          <w:pgMar w:top="1360" w:right="1133" w:bottom="980" w:left="1417" w:header="728" w:footer="786" w:gutter="0"/>
          <w:cols w:space="720"/>
        </w:sectPr>
      </w:pPr>
    </w:p>
    <w:p w:rsidR="00313586" w:rsidRDefault="00313586" w:rsidP="00313586">
      <w:pPr>
        <w:pStyle w:val="ListParagraph"/>
        <w:numPr>
          <w:ilvl w:val="0"/>
          <w:numId w:val="18"/>
        </w:numPr>
        <w:tabs>
          <w:tab w:val="left" w:pos="993"/>
        </w:tabs>
        <w:spacing w:before="80" w:line="360" w:lineRule="auto"/>
        <w:ind w:right="311" w:firstLine="0"/>
        <w:jc w:val="both"/>
        <w:rPr>
          <w:sz w:val="24"/>
        </w:rPr>
      </w:pPr>
      <w:r>
        <w:rPr>
          <w:b/>
          <w:sz w:val="24"/>
        </w:rPr>
        <w:lastRenderedPageBreak/>
        <w:t xml:space="preserve">Maintainability and Testability: </w:t>
      </w:r>
      <w:r>
        <w:rPr>
          <w:sz w:val="24"/>
        </w:rPr>
        <w:t xml:space="preserve">The system follows clean architecture principles with dependency injection, allowing business logic to be tested independently of external dependencies such as databases and payment gateways. All REST API endpoints are documented using </w:t>
      </w:r>
      <w:proofErr w:type="spellStart"/>
      <w:r>
        <w:rPr>
          <w:sz w:val="24"/>
        </w:rPr>
        <w:t>OpenAPI</w:t>
      </w:r>
      <w:proofErr w:type="spellEnd"/>
      <w:r>
        <w:rPr>
          <w:sz w:val="24"/>
        </w:rPr>
        <w:t>/Swagger 3.0, providing both human- readable documentation and machine-readable API specifications for automated testing. Comprehensive unit tests, integration tests, and end-to-end tests are organized in a dedicated test suite that can be executed as part of a continuous integration/continuous deployment (CI/CD) pipeline.</w:t>
      </w:r>
    </w:p>
    <w:p w:rsidR="00313586" w:rsidRDefault="00313586">
      <w:pPr>
        <w:pStyle w:val="BodyText"/>
        <w:spacing w:before="84"/>
      </w:pPr>
    </w:p>
    <w:p w:rsidR="00313586" w:rsidRDefault="00313586" w:rsidP="00313586">
      <w:pPr>
        <w:pStyle w:val="Heading1"/>
        <w:numPr>
          <w:ilvl w:val="1"/>
          <w:numId w:val="20"/>
        </w:numPr>
        <w:tabs>
          <w:tab w:val="left" w:pos="445"/>
        </w:tabs>
        <w:ind w:right="0"/>
      </w:pPr>
      <w:r>
        <w:t>System</w:t>
      </w:r>
      <w:r>
        <w:rPr>
          <w:spacing w:val="-3"/>
        </w:rPr>
        <w:t xml:space="preserve"> </w:t>
      </w:r>
      <w:r>
        <w:rPr>
          <w:spacing w:val="-2"/>
        </w:rPr>
        <w:t>Architecture</w:t>
      </w:r>
    </w:p>
    <w:p w:rsidR="00313586" w:rsidRDefault="00313586">
      <w:pPr>
        <w:pStyle w:val="BodyText"/>
        <w:spacing w:before="321" w:line="360" w:lineRule="auto"/>
        <w:ind w:right="315" w:firstLine="720"/>
      </w:pPr>
      <w:r>
        <w:t>The DLPMS adopts a five-tier layered architecture that provides clear separation of concerns and enables independent development, testing, and scaling of each layer. This architectural pattern was selected based on its proven effectiveness in enterprise web applications and its alignment with the project's scalability and maintainability design goals. Each tier communicates only with its adjacent tiers through well-defined interfaces, and cross-layer dependencies are minimized through the use of dependency injection and service abstraction patterns.</w:t>
      </w:r>
    </w:p>
    <w:p w:rsidR="00313586" w:rsidRDefault="00313586">
      <w:pPr>
        <w:pStyle w:val="BodyText"/>
        <w:spacing w:line="360" w:lineRule="auto"/>
        <w:ind w:right="314" w:firstLine="720"/>
      </w:pPr>
      <w:r>
        <w:t>The</w:t>
      </w:r>
      <w:r>
        <w:rPr>
          <w:spacing w:val="-5"/>
        </w:rPr>
        <w:t xml:space="preserve"> </w:t>
      </w:r>
      <w:r>
        <w:t>Presentation</w:t>
      </w:r>
      <w:r>
        <w:rPr>
          <w:spacing w:val="-5"/>
        </w:rPr>
        <w:t xml:space="preserve"> </w:t>
      </w:r>
      <w:r>
        <w:t>Layer</w:t>
      </w:r>
      <w:r>
        <w:rPr>
          <w:spacing w:val="-5"/>
        </w:rPr>
        <w:t xml:space="preserve"> </w:t>
      </w:r>
      <w:r>
        <w:t>consists</w:t>
      </w:r>
      <w:r>
        <w:rPr>
          <w:spacing w:val="-5"/>
        </w:rPr>
        <w:t xml:space="preserve"> </w:t>
      </w:r>
      <w:r>
        <w:t>of</w:t>
      </w:r>
      <w:r>
        <w:rPr>
          <w:spacing w:val="-5"/>
        </w:rPr>
        <w:t xml:space="preserve"> </w:t>
      </w:r>
      <w:r>
        <w:t>three</w:t>
      </w:r>
      <w:r>
        <w:rPr>
          <w:spacing w:val="-5"/>
        </w:rPr>
        <w:t xml:space="preserve"> </w:t>
      </w:r>
      <w:r>
        <w:t>client-facing</w:t>
      </w:r>
      <w:r>
        <w:rPr>
          <w:spacing w:val="-5"/>
        </w:rPr>
        <w:t xml:space="preserve"> </w:t>
      </w:r>
      <w:r>
        <w:t>applications:</w:t>
      </w:r>
      <w:r>
        <w:rPr>
          <w:spacing w:val="-5"/>
        </w:rPr>
        <w:t xml:space="preserve"> </w:t>
      </w:r>
      <w:r>
        <w:t>the</w:t>
      </w:r>
      <w:r>
        <w:rPr>
          <w:spacing w:val="-5"/>
        </w:rPr>
        <w:t xml:space="preserve"> </w:t>
      </w:r>
      <w:r>
        <w:t>Citizen</w:t>
      </w:r>
      <w:r>
        <w:rPr>
          <w:spacing w:val="-5"/>
        </w:rPr>
        <w:t xml:space="preserve"> </w:t>
      </w:r>
      <w:r>
        <w:t>Service Portal (a React.js PWA), the Admin Dashboard (a React.js web application for DDLA staff), and the GIS Web Interface (a Leaflet.js-based map application). All three applications communicate with the backend exclusively through HTTPS requests to the REST API Gateway, ensuring that the presentation logic remains decoupled from business processing.</w:t>
      </w:r>
    </w:p>
    <w:p w:rsidR="00313586" w:rsidRDefault="00313586">
      <w:pPr>
        <w:pStyle w:val="BodyText"/>
        <w:spacing w:line="360" w:lineRule="auto"/>
        <w:ind w:right="322" w:firstLine="720"/>
      </w:pPr>
      <w:r>
        <w:t>The API Gateway Layer serves as the single entry point for all client requests, implemented using Express.js middleware. This layer handles JWT authentication and token validation, request rate limiting to prevent abuse, input validation and sanitization, and request routing to the appropriate business logic service. The Swagger UI documentation module is also served from this layer, providing interactive API documentation at the /</w:t>
      </w:r>
      <w:proofErr w:type="spellStart"/>
      <w:proofErr w:type="gramStart"/>
      <w:r>
        <w:t>api</w:t>
      </w:r>
      <w:proofErr w:type="spellEnd"/>
      <w:proofErr w:type="gramEnd"/>
      <w:r>
        <w:t>- docs endpoint as specified in NFR-10.</w:t>
      </w:r>
    </w:p>
    <w:p w:rsidR="00313586" w:rsidRDefault="00313586">
      <w:pPr>
        <w:pStyle w:val="BodyText"/>
        <w:spacing w:line="360" w:lineRule="auto"/>
        <w:ind w:right="314" w:firstLine="720"/>
      </w:pPr>
      <w:r>
        <w:t>The</w:t>
      </w:r>
      <w:r>
        <w:rPr>
          <w:spacing w:val="-1"/>
        </w:rPr>
        <w:t xml:space="preserve"> </w:t>
      </w:r>
      <w:r>
        <w:t>Business</w:t>
      </w:r>
      <w:r>
        <w:rPr>
          <w:spacing w:val="-1"/>
        </w:rPr>
        <w:t xml:space="preserve"> </w:t>
      </w:r>
      <w:r>
        <w:t>Logic</w:t>
      </w:r>
      <w:r>
        <w:rPr>
          <w:spacing w:val="-1"/>
        </w:rPr>
        <w:t xml:space="preserve"> </w:t>
      </w:r>
      <w:r>
        <w:t>Layer</w:t>
      </w:r>
      <w:r>
        <w:rPr>
          <w:spacing w:val="-2"/>
        </w:rPr>
        <w:t xml:space="preserve"> </w:t>
      </w:r>
      <w:r>
        <w:t>contains</w:t>
      </w:r>
      <w:r>
        <w:rPr>
          <w:spacing w:val="-1"/>
        </w:rPr>
        <w:t xml:space="preserve"> </w:t>
      </w:r>
      <w:r>
        <w:t>ten</w:t>
      </w:r>
      <w:r>
        <w:rPr>
          <w:spacing w:val="-1"/>
        </w:rPr>
        <w:t xml:space="preserve"> </w:t>
      </w:r>
      <w:r>
        <w:t>service</w:t>
      </w:r>
      <w:r>
        <w:rPr>
          <w:spacing w:val="-2"/>
        </w:rPr>
        <w:t xml:space="preserve"> </w:t>
      </w:r>
      <w:r>
        <w:t>modules,</w:t>
      </w:r>
      <w:r>
        <w:rPr>
          <w:spacing w:val="-1"/>
        </w:rPr>
        <w:t xml:space="preserve"> </w:t>
      </w:r>
      <w:r>
        <w:t>each</w:t>
      </w:r>
      <w:r>
        <w:rPr>
          <w:spacing w:val="-1"/>
        </w:rPr>
        <w:t xml:space="preserve"> </w:t>
      </w:r>
      <w:r>
        <w:t>encapsulating</w:t>
      </w:r>
      <w:r>
        <w:rPr>
          <w:spacing w:val="-1"/>
        </w:rPr>
        <w:t xml:space="preserve"> </w:t>
      </w:r>
      <w:r>
        <w:t>a</w:t>
      </w:r>
      <w:r>
        <w:rPr>
          <w:spacing w:val="-1"/>
        </w:rPr>
        <w:t xml:space="preserve"> </w:t>
      </w:r>
      <w:r>
        <w:t>specific domain of the DLPMS: Authentication and Authorization, Land Management, Transfer Workflow, Tax Calculation, Payment Processing, GIS Processing, Appointment Scheduling, Audit</w:t>
      </w:r>
      <w:r>
        <w:rPr>
          <w:spacing w:val="49"/>
        </w:rPr>
        <w:t xml:space="preserve"> </w:t>
      </w:r>
      <w:r>
        <w:t>Logging,</w:t>
      </w:r>
      <w:r>
        <w:rPr>
          <w:spacing w:val="53"/>
        </w:rPr>
        <w:t xml:space="preserve"> </w:t>
      </w:r>
      <w:r>
        <w:t>Notification,</w:t>
      </w:r>
      <w:r>
        <w:rPr>
          <w:spacing w:val="52"/>
        </w:rPr>
        <w:t xml:space="preserve"> </w:t>
      </w:r>
      <w:r>
        <w:t>and</w:t>
      </w:r>
      <w:r>
        <w:rPr>
          <w:spacing w:val="53"/>
        </w:rPr>
        <w:t xml:space="preserve"> </w:t>
      </w:r>
      <w:r>
        <w:t>Report</w:t>
      </w:r>
      <w:r>
        <w:rPr>
          <w:spacing w:val="53"/>
        </w:rPr>
        <w:t xml:space="preserve"> </w:t>
      </w:r>
      <w:r>
        <w:t>Generation.</w:t>
      </w:r>
      <w:r>
        <w:rPr>
          <w:spacing w:val="52"/>
        </w:rPr>
        <w:t xml:space="preserve"> </w:t>
      </w:r>
      <w:r>
        <w:t>These</w:t>
      </w:r>
      <w:r>
        <w:rPr>
          <w:spacing w:val="53"/>
        </w:rPr>
        <w:t xml:space="preserve"> </w:t>
      </w:r>
      <w:r>
        <w:t>services</w:t>
      </w:r>
      <w:r>
        <w:rPr>
          <w:spacing w:val="52"/>
        </w:rPr>
        <w:t xml:space="preserve"> </w:t>
      </w:r>
      <w:r>
        <w:t>are</w:t>
      </w:r>
      <w:r>
        <w:rPr>
          <w:spacing w:val="53"/>
        </w:rPr>
        <w:t xml:space="preserve"> </w:t>
      </w:r>
      <w:r>
        <w:t>implemented</w:t>
      </w:r>
      <w:r>
        <w:rPr>
          <w:spacing w:val="53"/>
        </w:rPr>
        <w:t xml:space="preserve"> </w:t>
      </w:r>
      <w:r>
        <w:rPr>
          <w:spacing w:val="-5"/>
        </w:rPr>
        <w:t>as</w:t>
      </w:r>
    </w:p>
    <w:p w:rsidR="00313586" w:rsidRDefault="00313586">
      <w:pPr>
        <w:pStyle w:val="BodyText"/>
        <w:spacing w:line="360" w:lineRule="auto"/>
        <w:sectPr w:rsidR="00313586">
          <w:pgSz w:w="11910" w:h="16840"/>
          <w:pgMar w:top="1360" w:right="1133" w:bottom="980" w:left="1417" w:header="728" w:footer="786" w:gutter="0"/>
          <w:cols w:space="720"/>
        </w:sectPr>
      </w:pPr>
    </w:p>
    <w:p w:rsidR="00313586" w:rsidRDefault="00313586">
      <w:pPr>
        <w:pStyle w:val="BodyText"/>
        <w:spacing w:before="80" w:line="360" w:lineRule="auto"/>
        <w:ind w:right="319"/>
      </w:pPr>
      <w:r>
        <w:lastRenderedPageBreak/>
        <w:t>Node.js modules using the Express.js Router pattern, with each service exposing a set of controller functions that handle incoming requests, orchestrate business rules, and coordinate with the data access layer.</w:t>
      </w:r>
    </w:p>
    <w:p w:rsidR="00313586" w:rsidRDefault="00313586">
      <w:pPr>
        <w:pStyle w:val="BodyText"/>
        <w:spacing w:line="360" w:lineRule="auto"/>
        <w:ind w:right="319" w:firstLine="720"/>
      </w:pPr>
      <w:r>
        <w:t xml:space="preserve">The Data Access Layer provides an abstraction over the database operations through an ORM layer (using </w:t>
      </w:r>
      <w:proofErr w:type="spellStart"/>
      <w:r>
        <w:t>Prisma</w:t>
      </w:r>
      <w:proofErr w:type="spellEnd"/>
      <w:r>
        <w:t xml:space="preserve"> or </w:t>
      </w:r>
      <w:proofErr w:type="spellStart"/>
      <w:r>
        <w:t>Sequelize</w:t>
      </w:r>
      <w:proofErr w:type="spellEnd"/>
      <w:r>
        <w:t>) that handles connection pooling, transaction management, and query building. The CIS Integration Adapter within this layer provides a REST client that communicates with the legacy CIS application server, translating between modern REST APIs and the legacy CIS data access patterns. This adapter enables the DLPMS to query spatial data, land records, and property information from the CIS without requiring modifications to the legacy system.</w:t>
      </w:r>
    </w:p>
    <w:p w:rsidR="00313586" w:rsidRDefault="00313586">
      <w:pPr>
        <w:pStyle w:val="BodyText"/>
        <w:spacing w:line="360" w:lineRule="auto"/>
        <w:ind w:right="317" w:firstLine="720"/>
      </w:pPr>
      <w:r>
        <w:t xml:space="preserve">The Data Layer comprises the PostgreSQL database with the </w:t>
      </w:r>
      <w:proofErr w:type="spellStart"/>
      <w:r>
        <w:t>PostGIS</w:t>
      </w:r>
      <w:proofErr w:type="spellEnd"/>
      <w:r>
        <w:t xml:space="preserve"> spatial extension for storing all DLPMS data, the legacy CIS database accessed through the integration adapter, and a file storage system for documents, certificates, and receipts stored as PDF and image files. Figure 4.1 illustrates the complete system architecture with all five tiers, their components, and the inter-layer communication paths.</w:t>
      </w:r>
    </w:p>
    <w:p w:rsidR="00313586" w:rsidRDefault="00313586">
      <w:pPr>
        <w:pStyle w:val="BodyText"/>
        <w:spacing w:before="2"/>
        <w:rPr>
          <w:sz w:val="15"/>
        </w:rPr>
      </w:pPr>
      <w:r>
        <w:rPr>
          <w:noProof/>
          <w:sz w:val="15"/>
        </w:rPr>
        <w:drawing>
          <wp:anchor distT="0" distB="0" distL="0" distR="0" simplePos="0" relativeHeight="487607296" behindDoc="1" locked="0" layoutInCell="1" allowOverlap="1">
            <wp:simplePos x="0" y="0"/>
            <wp:positionH relativeFrom="page">
              <wp:posOffset>1069560</wp:posOffset>
            </wp:positionH>
            <wp:positionV relativeFrom="paragraph">
              <wp:posOffset>126224</wp:posOffset>
            </wp:positionV>
            <wp:extent cx="5668685" cy="2319528"/>
            <wp:effectExtent l="0" t="0" r="0" b="0"/>
            <wp:wrapTopAndBottom/>
            <wp:docPr id="41"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48" cstate="print"/>
                    <a:stretch>
                      <a:fillRect/>
                    </a:stretch>
                  </pic:blipFill>
                  <pic:spPr>
                    <a:xfrm>
                      <a:off x="0" y="0"/>
                      <a:ext cx="5668685" cy="2319528"/>
                    </a:xfrm>
                    <a:prstGeom prst="rect">
                      <a:avLst/>
                    </a:prstGeom>
                  </pic:spPr>
                </pic:pic>
              </a:graphicData>
            </a:graphic>
          </wp:anchor>
        </w:drawing>
      </w:r>
    </w:p>
    <w:p w:rsidR="00313586" w:rsidRDefault="00313586">
      <w:pPr>
        <w:spacing w:before="255"/>
        <w:ind w:right="282"/>
        <w:jc w:val="center"/>
        <w:rPr>
          <w:i/>
        </w:rPr>
      </w:pPr>
      <w:r>
        <w:rPr>
          <w:i/>
        </w:rPr>
        <w:t>Figure</w:t>
      </w:r>
      <w:r>
        <w:rPr>
          <w:i/>
          <w:spacing w:val="-6"/>
        </w:rPr>
        <w:t xml:space="preserve"> </w:t>
      </w:r>
      <w:r>
        <w:rPr>
          <w:i/>
        </w:rPr>
        <w:t>4.1:</w:t>
      </w:r>
      <w:r>
        <w:rPr>
          <w:i/>
          <w:spacing w:val="-3"/>
        </w:rPr>
        <w:t xml:space="preserve"> </w:t>
      </w:r>
      <w:r>
        <w:rPr>
          <w:i/>
        </w:rPr>
        <w:t>DLPMS</w:t>
      </w:r>
      <w:r>
        <w:rPr>
          <w:i/>
          <w:spacing w:val="-3"/>
        </w:rPr>
        <w:t xml:space="preserve"> </w:t>
      </w:r>
      <w:r>
        <w:rPr>
          <w:i/>
        </w:rPr>
        <w:t>Five-Tier</w:t>
      </w:r>
      <w:r>
        <w:rPr>
          <w:i/>
          <w:spacing w:val="-4"/>
        </w:rPr>
        <w:t xml:space="preserve"> </w:t>
      </w:r>
      <w:r>
        <w:rPr>
          <w:i/>
        </w:rPr>
        <w:t>System</w:t>
      </w:r>
      <w:r>
        <w:rPr>
          <w:i/>
          <w:spacing w:val="-3"/>
        </w:rPr>
        <w:t xml:space="preserve"> </w:t>
      </w:r>
      <w:r>
        <w:rPr>
          <w:i/>
          <w:spacing w:val="-2"/>
        </w:rPr>
        <w:t>Architecture</w:t>
      </w:r>
    </w:p>
    <w:p w:rsidR="00313586" w:rsidRDefault="00313586">
      <w:pPr>
        <w:pStyle w:val="BodyText"/>
        <w:spacing w:before="234"/>
        <w:rPr>
          <w:i/>
          <w:sz w:val="22"/>
        </w:rPr>
      </w:pPr>
    </w:p>
    <w:p w:rsidR="00313586" w:rsidRDefault="00313586" w:rsidP="00313586">
      <w:pPr>
        <w:pStyle w:val="Heading1"/>
        <w:numPr>
          <w:ilvl w:val="1"/>
          <w:numId w:val="20"/>
        </w:numPr>
        <w:tabs>
          <w:tab w:val="left" w:pos="445"/>
        </w:tabs>
        <w:ind w:right="0"/>
      </w:pPr>
      <w:r>
        <w:t>Sub-system</w:t>
      </w:r>
      <w:r>
        <w:rPr>
          <w:spacing w:val="-3"/>
        </w:rPr>
        <w:t xml:space="preserve"> </w:t>
      </w:r>
      <w:r>
        <w:rPr>
          <w:spacing w:val="-2"/>
        </w:rPr>
        <w:t>Decomposition</w:t>
      </w:r>
    </w:p>
    <w:p w:rsidR="00313586" w:rsidRDefault="00313586">
      <w:pPr>
        <w:pStyle w:val="BodyText"/>
        <w:spacing w:before="321" w:line="360" w:lineRule="auto"/>
        <w:ind w:right="316" w:firstLine="720"/>
      </w:pPr>
      <w:r>
        <w:t>The DLPMS is decomposed into seven cohesive sub-systems, each responsible for a distinct functional domain. This decomposition follows the principle of high cohesion and low coupling, where each sub-system encapsulates a related set of functionalities while maintaining minimal dependencies on other sub-systems. The decomposition is based on the</w:t>
      </w:r>
    </w:p>
    <w:p w:rsidR="00313586" w:rsidRDefault="00313586">
      <w:pPr>
        <w:pStyle w:val="BodyText"/>
        <w:spacing w:line="360" w:lineRule="auto"/>
        <w:sectPr w:rsidR="00313586">
          <w:pgSz w:w="11910" w:h="16840"/>
          <w:pgMar w:top="1360" w:right="1133" w:bottom="980" w:left="1417" w:header="728" w:footer="786" w:gutter="0"/>
          <w:cols w:space="720"/>
        </w:sectPr>
      </w:pPr>
    </w:p>
    <w:p w:rsidR="00313586" w:rsidRDefault="00313586">
      <w:pPr>
        <w:pStyle w:val="BodyText"/>
        <w:spacing w:before="80" w:line="360" w:lineRule="auto"/>
        <w:ind w:right="321"/>
      </w:pPr>
      <w:proofErr w:type="gramStart"/>
      <w:r>
        <w:lastRenderedPageBreak/>
        <w:t>functional</w:t>
      </w:r>
      <w:proofErr w:type="gramEnd"/>
      <w:r>
        <w:t xml:space="preserve"> requirements identified in Chapter Three and the CRC card analysis from Chapter Two, ensuring that each sub-system maps directly to the business processes it supports.</w:t>
      </w:r>
    </w:p>
    <w:p w:rsidR="00313586" w:rsidRDefault="00313586" w:rsidP="00313586">
      <w:pPr>
        <w:pStyle w:val="ListParagraph"/>
        <w:numPr>
          <w:ilvl w:val="0"/>
          <w:numId w:val="19"/>
        </w:numPr>
        <w:tabs>
          <w:tab w:val="left" w:pos="1071"/>
        </w:tabs>
        <w:spacing w:before="120" w:line="360" w:lineRule="auto"/>
        <w:ind w:right="312" w:firstLine="0"/>
        <w:jc w:val="both"/>
        <w:rPr>
          <w:sz w:val="24"/>
        </w:rPr>
      </w:pPr>
      <w:r>
        <w:rPr>
          <w:b/>
          <w:sz w:val="24"/>
        </w:rPr>
        <w:t xml:space="preserve">User Management Sub-System: </w:t>
      </w:r>
      <w:r>
        <w:rPr>
          <w:sz w:val="24"/>
        </w:rPr>
        <w:t>Responsible for all user-related operations including authentication, profile management, and role-based access control. This</w:t>
      </w:r>
      <w:r>
        <w:rPr>
          <w:spacing w:val="40"/>
          <w:sz w:val="24"/>
        </w:rPr>
        <w:t xml:space="preserve"> </w:t>
      </w:r>
      <w:r>
        <w:rPr>
          <w:sz w:val="24"/>
        </w:rPr>
        <w:t xml:space="preserve">sub-system implements JWT-based authentication with access and refresh token management, </w:t>
      </w:r>
      <w:proofErr w:type="spellStart"/>
      <w:r>
        <w:rPr>
          <w:sz w:val="24"/>
        </w:rPr>
        <w:t>bcrypt</w:t>
      </w:r>
      <w:proofErr w:type="spellEnd"/>
      <w:r>
        <w:rPr>
          <w:sz w:val="24"/>
        </w:rPr>
        <w:t xml:space="preserve"> password hashing with cost factor 12, user registration with phone number verification via OTP, and role assignment and permission enforcement for the five user roles (Citizen, Land Officer, Tax Official, GIS Officer, and System </w:t>
      </w:r>
      <w:r>
        <w:rPr>
          <w:spacing w:val="-2"/>
          <w:sz w:val="24"/>
        </w:rPr>
        <w:t>Admin).</w:t>
      </w:r>
    </w:p>
    <w:p w:rsidR="00313586" w:rsidRDefault="00313586" w:rsidP="00313586">
      <w:pPr>
        <w:pStyle w:val="ListParagraph"/>
        <w:numPr>
          <w:ilvl w:val="0"/>
          <w:numId w:val="19"/>
        </w:numPr>
        <w:tabs>
          <w:tab w:val="left" w:pos="1013"/>
        </w:tabs>
        <w:spacing w:before="120" w:line="360" w:lineRule="auto"/>
        <w:ind w:right="313" w:firstLine="0"/>
        <w:jc w:val="both"/>
        <w:rPr>
          <w:sz w:val="24"/>
        </w:rPr>
      </w:pPr>
      <w:r>
        <w:rPr>
          <w:b/>
          <w:sz w:val="24"/>
        </w:rPr>
        <w:t xml:space="preserve">Land Management Sub-System: </w:t>
      </w:r>
      <w:r>
        <w:rPr>
          <w:sz w:val="24"/>
        </w:rPr>
        <w:t>Handles all core land administration functions including new land registration, transfer processing, certificate generation, and record search. This sub-system implements the complete transfer workflow with eight status states (Draft, Submitted, Tax Verified, Tax Hold, Under Review, Documents Requested, Approved, and Rejected), automated certificate generation with digital signatures and QR codes, and full-text search across land records using indexed queries on parcel numbers and owner names.</w:t>
      </w:r>
    </w:p>
    <w:p w:rsidR="00313586" w:rsidRDefault="00313586" w:rsidP="00313586">
      <w:pPr>
        <w:pStyle w:val="ListParagraph"/>
        <w:numPr>
          <w:ilvl w:val="0"/>
          <w:numId w:val="19"/>
        </w:numPr>
        <w:tabs>
          <w:tab w:val="left" w:pos="1060"/>
        </w:tabs>
        <w:spacing w:before="120" w:line="360" w:lineRule="auto"/>
        <w:ind w:right="311" w:firstLine="0"/>
        <w:jc w:val="both"/>
        <w:rPr>
          <w:sz w:val="24"/>
        </w:rPr>
      </w:pPr>
      <w:r>
        <w:rPr>
          <w:b/>
          <w:sz w:val="24"/>
        </w:rPr>
        <w:t xml:space="preserve">Tax and Payment Sub-System: </w:t>
      </w:r>
      <w:r>
        <w:rPr>
          <w:sz w:val="24"/>
        </w:rPr>
        <w:t xml:space="preserve">Manages property tax calculation, payment processing through the </w:t>
      </w:r>
      <w:proofErr w:type="spellStart"/>
      <w:r>
        <w:rPr>
          <w:sz w:val="24"/>
        </w:rPr>
        <w:t>telebirr</w:t>
      </w:r>
      <w:proofErr w:type="spellEnd"/>
      <w:r>
        <w:rPr>
          <w:sz w:val="24"/>
        </w:rPr>
        <w:t xml:space="preserve"> integration, and receipt generation. This sub-system implements the tax calculation engine that computes property tax based on land area, location zone, and land use type with configurable tax rates and surcharges, secure </w:t>
      </w:r>
      <w:proofErr w:type="spellStart"/>
      <w:r>
        <w:rPr>
          <w:sz w:val="24"/>
        </w:rPr>
        <w:t>webhook</w:t>
      </w:r>
      <w:proofErr w:type="spellEnd"/>
      <w:r>
        <w:rPr>
          <w:sz w:val="24"/>
        </w:rPr>
        <w:t>-based payment processing with signature validation, and automatic receipt generation in PDF format for both online and offline payments.</w:t>
      </w:r>
    </w:p>
    <w:p w:rsidR="00313586" w:rsidRDefault="00313586" w:rsidP="00313586">
      <w:pPr>
        <w:pStyle w:val="ListParagraph"/>
        <w:numPr>
          <w:ilvl w:val="0"/>
          <w:numId w:val="19"/>
        </w:numPr>
        <w:tabs>
          <w:tab w:val="left" w:pos="1090"/>
        </w:tabs>
        <w:spacing w:before="120" w:line="360" w:lineRule="auto"/>
        <w:ind w:right="310" w:firstLine="0"/>
        <w:jc w:val="both"/>
        <w:rPr>
          <w:sz w:val="24"/>
        </w:rPr>
      </w:pPr>
      <w:r>
        <w:rPr>
          <w:b/>
          <w:sz w:val="24"/>
        </w:rPr>
        <w:t xml:space="preserve">GIS Sub-System: </w:t>
      </w:r>
      <w:r>
        <w:rPr>
          <w:sz w:val="24"/>
        </w:rPr>
        <w:t xml:space="preserve">Provides spatial data management capabilities including boundary management, interactive map rendering, and spatial validation. This sub- system uses </w:t>
      </w:r>
      <w:proofErr w:type="spellStart"/>
      <w:r>
        <w:rPr>
          <w:sz w:val="24"/>
        </w:rPr>
        <w:t>PostGIS</w:t>
      </w:r>
      <w:proofErr w:type="spellEnd"/>
      <w:r>
        <w:rPr>
          <w:sz w:val="24"/>
        </w:rPr>
        <w:t xml:space="preserve"> for storing and querying parcel boundary geometries, Leaflet.js for rendering interactive web maps with parcel polygons, and spatial validation algorithms that detect boundary overlaps and gaps between adjacent parcels. GIS Officers can upload boundary data from shapefile or </w:t>
      </w:r>
      <w:proofErr w:type="spellStart"/>
      <w:r>
        <w:rPr>
          <w:sz w:val="24"/>
        </w:rPr>
        <w:t>GeoJSON</w:t>
      </w:r>
      <w:proofErr w:type="spellEnd"/>
      <w:r>
        <w:rPr>
          <w:sz w:val="24"/>
        </w:rPr>
        <w:t xml:space="preserve"> formats, with automatic coordinate transformation to the WGS 84 reference system used by the </w:t>
      </w:r>
      <w:r>
        <w:rPr>
          <w:spacing w:val="-2"/>
          <w:sz w:val="24"/>
        </w:rPr>
        <w:t>DLPMS.</w:t>
      </w:r>
    </w:p>
    <w:p w:rsidR="00313586" w:rsidRDefault="00313586" w:rsidP="00313586">
      <w:pPr>
        <w:pStyle w:val="ListParagraph"/>
        <w:numPr>
          <w:ilvl w:val="0"/>
          <w:numId w:val="19"/>
        </w:numPr>
        <w:tabs>
          <w:tab w:val="left" w:pos="1025"/>
        </w:tabs>
        <w:spacing w:before="121" w:line="360" w:lineRule="auto"/>
        <w:ind w:right="309" w:firstLine="0"/>
        <w:jc w:val="both"/>
        <w:rPr>
          <w:sz w:val="24"/>
        </w:rPr>
      </w:pPr>
      <w:r>
        <w:rPr>
          <w:b/>
          <w:sz w:val="24"/>
        </w:rPr>
        <w:t xml:space="preserve">Appointment Sub-System: </w:t>
      </w:r>
      <w:r>
        <w:rPr>
          <w:sz w:val="24"/>
        </w:rPr>
        <w:t>Manages the online appointment scheduling system including time-slot management, booking, rescheduling, cancellation, and automated</w:t>
      </w:r>
    </w:p>
    <w:p w:rsidR="00313586" w:rsidRDefault="00313586">
      <w:pPr>
        <w:pStyle w:val="ListParagraph"/>
        <w:spacing w:line="360" w:lineRule="auto"/>
        <w:jc w:val="both"/>
        <w:rPr>
          <w:sz w:val="24"/>
        </w:rPr>
        <w:sectPr w:rsidR="00313586">
          <w:pgSz w:w="11910" w:h="16840"/>
          <w:pgMar w:top="1360" w:right="1133" w:bottom="980" w:left="1417" w:header="728" w:footer="786" w:gutter="0"/>
          <w:cols w:space="720"/>
        </w:sectPr>
      </w:pPr>
    </w:p>
    <w:p w:rsidR="00313586" w:rsidRDefault="00313586">
      <w:pPr>
        <w:pStyle w:val="BodyText"/>
        <w:spacing w:before="80" w:line="360" w:lineRule="auto"/>
        <w:ind w:left="745" w:right="316"/>
      </w:pPr>
      <w:proofErr w:type="gramStart"/>
      <w:r>
        <w:lastRenderedPageBreak/>
        <w:t>reminders</w:t>
      </w:r>
      <w:proofErr w:type="gramEnd"/>
      <w:r>
        <w:t>. This sub-system provides a calendar-based slot management interface for Land Officers, real-time availability display for citizens, and automated SMS reminders sent 24 hours before the scheduled appointment. Appointment history and no-show statistics are tracked for operational reporting.</w:t>
      </w:r>
    </w:p>
    <w:p w:rsidR="00313586" w:rsidRDefault="00313586" w:rsidP="00313586">
      <w:pPr>
        <w:pStyle w:val="ListParagraph"/>
        <w:numPr>
          <w:ilvl w:val="0"/>
          <w:numId w:val="19"/>
        </w:numPr>
        <w:tabs>
          <w:tab w:val="left" w:pos="1027"/>
        </w:tabs>
        <w:spacing w:before="120" w:line="360" w:lineRule="auto"/>
        <w:ind w:right="309" w:firstLine="0"/>
        <w:jc w:val="both"/>
        <w:rPr>
          <w:sz w:val="24"/>
        </w:rPr>
      </w:pPr>
      <w:r>
        <w:rPr>
          <w:b/>
          <w:sz w:val="24"/>
        </w:rPr>
        <w:t xml:space="preserve">Audit and Reporting Sub-System: </w:t>
      </w:r>
      <w:r>
        <w:rPr>
          <w:sz w:val="24"/>
        </w:rPr>
        <w:t>Provides comprehensive audit trail logging and report generation capabilities. The audit logger records every CRUD operation with timestamps, user IDs, IP addresses, action types, and before/after value snapshots, all linked through a cryptographic hash chain for tamper evidence. The report generator produces land registration summaries, transfer reports, tax collection summaries, and operational statistics in both PDF and CSV formats, with support for filtering by date range, sub-city, and officer.</w:t>
      </w:r>
    </w:p>
    <w:p w:rsidR="00313586" w:rsidRDefault="00313586" w:rsidP="00313586">
      <w:pPr>
        <w:pStyle w:val="ListParagraph"/>
        <w:numPr>
          <w:ilvl w:val="0"/>
          <w:numId w:val="19"/>
        </w:numPr>
        <w:tabs>
          <w:tab w:val="left" w:pos="1008"/>
        </w:tabs>
        <w:spacing w:before="120" w:line="360" w:lineRule="auto"/>
        <w:ind w:right="308" w:firstLine="0"/>
        <w:jc w:val="both"/>
        <w:rPr>
          <w:sz w:val="24"/>
        </w:rPr>
      </w:pPr>
      <w:r>
        <w:rPr>
          <w:b/>
          <w:sz w:val="24"/>
        </w:rPr>
        <w:t xml:space="preserve">Notification Sub-System: </w:t>
      </w:r>
      <w:r>
        <w:rPr>
          <w:sz w:val="24"/>
        </w:rPr>
        <w:t xml:space="preserve">Handles all outbound communications to system users through SMS and email channels. This sub-system sends SMS notifications via </w:t>
      </w:r>
      <w:proofErr w:type="gramStart"/>
      <w:r>
        <w:rPr>
          <w:sz w:val="24"/>
        </w:rPr>
        <w:t>an integration</w:t>
      </w:r>
      <w:proofErr w:type="gramEnd"/>
      <w:r>
        <w:rPr>
          <w:sz w:val="24"/>
        </w:rPr>
        <w:t xml:space="preserve"> with the Africa's Talking or </w:t>
      </w:r>
      <w:proofErr w:type="spellStart"/>
      <w:r>
        <w:rPr>
          <w:sz w:val="24"/>
        </w:rPr>
        <w:t>Twilio</w:t>
      </w:r>
      <w:proofErr w:type="spellEnd"/>
      <w:r>
        <w:rPr>
          <w:sz w:val="24"/>
        </w:rPr>
        <w:t xml:space="preserve"> SMS gateway API, supporting appointment reminders, application status updates, payment confirmations, and</w:t>
      </w:r>
      <w:r>
        <w:rPr>
          <w:spacing w:val="40"/>
          <w:sz w:val="24"/>
        </w:rPr>
        <w:t xml:space="preserve"> </w:t>
      </w:r>
      <w:r>
        <w:rPr>
          <w:sz w:val="24"/>
        </w:rPr>
        <w:t>system alerts. Email notifications are sent for non-time-sensitive communications</w:t>
      </w:r>
      <w:r>
        <w:rPr>
          <w:spacing w:val="40"/>
          <w:sz w:val="24"/>
        </w:rPr>
        <w:t xml:space="preserve"> </w:t>
      </w:r>
      <w:r>
        <w:rPr>
          <w:sz w:val="24"/>
        </w:rPr>
        <w:t xml:space="preserve">such as monthly tax summaries and report delivery. The notification queue handles retries for failed deliveries with exponential </w:t>
      </w:r>
      <w:proofErr w:type="spellStart"/>
      <w:r>
        <w:rPr>
          <w:sz w:val="24"/>
        </w:rPr>
        <w:t>backoff</w:t>
      </w:r>
      <w:proofErr w:type="spellEnd"/>
      <w:r>
        <w:rPr>
          <w:sz w:val="24"/>
        </w:rPr>
        <w:t>.</w:t>
      </w:r>
    </w:p>
    <w:p w:rsidR="00313586" w:rsidRDefault="00313586">
      <w:pPr>
        <w:pStyle w:val="BodyText"/>
        <w:spacing w:line="360" w:lineRule="auto"/>
        <w:ind w:right="321" w:firstLine="720"/>
      </w:pPr>
      <w:r>
        <w:t>Figure 4.2 presents the sub-system decomposition diagram showing all seven sub- systems, their internal modules, the interactions with external actors (Citizen, Land Officer, Tax Official, GIS Officer, System Admin), and the connections to external services (</w:t>
      </w:r>
      <w:proofErr w:type="spellStart"/>
      <w:r>
        <w:t>telebirr</w:t>
      </w:r>
      <w:proofErr w:type="spellEnd"/>
      <w:r>
        <w:t xml:space="preserve"> Payment API and the legacy CIS system). The solid arrows represent direct invocations, while the dashed arrows represent asynchronous or optional interactions.</w:t>
      </w:r>
    </w:p>
    <w:p w:rsidR="00313586" w:rsidRDefault="00313586">
      <w:pPr>
        <w:pStyle w:val="BodyText"/>
        <w:spacing w:before="10"/>
        <w:rPr>
          <w:sz w:val="11"/>
        </w:rPr>
      </w:pPr>
      <w:r>
        <w:rPr>
          <w:noProof/>
          <w:sz w:val="11"/>
        </w:rPr>
        <w:drawing>
          <wp:anchor distT="0" distB="0" distL="0" distR="0" simplePos="0" relativeHeight="487608320" behindDoc="1" locked="0" layoutInCell="1" allowOverlap="1">
            <wp:simplePos x="0" y="0"/>
            <wp:positionH relativeFrom="page">
              <wp:posOffset>1029957</wp:posOffset>
            </wp:positionH>
            <wp:positionV relativeFrom="paragraph">
              <wp:posOffset>102029</wp:posOffset>
            </wp:positionV>
            <wp:extent cx="5715841" cy="1362456"/>
            <wp:effectExtent l="0" t="0" r="0" b="0"/>
            <wp:wrapTopAndBottom/>
            <wp:docPr id="42"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49" cstate="print"/>
                    <a:stretch>
                      <a:fillRect/>
                    </a:stretch>
                  </pic:blipFill>
                  <pic:spPr>
                    <a:xfrm>
                      <a:off x="0" y="0"/>
                      <a:ext cx="5715841" cy="1362456"/>
                    </a:xfrm>
                    <a:prstGeom prst="rect">
                      <a:avLst/>
                    </a:prstGeom>
                  </pic:spPr>
                </pic:pic>
              </a:graphicData>
            </a:graphic>
          </wp:anchor>
        </w:drawing>
      </w:r>
    </w:p>
    <w:p w:rsidR="00313586" w:rsidRDefault="00313586">
      <w:pPr>
        <w:spacing w:before="224"/>
        <w:ind w:left="1" w:right="282"/>
        <w:jc w:val="center"/>
        <w:rPr>
          <w:i/>
        </w:rPr>
      </w:pPr>
      <w:r>
        <w:rPr>
          <w:i/>
        </w:rPr>
        <w:t>Figure</w:t>
      </w:r>
      <w:r>
        <w:rPr>
          <w:i/>
          <w:spacing w:val="-4"/>
        </w:rPr>
        <w:t xml:space="preserve"> </w:t>
      </w:r>
      <w:r>
        <w:rPr>
          <w:i/>
        </w:rPr>
        <w:t>4.2:</w:t>
      </w:r>
      <w:r>
        <w:rPr>
          <w:i/>
          <w:spacing w:val="-2"/>
        </w:rPr>
        <w:t xml:space="preserve"> </w:t>
      </w:r>
      <w:r>
        <w:rPr>
          <w:i/>
        </w:rPr>
        <w:t>DLPMS</w:t>
      </w:r>
      <w:r>
        <w:rPr>
          <w:i/>
          <w:spacing w:val="-3"/>
        </w:rPr>
        <w:t xml:space="preserve"> </w:t>
      </w:r>
      <w:r>
        <w:rPr>
          <w:i/>
        </w:rPr>
        <w:t>Sub-System</w:t>
      </w:r>
      <w:r>
        <w:rPr>
          <w:i/>
          <w:spacing w:val="-3"/>
        </w:rPr>
        <w:t xml:space="preserve"> </w:t>
      </w:r>
      <w:r>
        <w:rPr>
          <w:i/>
          <w:spacing w:val="-2"/>
        </w:rPr>
        <w:t>Decomposition</w:t>
      </w:r>
    </w:p>
    <w:p w:rsidR="00313586" w:rsidRDefault="00313586">
      <w:pPr>
        <w:jc w:val="center"/>
        <w:rPr>
          <w:i/>
        </w:rPr>
        <w:sectPr w:rsidR="00313586">
          <w:pgSz w:w="11910" w:h="16840"/>
          <w:pgMar w:top="1360" w:right="1133" w:bottom="980" w:left="1417" w:header="728" w:footer="786" w:gutter="0"/>
          <w:cols w:space="720"/>
        </w:sectPr>
      </w:pPr>
    </w:p>
    <w:p w:rsidR="00313586" w:rsidRDefault="00313586" w:rsidP="00313586">
      <w:pPr>
        <w:pStyle w:val="Heading1"/>
        <w:numPr>
          <w:ilvl w:val="1"/>
          <w:numId w:val="20"/>
        </w:numPr>
        <w:tabs>
          <w:tab w:val="left" w:pos="445"/>
        </w:tabs>
        <w:spacing w:before="80"/>
        <w:ind w:right="0"/>
      </w:pPr>
      <w:r>
        <w:lastRenderedPageBreak/>
        <w:t>Hardware/Software</w:t>
      </w:r>
      <w:r>
        <w:rPr>
          <w:spacing w:val="-11"/>
        </w:rPr>
        <w:t xml:space="preserve"> </w:t>
      </w:r>
      <w:r>
        <w:rPr>
          <w:spacing w:val="-2"/>
        </w:rPr>
        <w:t>Mapping</w:t>
      </w:r>
    </w:p>
    <w:p w:rsidR="00313586" w:rsidRDefault="00313586">
      <w:pPr>
        <w:pStyle w:val="BodyText"/>
        <w:spacing w:before="321" w:line="360" w:lineRule="auto"/>
        <w:ind w:right="312" w:firstLine="720"/>
      </w:pPr>
      <w:r>
        <w:t>This section specifies the hardware and software requirements for deploying the DLPMS across the client tier, web server tier, and database server tier. The hardware specifications</w:t>
      </w:r>
      <w:r>
        <w:rPr>
          <w:spacing w:val="-1"/>
        </w:rPr>
        <w:t xml:space="preserve"> </w:t>
      </w:r>
      <w:r>
        <w:t>are</w:t>
      </w:r>
      <w:r>
        <w:rPr>
          <w:spacing w:val="-1"/>
        </w:rPr>
        <w:t xml:space="preserve"> </w:t>
      </w:r>
      <w:r>
        <w:t>determined</w:t>
      </w:r>
      <w:r>
        <w:rPr>
          <w:spacing w:val="-1"/>
        </w:rPr>
        <w:t xml:space="preserve"> </w:t>
      </w:r>
      <w:r>
        <w:t>based</w:t>
      </w:r>
      <w:r>
        <w:rPr>
          <w:spacing w:val="-1"/>
        </w:rPr>
        <w:t xml:space="preserve"> </w:t>
      </w:r>
      <w:r>
        <w:t>on</w:t>
      </w:r>
      <w:r>
        <w:rPr>
          <w:spacing w:val="-1"/>
        </w:rPr>
        <w:t xml:space="preserve"> </w:t>
      </w:r>
      <w:r>
        <w:t>the</w:t>
      </w:r>
      <w:r>
        <w:rPr>
          <w:spacing w:val="-2"/>
        </w:rPr>
        <w:t xml:space="preserve"> </w:t>
      </w:r>
      <w:r>
        <w:t>performance</w:t>
      </w:r>
      <w:r>
        <w:rPr>
          <w:spacing w:val="-1"/>
        </w:rPr>
        <w:t xml:space="preserve"> </w:t>
      </w:r>
      <w:r>
        <w:t>requirements (NFR-01:</w:t>
      </w:r>
      <w:r>
        <w:rPr>
          <w:spacing w:val="-1"/>
        </w:rPr>
        <w:t xml:space="preserve"> </w:t>
      </w:r>
      <w:r>
        <w:t>sub-3-second response time) and scalability requirements (NFR-03: 500+ concurrent users), while the software stack was selected based on open-source availability, community support, security track record, and compatibility with the existing CIS infrastructure at DDLA.</w:t>
      </w:r>
    </w:p>
    <w:p w:rsidR="00313586" w:rsidRDefault="00313586" w:rsidP="00313586">
      <w:pPr>
        <w:pStyle w:val="Heading2"/>
        <w:numPr>
          <w:ilvl w:val="2"/>
          <w:numId w:val="20"/>
        </w:numPr>
        <w:tabs>
          <w:tab w:val="left" w:pos="565"/>
        </w:tabs>
        <w:spacing w:before="240"/>
      </w:pPr>
      <w:r>
        <w:t>Software</w:t>
      </w:r>
      <w:r>
        <w:rPr>
          <w:spacing w:val="-7"/>
        </w:rPr>
        <w:t xml:space="preserve"> </w:t>
      </w:r>
      <w:r>
        <w:rPr>
          <w:spacing w:val="-2"/>
        </w:rPr>
        <w:t>Requirements</w:t>
      </w:r>
    </w:p>
    <w:p w:rsidR="00313586" w:rsidRDefault="00313586">
      <w:pPr>
        <w:pStyle w:val="BodyText"/>
        <w:spacing w:before="258" w:line="360" w:lineRule="auto"/>
        <w:ind w:right="317" w:firstLine="720"/>
      </w:pPr>
      <w:r>
        <w:t>The software requirements are organized by tier, with each tier's software stack carefully selected to ensure compatibility, security, and performance. Table 4.1 presents the complete software requirements specification, including the specific version requirements</w:t>
      </w:r>
      <w:r>
        <w:rPr>
          <w:spacing w:val="40"/>
        </w:rPr>
        <w:t xml:space="preserve"> </w:t>
      </w:r>
      <w:r>
        <w:t>and the purpose of each software component within the system architecture.</w:t>
      </w:r>
    </w:p>
    <w:p w:rsidR="00313586" w:rsidRDefault="00313586">
      <w:pPr>
        <w:spacing w:before="240"/>
        <w:ind w:left="1" w:right="282"/>
        <w:jc w:val="center"/>
        <w:rPr>
          <w:b/>
        </w:rPr>
      </w:pPr>
      <w:r>
        <w:rPr>
          <w:b/>
        </w:rPr>
        <w:t>Table</w:t>
      </w:r>
      <w:r>
        <w:rPr>
          <w:b/>
          <w:spacing w:val="-5"/>
        </w:rPr>
        <w:t xml:space="preserve"> </w:t>
      </w:r>
      <w:r>
        <w:rPr>
          <w:b/>
        </w:rPr>
        <w:t>4.1:</w:t>
      </w:r>
      <w:r>
        <w:rPr>
          <w:b/>
          <w:spacing w:val="-3"/>
        </w:rPr>
        <w:t xml:space="preserve"> </w:t>
      </w:r>
      <w:r>
        <w:rPr>
          <w:b/>
        </w:rPr>
        <w:t>Software</w:t>
      </w:r>
      <w:r>
        <w:rPr>
          <w:b/>
          <w:spacing w:val="-4"/>
        </w:rPr>
        <w:t xml:space="preserve"> </w:t>
      </w:r>
      <w:r>
        <w:rPr>
          <w:b/>
        </w:rPr>
        <w:t>Requirements</w:t>
      </w:r>
      <w:r>
        <w:rPr>
          <w:b/>
          <w:spacing w:val="-4"/>
        </w:rPr>
        <w:t xml:space="preserve"> </w:t>
      </w:r>
      <w:r>
        <w:rPr>
          <w:b/>
          <w:spacing w:val="-2"/>
        </w:rPr>
        <w:t>Specification</w:t>
      </w:r>
    </w:p>
    <w:p w:rsidR="00313586" w:rsidRDefault="00313586">
      <w:pPr>
        <w:pStyle w:val="BodyText"/>
        <w:spacing w:before="16"/>
        <w:rPr>
          <w:b/>
          <w:sz w:val="20"/>
        </w:rPr>
      </w:pPr>
    </w:p>
    <w:tbl>
      <w:tblPr>
        <w:tblW w:w="0" w:type="auto"/>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8"/>
        <w:gridCol w:w="3010"/>
        <w:gridCol w:w="3008"/>
      </w:tblGrid>
      <w:tr w:rsidR="00313586">
        <w:trPr>
          <w:trHeight w:val="352"/>
        </w:trPr>
        <w:tc>
          <w:tcPr>
            <w:tcW w:w="3008" w:type="dxa"/>
            <w:shd w:val="clear" w:color="auto" w:fill="1E4D78"/>
          </w:tcPr>
          <w:p w:rsidR="00313586" w:rsidRDefault="00313586">
            <w:pPr>
              <w:pStyle w:val="TableParagraph"/>
              <w:ind w:left="14" w:right="1"/>
              <w:jc w:val="center"/>
              <w:rPr>
                <w:b/>
                <w:sz w:val="20"/>
              </w:rPr>
            </w:pPr>
            <w:r>
              <w:rPr>
                <w:b/>
                <w:color w:val="FFFFFF"/>
                <w:spacing w:val="-4"/>
                <w:sz w:val="20"/>
              </w:rPr>
              <w:t>Tier</w:t>
            </w:r>
          </w:p>
        </w:tc>
        <w:tc>
          <w:tcPr>
            <w:tcW w:w="3010" w:type="dxa"/>
            <w:shd w:val="clear" w:color="auto" w:fill="1E4D78"/>
          </w:tcPr>
          <w:p w:rsidR="00313586" w:rsidRDefault="00313586">
            <w:pPr>
              <w:pStyle w:val="TableParagraph"/>
              <w:ind w:left="551"/>
              <w:rPr>
                <w:b/>
                <w:sz w:val="20"/>
              </w:rPr>
            </w:pPr>
            <w:r>
              <w:rPr>
                <w:b/>
                <w:color w:val="FFFFFF"/>
                <w:sz w:val="20"/>
              </w:rPr>
              <w:t>Software</w:t>
            </w:r>
            <w:r>
              <w:rPr>
                <w:b/>
                <w:color w:val="FFFFFF"/>
                <w:spacing w:val="-3"/>
                <w:sz w:val="20"/>
              </w:rPr>
              <w:t xml:space="preserve"> </w:t>
            </w:r>
            <w:r>
              <w:rPr>
                <w:b/>
                <w:color w:val="FFFFFF"/>
                <w:sz w:val="20"/>
              </w:rPr>
              <w:t>/</w:t>
            </w:r>
            <w:r>
              <w:rPr>
                <w:b/>
                <w:color w:val="FFFFFF"/>
                <w:spacing w:val="-2"/>
                <w:sz w:val="20"/>
              </w:rPr>
              <w:t xml:space="preserve"> Technology</w:t>
            </w:r>
          </w:p>
        </w:tc>
        <w:tc>
          <w:tcPr>
            <w:tcW w:w="3008" w:type="dxa"/>
            <w:shd w:val="clear" w:color="auto" w:fill="1E4D78"/>
          </w:tcPr>
          <w:p w:rsidR="00313586" w:rsidRDefault="00313586">
            <w:pPr>
              <w:pStyle w:val="TableParagraph"/>
              <w:ind w:left="14" w:right="1"/>
              <w:jc w:val="center"/>
              <w:rPr>
                <w:b/>
                <w:sz w:val="20"/>
              </w:rPr>
            </w:pPr>
            <w:r>
              <w:rPr>
                <w:b/>
                <w:color w:val="FFFFFF"/>
                <w:spacing w:val="-2"/>
                <w:sz w:val="20"/>
              </w:rPr>
              <w:t>Purpose</w:t>
            </w:r>
          </w:p>
        </w:tc>
      </w:tr>
      <w:tr w:rsidR="00313586">
        <w:trPr>
          <w:trHeight w:val="565"/>
        </w:trPr>
        <w:tc>
          <w:tcPr>
            <w:tcW w:w="3008" w:type="dxa"/>
            <w:shd w:val="clear" w:color="auto" w:fill="D5E3EF"/>
          </w:tcPr>
          <w:p w:rsidR="00313586" w:rsidRDefault="00313586">
            <w:pPr>
              <w:pStyle w:val="TableParagraph"/>
              <w:rPr>
                <w:sz w:val="18"/>
              </w:rPr>
            </w:pPr>
            <w:r>
              <w:rPr>
                <w:sz w:val="18"/>
              </w:rPr>
              <w:t>Client</w:t>
            </w:r>
            <w:r>
              <w:rPr>
                <w:spacing w:val="-6"/>
                <w:sz w:val="18"/>
              </w:rPr>
              <w:t xml:space="preserve"> </w:t>
            </w:r>
            <w:r>
              <w:rPr>
                <w:spacing w:val="-4"/>
                <w:sz w:val="18"/>
              </w:rPr>
              <w:t>Tier</w:t>
            </w:r>
          </w:p>
        </w:tc>
        <w:tc>
          <w:tcPr>
            <w:tcW w:w="3010" w:type="dxa"/>
            <w:shd w:val="clear" w:color="auto" w:fill="D5E3EF"/>
          </w:tcPr>
          <w:p w:rsidR="00313586" w:rsidRDefault="00313586">
            <w:pPr>
              <w:pStyle w:val="TableParagraph"/>
              <w:rPr>
                <w:sz w:val="18"/>
              </w:rPr>
            </w:pPr>
            <w:r>
              <w:rPr>
                <w:sz w:val="18"/>
              </w:rPr>
              <w:t>React.js</w:t>
            </w:r>
            <w:r>
              <w:rPr>
                <w:spacing w:val="-10"/>
                <w:sz w:val="18"/>
              </w:rPr>
              <w:t xml:space="preserve"> </w:t>
            </w:r>
            <w:r>
              <w:rPr>
                <w:spacing w:val="-5"/>
                <w:sz w:val="18"/>
              </w:rPr>
              <w:t>18+</w:t>
            </w:r>
          </w:p>
        </w:tc>
        <w:tc>
          <w:tcPr>
            <w:tcW w:w="3008" w:type="dxa"/>
            <w:shd w:val="clear" w:color="auto" w:fill="D5E3EF"/>
          </w:tcPr>
          <w:p w:rsidR="00313586" w:rsidRDefault="00313586">
            <w:pPr>
              <w:pStyle w:val="TableParagraph"/>
              <w:spacing w:line="276" w:lineRule="auto"/>
              <w:ind w:left="109"/>
              <w:rPr>
                <w:sz w:val="18"/>
              </w:rPr>
            </w:pPr>
            <w:r>
              <w:rPr>
                <w:sz w:val="18"/>
              </w:rPr>
              <w:t>Frontend</w:t>
            </w:r>
            <w:r>
              <w:rPr>
                <w:spacing w:val="-10"/>
                <w:sz w:val="18"/>
              </w:rPr>
              <w:t xml:space="preserve"> </w:t>
            </w:r>
            <w:r>
              <w:rPr>
                <w:sz w:val="18"/>
              </w:rPr>
              <w:t>UI</w:t>
            </w:r>
            <w:r>
              <w:rPr>
                <w:spacing w:val="-10"/>
                <w:sz w:val="18"/>
              </w:rPr>
              <w:t xml:space="preserve"> </w:t>
            </w:r>
            <w:r>
              <w:rPr>
                <w:sz w:val="18"/>
              </w:rPr>
              <w:t>framework</w:t>
            </w:r>
            <w:r>
              <w:rPr>
                <w:spacing w:val="-10"/>
                <w:sz w:val="18"/>
              </w:rPr>
              <w:t xml:space="preserve"> </w:t>
            </w:r>
            <w:r>
              <w:rPr>
                <w:sz w:val="18"/>
              </w:rPr>
              <w:t>for</w:t>
            </w:r>
            <w:r>
              <w:rPr>
                <w:spacing w:val="-10"/>
                <w:sz w:val="18"/>
              </w:rPr>
              <w:t xml:space="preserve"> </w:t>
            </w:r>
            <w:r>
              <w:rPr>
                <w:sz w:val="18"/>
              </w:rPr>
              <w:t>Citizen Portal and Admin Dashboard</w:t>
            </w:r>
          </w:p>
        </w:tc>
      </w:tr>
      <w:tr w:rsidR="00313586">
        <w:trPr>
          <w:trHeight w:val="566"/>
        </w:trPr>
        <w:tc>
          <w:tcPr>
            <w:tcW w:w="3008" w:type="dxa"/>
          </w:tcPr>
          <w:p w:rsidR="00313586" w:rsidRDefault="00313586">
            <w:pPr>
              <w:pStyle w:val="TableParagraph"/>
              <w:rPr>
                <w:sz w:val="18"/>
              </w:rPr>
            </w:pPr>
            <w:r>
              <w:rPr>
                <w:sz w:val="18"/>
              </w:rPr>
              <w:t>Client</w:t>
            </w:r>
            <w:r>
              <w:rPr>
                <w:spacing w:val="-6"/>
                <w:sz w:val="18"/>
              </w:rPr>
              <w:t xml:space="preserve"> </w:t>
            </w:r>
            <w:r>
              <w:rPr>
                <w:spacing w:val="-4"/>
                <w:sz w:val="18"/>
              </w:rPr>
              <w:t>Tier</w:t>
            </w:r>
          </w:p>
        </w:tc>
        <w:tc>
          <w:tcPr>
            <w:tcW w:w="3010" w:type="dxa"/>
          </w:tcPr>
          <w:p w:rsidR="00313586" w:rsidRDefault="00313586">
            <w:pPr>
              <w:pStyle w:val="TableParagraph"/>
              <w:rPr>
                <w:sz w:val="18"/>
              </w:rPr>
            </w:pPr>
            <w:r>
              <w:rPr>
                <w:sz w:val="18"/>
              </w:rPr>
              <w:t>Tailwind</w:t>
            </w:r>
            <w:r>
              <w:rPr>
                <w:spacing w:val="-2"/>
                <w:sz w:val="18"/>
              </w:rPr>
              <w:t xml:space="preserve"> </w:t>
            </w:r>
            <w:r>
              <w:rPr>
                <w:sz w:val="18"/>
              </w:rPr>
              <w:t>CSS</w:t>
            </w:r>
            <w:r>
              <w:rPr>
                <w:spacing w:val="-1"/>
                <w:sz w:val="18"/>
              </w:rPr>
              <w:t xml:space="preserve"> </w:t>
            </w:r>
            <w:r>
              <w:rPr>
                <w:spacing w:val="-5"/>
                <w:sz w:val="18"/>
              </w:rPr>
              <w:t>3+</w:t>
            </w:r>
          </w:p>
        </w:tc>
        <w:tc>
          <w:tcPr>
            <w:tcW w:w="3008" w:type="dxa"/>
          </w:tcPr>
          <w:p w:rsidR="00313586" w:rsidRDefault="00313586">
            <w:pPr>
              <w:pStyle w:val="TableParagraph"/>
              <w:spacing w:line="276" w:lineRule="auto"/>
              <w:ind w:left="109"/>
              <w:rPr>
                <w:sz w:val="18"/>
              </w:rPr>
            </w:pPr>
            <w:r>
              <w:rPr>
                <w:sz w:val="18"/>
              </w:rPr>
              <w:t>Utility-first</w:t>
            </w:r>
            <w:r>
              <w:rPr>
                <w:spacing w:val="-12"/>
                <w:sz w:val="18"/>
              </w:rPr>
              <w:t xml:space="preserve"> </w:t>
            </w:r>
            <w:r>
              <w:rPr>
                <w:sz w:val="18"/>
              </w:rPr>
              <w:t>CSS</w:t>
            </w:r>
            <w:r>
              <w:rPr>
                <w:spacing w:val="-11"/>
                <w:sz w:val="18"/>
              </w:rPr>
              <w:t xml:space="preserve"> </w:t>
            </w:r>
            <w:r>
              <w:rPr>
                <w:sz w:val="18"/>
              </w:rPr>
              <w:t>framework</w:t>
            </w:r>
            <w:r>
              <w:rPr>
                <w:spacing w:val="-11"/>
                <w:sz w:val="18"/>
              </w:rPr>
              <w:t xml:space="preserve"> </w:t>
            </w:r>
            <w:r>
              <w:rPr>
                <w:sz w:val="18"/>
              </w:rPr>
              <w:t>for responsive styling</w:t>
            </w:r>
          </w:p>
        </w:tc>
      </w:tr>
      <w:tr w:rsidR="00313586">
        <w:trPr>
          <w:trHeight w:val="566"/>
        </w:trPr>
        <w:tc>
          <w:tcPr>
            <w:tcW w:w="3008" w:type="dxa"/>
            <w:shd w:val="clear" w:color="auto" w:fill="D5E3EF"/>
          </w:tcPr>
          <w:p w:rsidR="00313586" w:rsidRDefault="00313586">
            <w:pPr>
              <w:pStyle w:val="TableParagraph"/>
              <w:rPr>
                <w:sz w:val="18"/>
              </w:rPr>
            </w:pPr>
            <w:r>
              <w:rPr>
                <w:sz w:val="18"/>
              </w:rPr>
              <w:t>Client</w:t>
            </w:r>
            <w:r>
              <w:rPr>
                <w:spacing w:val="-6"/>
                <w:sz w:val="18"/>
              </w:rPr>
              <w:t xml:space="preserve"> </w:t>
            </w:r>
            <w:r>
              <w:rPr>
                <w:spacing w:val="-4"/>
                <w:sz w:val="18"/>
              </w:rPr>
              <w:t>Tier</w:t>
            </w:r>
          </w:p>
        </w:tc>
        <w:tc>
          <w:tcPr>
            <w:tcW w:w="3010" w:type="dxa"/>
            <w:shd w:val="clear" w:color="auto" w:fill="D5E3EF"/>
          </w:tcPr>
          <w:p w:rsidR="00313586" w:rsidRDefault="00313586">
            <w:pPr>
              <w:pStyle w:val="TableParagraph"/>
              <w:rPr>
                <w:sz w:val="18"/>
              </w:rPr>
            </w:pPr>
            <w:r>
              <w:rPr>
                <w:sz w:val="18"/>
              </w:rPr>
              <w:t>Leaflet.js</w:t>
            </w:r>
            <w:r>
              <w:rPr>
                <w:spacing w:val="-10"/>
                <w:sz w:val="18"/>
              </w:rPr>
              <w:t xml:space="preserve"> </w:t>
            </w:r>
            <w:r>
              <w:rPr>
                <w:spacing w:val="-4"/>
                <w:sz w:val="18"/>
              </w:rPr>
              <w:t>1.9+</w:t>
            </w:r>
          </w:p>
        </w:tc>
        <w:tc>
          <w:tcPr>
            <w:tcW w:w="3008" w:type="dxa"/>
            <w:shd w:val="clear" w:color="auto" w:fill="D5E3EF"/>
          </w:tcPr>
          <w:p w:rsidR="00313586" w:rsidRDefault="00313586">
            <w:pPr>
              <w:pStyle w:val="TableParagraph"/>
              <w:spacing w:line="276" w:lineRule="auto"/>
              <w:ind w:left="109" w:right="221"/>
              <w:rPr>
                <w:sz w:val="18"/>
              </w:rPr>
            </w:pPr>
            <w:r>
              <w:rPr>
                <w:sz w:val="18"/>
              </w:rPr>
              <w:t>Open-source</w:t>
            </w:r>
            <w:r>
              <w:rPr>
                <w:spacing w:val="-12"/>
                <w:sz w:val="18"/>
              </w:rPr>
              <w:t xml:space="preserve"> </w:t>
            </w:r>
            <w:r>
              <w:rPr>
                <w:sz w:val="18"/>
              </w:rPr>
              <w:t>library</w:t>
            </w:r>
            <w:r>
              <w:rPr>
                <w:spacing w:val="-11"/>
                <w:sz w:val="18"/>
              </w:rPr>
              <w:t xml:space="preserve"> </w:t>
            </w:r>
            <w:r>
              <w:rPr>
                <w:sz w:val="18"/>
              </w:rPr>
              <w:t>for</w:t>
            </w:r>
            <w:r>
              <w:rPr>
                <w:spacing w:val="-11"/>
                <w:sz w:val="18"/>
              </w:rPr>
              <w:t xml:space="preserve"> </w:t>
            </w:r>
            <w:r>
              <w:rPr>
                <w:sz w:val="18"/>
              </w:rPr>
              <w:t>interactive web maps</w:t>
            </w:r>
          </w:p>
        </w:tc>
      </w:tr>
      <w:tr w:rsidR="00313586">
        <w:trPr>
          <w:trHeight w:val="566"/>
        </w:trPr>
        <w:tc>
          <w:tcPr>
            <w:tcW w:w="3008" w:type="dxa"/>
          </w:tcPr>
          <w:p w:rsidR="00313586" w:rsidRDefault="00313586">
            <w:pPr>
              <w:pStyle w:val="TableParagraph"/>
              <w:rPr>
                <w:sz w:val="18"/>
              </w:rPr>
            </w:pPr>
            <w:r>
              <w:rPr>
                <w:sz w:val="18"/>
              </w:rPr>
              <w:t>Client</w:t>
            </w:r>
            <w:r>
              <w:rPr>
                <w:spacing w:val="-6"/>
                <w:sz w:val="18"/>
              </w:rPr>
              <w:t xml:space="preserve"> </w:t>
            </w:r>
            <w:r>
              <w:rPr>
                <w:spacing w:val="-4"/>
                <w:sz w:val="18"/>
              </w:rPr>
              <w:t>Tier</w:t>
            </w:r>
          </w:p>
        </w:tc>
        <w:tc>
          <w:tcPr>
            <w:tcW w:w="3010" w:type="dxa"/>
          </w:tcPr>
          <w:p w:rsidR="00313586" w:rsidRDefault="00313586">
            <w:pPr>
              <w:pStyle w:val="TableParagraph"/>
              <w:rPr>
                <w:sz w:val="18"/>
              </w:rPr>
            </w:pPr>
            <w:r>
              <w:rPr>
                <w:sz w:val="18"/>
              </w:rPr>
              <w:t>PWA</w:t>
            </w:r>
            <w:r>
              <w:rPr>
                <w:spacing w:val="-5"/>
                <w:sz w:val="18"/>
              </w:rPr>
              <w:t xml:space="preserve"> </w:t>
            </w:r>
            <w:r>
              <w:rPr>
                <w:sz w:val="18"/>
              </w:rPr>
              <w:t>(Service</w:t>
            </w:r>
            <w:r>
              <w:rPr>
                <w:spacing w:val="-5"/>
                <w:sz w:val="18"/>
              </w:rPr>
              <w:t xml:space="preserve"> </w:t>
            </w:r>
            <w:r>
              <w:rPr>
                <w:spacing w:val="-2"/>
                <w:sz w:val="18"/>
              </w:rPr>
              <w:t>Worker)</w:t>
            </w:r>
          </w:p>
        </w:tc>
        <w:tc>
          <w:tcPr>
            <w:tcW w:w="3008" w:type="dxa"/>
          </w:tcPr>
          <w:p w:rsidR="00313586" w:rsidRDefault="00313586">
            <w:pPr>
              <w:pStyle w:val="TableParagraph"/>
              <w:spacing w:line="276" w:lineRule="auto"/>
              <w:ind w:left="109" w:right="439"/>
              <w:rPr>
                <w:sz w:val="18"/>
              </w:rPr>
            </w:pPr>
            <w:r>
              <w:rPr>
                <w:sz w:val="18"/>
              </w:rPr>
              <w:t>Progressive</w:t>
            </w:r>
            <w:r>
              <w:rPr>
                <w:spacing w:val="-11"/>
                <w:sz w:val="18"/>
              </w:rPr>
              <w:t xml:space="preserve"> </w:t>
            </w:r>
            <w:r>
              <w:rPr>
                <w:sz w:val="18"/>
              </w:rPr>
              <w:t>Web</w:t>
            </w:r>
            <w:r>
              <w:rPr>
                <w:spacing w:val="-10"/>
                <w:sz w:val="18"/>
              </w:rPr>
              <w:t xml:space="preserve"> </w:t>
            </w:r>
            <w:r>
              <w:rPr>
                <w:sz w:val="18"/>
              </w:rPr>
              <w:t>App</w:t>
            </w:r>
            <w:r>
              <w:rPr>
                <w:spacing w:val="-10"/>
                <w:sz w:val="18"/>
              </w:rPr>
              <w:t xml:space="preserve"> </w:t>
            </w:r>
            <w:r>
              <w:rPr>
                <w:sz w:val="18"/>
              </w:rPr>
              <w:t>features</w:t>
            </w:r>
            <w:r>
              <w:rPr>
                <w:spacing w:val="-11"/>
                <w:sz w:val="18"/>
              </w:rPr>
              <w:t xml:space="preserve"> </w:t>
            </w:r>
            <w:r>
              <w:rPr>
                <w:sz w:val="18"/>
              </w:rPr>
              <w:t>for offline-capable mobile access</w:t>
            </w:r>
          </w:p>
        </w:tc>
      </w:tr>
      <w:tr w:rsidR="00313586">
        <w:trPr>
          <w:trHeight w:val="566"/>
        </w:trPr>
        <w:tc>
          <w:tcPr>
            <w:tcW w:w="3008" w:type="dxa"/>
            <w:shd w:val="clear" w:color="auto" w:fill="D5E3EF"/>
          </w:tcPr>
          <w:p w:rsidR="00313586" w:rsidRDefault="00313586">
            <w:pPr>
              <w:pStyle w:val="TableParagraph"/>
              <w:rPr>
                <w:sz w:val="18"/>
              </w:rPr>
            </w:pPr>
            <w:r>
              <w:rPr>
                <w:sz w:val="18"/>
              </w:rPr>
              <w:t>Web</w:t>
            </w:r>
            <w:r>
              <w:rPr>
                <w:spacing w:val="-1"/>
                <w:sz w:val="18"/>
              </w:rPr>
              <w:t xml:space="preserve"> </w:t>
            </w:r>
            <w:r>
              <w:rPr>
                <w:sz w:val="18"/>
              </w:rPr>
              <w:t xml:space="preserve">Server </w:t>
            </w:r>
            <w:r>
              <w:rPr>
                <w:spacing w:val="-4"/>
                <w:sz w:val="18"/>
              </w:rPr>
              <w:t>Tier</w:t>
            </w:r>
          </w:p>
        </w:tc>
        <w:tc>
          <w:tcPr>
            <w:tcW w:w="3010" w:type="dxa"/>
            <w:shd w:val="clear" w:color="auto" w:fill="D5E3EF"/>
          </w:tcPr>
          <w:p w:rsidR="00313586" w:rsidRDefault="00313586">
            <w:pPr>
              <w:pStyle w:val="TableParagraph"/>
              <w:rPr>
                <w:sz w:val="18"/>
              </w:rPr>
            </w:pPr>
            <w:r>
              <w:rPr>
                <w:sz w:val="18"/>
              </w:rPr>
              <w:t>Ubuntu</w:t>
            </w:r>
            <w:r>
              <w:rPr>
                <w:spacing w:val="-2"/>
                <w:sz w:val="18"/>
              </w:rPr>
              <w:t xml:space="preserve"> </w:t>
            </w:r>
            <w:r>
              <w:rPr>
                <w:sz w:val="18"/>
              </w:rPr>
              <w:t>Server</w:t>
            </w:r>
            <w:r>
              <w:rPr>
                <w:spacing w:val="-2"/>
                <w:sz w:val="18"/>
              </w:rPr>
              <w:t xml:space="preserve"> </w:t>
            </w:r>
            <w:r>
              <w:rPr>
                <w:sz w:val="18"/>
              </w:rPr>
              <w:t>22.04</w:t>
            </w:r>
            <w:r>
              <w:rPr>
                <w:spacing w:val="-1"/>
                <w:sz w:val="18"/>
              </w:rPr>
              <w:t xml:space="preserve"> </w:t>
            </w:r>
            <w:r>
              <w:rPr>
                <w:spacing w:val="-5"/>
                <w:sz w:val="18"/>
              </w:rPr>
              <w:t>LTS</w:t>
            </w:r>
          </w:p>
        </w:tc>
        <w:tc>
          <w:tcPr>
            <w:tcW w:w="3008" w:type="dxa"/>
            <w:shd w:val="clear" w:color="auto" w:fill="D5E3EF"/>
          </w:tcPr>
          <w:p w:rsidR="00313586" w:rsidRDefault="00313586">
            <w:pPr>
              <w:pStyle w:val="TableParagraph"/>
              <w:spacing w:line="276" w:lineRule="auto"/>
              <w:ind w:left="109"/>
              <w:rPr>
                <w:sz w:val="18"/>
              </w:rPr>
            </w:pPr>
            <w:r>
              <w:rPr>
                <w:sz w:val="18"/>
              </w:rPr>
              <w:t>Linux</w:t>
            </w:r>
            <w:r>
              <w:rPr>
                <w:spacing w:val="-10"/>
                <w:sz w:val="18"/>
              </w:rPr>
              <w:t xml:space="preserve"> </w:t>
            </w:r>
            <w:r>
              <w:rPr>
                <w:sz w:val="18"/>
              </w:rPr>
              <w:t>operating</w:t>
            </w:r>
            <w:r>
              <w:rPr>
                <w:spacing w:val="-10"/>
                <w:sz w:val="18"/>
              </w:rPr>
              <w:t xml:space="preserve"> </w:t>
            </w:r>
            <w:r>
              <w:rPr>
                <w:sz w:val="18"/>
              </w:rPr>
              <w:t>system</w:t>
            </w:r>
            <w:r>
              <w:rPr>
                <w:spacing w:val="-11"/>
                <w:sz w:val="18"/>
              </w:rPr>
              <w:t xml:space="preserve"> </w:t>
            </w:r>
            <w:r>
              <w:rPr>
                <w:sz w:val="18"/>
              </w:rPr>
              <w:t>for</w:t>
            </w:r>
            <w:r>
              <w:rPr>
                <w:spacing w:val="-10"/>
                <w:sz w:val="18"/>
              </w:rPr>
              <w:t xml:space="preserve"> </w:t>
            </w:r>
            <w:r>
              <w:rPr>
                <w:sz w:val="18"/>
              </w:rPr>
              <w:t xml:space="preserve">server </w:t>
            </w:r>
            <w:r>
              <w:rPr>
                <w:spacing w:val="-2"/>
                <w:sz w:val="18"/>
              </w:rPr>
              <w:t>deployment</w:t>
            </w:r>
          </w:p>
        </w:tc>
      </w:tr>
      <w:tr w:rsidR="00313586">
        <w:trPr>
          <w:trHeight w:val="565"/>
        </w:trPr>
        <w:tc>
          <w:tcPr>
            <w:tcW w:w="3008" w:type="dxa"/>
          </w:tcPr>
          <w:p w:rsidR="00313586" w:rsidRDefault="00313586">
            <w:pPr>
              <w:pStyle w:val="TableParagraph"/>
              <w:rPr>
                <w:sz w:val="18"/>
              </w:rPr>
            </w:pPr>
            <w:r>
              <w:rPr>
                <w:sz w:val="18"/>
              </w:rPr>
              <w:t>Web</w:t>
            </w:r>
            <w:r>
              <w:rPr>
                <w:spacing w:val="-1"/>
                <w:sz w:val="18"/>
              </w:rPr>
              <w:t xml:space="preserve"> </w:t>
            </w:r>
            <w:r>
              <w:rPr>
                <w:sz w:val="18"/>
              </w:rPr>
              <w:t xml:space="preserve">Server </w:t>
            </w:r>
            <w:r>
              <w:rPr>
                <w:spacing w:val="-4"/>
                <w:sz w:val="18"/>
              </w:rPr>
              <w:t>Tier</w:t>
            </w:r>
          </w:p>
        </w:tc>
        <w:tc>
          <w:tcPr>
            <w:tcW w:w="3010" w:type="dxa"/>
          </w:tcPr>
          <w:p w:rsidR="00313586" w:rsidRDefault="00313586">
            <w:pPr>
              <w:pStyle w:val="TableParagraph"/>
              <w:rPr>
                <w:sz w:val="18"/>
              </w:rPr>
            </w:pPr>
            <w:r>
              <w:rPr>
                <w:sz w:val="18"/>
              </w:rPr>
              <w:t>Node.js</w:t>
            </w:r>
            <w:r>
              <w:rPr>
                <w:spacing w:val="-5"/>
                <w:sz w:val="18"/>
              </w:rPr>
              <w:t xml:space="preserve"> </w:t>
            </w:r>
            <w:r>
              <w:rPr>
                <w:sz w:val="18"/>
              </w:rPr>
              <w:t>18+</w:t>
            </w:r>
            <w:r>
              <w:rPr>
                <w:spacing w:val="-4"/>
                <w:sz w:val="18"/>
              </w:rPr>
              <w:t xml:space="preserve"> </w:t>
            </w:r>
            <w:r>
              <w:rPr>
                <w:spacing w:val="-2"/>
                <w:sz w:val="18"/>
              </w:rPr>
              <w:t>(LTS)</w:t>
            </w:r>
          </w:p>
        </w:tc>
        <w:tc>
          <w:tcPr>
            <w:tcW w:w="3008" w:type="dxa"/>
          </w:tcPr>
          <w:p w:rsidR="00313586" w:rsidRDefault="00313586">
            <w:pPr>
              <w:pStyle w:val="TableParagraph"/>
              <w:spacing w:line="276" w:lineRule="auto"/>
              <w:ind w:left="109"/>
              <w:rPr>
                <w:sz w:val="18"/>
              </w:rPr>
            </w:pPr>
            <w:r>
              <w:rPr>
                <w:sz w:val="18"/>
              </w:rPr>
              <w:t>JavaScript</w:t>
            </w:r>
            <w:r>
              <w:rPr>
                <w:spacing w:val="-11"/>
                <w:sz w:val="18"/>
              </w:rPr>
              <w:t xml:space="preserve"> </w:t>
            </w:r>
            <w:r>
              <w:rPr>
                <w:sz w:val="18"/>
              </w:rPr>
              <w:t>runtime</w:t>
            </w:r>
            <w:r>
              <w:rPr>
                <w:spacing w:val="-11"/>
                <w:sz w:val="18"/>
              </w:rPr>
              <w:t xml:space="preserve"> </w:t>
            </w:r>
            <w:r>
              <w:rPr>
                <w:sz w:val="18"/>
              </w:rPr>
              <w:t>for</w:t>
            </w:r>
            <w:r>
              <w:rPr>
                <w:spacing w:val="-10"/>
                <w:sz w:val="18"/>
              </w:rPr>
              <w:t xml:space="preserve"> </w:t>
            </w:r>
            <w:r>
              <w:rPr>
                <w:sz w:val="18"/>
              </w:rPr>
              <w:t>the</w:t>
            </w:r>
            <w:r>
              <w:rPr>
                <w:spacing w:val="-11"/>
                <w:sz w:val="18"/>
              </w:rPr>
              <w:t xml:space="preserve"> </w:t>
            </w:r>
            <w:r>
              <w:rPr>
                <w:sz w:val="18"/>
              </w:rPr>
              <w:t>backend REST API server</w:t>
            </w:r>
          </w:p>
        </w:tc>
      </w:tr>
      <w:tr w:rsidR="00313586">
        <w:trPr>
          <w:trHeight w:val="566"/>
        </w:trPr>
        <w:tc>
          <w:tcPr>
            <w:tcW w:w="3008" w:type="dxa"/>
            <w:shd w:val="clear" w:color="auto" w:fill="D5E3EF"/>
          </w:tcPr>
          <w:p w:rsidR="00313586" w:rsidRDefault="00313586">
            <w:pPr>
              <w:pStyle w:val="TableParagraph"/>
              <w:rPr>
                <w:sz w:val="18"/>
              </w:rPr>
            </w:pPr>
            <w:r>
              <w:rPr>
                <w:sz w:val="18"/>
              </w:rPr>
              <w:t>Web</w:t>
            </w:r>
            <w:r>
              <w:rPr>
                <w:spacing w:val="-1"/>
                <w:sz w:val="18"/>
              </w:rPr>
              <w:t xml:space="preserve"> </w:t>
            </w:r>
            <w:r>
              <w:rPr>
                <w:sz w:val="18"/>
              </w:rPr>
              <w:t xml:space="preserve">Server </w:t>
            </w:r>
            <w:r>
              <w:rPr>
                <w:spacing w:val="-4"/>
                <w:sz w:val="18"/>
              </w:rPr>
              <w:t>Tier</w:t>
            </w:r>
          </w:p>
        </w:tc>
        <w:tc>
          <w:tcPr>
            <w:tcW w:w="3010" w:type="dxa"/>
            <w:shd w:val="clear" w:color="auto" w:fill="D5E3EF"/>
          </w:tcPr>
          <w:p w:rsidR="00313586" w:rsidRDefault="00313586">
            <w:pPr>
              <w:pStyle w:val="TableParagraph"/>
              <w:rPr>
                <w:sz w:val="18"/>
              </w:rPr>
            </w:pPr>
            <w:r>
              <w:rPr>
                <w:sz w:val="18"/>
              </w:rPr>
              <w:t>Express.js</w:t>
            </w:r>
            <w:r>
              <w:rPr>
                <w:spacing w:val="-10"/>
                <w:sz w:val="18"/>
              </w:rPr>
              <w:t xml:space="preserve"> </w:t>
            </w:r>
            <w:r>
              <w:rPr>
                <w:spacing w:val="-2"/>
                <w:sz w:val="18"/>
              </w:rPr>
              <w:t>4.18+</w:t>
            </w:r>
          </w:p>
        </w:tc>
        <w:tc>
          <w:tcPr>
            <w:tcW w:w="3008" w:type="dxa"/>
            <w:shd w:val="clear" w:color="auto" w:fill="D5E3EF"/>
          </w:tcPr>
          <w:p w:rsidR="00313586" w:rsidRDefault="00313586">
            <w:pPr>
              <w:pStyle w:val="TableParagraph"/>
              <w:spacing w:line="276" w:lineRule="auto"/>
              <w:ind w:left="109" w:right="221"/>
              <w:rPr>
                <w:sz w:val="18"/>
              </w:rPr>
            </w:pPr>
            <w:r>
              <w:rPr>
                <w:sz w:val="18"/>
              </w:rPr>
              <w:t>Web</w:t>
            </w:r>
            <w:r>
              <w:rPr>
                <w:spacing w:val="-12"/>
                <w:sz w:val="18"/>
              </w:rPr>
              <w:t xml:space="preserve"> </w:t>
            </w:r>
            <w:r>
              <w:rPr>
                <w:sz w:val="18"/>
              </w:rPr>
              <w:t>application</w:t>
            </w:r>
            <w:r>
              <w:rPr>
                <w:spacing w:val="-11"/>
                <w:sz w:val="18"/>
              </w:rPr>
              <w:t xml:space="preserve"> </w:t>
            </w:r>
            <w:r>
              <w:rPr>
                <w:sz w:val="18"/>
              </w:rPr>
              <w:t>framework</w:t>
            </w:r>
            <w:r>
              <w:rPr>
                <w:spacing w:val="-11"/>
                <w:sz w:val="18"/>
              </w:rPr>
              <w:t xml:space="preserve"> </w:t>
            </w:r>
            <w:r>
              <w:rPr>
                <w:sz w:val="18"/>
              </w:rPr>
              <w:t>for building REST APIs</w:t>
            </w:r>
          </w:p>
        </w:tc>
      </w:tr>
      <w:tr w:rsidR="00313586">
        <w:trPr>
          <w:trHeight w:val="566"/>
        </w:trPr>
        <w:tc>
          <w:tcPr>
            <w:tcW w:w="3008" w:type="dxa"/>
          </w:tcPr>
          <w:p w:rsidR="00313586" w:rsidRDefault="00313586">
            <w:pPr>
              <w:pStyle w:val="TableParagraph"/>
              <w:rPr>
                <w:sz w:val="18"/>
              </w:rPr>
            </w:pPr>
            <w:r>
              <w:rPr>
                <w:sz w:val="18"/>
              </w:rPr>
              <w:t>Web</w:t>
            </w:r>
            <w:r>
              <w:rPr>
                <w:spacing w:val="-1"/>
                <w:sz w:val="18"/>
              </w:rPr>
              <w:t xml:space="preserve"> </w:t>
            </w:r>
            <w:r>
              <w:rPr>
                <w:sz w:val="18"/>
              </w:rPr>
              <w:t xml:space="preserve">Server </w:t>
            </w:r>
            <w:r>
              <w:rPr>
                <w:spacing w:val="-4"/>
                <w:sz w:val="18"/>
              </w:rPr>
              <w:t>Tier</w:t>
            </w:r>
          </w:p>
        </w:tc>
        <w:tc>
          <w:tcPr>
            <w:tcW w:w="3010" w:type="dxa"/>
          </w:tcPr>
          <w:p w:rsidR="00313586" w:rsidRDefault="00313586">
            <w:pPr>
              <w:pStyle w:val="TableParagraph"/>
              <w:rPr>
                <w:sz w:val="18"/>
              </w:rPr>
            </w:pPr>
            <w:r>
              <w:rPr>
                <w:sz w:val="18"/>
              </w:rPr>
              <w:t>Nginx</w:t>
            </w:r>
            <w:r>
              <w:rPr>
                <w:spacing w:val="-2"/>
                <w:sz w:val="18"/>
              </w:rPr>
              <w:t xml:space="preserve"> 1.24+</w:t>
            </w:r>
          </w:p>
        </w:tc>
        <w:tc>
          <w:tcPr>
            <w:tcW w:w="3008" w:type="dxa"/>
          </w:tcPr>
          <w:p w:rsidR="00313586" w:rsidRDefault="00313586">
            <w:pPr>
              <w:pStyle w:val="TableParagraph"/>
              <w:spacing w:line="276" w:lineRule="auto"/>
              <w:ind w:left="109"/>
              <w:rPr>
                <w:sz w:val="18"/>
              </w:rPr>
            </w:pPr>
            <w:r>
              <w:rPr>
                <w:sz w:val="18"/>
              </w:rPr>
              <w:t>Reverse</w:t>
            </w:r>
            <w:r>
              <w:rPr>
                <w:spacing w:val="-11"/>
                <w:sz w:val="18"/>
              </w:rPr>
              <w:t xml:space="preserve"> </w:t>
            </w:r>
            <w:r>
              <w:rPr>
                <w:sz w:val="18"/>
              </w:rPr>
              <w:t>proxy</w:t>
            </w:r>
            <w:r>
              <w:rPr>
                <w:spacing w:val="-10"/>
                <w:sz w:val="18"/>
              </w:rPr>
              <w:t xml:space="preserve"> </w:t>
            </w:r>
            <w:r>
              <w:rPr>
                <w:sz w:val="18"/>
              </w:rPr>
              <w:t>server</w:t>
            </w:r>
            <w:r>
              <w:rPr>
                <w:spacing w:val="-10"/>
                <w:sz w:val="18"/>
              </w:rPr>
              <w:t xml:space="preserve"> </w:t>
            </w:r>
            <w:r>
              <w:rPr>
                <w:sz w:val="18"/>
              </w:rPr>
              <w:t>with</w:t>
            </w:r>
            <w:r>
              <w:rPr>
                <w:spacing w:val="-10"/>
                <w:sz w:val="18"/>
              </w:rPr>
              <w:t xml:space="preserve"> </w:t>
            </w:r>
            <w:r>
              <w:rPr>
                <w:sz w:val="18"/>
              </w:rPr>
              <w:t>SSL termination</w:t>
            </w:r>
            <w:r>
              <w:rPr>
                <w:spacing w:val="-1"/>
                <w:sz w:val="18"/>
              </w:rPr>
              <w:t xml:space="preserve"> </w:t>
            </w:r>
            <w:r>
              <w:rPr>
                <w:sz w:val="18"/>
              </w:rPr>
              <w:t>and</w:t>
            </w:r>
            <w:r>
              <w:rPr>
                <w:spacing w:val="-1"/>
                <w:sz w:val="18"/>
              </w:rPr>
              <w:t xml:space="preserve"> </w:t>
            </w:r>
            <w:r>
              <w:rPr>
                <w:sz w:val="18"/>
              </w:rPr>
              <w:t xml:space="preserve">load </w:t>
            </w:r>
            <w:r>
              <w:rPr>
                <w:spacing w:val="-2"/>
                <w:sz w:val="18"/>
              </w:rPr>
              <w:t>balancing</w:t>
            </w:r>
          </w:p>
        </w:tc>
      </w:tr>
      <w:tr w:rsidR="00313586">
        <w:trPr>
          <w:trHeight w:val="566"/>
        </w:trPr>
        <w:tc>
          <w:tcPr>
            <w:tcW w:w="3008" w:type="dxa"/>
            <w:shd w:val="clear" w:color="auto" w:fill="D5E3EF"/>
          </w:tcPr>
          <w:p w:rsidR="00313586" w:rsidRDefault="00313586">
            <w:pPr>
              <w:pStyle w:val="TableParagraph"/>
              <w:rPr>
                <w:sz w:val="18"/>
              </w:rPr>
            </w:pPr>
            <w:r>
              <w:rPr>
                <w:sz w:val="18"/>
              </w:rPr>
              <w:t>Web</w:t>
            </w:r>
            <w:r>
              <w:rPr>
                <w:spacing w:val="-1"/>
                <w:sz w:val="18"/>
              </w:rPr>
              <w:t xml:space="preserve"> </w:t>
            </w:r>
            <w:r>
              <w:rPr>
                <w:sz w:val="18"/>
              </w:rPr>
              <w:t xml:space="preserve">Server </w:t>
            </w:r>
            <w:r>
              <w:rPr>
                <w:spacing w:val="-4"/>
                <w:sz w:val="18"/>
              </w:rPr>
              <w:t>Tier</w:t>
            </w:r>
          </w:p>
        </w:tc>
        <w:tc>
          <w:tcPr>
            <w:tcW w:w="3010" w:type="dxa"/>
            <w:shd w:val="clear" w:color="auto" w:fill="D5E3EF"/>
          </w:tcPr>
          <w:p w:rsidR="00313586" w:rsidRDefault="00313586">
            <w:pPr>
              <w:pStyle w:val="TableParagraph"/>
              <w:rPr>
                <w:sz w:val="18"/>
              </w:rPr>
            </w:pPr>
            <w:r>
              <w:rPr>
                <w:sz w:val="18"/>
              </w:rPr>
              <w:t>PM2</w:t>
            </w:r>
            <w:r>
              <w:rPr>
                <w:spacing w:val="-3"/>
                <w:sz w:val="18"/>
              </w:rPr>
              <w:t xml:space="preserve"> </w:t>
            </w:r>
            <w:r>
              <w:rPr>
                <w:sz w:val="18"/>
              </w:rPr>
              <w:t>Process</w:t>
            </w:r>
            <w:r>
              <w:rPr>
                <w:spacing w:val="-3"/>
                <w:sz w:val="18"/>
              </w:rPr>
              <w:t xml:space="preserve"> </w:t>
            </w:r>
            <w:r>
              <w:rPr>
                <w:spacing w:val="-2"/>
                <w:sz w:val="18"/>
              </w:rPr>
              <w:t>Manager</w:t>
            </w:r>
          </w:p>
        </w:tc>
        <w:tc>
          <w:tcPr>
            <w:tcW w:w="3008" w:type="dxa"/>
            <w:shd w:val="clear" w:color="auto" w:fill="D5E3EF"/>
          </w:tcPr>
          <w:p w:rsidR="00313586" w:rsidRDefault="00313586">
            <w:pPr>
              <w:pStyle w:val="TableParagraph"/>
              <w:spacing w:line="276" w:lineRule="auto"/>
              <w:ind w:left="109" w:right="221"/>
              <w:rPr>
                <w:sz w:val="18"/>
              </w:rPr>
            </w:pPr>
            <w:r>
              <w:rPr>
                <w:sz w:val="18"/>
              </w:rPr>
              <w:t>Production</w:t>
            </w:r>
            <w:r>
              <w:rPr>
                <w:spacing w:val="-12"/>
                <w:sz w:val="18"/>
              </w:rPr>
              <w:t xml:space="preserve"> </w:t>
            </w:r>
            <w:r>
              <w:rPr>
                <w:sz w:val="18"/>
              </w:rPr>
              <w:t>process</w:t>
            </w:r>
            <w:r>
              <w:rPr>
                <w:spacing w:val="-11"/>
                <w:sz w:val="18"/>
              </w:rPr>
              <w:t xml:space="preserve"> </w:t>
            </w:r>
            <w:r>
              <w:rPr>
                <w:sz w:val="18"/>
              </w:rPr>
              <w:t>manager</w:t>
            </w:r>
            <w:r>
              <w:rPr>
                <w:spacing w:val="-11"/>
                <w:sz w:val="18"/>
              </w:rPr>
              <w:t xml:space="preserve"> </w:t>
            </w:r>
            <w:r>
              <w:rPr>
                <w:sz w:val="18"/>
              </w:rPr>
              <w:t>for Node.js applications</w:t>
            </w:r>
          </w:p>
        </w:tc>
      </w:tr>
      <w:tr w:rsidR="00313586">
        <w:trPr>
          <w:trHeight w:val="565"/>
        </w:trPr>
        <w:tc>
          <w:tcPr>
            <w:tcW w:w="3008" w:type="dxa"/>
          </w:tcPr>
          <w:p w:rsidR="00313586" w:rsidRDefault="00313586">
            <w:pPr>
              <w:pStyle w:val="TableParagraph"/>
              <w:rPr>
                <w:sz w:val="18"/>
              </w:rPr>
            </w:pPr>
            <w:r>
              <w:rPr>
                <w:sz w:val="18"/>
              </w:rPr>
              <w:t>Web</w:t>
            </w:r>
            <w:r>
              <w:rPr>
                <w:spacing w:val="-1"/>
                <w:sz w:val="18"/>
              </w:rPr>
              <w:t xml:space="preserve"> </w:t>
            </w:r>
            <w:r>
              <w:rPr>
                <w:sz w:val="18"/>
              </w:rPr>
              <w:t xml:space="preserve">Server </w:t>
            </w:r>
            <w:r>
              <w:rPr>
                <w:spacing w:val="-4"/>
                <w:sz w:val="18"/>
              </w:rPr>
              <w:t>Tier</w:t>
            </w:r>
          </w:p>
        </w:tc>
        <w:tc>
          <w:tcPr>
            <w:tcW w:w="3010" w:type="dxa"/>
          </w:tcPr>
          <w:p w:rsidR="00313586" w:rsidRDefault="00313586">
            <w:pPr>
              <w:pStyle w:val="TableParagraph"/>
              <w:rPr>
                <w:sz w:val="18"/>
              </w:rPr>
            </w:pPr>
            <w:r>
              <w:rPr>
                <w:sz w:val="18"/>
              </w:rPr>
              <w:t>Swagger/</w:t>
            </w:r>
            <w:proofErr w:type="spellStart"/>
            <w:r>
              <w:rPr>
                <w:sz w:val="18"/>
              </w:rPr>
              <w:t>OpenAPI</w:t>
            </w:r>
            <w:proofErr w:type="spellEnd"/>
            <w:r>
              <w:rPr>
                <w:spacing w:val="-3"/>
                <w:sz w:val="18"/>
              </w:rPr>
              <w:t xml:space="preserve"> </w:t>
            </w:r>
            <w:r>
              <w:rPr>
                <w:spacing w:val="-5"/>
                <w:sz w:val="18"/>
              </w:rPr>
              <w:t>3.0</w:t>
            </w:r>
          </w:p>
        </w:tc>
        <w:tc>
          <w:tcPr>
            <w:tcW w:w="3008" w:type="dxa"/>
          </w:tcPr>
          <w:p w:rsidR="00313586" w:rsidRDefault="00313586">
            <w:pPr>
              <w:pStyle w:val="TableParagraph"/>
              <w:spacing w:line="276" w:lineRule="auto"/>
              <w:ind w:left="109"/>
              <w:rPr>
                <w:sz w:val="18"/>
              </w:rPr>
            </w:pPr>
            <w:r>
              <w:rPr>
                <w:sz w:val="18"/>
              </w:rPr>
              <w:t>API</w:t>
            </w:r>
            <w:r>
              <w:rPr>
                <w:spacing w:val="-12"/>
                <w:sz w:val="18"/>
              </w:rPr>
              <w:t xml:space="preserve"> </w:t>
            </w:r>
            <w:r>
              <w:rPr>
                <w:sz w:val="18"/>
              </w:rPr>
              <w:t>documentation</w:t>
            </w:r>
            <w:r>
              <w:rPr>
                <w:spacing w:val="-11"/>
                <w:sz w:val="18"/>
              </w:rPr>
              <w:t xml:space="preserve"> </w:t>
            </w:r>
            <w:r>
              <w:rPr>
                <w:sz w:val="18"/>
              </w:rPr>
              <w:t>and</w:t>
            </w:r>
            <w:r>
              <w:rPr>
                <w:spacing w:val="-11"/>
                <w:sz w:val="18"/>
              </w:rPr>
              <w:t xml:space="preserve"> </w:t>
            </w:r>
            <w:r>
              <w:rPr>
                <w:sz w:val="18"/>
              </w:rPr>
              <w:t xml:space="preserve">specification </w:t>
            </w:r>
            <w:r>
              <w:rPr>
                <w:spacing w:val="-2"/>
                <w:sz w:val="18"/>
              </w:rPr>
              <w:t>framework</w:t>
            </w:r>
          </w:p>
        </w:tc>
      </w:tr>
      <w:tr w:rsidR="00313586">
        <w:trPr>
          <w:trHeight w:val="566"/>
        </w:trPr>
        <w:tc>
          <w:tcPr>
            <w:tcW w:w="3008" w:type="dxa"/>
            <w:shd w:val="clear" w:color="auto" w:fill="D5E3EF"/>
          </w:tcPr>
          <w:p w:rsidR="00313586" w:rsidRDefault="00313586">
            <w:pPr>
              <w:pStyle w:val="TableParagraph"/>
              <w:rPr>
                <w:sz w:val="18"/>
              </w:rPr>
            </w:pPr>
            <w:r>
              <w:rPr>
                <w:sz w:val="18"/>
              </w:rPr>
              <w:t>Database</w:t>
            </w:r>
            <w:r>
              <w:rPr>
                <w:spacing w:val="-8"/>
                <w:sz w:val="18"/>
              </w:rPr>
              <w:t xml:space="preserve"> </w:t>
            </w:r>
            <w:r>
              <w:rPr>
                <w:spacing w:val="-4"/>
                <w:sz w:val="18"/>
              </w:rPr>
              <w:t>Tier</w:t>
            </w:r>
          </w:p>
        </w:tc>
        <w:tc>
          <w:tcPr>
            <w:tcW w:w="3010" w:type="dxa"/>
            <w:shd w:val="clear" w:color="auto" w:fill="D5E3EF"/>
          </w:tcPr>
          <w:p w:rsidR="00313586" w:rsidRDefault="00313586">
            <w:pPr>
              <w:pStyle w:val="TableParagraph"/>
              <w:rPr>
                <w:sz w:val="18"/>
              </w:rPr>
            </w:pPr>
            <w:r>
              <w:rPr>
                <w:sz w:val="18"/>
              </w:rPr>
              <w:t>PostgreSQL</w:t>
            </w:r>
            <w:r>
              <w:rPr>
                <w:spacing w:val="-10"/>
                <w:sz w:val="18"/>
              </w:rPr>
              <w:t xml:space="preserve"> </w:t>
            </w:r>
            <w:r>
              <w:rPr>
                <w:spacing w:val="-5"/>
                <w:sz w:val="18"/>
              </w:rPr>
              <w:t>15+</w:t>
            </w:r>
          </w:p>
        </w:tc>
        <w:tc>
          <w:tcPr>
            <w:tcW w:w="3008" w:type="dxa"/>
            <w:shd w:val="clear" w:color="auto" w:fill="D5E3EF"/>
          </w:tcPr>
          <w:p w:rsidR="00313586" w:rsidRDefault="00313586">
            <w:pPr>
              <w:pStyle w:val="TableParagraph"/>
              <w:spacing w:line="276" w:lineRule="auto"/>
              <w:ind w:left="109" w:right="523"/>
              <w:rPr>
                <w:sz w:val="18"/>
              </w:rPr>
            </w:pPr>
            <w:r>
              <w:rPr>
                <w:sz w:val="18"/>
              </w:rPr>
              <w:t>Relational</w:t>
            </w:r>
            <w:r>
              <w:rPr>
                <w:spacing w:val="-12"/>
                <w:sz w:val="18"/>
              </w:rPr>
              <w:t xml:space="preserve"> </w:t>
            </w:r>
            <w:r>
              <w:rPr>
                <w:sz w:val="18"/>
              </w:rPr>
              <w:t>database</w:t>
            </w:r>
            <w:r>
              <w:rPr>
                <w:spacing w:val="-11"/>
                <w:sz w:val="18"/>
              </w:rPr>
              <w:t xml:space="preserve"> </w:t>
            </w:r>
            <w:r>
              <w:rPr>
                <w:sz w:val="18"/>
              </w:rPr>
              <w:t>management system with ACID compliance</w:t>
            </w:r>
          </w:p>
        </w:tc>
      </w:tr>
      <w:tr w:rsidR="00313586">
        <w:trPr>
          <w:trHeight w:val="566"/>
        </w:trPr>
        <w:tc>
          <w:tcPr>
            <w:tcW w:w="3008" w:type="dxa"/>
          </w:tcPr>
          <w:p w:rsidR="00313586" w:rsidRDefault="00313586">
            <w:pPr>
              <w:pStyle w:val="TableParagraph"/>
              <w:rPr>
                <w:sz w:val="18"/>
              </w:rPr>
            </w:pPr>
            <w:r>
              <w:rPr>
                <w:sz w:val="18"/>
              </w:rPr>
              <w:t>Database</w:t>
            </w:r>
            <w:r>
              <w:rPr>
                <w:spacing w:val="-8"/>
                <w:sz w:val="18"/>
              </w:rPr>
              <w:t xml:space="preserve"> </w:t>
            </w:r>
            <w:r>
              <w:rPr>
                <w:spacing w:val="-4"/>
                <w:sz w:val="18"/>
              </w:rPr>
              <w:t>Tier</w:t>
            </w:r>
          </w:p>
        </w:tc>
        <w:tc>
          <w:tcPr>
            <w:tcW w:w="3010" w:type="dxa"/>
          </w:tcPr>
          <w:p w:rsidR="00313586" w:rsidRDefault="00313586">
            <w:pPr>
              <w:pStyle w:val="TableParagraph"/>
              <w:rPr>
                <w:sz w:val="18"/>
              </w:rPr>
            </w:pPr>
            <w:proofErr w:type="spellStart"/>
            <w:r>
              <w:rPr>
                <w:sz w:val="18"/>
              </w:rPr>
              <w:t>PostGIS</w:t>
            </w:r>
            <w:proofErr w:type="spellEnd"/>
            <w:r>
              <w:rPr>
                <w:spacing w:val="-7"/>
                <w:sz w:val="18"/>
              </w:rPr>
              <w:t xml:space="preserve"> </w:t>
            </w:r>
            <w:r>
              <w:rPr>
                <w:spacing w:val="-4"/>
                <w:sz w:val="18"/>
              </w:rPr>
              <w:t>3.3+</w:t>
            </w:r>
          </w:p>
        </w:tc>
        <w:tc>
          <w:tcPr>
            <w:tcW w:w="3008" w:type="dxa"/>
          </w:tcPr>
          <w:p w:rsidR="00313586" w:rsidRDefault="00313586">
            <w:pPr>
              <w:pStyle w:val="TableParagraph"/>
              <w:spacing w:line="276" w:lineRule="auto"/>
              <w:ind w:left="109"/>
              <w:rPr>
                <w:sz w:val="18"/>
              </w:rPr>
            </w:pPr>
            <w:r>
              <w:rPr>
                <w:sz w:val="18"/>
              </w:rPr>
              <w:t>PostgreSQL</w:t>
            </w:r>
            <w:r>
              <w:rPr>
                <w:spacing w:val="-12"/>
                <w:sz w:val="18"/>
              </w:rPr>
              <w:t xml:space="preserve"> </w:t>
            </w:r>
            <w:r>
              <w:rPr>
                <w:sz w:val="18"/>
              </w:rPr>
              <w:t>extension</w:t>
            </w:r>
            <w:r>
              <w:rPr>
                <w:spacing w:val="-11"/>
                <w:sz w:val="18"/>
              </w:rPr>
              <w:t xml:space="preserve"> </w:t>
            </w:r>
            <w:r>
              <w:rPr>
                <w:sz w:val="18"/>
              </w:rPr>
              <w:t>for</w:t>
            </w:r>
            <w:r>
              <w:rPr>
                <w:spacing w:val="-11"/>
                <w:sz w:val="18"/>
              </w:rPr>
              <w:t xml:space="preserve"> </w:t>
            </w:r>
            <w:r>
              <w:rPr>
                <w:sz w:val="18"/>
              </w:rPr>
              <w:t>geospatial data storage and queries</w:t>
            </w:r>
          </w:p>
        </w:tc>
      </w:tr>
      <w:tr w:rsidR="00313586">
        <w:trPr>
          <w:trHeight w:val="327"/>
        </w:trPr>
        <w:tc>
          <w:tcPr>
            <w:tcW w:w="3008" w:type="dxa"/>
            <w:shd w:val="clear" w:color="auto" w:fill="D5E3EF"/>
          </w:tcPr>
          <w:p w:rsidR="00313586" w:rsidRDefault="00313586">
            <w:pPr>
              <w:pStyle w:val="TableParagraph"/>
              <w:rPr>
                <w:sz w:val="18"/>
              </w:rPr>
            </w:pPr>
            <w:r>
              <w:rPr>
                <w:sz w:val="18"/>
              </w:rPr>
              <w:t>Database</w:t>
            </w:r>
            <w:r>
              <w:rPr>
                <w:spacing w:val="-8"/>
                <w:sz w:val="18"/>
              </w:rPr>
              <w:t xml:space="preserve"> </w:t>
            </w:r>
            <w:r>
              <w:rPr>
                <w:spacing w:val="-4"/>
                <w:sz w:val="18"/>
              </w:rPr>
              <w:t>Tier</w:t>
            </w:r>
          </w:p>
        </w:tc>
        <w:tc>
          <w:tcPr>
            <w:tcW w:w="3010" w:type="dxa"/>
            <w:shd w:val="clear" w:color="auto" w:fill="D5E3EF"/>
          </w:tcPr>
          <w:p w:rsidR="00313586" w:rsidRDefault="00313586">
            <w:pPr>
              <w:pStyle w:val="TableParagraph"/>
              <w:rPr>
                <w:sz w:val="18"/>
              </w:rPr>
            </w:pPr>
            <w:proofErr w:type="spellStart"/>
            <w:r>
              <w:rPr>
                <w:sz w:val="18"/>
              </w:rPr>
              <w:t>Prisma</w:t>
            </w:r>
            <w:proofErr w:type="spellEnd"/>
            <w:r>
              <w:rPr>
                <w:spacing w:val="-5"/>
                <w:sz w:val="18"/>
              </w:rPr>
              <w:t xml:space="preserve"> </w:t>
            </w:r>
            <w:r>
              <w:rPr>
                <w:sz w:val="18"/>
              </w:rPr>
              <w:t>ORM</w:t>
            </w:r>
            <w:r>
              <w:rPr>
                <w:spacing w:val="-4"/>
                <w:sz w:val="18"/>
              </w:rPr>
              <w:t xml:space="preserve"> </w:t>
            </w:r>
            <w:r>
              <w:rPr>
                <w:spacing w:val="-5"/>
                <w:sz w:val="18"/>
              </w:rPr>
              <w:t>5+</w:t>
            </w:r>
          </w:p>
        </w:tc>
        <w:tc>
          <w:tcPr>
            <w:tcW w:w="3008" w:type="dxa"/>
            <w:shd w:val="clear" w:color="auto" w:fill="D5E3EF"/>
          </w:tcPr>
          <w:p w:rsidR="00313586" w:rsidRDefault="00313586">
            <w:pPr>
              <w:pStyle w:val="TableParagraph"/>
              <w:ind w:left="109"/>
              <w:rPr>
                <w:sz w:val="18"/>
              </w:rPr>
            </w:pPr>
            <w:r>
              <w:rPr>
                <w:sz w:val="18"/>
              </w:rPr>
              <w:t>Object-relational</w:t>
            </w:r>
            <w:r>
              <w:rPr>
                <w:spacing w:val="-7"/>
                <w:sz w:val="18"/>
              </w:rPr>
              <w:t xml:space="preserve"> </w:t>
            </w:r>
            <w:r>
              <w:rPr>
                <w:sz w:val="18"/>
              </w:rPr>
              <w:t>mapping</w:t>
            </w:r>
            <w:r>
              <w:rPr>
                <w:spacing w:val="-7"/>
                <w:sz w:val="18"/>
              </w:rPr>
              <w:t xml:space="preserve"> </w:t>
            </w:r>
            <w:r>
              <w:rPr>
                <w:sz w:val="18"/>
              </w:rPr>
              <w:t>tool</w:t>
            </w:r>
            <w:r>
              <w:rPr>
                <w:spacing w:val="-6"/>
                <w:sz w:val="18"/>
              </w:rPr>
              <w:t xml:space="preserve"> </w:t>
            </w:r>
            <w:r>
              <w:rPr>
                <w:spacing w:val="-5"/>
                <w:sz w:val="18"/>
              </w:rPr>
              <w:t>for</w:t>
            </w:r>
          </w:p>
        </w:tc>
      </w:tr>
    </w:tbl>
    <w:p w:rsidR="00313586" w:rsidRDefault="00313586">
      <w:pPr>
        <w:pStyle w:val="TableParagraph"/>
        <w:rPr>
          <w:sz w:val="18"/>
        </w:rPr>
        <w:sectPr w:rsidR="00313586">
          <w:pgSz w:w="11910" w:h="16840"/>
          <w:pgMar w:top="1360" w:right="1133" w:bottom="980" w:left="1417" w:header="728" w:footer="786" w:gutter="0"/>
          <w:cols w:space="720"/>
        </w:sectPr>
      </w:pPr>
    </w:p>
    <w:p w:rsidR="00313586" w:rsidRDefault="00313586">
      <w:pPr>
        <w:pStyle w:val="BodyText"/>
        <w:spacing w:before="10"/>
        <w:rPr>
          <w:b/>
          <w:sz w:val="6"/>
        </w:rPr>
      </w:pPr>
    </w:p>
    <w:tbl>
      <w:tblPr>
        <w:tblW w:w="0" w:type="auto"/>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8"/>
        <w:gridCol w:w="3010"/>
        <w:gridCol w:w="3008"/>
      </w:tblGrid>
      <w:tr w:rsidR="00313586">
        <w:trPr>
          <w:trHeight w:val="327"/>
        </w:trPr>
        <w:tc>
          <w:tcPr>
            <w:tcW w:w="3008" w:type="dxa"/>
            <w:shd w:val="clear" w:color="auto" w:fill="D5E3EF"/>
          </w:tcPr>
          <w:p w:rsidR="00313586" w:rsidRDefault="00313586">
            <w:pPr>
              <w:pStyle w:val="TableParagraph"/>
              <w:ind w:left="0"/>
              <w:rPr>
                <w:sz w:val="18"/>
              </w:rPr>
            </w:pPr>
          </w:p>
        </w:tc>
        <w:tc>
          <w:tcPr>
            <w:tcW w:w="3010" w:type="dxa"/>
            <w:shd w:val="clear" w:color="auto" w:fill="D5E3EF"/>
          </w:tcPr>
          <w:p w:rsidR="00313586" w:rsidRDefault="00313586">
            <w:pPr>
              <w:pStyle w:val="TableParagraph"/>
              <w:ind w:left="0"/>
              <w:rPr>
                <w:sz w:val="18"/>
              </w:rPr>
            </w:pPr>
          </w:p>
        </w:tc>
        <w:tc>
          <w:tcPr>
            <w:tcW w:w="3008" w:type="dxa"/>
            <w:shd w:val="clear" w:color="auto" w:fill="D5E3EF"/>
          </w:tcPr>
          <w:p w:rsidR="00313586" w:rsidRDefault="00313586">
            <w:pPr>
              <w:pStyle w:val="TableParagraph"/>
              <w:ind w:left="109"/>
              <w:rPr>
                <w:sz w:val="18"/>
              </w:rPr>
            </w:pPr>
            <w:r>
              <w:rPr>
                <w:sz w:val="18"/>
              </w:rPr>
              <w:t>database</w:t>
            </w:r>
            <w:r>
              <w:rPr>
                <w:spacing w:val="-8"/>
                <w:sz w:val="18"/>
              </w:rPr>
              <w:t xml:space="preserve"> </w:t>
            </w:r>
            <w:r>
              <w:rPr>
                <w:spacing w:val="-2"/>
                <w:sz w:val="18"/>
              </w:rPr>
              <w:t>operations</w:t>
            </w:r>
          </w:p>
        </w:tc>
      </w:tr>
      <w:tr w:rsidR="00313586">
        <w:trPr>
          <w:trHeight w:val="566"/>
        </w:trPr>
        <w:tc>
          <w:tcPr>
            <w:tcW w:w="3008" w:type="dxa"/>
          </w:tcPr>
          <w:p w:rsidR="00313586" w:rsidRDefault="00313586">
            <w:pPr>
              <w:pStyle w:val="TableParagraph"/>
              <w:rPr>
                <w:sz w:val="18"/>
              </w:rPr>
            </w:pPr>
            <w:r>
              <w:rPr>
                <w:spacing w:val="-2"/>
                <w:sz w:val="18"/>
              </w:rPr>
              <w:t>Security</w:t>
            </w:r>
          </w:p>
        </w:tc>
        <w:tc>
          <w:tcPr>
            <w:tcW w:w="3010" w:type="dxa"/>
          </w:tcPr>
          <w:p w:rsidR="00313586" w:rsidRDefault="00313586">
            <w:pPr>
              <w:pStyle w:val="TableParagraph"/>
              <w:rPr>
                <w:sz w:val="18"/>
              </w:rPr>
            </w:pPr>
            <w:r>
              <w:rPr>
                <w:sz w:val="18"/>
              </w:rPr>
              <w:t>JWT</w:t>
            </w:r>
            <w:r>
              <w:rPr>
                <w:spacing w:val="-4"/>
                <w:sz w:val="18"/>
              </w:rPr>
              <w:t xml:space="preserve"> </w:t>
            </w:r>
            <w:r>
              <w:rPr>
                <w:sz w:val="18"/>
              </w:rPr>
              <w:t>(</w:t>
            </w:r>
            <w:proofErr w:type="spellStart"/>
            <w:r>
              <w:rPr>
                <w:sz w:val="18"/>
              </w:rPr>
              <w:t>jsonwebtoken</w:t>
            </w:r>
            <w:proofErr w:type="spellEnd"/>
            <w:r>
              <w:rPr>
                <w:spacing w:val="-1"/>
                <w:sz w:val="18"/>
              </w:rPr>
              <w:t xml:space="preserve"> </w:t>
            </w:r>
            <w:r>
              <w:rPr>
                <w:spacing w:val="-5"/>
                <w:sz w:val="18"/>
              </w:rPr>
              <w:t>9+)</w:t>
            </w:r>
          </w:p>
        </w:tc>
        <w:tc>
          <w:tcPr>
            <w:tcW w:w="3008" w:type="dxa"/>
          </w:tcPr>
          <w:p w:rsidR="00313586" w:rsidRDefault="00313586">
            <w:pPr>
              <w:pStyle w:val="TableParagraph"/>
              <w:spacing w:line="276" w:lineRule="auto"/>
              <w:ind w:left="109"/>
              <w:rPr>
                <w:sz w:val="18"/>
              </w:rPr>
            </w:pPr>
            <w:r>
              <w:rPr>
                <w:sz w:val="18"/>
              </w:rPr>
              <w:t>Token-based</w:t>
            </w:r>
            <w:r>
              <w:rPr>
                <w:spacing w:val="-12"/>
                <w:sz w:val="18"/>
              </w:rPr>
              <w:t xml:space="preserve"> </w:t>
            </w:r>
            <w:r>
              <w:rPr>
                <w:sz w:val="18"/>
              </w:rPr>
              <w:t>authentication</w:t>
            </w:r>
            <w:r>
              <w:rPr>
                <w:spacing w:val="-11"/>
                <w:sz w:val="18"/>
              </w:rPr>
              <w:t xml:space="preserve"> </w:t>
            </w:r>
            <w:r>
              <w:rPr>
                <w:sz w:val="18"/>
              </w:rPr>
              <w:t>with access/refresh token pattern</w:t>
            </w:r>
          </w:p>
        </w:tc>
      </w:tr>
      <w:tr w:rsidR="00313586">
        <w:trPr>
          <w:trHeight w:val="565"/>
        </w:trPr>
        <w:tc>
          <w:tcPr>
            <w:tcW w:w="3008" w:type="dxa"/>
            <w:shd w:val="clear" w:color="auto" w:fill="D5E3EF"/>
          </w:tcPr>
          <w:p w:rsidR="00313586" w:rsidRDefault="00313586">
            <w:pPr>
              <w:pStyle w:val="TableParagraph"/>
              <w:rPr>
                <w:sz w:val="18"/>
              </w:rPr>
            </w:pPr>
            <w:r>
              <w:rPr>
                <w:spacing w:val="-2"/>
                <w:sz w:val="18"/>
              </w:rPr>
              <w:t>Security</w:t>
            </w:r>
          </w:p>
        </w:tc>
        <w:tc>
          <w:tcPr>
            <w:tcW w:w="3010" w:type="dxa"/>
            <w:shd w:val="clear" w:color="auto" w:fill="D5E3EF"/>
          </w:tcPr>
          <w:p w:rsidR="00313586" w:rsidRDefault="00313586">
            <w:pPr>
              <w:pStyle w:val="TableParagraph"/>
              <w:rPr>
                <w:sz w:val="18"/>
              </w:rPr>
            </w:pPr>
            <w:proofErr w:type="spellStart"/>
            <w:r>
              <w:rPr>
                <w:sz w:val="18"/>
              </w:rPr>
              <w:t>bcrypt</w:t>
            </w:r>
            <w:proofErr w:type="spellEnd"/>
            <w:r>
              <w:rPr>
                <w:spacing w:val="-4"/>
                <w:sz w:val="18"/>
              </w:rPr>
              <w:t xml:space="preserve"> </w:t>
            </w:r>
            <w:r>
              <w:rPr>
                <w:sz w:val="18"/>
              </w:rPr>
              <w:t>(cost</w:t>
            </w:r>
            <w:r>
              <w:rPr>
                <w:spacing w:val="-4"/>
                <w:sz w:val="18"/>
              </w:rPr>
              <w:t xml:space="preserve"> </w:t>
            </w:r>
            <w:r>
              <w:rPr>
                <w:sz w:val="18"/>
              </w:rPr>
              <w:t>factor</w:t>
            </w:r>
            <w:r>
              <w:rPr>
                <w:spacing w:val="-3"/>
                <w:sz w:val="18"/>
              </w:rPr>
              <w:t xml:space="preserve"> </w:t>
            </w:r>
            <w:r>
              <w:rPr>
                <w:spacing w:val="-5"/>
                <w:sz w:val="18"/>
              </w:rPr>
              <w:t>12)</w:t>
            </w:r>
          </w:p>
        </w:tc>
        <w:tc>
          <w:tcPr>
            <w:tcW w:w="3008" w:type="dxa"/>
            <w:shd w:val="clear" w:color="auto" w:fill="D5E3EF"/>
          </w:tcPr>
          <w:p w:rsidR="00313586" w:rsidRDefault="00313586">
            <w:pPr>
              <w:pStyle w:val="TableParagraph"/>
              <w:spacing w:line="276" w:lineRule="auto"/>
              <w:ind w:left="109"/>
              <w:rPr>
                <w:sz w:val="18"/>
              </w:rPr>
            </w:pPr>
            <w:r>
              <w:rPr>
                <w:sz w:val="18"/>
              </w:rPr>
              <w:t>Password</w:t>
            </w:r>
            <w:r>
              <w:rPr>
                <w:spacing w:val="-10"/>
                <w:sz w:val="18"/>
              </w:rPr>
              <w:t xml:space="preserve"> </w:t>
            </w:r>
            <w:r>
              <w:rPr>
                <w:sz w:val="18"/>
              </w:rPr>
              <w:t>hashing</w:t>
            </w:r>
            <w:r>
              <w:rPr>
                <w:spacing w:val="-10"/>
                <w:sz w:val="18"/>
              </w:rPr>
              <w:t xml:space="preserve"> </w:t>
            </w:r>
            <w:r>
              <w:rPr>
                <w:sz w:val="18"/>
              </w:rPr>
              <w:t>library</w:t>
            </w:r>
            <w:r>
              <w:rPr>
                <w:spacing w:val="-10"/>
                <w:sz w:val="18"/>
              </w:rPr>
              <w:t xml:space="preserve"> </w:t>
            </w:r>
            <w:r>
              <w:rPr>
                <w:sz w:val="18"/>
              </w:rPr>
              <w:t>for</w:t>
            </w:r>
            <w:r>
              <w:rPr>
                <w:spacing w:val="-10"/>
                <w:sz w:val="18"/>
              </w:rPr>
              <w:t xml:space="preserve"> </w:t>
            </w:r>
            <w:r>
              <w:rPr>
                <w:sz w:val="18"/>
              </w:rPr>
              <w:t>secure credential storage</w:t>
            </w:r>
          </w:p>
        </w:tc>
      </w:tr>
      <w:tr w:rsidR="00313586">
        <w:trPr>
          <w:trHeight w:val="565"/>
        </w:trPr>
        <w:tc>
          <w:tcPr>
            <w:tcW w:w="3008" w:type="dxa"/>
          </w:tcPr>
          <w:p w:rsidR="00313586" w:rsidRDefault="00313586">
            <w:pPr>
              <w:pStyle w:val="TableParagraph"/>
              <w:rPr>
                <w:sz w:val="18"/>
              </w:rPr>
            </w:pPr>
            <w:r>
              <w:rPr>
                <w:spacing w:val="-2"/>
                <w:sz w:val="18"/>
              </w:rPr>
              <w:t>Security</w:t>
            </w:r>
          </w:p>
        </w:tc>
        <w:tc>
          <w:tcPr>
            <w:tcW w:w="3010" w:type="dxa"/>
          </w:tcPr>
          <w:p w:rsidR="00313586" w:rsidRDefault="00313586">
            <w:pPr>
              <w:pStyle w:val="TableParagraph"/>
              <w:rPr>
                <w:sz w:val="18"/>
              </w:rPr>
            </w:pPr>
            <w:r>
              <w:rPr>
                <w:sz w:val="18"/>
              </w:rPr>
              <w:t>Helmet.js</w:t>
            </w:r>
            <w:r>
              <w:rPr>
                <w:spacing w:val="-9"/>
                <w:sz w:val="18"/>
              </w:rPr>
              <w:t xml:space="preserve"> </w:t>
            </w:r>
            <w:r>
              <w:rPr>
                <w:spacing w:val="-5"/>
                <w:sz w:val="18"/>
              </w:rPr>
              <w:t>7+</w:t>
            </w:r>
          </w:p>
        </w:tc>
        <w:tc>
          <w:tcPr>
            <w:tcW w:w="3008" w:type="dxa"/>
          </w:tcPr>
          <w:p w:rsidR="00313586" w:rsidRDefault="00313586">
            <w:pPr>
              <w:pStyle w:val="TableParagraph"/>
              <w:spacing w:line="276" w:lineRule="auto"/>
              <w:ind w:left="109" w:right="645"/>
              <w:rPr>
                <w:sz w:val="18"/>
              </w:rPr>
            </w:pPr>
            <w:r>
              <w:rPr>
                <w:sz w:val="18"/>
              </w:rPr>
              <w:t>Express</w:t>
            </w:r>
            <w:r>
              <w:rPr>
                <w:spacing w:val="-12"/>
                <w:sz w:val="18"/>
              </w:rPr>
              <w:t xml:space="preserve"> </w:t>
            </w:r>
            <w:r>
              <w:rPr>
                <w:sz w:val="18"/>
              </w:rPr>
              <w:t>middleware</w:t>
            </w:r>
            <w:r>
              <w:rPr>
                <w:spacing w:val="-11"/>
                <w:sz w:val="18"/>
              </w:rPr>
              <w:t xml:space="preserve"> </w:t>
            </w:r>
            <w:r>
              <w:rPr>
                <w:sz w:val="18"/>
              </w:rPr>
              <w:t>for</w:t>
            </w:r>
            <w:r>
              <w:rPr>
                <w:spacing w:val="-11"/>
                <w:sz w:val="18"/>
              </w:rPr>
              <w:t xml:space="preserve"> </w:t>
            </w:r>
            <w:r>
              <w:rPr>
                <w:sz w:val="18"/>
              </w:rPr>
              <w:t>setting security-related</w:t>
            </w:r>
            <w:r>
              <w:rPr>
                <w:spacing w:val="-3"/>
                <w:sz w:val="18"/>
              </w:rPr>
              <w:t xml:space="preserve"> </w:t>
            </w:r>
            <w:r>
              <w:rPr>
                <w:sz w:val="18"/>
              </w:rPr>
              <w:t>HTTP</w:t>
            </w:r>
            <w:r>
              <w:rPr>
                <w:spacing w:val="-3"/>
                <w:sz w:val="18"/>
              </w:rPr>
              <w:t xml:space="preserve"> </w:t>
            </w:r>
            <w:r>
              <w:rPr>
                <w:spacing w:val="-2"/>
                <w:sz w:val="18"/>
              </w:rPr>
              <w:t>headers</w:t>
            </w:r>
          </w:p>
        </w:tc>
      </w:tr>
      <w:tr w:rsidR="00313586">
        <w:trPr>
          <w:trHeight w:val="566"/>
        </w:trPr>
        <w:tc>
          <w:tcPr>
            <w:tcW w:w="3008" w:type="dxa"/>
            <w:shd w:val="clear" w:color="auto" w:fill="D5E3EF"/>
          </w:tcPr>
          <w:p w:rsidR="00313586" w:rsidRDefault="00313586">
            <w:pPr>
              <w:pStyle w:val="TableParagraph"/>
              <w:rPr>
                <w:sz w:val="18"/>
              </w:rPr>
            </w:pPr>
            <w:r>
              <w:rPr>
                <w:spacing w:val="-2"/>
                <w:sz w:val="18"/>
              </w:rPr>
              <w:t>External</w:t>
            </w:r>
          </w:p>
        </w:tc>
        <w:tc>
          <w:tcPr>
            <w:tcW w:w="3010" w:type="dxa"/>
            <w:shd w:val="clear" w:color="auto" w:fill="D5E3EF"/>
          </w:tcPr>
          <w:p w:rsidR="00313586" w:rsidRDefault="00313586">
            <w:pPr>
              <w:pStyle w:val="TableParagraph"/>
              <w:rPr>
                <w:sz w:val="18"/>
              </w:rPr>
            </w:pPr>
            <w:proofErr w:type="spellStart"/>
            <w:r>
              <w:rPr>
                <w:sz w:val="18"/>
              </w:rPr>
              <w:t>telebirr</w:t>
            </w:r>
            <w:proofErr w:type="spellEnd"/>
            <w:r>
              <w:rPr>
                <w:spacing w:val="-5"/>
                <w:sz w:val="18"/>
              </w:rPr>
              <w:t xml:space="preserve"> </w:t>
            </w:r>
            <w:r>
              <w:rPr>
                <w:sz w:val="18"/>
              </w:rPr>
              <w:t>Payment</w:t>
            </w:r>
            <w:r>
              <w:rPr>
                <w:spacing w:val="-4"/>
                <w:sz w:val="18"/>
              </w:rPr>
              <w:t xml:space="preserve"> </w:t>
            </w:r>
            <w:r>
              <w:rPr>
                <w:spacing w:val="-5"/>
                <w:sz w:val="18"/>
              </w:rPr>
              <w:t>API</w:t>
            </w:r>
          </w:p>
        </w:tc>
        <w:tc>
          <w:tcPr>
            <w:tcW w:w="3008" w:type="dxa"/>
            <w:shd w:val="clear" w:color="auto" w:fill="D5E3EF"/>
          </w:tcPr>
          <w:p w:rsidR="00313586" w:rsidRDefault="00313586">
            <w:pPr>
              <w:pStyle w:val="TableParagraph"/>
              <w:spacing w:line="276" w:lineRule="auto"/>
              <w:ind w:left="109"/>
              <w:rPr>
                <w:sz w:val="18"/>
              </w:rPr>
            </w:pPr>
            <w:r>
              <w:rPr>
                <w:sz w:val="18"/>
              </w:rPr>
              <w:t>Mobile</w:t>
            </w:r>
            <w:r>
              <w:rPr>
                <w:spacing w:val="-11"/>
                <w:sz w:val="18"/>
              </w:rPr>
              <w:t xml:space="preserve"> </w:t>
            </w:r>
            <w:r>
              <w:rPr>
                <w:sz w:val="18"/>
              </w:rPr>
              <w:t>money</w:t>
            </w:r>
            <w:r>
              <w:rPr>
                <w:spacing w:val="-10"/>
                <w:sz w:val="18"/>
              </w:rPr>
              <w:t xml:space="preserve"> </w:t>
            </w:r>
            <w:r>
              <w:rPr>
                <w:sz w:val="18"/>
              </w:rPr>
              <w:t>payment</w:t>
            </w:r>
            <w:r>
              <w:rPr>
                <w:spacing w:val="-11"/>
                <w:sz w:val="18"/>
              </w:rPr>
              <w:t xml:space="preserve"> </w:t>
            </w:r>
            <w:r>
              <w:rPr>
                <w:sz w:val="18"/>
              </w:rPr>
              <w:t>gateway</w:t>
            </w:r>
            <w:r>
              <w:rPr>
                <w:spacing w:val="-10"/>
                <w:sz w:val="18"/>
              </w:rPr>
              <w:t xml:space="preserve"> </w:t>
            </w:r>
            <w:r>
              <w:rPr>
                <w:sz w:val="18"/>
              </w:rPr>
              <w:t>for property tax payments</w:t>
            </w:r>
          </w:p>
        </w:tc>
      </w:tr>
      <w:tr w:rsidR="00313586">
        <w:trPr>
          <w:trHeight w:val="565"/>
        </w:trPr>
        <w:tc>
          <w:tcPr>
            <w:tcW w:w="3008" w:type="dxa"/>
          </w:tcPr>
          <w:p w:rsidR="00313586" w:rsidRDefault="00313586">
            <w:pPr>
              <w:pStyle w:val="TableParagraph"/>
              <w:rPr>
                <w:sz w:val="18"/>
              </w:rPr>
            </w:pPr>
            <w:r>
              <w:rPr>
                <w:spacing w:val="-2"/>
                <w:sz w:val="18"/>
              </w:rPr>
              <w:t>External</w:t>
            </w:r>
          </w:p>
        </w:tc>
        <w:tc>
          <w:tcPr>
            <w:tcW w:w="3010" w:type="dxa"/>
          </w:tcPr>
          <w:p w:rsidR="00313586" w:rsidRDefault="00313586">
            <w:pPr>
              <w:pStyle w:val="TableParagraph"/>
              <w:rPr>
                <w:sz w:val="18"/>
              </w:rPr>
            </w:pPr>
            <w:r>
              <w:rPr>
                <w:sz w:val="18"/>
              </w:rPr>
              <w:t>SMS</w:t>
            </w:r>
            <w:r>
              <w:rPr>
                <w:spacing w:val="-5"/>
                <w:sz w:val="18"/>
              </w:rPr>
              <w:t xml:space="preserve"> </w:t>
            </w:r>
            <w:r>
              <w:rPr>
                <w:sz w:val="18"/>
              </w:rPr>
              <w:t>Gateway</w:t>
            </w:r>
            <w:r>
              <w:rPr>
                <w:spacing w:val="-4"/>
                <w:sz w:val="18"/>
              </w:rPr>
              <w:t xml:space="preserve"> </w:t>
            </w:r>
            <w:r>
              <w:rPr>
                <w:spacing w:val="-5"/>
                <w:sz w:val="18"/>
              </w:rPr>
              <w:t>API</w:t>
            </w:r>
          </w:p>
        </w:tc>
        <w:tc>
          <w:tcPr>
            <w:tcW w:w="3008" w:type="dxa"/>
          </w:tcPr>
          <w:p w:rsidR="00313586" w:rsidRDefault="00313586">
            <w:pPr>
              <w:pStyle w:val="TableParagraph"/>
              <w:spacing w:line="276" w:lineRule="auto"/>
              <w:ind w:left="109"/>
              <w:rPr>
                <w:sz w:val="18"/>
              </w:rPr>
            </w:pPr>
            <w:r>
              <w:rPr>
                <w:sz w:val="18"/>
              </w:rPr>
              <w:t>Third-party</w:t>
            </w:r>
            <w:r>
              <w:rPr>
                <w:spacing w:val="-12"/>
                <w:sz w:val="18"/>
              </w:rPr>
              <w:t xml:space="preserve"> </w:t>
            </w:r>
            <w:r>
              <w:rPr>
                <w:sz w:val="18"/>
              </w:rPr>
              <w:t>SMS</w:t>
            </w:r>
            <w:r>
              <w:rPr>
                <w:spacing w:val="-11"/>
                <w:sz w:val="18"/>
              </w:rPr>
              <w:t xml:space="preserve"> </w:t>
            </w:r>
            <w:r>
              <w:rPr>
                <w:sz w:val="18"/>
              </w:rPr>
              <w:t>service</w:t>
            </w:r>
            <w:r>
              <w:rPr>
                <w:spacing w:val="-11"/>
                <w:sz w:val="18"/>
              </w:rPr>
              <w:t xml:space="preserve"> </w:t>
            </w:r>
            <w:r>
              <w:rPr>
                <w:sz w:val="18"/>
              </w:rPr>
              <w:t xml:space="preserve">(Africa's Talking / </w:t>
            </w:r>
            <w:proofErr w:type="spellStart"/>
            <w:r>
              <w:rPr>
                <w:sz w:val="18"/>
              </w:rPr>
              <w:t>Twilio</w:t>
            </w:r>
            <w:proofErr w:type="spellEnd"/>
            <w:r>
              <w:rPr>
                <w:sz w:val="18"/>
              </w:rPr>
              <w:t>)</w:t>
            </w:r>
          </w:p>
        </w:tc>
      </w:tr>
    </w:tbl>
    <w:p w:rsidR="00313586" w:rsidRDefault="00313586" w:rsidP="00313586">
      <w:pPr>
        <w:pStyle w:val="Heading2"/>
        <w:numPr>
          <w:ilvl w:val="2"/>
          <w:numId w:val="20"/>
        </w:numPr>
        <w:tabs>
          <w:tab w:val="left" w:pos="565"/>
        </w:tabs>
        <w:spacing w:before="245"/>
      </w:pPr>
      <w:r>
        <w:t>Hardware</w:t>
      </w:r>
      <w:r>
        <w:rPr>
          <w:spacing w:val="-5"/>
        </w:rPr>
        <w:t xml:space="preserve"> </w:t>
      </w:r>
      <w:r>
        <w:rPr>
          <w:spacing w:val="-2"/>
        </w:rPr>
        <w:t>Requirements</w:t>
      </w:r>
    </w:p>
    <w:p w:rsidR="00313586" w:rsidRDefault="00313586">
      <w:pPr>
        <w:pStyle w:val="BodyText"/>
        <w:spacing w:before="258" w:line="360" w:lineRule="auto"/>
        <w:ind w:right="315" w:firstLine="720"/>
      </w:pPr>
      <w:r>
        <w:t>The hardware requirements are designed to support the projected workload of 500+ concurrent users with room for future growth. The specifications below represent the minimum requirements for production deployment; development and testing environments may use lower specifications. Table 4.2 presents the hardware requirements for each tier of the deployment architecture.</w:t>
      </w:r>
    </w:p>
    <w:p w:rsidR="00313586" w:rsidRDefault="00313586">
      <w:pPr>
        <w:spacing w:before="239"/>
        <w:ind w:left="1" w:right="282"/>
        <w:jc w:val="center"/>
        <w:rPr>
          <w:b/>
        </w:rPr>
      </w:pPr>
      <w:r>
        <w:rPr>
          <w:b/>
        </w:rPr>
        <w:t>Table</w:t>
      </w:r>
      <w:r>
        <w:rPr>
          <w:b/>
          <w:spacing w:val="-5"/>
        </w:rPr>
        <w:t xml:space="preserve"> </w:t>
      </w:r>
      <w:r>
        <w:rPr>
          <w:b/>
        </w:rPr>
        <w:t>4.2:</w:t>
      </w:r>
      <w:r>
        <w:rPr>
          <w:b/>
          <w:spacing w:val="-4"/>
        </w:rPr>
        <w:t xml:space="preserve"> </w:t>
      </w:r>
      <w:r>
        <w:rPr>
          <w:b/>
        </w:rPr>
        <w:t>Hardware</w:t>
      </w:r>
      <w:r>
        <w:rPr>
          <w:b/>
          <w:spacing w:val="-4"/>
        </w:rPr>
        <w:t xml:space="preserve"> </w:t>
      </w:r>
      <w:r>
        <w:rPr>
          <w:b/>
        </w:rPr>
        <w:t>Requirements</w:t>
      </w:r>
      <w:r>
        <w:rPr>
          <w:b/>
          <w:spacing w:val="-4"/>
        </w:rPr>
        <w:t xml:space="preserve"> </w:t>
      </w:r>
      <w:r>
        <w:rPr>
          <w:b/>
          <w:spacing w:val="-2"/>
        </w:rPr>
        <w:t>Specification</w:t>
      </w:r>
    </w:p>
    <w:p w:rsidR="00313586" w:rsidRDefault="00313586">
      <w:pPr>
        <w:pStyle w:val="BodyText"/>
        <w:spacing w:before="18"/>
        <w:rPr>
          <w:b/>
          <w:sz w:val="20"/>
        </w:rPr>
      </w:pPr>
    </w:p>
    <w:tbl>
      <w:tblPr>
        <w:tblW w:w="0" w:type="auto"/>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6"/>
        <w:gridCol w:w="2256"/>
        <w:gridCol w:w="2256"/>
        <w:gridCol w:w="2256"/>
      </w:tblGrid>
      <w:tr w:rsidR="00313586">
        <w:trPr>
          <w:trHeight w:val="351"/>
        </w:trPr>
        <w:tc>
          <w:tcPr>
            <w:tcW w:w="2256" w:type="dxa"/>
            <w:shd w:val="clear" w:color="auto" w:fill="1E4D78"/>
          </w:tcPr>
          <w:p w:rsidR="00313586" w:rsidRDefault="00313586">
            <w:pPr>
              <w:pStyle w:val="TableParagraph"/>
              <w:spacing w:before="39"/>
              <w:ind w:left="629"/>
              <w:rPr>
                <w:b/>
                <w:sz w:val="20"/>
              </w:rPr>
            </w:pPr>
            <w:r>
              <w:rPr>
                <w:b/>
                <w:color w:val="FFFFFF"/>
                <w:spacing w:val="-2"/>
                <w:sz w:val="20"/>
              </w:rPr>
              <w:t>Component</w:t>
            </w:r>
          </w:p>
        </w:tc>
        <w:tc>
          <w:tcPr>
            <w:tcW w:w="2256" w:type="dxa"/>
            <w:shd w:val="clear" w:color="auto" w:fill="1E4D78"/>
          </w:tcPr>
          <w:p w:rsidR="00313586" w:rsidRDefault="00313586">
            <w:pPr>
              <w:pStyle w:val="TableParagraph"/>
              <w:spacing w:before="39"/>
              <w:ind w:left="53" w:right="41"/>
              <w:jc w:val="center"/>
              <w:rPr>
                <w:b/>
                <w:sz w:val="20"/>
              </w:rPr>
            </w:pPr>
            <w:r>
              <w:rPr>
                <w:b/>
                <w:color w:val="FFFFFF"/>
                <w:spacing w:val="-2"/>
                <w:sz w:val="20"/>
              </w:rPr>
              <w:t>Specification</w:t>
            </w:r>
          </w:p>
        </w:tc>
        <w:tc>
          <w:tcPr>
            <w:tcW w:w="2256" w:type="dxa"/>
            <w:shd w:val="clear" w:color="auto" w:fill="1E4D78"/>
          </w:tcPr>
          <w:p w:rsidR="00313586" w:rsidRDefault="00313586">
            <w:pPr>
              <w:pStyle w:val="TableParagraph"/>
              <w:spacing w:before="39"/>
              <w:ind w:left="52" w:right="41"/>
              <w:jc w:val="center"/>
              <w:rPr>
                <w:b/>
                <w:sz w:val="20"/>
              </w:rPr>
            </w:pPr>
            <w:r>
              <w:rPr>
                <w:b/>
                <w:color w:val="FFFFFF"/>
                <w:spacing w:val="-2"/>
                <w:sz w:val="20"/>
              </w:rPr>
              <w:t>Details</w:t>
            </w:r>
          </w:p>
        </w:tc>
        <w:tc>
          <w:tcPr>
            <w:tcW w:w="2256" w:type="dxa"/>
            <w:shd w:val="clear" w:color="auto" w:fill="1E4D78"/>
          </w:tcPr>
          <w:p w:rsidR="00313586" w:rsidRDefault="00313586">
            <w:pPr>
              <w:pStyle w:val="TableParagraph"/>
              <w:spacing w:before="39"/>
              <w:ind w:left="52" w:right="41"/>
              <w:jc w:val="center"/>
              <w:rPr>
                <w:b/>
                <w:sz w:val="20"/>
              </w:rPr>
            </w:pPr>
            <w:r>
              <w:rPr>
                <w:b/>
                <w:color w:val="FFFFFF"/>
                <w:spacing w:val="-2"/>
                <w:sz w:val="20"/>
              </w:rPr>
              <w:t>Purpose</w:t>
            </w:r>
          </w:p>
        </w:tc>
      </w:tr>
      <w:tr w:rsidR="00313586">
        <w:trPr>
          <w:trHeight w:val="804"/>
        </w:trPr>
        <w:tc>
          <w:tcPr>
            <w:tcW w:w="2256" w:type="dxa"/>
            <w:shd w:val="clear" w:color="auto" w:fill="D5E3EF"/>
          </w:tcPr>
          <w:p w:rsidR="00313586" w:rsidRDefault="00313586">
            <w:pPr>
              <w:pStyle w:val="TableParagraph"/>
              <w:spacing w:before="39"/>
              <w:ind w:left="109"/>
              <w:rPr>
                <w:sz w:val="18"/>
              </w:rPr>
            </w:pPr>
            <w:r>
              <w:rPr>
                <w:sz w:val="18"/>
              </w:rPr>
              <w:t>Web</w:t>
            </w:r>
            <w:r>
              <w:rPr>
                <w:spacing w:val="-1"/>
                <w:sz w:val="18"/>
              </w:rPr>
              <w:t xml:space="preserve"> </w:t>
            </w:r>
            <w:r>
              <w:rPr>
                <w:spacing w:val="-2"/>
                <w:sz w:val="18"/>
              </w:rPr>
              <w:t>Server</w:t>
            </w:r>
          </w:p>
        </w:tc>
        <w:tc>
          <w:tcPr>
            <w:tcW w:w="2256" w:type="dxa"/>
            <w:shd w:val="clear" w:color="auto" w:fill="D5E3EF"/>
          </w:tcPr>
          <w:p w:rsidR="00313586" w:rsidRDefault="00313586">
            <w:pPr>
              <w:pStyle w:val="TableParagraph"/>
              <w:spacing w:before="39" w:line="276" w:lineRule="auto"/>
              <w:ind w:left="109"/>
              <w:rPr>
                <w:sz w:val="18"/>
              </w:rPr>
            </w:pPr>
            <w:r>
              <w:rPr>
                <w:sz w:val="18"/>
              </w:rPr>
              <w:t>1x</w:t>
            </w:r>
            <w:r>
              <w:rPr>
                <w:spacing w:val="-10"/>
                <w:sz w:val="18"/>
              </w:rPr>
              <w:t xml:space="preserve"> </w:t>
            </w:r>
            <w:r>
              <w:rPr>
                <w:sz w:val="18"/>
              </w:rPr>
              <w:t>Dell</w:t>
            </w:r>
            <w:r>
              <w:rPr>
                <w:spacing w:val="-11"/>
                <w:sz w:val="18"/>
              </w:rPr>
              <w:t xml:space="preserve"> </w:t>
            </w:r>
            <w:r>
              <w:rPr>
                <w:sz w:val="18"/>
              </w:rPr>
              <w:t>PowerEdge</w:t>
            </w:r>
            <w:r>
              <w:rPr>
                <w:spacing w:val="-11"/>
                <w:sz w:val="18"/>
              </w:rPr>
              <w:t xml:space="preserve"> </w:t>
            </w:r>
            <w:r>
              <w:rPr>
                <w:sz w:val="18"/>
              </w:rPr>
              <w:t>R450</w:t>
            </w:r>
            <w:r>
              <w:rPr>
                <w:spacing w:val="-10"/>
                <w:sz w:val="18"/>
              </w:rPr>
              <w:t xml:space="preserve"> </w:t>
            </w:r>
            <w:r>
              <w:rPr>
                <w:sz w:val="18"/>
              </w:rPr>
              <w:t xml:space="preserve">or </w:t>
            </w:r>
            <w:r>
              <w:rPr>
                <w:spacing w:val="-2"/>
                <w:sz w:val="18"/>
              </w:rPr>
              <w:t>equivalent</w:t>
            </w:r>
          </w:p>
        </w:tc>
        <w:tc>
          <w:tcPr>
            <w:tcW w:w="2256" w:type="dxa"/>
            <w:shd w:val="clear" w:color="auto" w:fill="D5E3EF"/>
          </w:tcPr>
          <w:p w:rsidR="00313586" w:rsidRDefault="00313586">
            <w:pPr>
              <w:pStyle w:val="TableParagraph"/>
              <w:spacing w:before="39" w:line="276" w:lineRule="auto"/>
              <w:ind w:left="108"/>
              <w:rPr>
                <w:sz w:val="18"/>
              </w:rPr>
            </w:pPr>
            <w:r>
              <w:rPr>
                <w:sz w:val="18"/>
              </w:rPr>
              <w:t>8-core</w:t>
            </w:r>
            <w:r>
              <w:rPr>
                <w:spacing w:val="-11"/>
                <w:sz w:val="18"/>
              </w:rPr>
              <w:t xml:space="preserve"> </w:t>
            </w:r>
            <w:r>
              <w:rPr>
                <w:sz w:val="18"/>
              </w:rPr>
              <w:t>Intel</w:t>
            </w:r>
            <w:r>
              <w:rPr>
                <w:spacing w:val="-11"/>
                <w:sz w:val="18"/>
              </w:rPr>
              <w:t xml:space="preserve"> </w:t>
            </w:r>
            <w:r>
              <w:rPr>
                <w:sz w:val="18"/>
              </w:rPr>
              <w:t>Xeon,</w:t>
            </w:r>
            <w:r>
              <w:rPr>
                <w:spacing w:val="-10"/>
                <w:sz w:val="18"/>
              </w:rPr>
              <w:t xml:space="preserve"> </w:t>
            </w:r>
            <w:r>
              <w:rPr>
                <w:sz w:val="18"/>
              </w:rPr>
              <w:t>32</w:t>
            </w:r>
            <w:r>
              <w:rPr>
                <w:spacing w:val="-10"/>
                <w:sz w:val="18"/>
              </w:rPr>
              <w:t xml:space="preserve"> </w:t>
            </w:r>
            <w:r>
              <w:rPr>
                <w:sz w:val="18"/>
              </w:rPr>
              <w:t>GB RAM, 2x 500 GB SSD</w:t>
            </w:r>
          </w:p>
          <w:p w:rsidR="00313586" w:rsidRDefault="00313586">
            <w:pPr>
              <w:pStyle w:val="TableParagraph"/>
              <w:ind w:left="108"/>
              <w:rPr>
                <w:sz w:val="18"/>
              </w:rPr>
            </w:pPr>
            <w:r>
              <w:rPr>
                <w:sz w:val="18"/>
              </w:rPr>
              <w:t>(RAID</w:t>
            </w:r>
            <w:r>
              <w:rPr>
                <w:spacing w:val="-4"/>
                <w:sz w:val="18"/>
              </w:rPr>
              <w:t xml:space="preserve"> </w:t>
            </w:r>
            <w:r>
              <w:rPr>
                <w:sz w:val="18"/>
              </w:rPr>
              <w:t>1),</w:t>
            </w:r>
            <w:r>
              <w:rPr>
                <w:spacing w:val="-4"/>
                <w:sz w:val="18"/>
              </w:rPr>
              <w:t xml:space="preserve"> </w:t>
            </w:r>
            <w:r>
              <w:rPr>
                <w:sz w:val="18"/>
              </w:rPr>
              <w:t>Gigabit</w:t>
            </w:r>
            <w:r>
              <w:rPr>
                <w:spacing w:val="-3"/>
                <w:sz w:val="18"/>
              </w:rPr>
              <w:t xml:space="preserve"> </w:t>
            </w:r>
            <w:r>
              <w:rPr>
                <w:spacing w:val="-5"/>
                <w:sz w:val="18"/>
              </w:rPr>
              <w:t>NIC</w:t>
            </w:r>
          </w:p>
        </w:tc>
        <w:tc>
          <w:tcPr>
            <w:tcW w:w="2256" w:type="dxa"/>
            <w:shd w:val="clear" w:color="auto" w:fill="D5E3EF"/>
          </w:tcPr>
          <w:p w:rsidR="00313586" w:rsidRDefault="00313586">
            <w:pPr>
              <w:pStyle w:val="TableParagraph"/>
              <w:spacing w:before="39" w:line="276" w:lineRule="auto"/>
              <w:ind w:left="108"/>
              <w:rPr>
                <w:sz w:val="18"/>
              </w:rPr>
            </w:pPr>
            <w:r>
              <w:rPr>
                <w:sz w:val="18"/>
              </w:rPr>
              <w:t>Hosts Nginx, Node.js application</w:t>
            </w:r>
            <w:r>
              <w:rPr>
                <w:spacing w:val="-12"/>
                <w:sz w:val="18"/>
              </w:rPr>
              <w:t xml:space="preserve"> </w:t>
            </w:r>
            <w:r>
              <w:rPr>
                <w:sz w:val="18"/>
              </w:rPr>
              <w:t>server,</w:t>
            </w:r>
            <w:r>
              <w:rPr>
                <w:spacing w:val="-11"/>
                <w:sz w:val="18"/>
              </w:rPr>
              <w:t xml:space="preserve"> </w:t>
            </w:r>
            <w:r>
              <w:rPr>
                <w:sz w:val="18"/>
              </w:rPr>
              <w:t>and</w:t>
            </w:r>
            <w:r>
              <w:rPr>
                <w:spacing w:val="-11"/>
                <w:sz w:val="18"/>
              </w:rPr>
              <w:t xml:space="preserve"> </w:t>
            </w:r>
            <w:proofErr w:type="spellStart"/>
            <w:r>
              <w:rPr>
                <w:sz w:val="18"/>
              </w:rPr>
              <w:t>cron</w:t>
            </w:r>
            <w:proofErr w:type="spellEnd"/>
            <w:r>
              <w:rPr>
                <w:sz w:val="18"/>
              </w:rPr>
              <w:t xml:space="preserve"> </w:t>
            </w:r>
            <w:r>
              <w:rPr>
                <w:spacing w:val="-4"/>
                <w:sz w:val="18"/>
              </w:rPr>
              <w:t>jobs</w:t>
            </w:r>
          </w:p>
        </w:tc>
      </w:tr>
      <w:tr w:rsidR="00313586">
        <w:trPr>
          <w:trHeight w:val="803"/>
        </w:trPr>
        <w:tc>
          <w:tcPr>
            <w:tcW w:w="2256" w:type="dxa"/>
          </w:tcPr>
          <w:p w:rsidR="00313586" w:rsidRDefault="00313586">
            <w:pPr>
              <w:pStyle w:val="TableParagraph"/>
              <w:spacing w:before="39"/>
              <w:ind w:left="109"/>
              <w:rPr>
                <w:sz w:val="18"/>
              </w:rPr>
            </w:pPr>
            <w:r>
              <w:rPr>
                <w:sz w:val="18"/>
              </w:rPr>
              <w:t>Database</w:t>
            </w:r>
            <w:r>
              <w:rPr>
                <w:spacing w:val="-8"/>
                <w:sz w:val="18"/>
              </w:rPr>
              <w:t xml:space="preserve"> </w:t>
            </w:r>
            <w:r>
              <w:rPr>
                <w:spacing w:val="-2"/>
                <w:sz w:val="18"/>
              </w:rPr>
              <w:t>Server</w:t>
            </w:r>
          </w:p>
        </w:tc>
        <w:tc>
          <w:tcPr>
            <w:tcW w:w="2256" w:type="dxa"/>
          </w:tcPr>
          <w:p w:rsidR="00313586" w:rsidRDefault="00313586">
            <w:pPr>
              <w:pStyle w:val="TableParagraph"/>
              <w:spacing w:before="39" w:line="276" w:lineRule="auto"/>
              <w:ind w:left="109"/>
              <w:rPr>
                <w:sz w:val="18"/>
              </w:rPr>
            </w:pPr>
            <w:r>
              <w:rPr>
                <w:sz w:val="18"/>
              </w:rPr>
              <w:t>1x</w:t>
            </w:r>
            <w:r>
              <w:rPr>
                <w:spacing w:val="-10"/>
                <w:sz w:val="18"/>
              </w:rPr>
              <w:t xml:space="preserve"> </w:t>
            </w:r>
            <w:r>
              <w:rPr>
                <w:sz w:val="18"/>
              </w:rPr>
              <w:t>Dell</w:t>
            </w:r>
            <w:r>
              <w:rPr>
                <w:spacing w:val="-11"/>
                <w:sz w:val="18"/>
              </w:rPr>
              <w:t xml:space="preserve"> </w:t>
            </w:r>
            <w:r>
              <w:rPr>
                <w:sz w:val="18"/>
              </w:rPr>
              <w:t>PowerEdge</w:t>
            </w:r>
            <w:r>
              <w:rPr>
                <w:spacing w:val="-11"/>
                <w:sz w:val="18"/>
              </w:rPr>
              <w:t xml:space="preserve"> </w:t>
            </w:r>
            <w:r>
              <w:rPr>
                <w:sz w:val="18"/>
              </w:rPr>
              <w:t>R650</w:t>
            </w:r>
            <w:r>
              <w:rPr>
                <w:spacing w:val="-10"/>
                <w:sz w:val="18"/>
              </w:rPr>
              <w:t xml:space="preserve"> </w:t>
            </w:r>
            <w:r>
              <w:rPr>
                <w:sz w:val="18"/>
              </w:rPr>
              <w:t xml:space="preserve">or </w:t>
            </w:r>
            <w:r>
              <w:rPr>
                <w:spacing w:val="-2"/>
                <w:sz w:val="18"/>
              </w:rPr>
              <w:t>equivalent</w:t>
            </w:r>
          </w:p>
        </w:tc>
        <w:tc>
          <w:tcPr>
            <w:tcW w:w="2256" w:type="dxa"/>
          </w:tcPr>
          <w:p w:rsidR="00313586" w:rsidRDefault="00313586">
            <w:pPr>
              <w:pStyle w:val="TableParagraph"/>
              <w:spacing w:before="39" w:line="276" w:lineRule="auto"/>
              <w:ind w:left="108"/>
              <w:rPr>
                <w:sz w:val="18"/>
              </w:rPr>
            </w:pPr>
            <w:r>
              <w:rPr>
                <w:sz w:val="18"/>
              </w:rPr>
              <w:t>16-core Intel Xeon, 64 GB RAM,</w:t>
            </w:r>
            <w:r>
              <w:rPr>
                <w:spacing w:val="-8"/>
                <w:sz w:val="18"/>
              </w:rPr>
              <w:t xml:space="preserve"> </w:t>
            </w:r>
            <w:r>
              <w:rPr>
                <w:sz w:val="18"/>
              </w:rPr>
              <w:t>4x</w:t>
            </w:r>
            <w:r>
              <w:rPr>
                <w:spacing w:val="-8"/>
                <w:sz w:val="18"/>
              </w:rPr>
              <w:t xml:space="preserve"> </w:t>
            </w:r>
            <w:r>
              <w:rPr>
                <w:sz w:val="18"/>
              </w:rPr>
              <w:t>1</w:t>
            </w:r>
            <w:r>
              <w:rPr>
                <w:spacing w:val="-8"/>
                <w:sz w:val="18"/>
              </w:rPr>
              <w:t xml:space="preserve"> </w:t>
            </w:r>
            <w:r>
              <w:rPr>
                <w:sz w:val="18"/>
              </w:rPr>
              <w:t>TB</w:t>
            </w:r>
            <w:r>
              <w:rPr>
                <w:spacing w:val="-8"/>
                <w:sz w:val="18"/>
              </w:rPr>
              <w:t xml:space="preserve"> </w:t>
            </w:r>
            <w:r>
              <w:rPr>
                <w:sz w:val="18"/>
              </w:rPr>
              <w:t>SSD</w:t>
            </w:r>
            <w:r>
              <w:rPr>
                <w:spacing w:val="-8"/>
                <w:sz w:val="18"/>
              </w:rPr>
              <w:t xml:space="preserve"> </w:t>
            </w:r>
            <w:r>
              <w:rPr>
                <w:sz w:val="18"/>
              </w:rPr>
              <w:t>(RAID</w:t>
            </w:r>
          </w:p>
          <w:p w:rsidR="00313586" w:rsidRDefault="00313586">
            <w:pPr>
              <w:pStyle w:val="TableParagraph"/>
              <w:ind w:left="108"/>
              <w:rPr>
                <w:sz w:val="18"/>
              </w:rPr>
            </w:pPr>
            <w:r>
              <w:rPr>
                <w:sz w:val="18"/>
              </w:rPr>
              <w:t>10),</w:t>
            </w:r>
            <w:r>
              <w:rPr>
                <w:spacing w:val="-4"/>
                <w:sz w:val="18"/>
              </w:rPr>
              <w:t xml:space="preserve"> </w:t>
            </w:r>
            <w:r>
              <w:rPr>
                <w:sz w:val="18"/>
              </w:rPr>
              <w:t>Gigabit</w:t>
            </w:r>
            <w:r>
              <w:rPr>
                <w:spacing w:val="-4"/>
                <w:sz w:val="18"/>
              </w:rPr>
              <w:t xml:space="preserve"> </w:t>
            </w:r>
            <w:r>
              <w:rPr>
                <w:spacing w:val="-5"/>
                <w:sz w:val="18"/>
              </w:rPr>
              <w:t>NIC</w:t>
            </w:r>
          </w:p>
        </w:tc>
        <w:tc>
          <w:tcPr>
            <w:tcW w:w="2256" w:type="dxa"/>
          </w:tcPr>
          <w:p w:rsidR="00313586" w:rsidRDefault="00313586">
            <w:pPr>
              <w:pStyle w:val="TableParagraph"/>
              <w:spacing w:before="39" w:line="276" w:lineRule="auto"/>
              <w:ind w:left="108" w:right="111"/>
              <w:jc w:val="both"/>
              <w:rPr>
                <w:sz w:val="18"/>
              </w:rPr>
            </w:pPr>
            <w:r>
              <w:rPr>
                <w:sz w:val="18"/>
              </w:rPr>
              <w:t>Hosts</w:t>
            </w:r>
            <w:r>
              <w:rPr>
                <w:spacing w:val="-12"/>
                <w:sz w:val="18"/>
              </w:rPr>
              <w:t xml:space="preserve"> </w:t>
            </w:r>
            <w:r>
              <w:rPr>
                <w:sz w:val="18"/>
              </w:rPr>
              <w:t>PostgreSQL</w:t>
            </w:r>
            <w:r>
              <w:rPr>
                <w:spacing w:val="-11"/>
                <w:sz w:val="18"/>
              </w:rPr>
              <w:t xml:space="preserve"> </w:t>
            </w:r>
            <w:r>
              <w:rPr>
                <w:sz w:val="18"/>
              </w:rPr>
              <w:t>15+</w:t>
            </w:r>
            <w:r>
              <w:rPr>
                <w:spacing w:val="-11"/>
                <w:sz w:val="18"/>
              </w:rPr>
              <w:t xml:space="preserve"> </w:t>
            </w:r>
            <w:r>
              <w:rPr>
                <w:sz w:val="18"/>
              </w:rPr>
              <w:t xml:space="preserve">with </w:t>
            </w:r>
            <w:proofErr w:type="spellStart"/>
            <w:r>
              <w:rPr>
                <w:sz w:val="18"/>
              </w:rPr>
              <w:t>PostGIS</w:t>
            </w:r>
            <w:proofErr w:type="spellEnd"/>
            <w:r>
              <w:rPr>
                <w:sz w:val="18"/>
              </w:rPr>
              <w:t>;</w:t>
            </w:r>
            <w:r>
              <w:rPr>
                <w:spacing w:val="-12"/>
                <w:sz w:val="18"/>
              </w:rPr>
              <w:t xml:space="preserve"> </w:t>
            </w:r>
            <w:r>
              <w:rPr>
                <w:sz w:val="18"/>
              </w:rPr>
              <w:t>separate</w:t>
            </w:r>
            <w:r>
              <w:rPr>
                <w:spacing w:val="-11"/>
                <w:sz w:val="18"/>
              </w:rPr>
              <w:t xml:space="preserve"> </w:t>
            </w:r>
            <w:r>
              <w:rPr>
                <w:sz w:val="18"/>
              </w:rPr>
              <w:t>server</w:t>
            </w:r>
            <w:r>
              <w:rPr>
                <w:spacing w:val="-11"/>
                <w:sz w:val="18"/>
              </w:rPr>
              <w:t xml:space="preserve"> </w:t>
            </w:r>
            <w:r>
              <w:rPr>
                <w:sz w:val="18"/>
              </w:rPr>
              <w:t>for data security</w:t>
            </w:r>
          </w:p>
        </w:tc>
      </w:tr>
      <w:tr w:rsidR="00313586">
        <w:trPr>
          <w:trHeight w:val="803"/>
        </w:trPr>
        <w:tc>
          <w:tcPr>
            <w:tcW w:w="2256" w:type="dxa"/>
            <w:shd w:val="clear" w:color="auto" w:fill="D5E3EF"/>
          </w:tcPr>
          <w:p w:rsidR="00313586" w:rsidRDefault="00313586">
            <w:pPr>
              <w:pStyle w:val="TableParagraph"/>
              <w:spacing w:before="39"/>
              <w:ind w:left="109"/>
              <w:rPr>
                <w:sz w:val="18"/>
              </w:rPr>
            </w:pPr>
            <w:r>
              <w:rPr>
                <w:sz w:val="18"/>
              </w:rPr>
              <w:t>File</w:t>
            </w:r>
            <w:r>
              <w:rPr>
                <w:spacing w:val="-4"/>
                <w:sz w:val="18"/>
              </w:rPr>
              <w:t xml:space="preserve"> </w:t>
            </w:r>
            <w:r>
              <w:rPr>
                <w:spacing w:val="-2"/>
                <w:sz w:val="18"/>
              </w:rPr>
              <w:t>Storage</w:t>
            </w:r>
          </w:p>
        </w:tc>
        <w:tc>
          <w:tcPr>
            <w:tcW w:w="2256" w:type="dxa"/>
            <w:shd w:val="clear" w:color="auto" w:fill="D5E3EF"/>
          </w:tcPr>
          <w:p w:rsidR="00313586" w:rsidRDefault="00313586">
            <w:pPr>
              <w:pStyle w:val="TableParagraph"/>
              <w:spacing w:before="39" w:line="276" w:lineRule="auto"/>
              <w:ind w:left="109" w:right="131"/>
              <w:rPr>
                <w:sz w:val="18"/>
              </w:rPr>
            </w:pPr>
            <w:r>
              <w:rPr>
                <w:sz w:val="18"/>
              </w:rPr>
              <w:t>1x NAS (Synology RS1221+</w:t>
            </w:r>
            <w:r>
              <w:rPr>
                <w:spacing w:val="-12"/>
                <w:sz w:val="18"/>
              </w:rPr>
              <w:t xml:space="preserve"> </w:t>
            </w:r>
            <w:r>
              <w:rPr>
                <w:sz w:val="18"/>
              </w:rPr>
              <w:t>or</w:t>
            </w:r>
            <w:r>
              <w:rPr>
                <w:spacing w:val="-11"/>
                <w:sz w:val="18"/>
              </w:rPr>
              <w:t xml:space="preserve"> </w:t>
            </w:r>
            <w:r>
              <w:rPr>
                <w:sz w:val="18"/>
              </w:rPr>
              <w:t>equivalent)</w:t>
            </w:r>
          </w:p>
        </w:tc>
        <w:tc>
          <w:tcPr>
            <w:tcW w:w="2256" w:type="dxa"/>
            <w:shd w:val="clear" w:color="auto" w:fill="D5E3EF"/>
          </w:tcPr>
          <w:p w:rsidR="00313586" w:rsidRDefault="00313586">
            <w:pPr>
              <w:pStyle w:val="TableParagraph"/>
              <w:spacing w:before="39" w:line="276" w:lineRule="auto"/>
              <w:ind w:left="108"/>
              <w:rPr>
                <w:sz w:val="18"/>
              </w:rPr>
            </w:pPr>
            <w:r>
              <w:rPr>
                <w:sz w:val="18"/>
              </w:rPr>
              <w:t>4-bay</w:t>
            </w:r>
            <w:r>
              <w:rPr>
                <w:spacing w:val="-8"/>
                <w:sz w:val="18"/>
              </w:rPr>
              <w:t xml:space="preserve"> </w:t>
            </w:r>
            <w:r>
              <w:rPr>
                <w:sz w:val="18"/>
              </w:rPr>
              <w:t>NAS,</w:t>
            </w:r>
            <w:r>
              <w:rPr>
                <w:spacing w:val="-8"/>
                <w:sz w:val="18"/>
              </w:rPr>
              <w:t xml:space="preserve"> </w:t>
            </w:r>
            <w:r>
              <w:rPr>
                <w:sz w:val="18"/>
              </w:rPr>
              <w:t>4x</w:t>
            </w:r>
            <w:r>
              <w:rPr>
                <w:spacing w:val="-8"/>
                <w:sz w:val="18"/>
              </w:rPr>
              <w:t xml:space="preserve"> </w:t>
            </w:r>
            <w:r>
              <w:rPr>
                <w:sz w:val="18"/>
              </w:rPr>
              <w:t>4</w:t>
            </w:r>
            <w:r>
              <w:rPr>
                <w:spacing w:val="-8"/>
                <w:sz w:val="18"/>
              </w:rPr>
              <w:t xml:space="preserve"> </w:t>
            </w:r>
            <w:r>
              <w:rPr>
                <w:sz w:val="18"/>
              </w:rPr>
              <w:t>TB</w:t>
            </w:r>
            <w:r>
              <w:rPr>
                <w:spacing w:val="-9"/>
                <w:sz w:val="18"/>
              </w:rPr>
              <w:t xml:space="preserve"> </w:t>
            </w:r>
            <w:r>
              <w:rPr>
                <w:sz w:val="18"/>
              </w:rPr>
              <w:t>HDD (RAID 5), 4 GB RAM</w:t>
            </w:r>
          </w:p>
        </w:tc>
        <w:tc>
          <w:tcPr>
            <w:tcW w:w="2256" w:type="dxa"/>
            <w:shd w:val="clear" w:color="auto" w:fill="D5E3EF"/>
          </w:tcPr>
          <w:p w:rsidR="00313586" w:rsidRDefault="00313586">
            <w:pPr>
              <w:pStyle w:val="TableParagraph"/>
              <w:spacing w:before="39" w:line="276" w:lineRule="auto"/>
              <w:ind w:left="108"/>
              <w:rPr>
                <w:sz w:val="18"/>
              </w:rPr>
            </w:pPr>
            <w:r>
              <w:rPr>
                <w:sz w:val="18"/>
              </w:rPr>
              <w:t>Stores</w:t>
            </w:r>
            <w:r>
              <w:rPr>
                <w:spacing w:val="-12"/>
                <w:sz w:val="18"/>
              </w:rPr>
              <w:t xml:space="preserve"> </w:t>
            </w:r>
            <w:r>
              <w:rPr>
                <w:sz w:val="18"/>
              </w:rPr>
              <w:t>uploaded</w:t>
            </w:r>
            <w:r>
              <w:rPr>
                <w:spacing w:val="-11"/>
                <w:sz w:val="18"/>
              </w:rPr>
              <w:t xml:space="preserve"> </w:t>
            </w:r>
            <w:r>
              <w:rPr>
                <w:sz w:val="18"/>
              </w:rPr>
              <w:t>documents, certificates, receipts, and system backups</w:t>
            </w:r>
          </w:p>
        </w:tc>
      </w:tr>
      <w:tr w:rsidR="00313586">
        <w:trPr>
          <w:trHeight w:val="803"/>
        </w:trPr>
        <w:tc>
          <w:tcPr>
            <w:tcW w:w="2256" w:type="dxa"/>
          </w:tcPr>
          <w:p w:rsidR="00313586" w:rsidRDefault="00313586">
            <w:pPr>
              <w:pStyle w:val="TableParagraph"/>
              <w:spacing w:before="39"/>
              <w:ind w:left="109"/>
              <w:rPr>
                <w:sz w:val="18"/>
              </w:rPr>
            </w:pPr>
            <w:r>
              <w:rPr>
                <w:sz w:val="18"/>
              </w:rPr>
              <w:t>Client</w:t>
            </w:r>
            <w:r>
              <w:rPr>
                <w:spacing w:val="-6"/>
                <w:sz w:val="18"/>
              </w:rPr>
              <w:t xml:space="preserve"> </w:t>
            </w:r>
            <w:r>
              <w:rPr>
                <w:spacing w:val="-2"/>
                <w:sz w:val="18"/>
              </w:rPr>
              <w:t>(Office)</w:t>
            </w:r>
          </w:p>
        </w:tc>
        <w:tc>
          <w:tcPr>
            <w:tcW w:w="2256" w:type="dxa"/>
          </w:tcPr>
          <w:p w:rsidR="00313586" w:rsidRDefault="00313586">
            <w:pPr>
              <w:pStyle w:val="TableParagraph"/>
              <w:spacing w:before="39"/>
              <w:ind w:left="12" w:right="53"/>
              <w:jc w:val="center"/>
              <w:rPr>
                <w:sz w:val="18"/>
              </w:rPr>
            </w:pPr>
            <w:r>
              <w:rPr>
                <w:sz w:val="18"/>
              </w:rPr>
              <w:t>10x</w:t>
            </w:r>
            <w:r>
              <w:rPr>
                <w:spacing w:val="-1"/>
                <w:sz w:val="18"/>
              </w:rPr>
              <w:t xml:space="preserve"> </w:t>
            </w:r>
            <w:r>
              <w:rPr>
                <w:sz w:val="18"/>
              </w:rPr>
              <w:t>Desktop</w:t>
            </w:r>
            <w:r>
              <w:rPr>
                <w:spacing w:val="-1"/>
                <w:sz w:val="18"/>
              </w:rPr>
              <w:t xml:space="preserve"> </w:t>
            </w:r>
            <w:r>
              <w:rPr>
                <w:sz w:val="18"/>
              </w:rPr>
              <w:t>PCs</w:t>
            </w:r>
            <w:r>
              <w:rPr>
                <w:spacing w:val="-1"/>
                <w:sz w:val="18"/>
              </w:rPr>
              <w:t xml:space="preserve"> </w:t>
            </w:r>
            <w:r>
              <w:rPr>
                <w:spacing w:val="-2"/>
                <w:sz w:val="18"/>
              </w:rPr>
              <w:t>(existing)</w:t>
            </w:r>
          </w:p>
        </w:tc>
        <w:tc>
          <w:tcPr>
            <w:tcW w:w="2256" w:type="dxa"/>
          </w:tcPr>
          <w:p w:rsidR="00313586" w:rsidRDefault="00313586">
            <w:pPr>
              <w:pStyle w:val="TableParagraph"/>
              <w:spacing w:before="39" w:line="276" w:lineRule="auto"/>
              <w:ind w:left="108" w:right="131"/>
              <w:rPr>
                <w:sz w:val="18"/>
              </w:rPr>
            </w:pPr>
            <w:r>
              <w:rPr>
                <w:sz w:val="18"/>
              </w:rPr>
              <w:t>Intel</w:t>
            </w:r>
            <w:r>
              <w:rPr>
                <w:spacing w:val="-9"/>
                <w:sz w:val="18"/>
              </w:rPr>
              <w:t xml:space="preserve"> </w:t>
            </w:r>
            <w:r>
              <w:rPr>
                <w:sz w:val="18"/>
              </w:rPr>
              <w:t>Core</w:t>
            </w:r>
            <w:r>
              <w:rPr>
                <w:spacing w:val="-9"/>
                <w:sz w:val="18"/>
              </w:rPr>
              <w:t xml:space="preserve"> </w:t>
            </w:r>
            <w:r>
              <w:rPr>
                <w:sz w:val="18"/>
              </w:rPr>
              <w:t>i5,</w:t>
            </w:r>
            <w:r>
              <w:rPr>
                <w:spacing w:val="-8"/>
                <w:sz w:val="18"/>
              </w:rPr>
              <w:t xml:space="preserve"> </w:t>
            </w:r>
            <w:r>
              <w:rPr>
                <w:sz w:val="18"/>
              </w:rPr>
              <w:t>8</w:t>
            </w:r>
            <w:r>
              <w:rPr>
                <w:spacing w:val="-8"/>
                <w:sz w:val="18"/>
              </w:rPr>
              <w:t xml:space="preserve"> </w:t>
            </w:r>
            <w:r>
              <w:rPr>
                <w:sz w:val="18"/>
              </w:rPr>
              <w:t>GB</w:t>
            </w:r>
            <w:r>
              <w:rPr>
                <w:spacing w:val="-9"/>
                <w:sz w:val="18"/>
              </w:rPr>
              <w:t xml:space="preserve"> </w:t>
            </w:r>
            <w:r>
              <w:rPr>
                <w:sz w:val="18"/>
              </w:rPr>
              <w:t>RAM, 256 GB SSD, 24-inch</w:t>
            </w:r>
          </w:p>
          <w:p w:rsidR="00313586" w:rsidRDefault="00313586">
            <w:pPr>
              <w:pStyle w:val="TableParagraph"/>
              <w:ind w:left="108"/>
              <w:rPr>
                <w:sz w:val="18"/>
              </w:rPr>
            </w:pPr>
            <w:r>
              <w:rPr>
                <w:spacing w:val="-2"/>
                <w:sz w:val="18"/>
              </w:rPr>
              <w:t>monitor</w:t>
            </w:r>
          </w:p>
        </w:tc>
        <w:tc>
          <w:tcPr>
            <w:tcW w:w="2256" w:type="dxa"/>
          </w:tcPr>
          <w:p w:rsidR="00313586" w:rsidRDefault="00313586">
            <w:pPr>
              <w:pStyle w:val="TableParagraph"/>
              <w:spacing w:before="39" w:line="276" w:lineRule="auto"/>
              <w:ind w:left="108"/>
              <w:rPr>
                <w:sz w:val="18"/>
              </w:rPr>
            </w:pPr>
            <w:r>
              <w:rPr>
                <w:sz w:val="18"/>
              </w:rPr>
              <w:t>For Land Officers, Tax Officials,</w:t>
            </w:r>
            <w:r>
              <w:rPr>
                <w:spacing w:val="-12"/>
                <w:sz w:val="18"/>
              </w:rPr>
              <w:t xml:space="preserve"> </w:t>
            </w:r>
            <w:r>
              <w:rPr>
                <w:sz w:val="18"/>
              </w:rPr>
              <w:t>GIS</w:t>
            </w:r>
            <w:r>
              <w:rPr>
                <w:spacing w:val="-11"/>
                <w:sz w:val="18"/>
              </w:rPr>
              <w:t xml:space="preserve"> </w:t>
            </w:r>
            <w:r>
              <w:rPr>
                <w:sz w:val="18"/>
              </w:rPr>
              <w:t>Officers,</w:t>
            </w:r>
            <w:r>
              <w:rPr>
                <w:spacing w:val="-11"/>
                <w:sz w:val="18"/>
              </w:rPr>
              <w:t xml:space="preserve"> </w:t>
            </w:r>
            <w:r>
              <w:rPr>
                <w:sz w:val="18"/>
              </w:rPr>
              <w:t>and System Admin</w:t>
            </w:r>
          </w:p>
        </w:tc>
      </w:tr>
      <w:tr w:rsidR="00313586">
        <w:trPr>
          <w:trHeight w:val="804"/>
        </w:trPr>
        <w:tc>
          <w:tcPr>
            <w:tcW w:w="2256" w:type="dxa"/>
            <w:shd w:val="clear" w:color="auto" w:fill="D5E3EF"/>
          </w:tcPr>
          <w:p w:rsidR="00313586" w:rsidRDefault="00313586">
            <w:pPr>
              <w:pStyle w:val="TableParagraph"/>
              <w:spacing w:before="39"/>
              <w:ind w:left="109"/>
              <w:rPr>
                <w:sz w:val="18"/>
              </w:rPr>
            </w:pPr>
            <w:r>
              <w:rPr>
                <w:sz w:val="18"/>
              </w:rPr>
              <w:t>Client</w:t>
            </w:r>
            <w:r>
              <w:rPr>
                <w:spacing w:val="-6"/>
                <w:sz w:val="18"/>
              </w:rPr>
              <w:t xml:space="preserve"> </w:t>
            </w:r>
            <w:r>
              <w:rPr>
                <w:spacing w:val="-2"/>
                <w:sz w:val="18"/>
              </w:rPr>
              <w:t>(Citizen)</w:t>
            </w:r>
          </w:p>
        </w:tc>
        <w:tc>
          <w:tcPr>
            <w:tcW w:w="2256" w:type="dxa"/>
            <w:shd w:val="clear" w:color="auto" w:fill="D5E3EF"/>
          </w:tcPr>
          <w:p w:rsidR="00313586" w:rsidRDefault="00313586">
            <w:pPr>
              <w:pStyle w:val="TableParagraph"/>
              <w:spacing w:before="39" w:line="276" w:lineRule="auto"/>
              <w:ind w:left="109"/>
              <w:rPr>
                <w:sz w:val="18"/>
              </w:rPr>
            </w:pPr>
            <w:r>
              <w:rPr>
                <w:sz w:val="18"/>
              </w:rPr>
              <w:t>Personal</w:t>
            </w:r>
            <w:r>
              <w:rPr>
                <w:spacing w:val="-12"/>
                <w:sz w:val="18"/>
              </w:rPr>
              <w:t xml:space="preserve"> </w:t>
            </w:r>
            <w:r>
              <w:rPr>
                <w:sz w:val="18"/>
              </w:rPr>
              <w:t>mobile</w:t>
            </w:r>
            <w:r>
              <w:rPr>
                <w:spacing w:val="-11"/>
                <w:sz w:val="18"/>
              </w:rPr>
              <w:t xml:space="preserve"> </w:t>
            </w:r>
            <w:r>
              <w:rPr>
                <w:sz w:val="18"/>
              </w:rPr>
              <w:t xml:space="preserve">devices </w:t>
            </w:r>
            <w:r>
              <w:rPr>
                <w:spacing w:val="-2"/>
                <w:sz w:val="18"/>
              </w:rPr>
              <w:t>(BYOD)</w:t>
            </w:r>
          </w:p>
        </w:tc>
        <w:tc>
          <w:tcPr>
            <w:tcW w:w="2256" w:type="dxa"/>
            <w:shd w:val="clear" w:color="auto" w:fill="D5E3EF"/>
          </w:tcPr>
          <w:p w:rsidR="00313586" w:rsidRDefault="00313586">
            <w:pPr>
              <w:pStyle w:val="TableParagraph"/>
              <w:spacing w:before="39" w:line="276" w:lineRule="auto"/>
              <w:ind w:left="108" w:right="131"/>
              <w:rPr>
                <w:sz w:val="18"/>
              </w:rPr>
            </w:pPr>
            <w:r>
              <w:rPr>
                <w:sz w:val="18"/>
              </w:rPr>
              <w:t>Android</w:t>
            </w:r>
            <w:r>
              <w:rPr>
                <w:spacing w:val="-10"/>
                <w:sz w:val="18"/>
              </w:rPr>
              <w:t xml:space="preserve"> </w:t>
            </w:r>
            <w:r>
              <w:rPr>
                <w:sz w:val="18"/>
              </w:rPr>
              <w:t>10+</w:t>
            </w:r>
            <w:r>
              <w:rPr>
                <w:spacing w:val="-10"/>
                <w:sz w:val="18"/>
              </w:rPr>
              <w:t xml:space="preserve"> </w:t>
            </w:r>
            <w:r>
              <w:rPr>
                <w:sz w:val="18"/>
              </w:rPr>
              <w:t>or</w:t>
            </w:r>
            <w:r>
              <w:rPr>
                <w:spacing w:val="-10"/>
                <w:sz w:val="18"/>
              </w:rPr>
              <w:t xml:space="preserve"> </w:t>
            </w:r>
            <w:r>
              <w:rPr>
                <w:sz w:val="18"/>
              </w:rPr>
              <w:t>iOS</w:t>
            </w:r>
            <w:r>
              <w:rPr>
                <w:spacing w:val="-11"/>
                <w:sz w:val="18"/>
              </w:rPr>
              <w:t xml:space="preserve"> </w:t>
            </w:r>
            <w:r>
              <w:rPr>
                <w:sz w:val="18"/>
              </w:rPr>
              <w:t>14+ with modern browser</w:t>
            </w:r>
          </w:p>
        </w:tc>
        <w:tc>
          <w:tcPr>
            <w:tcW w:w="2256" w:type="dxa"/>
            <w:shd w:val="clear" w:color="auto" w:fill="D5E3EF"/>
          </w:tcPr>
          <w:p w:rsidR="00313586" w:rsidRDefault="00313586">
            <w:pPr>
              <w:pStyle w:val="TableParagraph"/>
              <w:spacing w:before="39" w:line="276" w:lineRule="auto"/>
              <w:ind w:left="108" w:right="131"/>
              <w:rPr>
                <w:sz w:val="18"/>
              </w:rPr>
            </w:pPr>
            <w:r>
              <w:rPr>
                <w:sz w:val="18"/>
              </w:rPr>
              <w:t>Citizens</w:t>
            </w:r>
            <w:r>
              <w:rPr>
                <w:spacing w:val="-12"/>
                <w:sz w:val="18"/>
              </w:rPr>
              <w:t xml:space="preserve"> </w:t>
            </w:r>
            <w:r>
              <w:rPr>
                <w:sz w:val="18"/>
              </w:rPr>
              <w:t>access</w:t>
            </w:r>
            <w:r>
              <w:rPr>
                <w:spacing w:val="-11"/>
                <w:sz w:val="18"/>
              </w:rPr>
              <w:t xml:space="preserve"> </w:t>
            </w:r>
            <w:r>
              <w:rPr>
                <w:sz w:val="18"/>
              </w:rPr>
              <w:t>the</w:t>
            </w:r>
            <w:r>
              <w:rPr>
                <w:spacing w:val="-11"/>
                <w:sz w:val="18"/>
              </w:rPr>
              <w:t xml:space="preserve"> </w:t>
            </w:r>
            <w:r>
              <w:rPr>
                <w:sz w:val="18"/>
              </w:rPr>
              <w:t xml:space="preserve">system via PWA in mobile </w:t>
            </w:r>
            <w:r>
              <w:rPr>
                <w:spacing w:val="-2"/>
                <w:sz w:val="18"/>
              </w:rPr>
              <w:t>browsers</w:t>
            </w:r>
          </w:p>
        </w:tc>
      </w:tr>
      <w:tr w:rsidR="00313586">
        <w:trPr>
          <w:trHeight w:val="565"/>
        </w:trPr>
        <w:tc>
          <w:tcPr>
            <w:tcW w:w="2256" w:type="dxa"/>
          </w:tcPr>
          <w:p w:rsidR="00313586" w:rsidRDefault="00313586">
            <w:pPr>
              <w:pStyle w:val="TableParagraph"/>
              <w:spacing w:before="39"/>
              <w:ind w:left="109"/>
              <w:rPr>
                <w:sz w:val="18"/>
              </w:rPr>
            </w:pPr>
            <w:r>
              <w:rPr>
                <w:spacing w:val="-2"/>
                <w:sz w:val="18"/>
              </w:rPr>
              <w:t>Network</w:t>
            </w:r>
          </w:p>
        </w:tc>
        <w:tc>
          <w:tcPr>
            <w:tcW w:w="2256" w:type="dxa"/>
          </w:tcPr>
          <w:p w:rsidR="00313586" w:rsidRDefault="00313586">
            <w:pPr>
              <w:pStyle w:val="TableParagraph"/>
              <w:spacing w:before="39" w:line="276" w:lineRule="auto"/>
              <w:ind w:left="109" w:right="131"/>
              <w:rPr>
                <w:sz w:val="18"/>
              </w:rPr>
            </w:pPr>
            <w:r>
              <w:rPr>
                <w:sz w:val="18"/>
              </w:rPr>
              <w:t>1x</w:t>
            </w:r>
            <w:r>
              <w:rPr>
                <w:spacing w:val="-12"/>
                <w:sz w:val="18"/>
              </w:rPr>
              <w:t xml:space="preserve"> </w:t>
            </w:r>
            <w:r>
              <w:rPr>
                <w:sz w:val="18"/>
              </w:rPr>
              <w:t>Cisco</w:t>
            </w:r>
            <w:r>
              <w:rPr>
                <w:spacing w:val="-11"/>
                <w:sz w:val="18"/>
              </w:rPr>
              <w:t xml:space="preserve"> </w:t>
            </w:r>
            <w:r>
              <w:rPr>
                <w:sz w:val="18"/>
              </w:rPr>
              <w:t>Catalyst</w:t>
            </w:r>
            <w:r>
              <w:rPr>
                <w:spacing w:val="-11"/>
                <w:sz w:val="18"/>
              </w:rPr>
              <w:t xml:space="preserve"> </w:t>
            </w:r>
            <w:r>
              <w:rPr>
                <w:sz w:val="18"/>
              </w:rPr>
              <w:t xml:space="preserve">2960 </w:t>
            </w:r>
            <w:r>
              <w:rPr>
                <w:spacing w:val="-2"/>
                <w:sz w:val="18"/>
              </w:rPr>
              <w:t>Switch</w:t>
            </w:r>
          </w:p>
        </w:tc>
        <w:tc>
          <w:tcPr>
            <w:tcW w:w="2256" w:type="dxa"/>
          </w:tcPr>
          <w:p w:rsidR="00313586" w:rsidRDefault="00313586">
            <w:pPr>
              <w:pStyle w:val="TableParagraph"/>
              <w:spacing w:before="39" w:line="276" w:lineRule="auto"/>
              <w:ind w:left="108"/>
              <w:rPr>
                <w:sz w:val="18"/>
              </w:rPr>
            </w:pPr>
            <w:r>
              <w:rPr>
                <w:sz w:val="18"/>
              </w:rPr>
              <w:t>24-port</w:t>
            </w:r>
            <w:r>
              <w:rPr>
                <w:spacing w:val="-12"/>
                <w:sz w:val="18"/>
              </w:rPr>
              <w:t xml:space="preserve"> </w:t>
            </w:r>
            <w:r>
              <w:rPr>
                <w:sz w:val="18"/>
              </w:rPr>
              <w:t>Gigabit</w:t>
            </w:r>
            <w:r>
              <w:rPr>
                <w:spacing w:val="-11"/>
                <w:sz w:val="18"/>
              </w:rPr>
              <w:t xml:space="preserve"> </w:t>
            </w:r>
            <w:r>
              <w:rPr>
                <w:sz w:val="18"/>
              </w:rPr>
              <w:t>Ethernet, managed switch</w:t>
            </w:r>
          </w:p>
        </w:tc>
        <w:tc>
          <w:tcPr>
            <w:tcW w:w="2256" w:type="dxa"/>
          </w:tcPr>
          <w:p w:rsidR="00313586" w:rsidRDefault="00313586">
            <w:pPr>
              <w:pStyle w:val="TableParagraph"/>
              <w:spacing w:before="39" w:line="276" w:lineRule="auto"/>
              <w:ind w:left="108" w:right="131"/>
              <w:rPr>
                <w:sz w:val="18"/>
              </w:rPr>
            </w:pPr>
            <w:r>
              <w:rPr>
                <w:sz w:val="18"/>
              </w:rPr>
              <w:t>LAN connectivity for DDLA</w:t>
            </w:r>
            <w:r>
              <w:rPr>
                <w:spacing w:val="-12"/>
                <w:sz w:val="18"/>
              </w:rPr>
              <w:t xml:space="preserve"> </w:t>
            </w:r>
            <w:r>
              <w:rPr>
                <w:sz w:val="18"/>
              </w:rPr>
              <w:t>office</w:t>
            </w:r>
            <w:r>
              <w:rPr>
                <w:spacing w:val="-11"/>
                <w:sz w:val="18"/>
              </w:rPr>
              <w:t xml:space="preserve"> </w:t>
            </w:r>
            <w:r>
              <w:rPr>
                <w:sz w:val="18"/>
              </w:rPr>
              <w:t>desktop</w:t>
            </w:r>
            <w:r>
              <w:rPr>
                <w:spacing w:val="-11"/>
                <w:sz w:val="18"/>
              </w:rPr>
              <w:t xml:space="preserve"> </w:t>
            </w:r>
            <w:r>
              <w:rPr>
                <w:sz w:val="18"/>
              </w:rPr>
              <w:t>PCs</w:t>
            </w:r>
          </w:p>
        </w:tc>
      </w:tr>
      <w:tr w:rsidR="00313586">
        <w:trPr>
          <w:trHeight w:val="804"/>
        </w:trPr>
        <w:tc>
          <w:tcPr>
            <w:tcW w:w="2256" w:type="dxa"/>
            <w:shd w:val="clear" w:color="auto" w:fill="D5E3EF"/>
          </w:tcPr>
          <w:p w:rsidR="00313586" w:rsidRDefault="00313586">
            <w:pPr>
              <w:pStyle w:val="TableParagraph"/>
              <w:spacing w:before="39"/>
              <w:ind w:left="109"/>
              <w:rPr>
                <w:sz w:val="18"/>
              </w:rPr>
            </w:pPr>
            <w:r>
              <w:rPr>
                <w:spacing w:val="-5"/>
                <w:sz w:val="18"/>
              </w:rPr>
              <w:t>UPS</w:t>
            </w:r>
          </w:p>
        </w:tc>
        <w:tc>
          <w:tcPr>
            <w:tcW w:w="2256" w:type="dxa"/>
            <w:shd w:val="clear" w:color="auto" w:fill="D5E3EF"/>
          </w:tcPr>
          <w:p w:rsidR="00313586" w:rsidRDefault="00313586">
            <w:pPr>
              <w:pStyle w:val="TableParagraph"/>
              <w:spacing w:before="39" w:line="276" w:lineRule="auto"/>
              <w:ind w:left="109" w:right="131"/>
              <w:rPr>
                <w:sz w:val="18"/>
              </w:rPr>
            </w:pPr>
            <w:r>
              <w:rPr>
                <w:sz w:val="18"/>
              </w:rPr>
              <w:t>2x</w:t>
            </w:r>
            <w:r>
              <w:rPr>
                <w:spacing w:val="-12"/>
                <w:sz w:val="18"/>
              </w:rPr>
              <w:t xml:space="preserve"> </w:t>
            </w:r>
            <w:r>
              <w:rPr>
                <w:sz w:val="18"/>
              </w:rPr>
              <w:t>APC</w:t>
            </w:r>
            <w:r>
              <w:rPr>
                <w:spacing w:val="-11"/>
                <w:sz w:val="18"/>
              </w:rPr>
              <w:t xml:space="preserve"> </w:t>
            </w:r>
            <w:r>
              <w:rPr>
                <w:sz w:val="18"/>
              </w:rPr>
              <w:t xml:space="preserve">Smart-UPS </w:t>
            </w:r>
            <w:r>
              <w:rPr>
                <w:spacing w:val="-2"/>
                <w:sz w:val="18"/>
              </w:rPr>
              <w:t>3000VA</w:t>
            </w:r>
          </w:p>
        </w:tc>
        <w:tc>
          <w:tcPr>
            <w:tcW w:w="2256" w:type="dxa"/>
            <w:shd w:val="clear" w:color="auto" w:fill="D5E3EF"/>
          </w:tcPr>
          <w:p w:rsidR="00313586" w:rsidRDefault="00313586">
            <w:pPr>
              <w:pStyle w:val="TableParagraph"/>
              <w:spacing w:before="39"/>
              <w:ind w:left="108"/>
              <w:rPr>
                <w:sz w:val="18"/>
              </w:rPr>
            </w:pPr>
            <w:r>
              <w:rPr>
                <w:sz w:val="18"/>
              </w:rPr>
              <w:t>3000VA/2700W,</w:t>
            </w:r>
            <w:r>
              <w:rPr>
                <w:spacing w:val="-5"/>
                <w:sz w:val="18"/>
              </w:rPr>
              <w:t xml:space="preserve"> </w:t>
            </w:r>
            <w:r>
              <w:rPr>
                <w:spacing w:val="-2"/>
                <w:sz w:val="18"/>
              </w:rPr>
              <w:t>rack-</w:t>
            </w:r>
          </w:p>
          <w:p w:rsidR="00313586" w:rsidRDefault="00313586">
            <w:pPr>
              <w:pStyle w:val="TableParagraph"/>
              <w:spacing w:before="31"/>
              <w:ind w:left="108"/>
              <w:rPr>
                <w:sz w:val="18"/>
              </w:rPr>
            </w:pPr>
            <w:r>
              <w:rPr>
                <w:spacing w:val="-2"/>
                <w:sz w:val="18"/>
              </w:rPr>
              <w:t>mountable</w:t>
            </w:r>
          </w:p>
        </w:tc>
        <w:tc>
          <w:tcPr>
            <w:tcW w:w="2256" w:type="dxa"/>
            <w:shd w:val="clear" w:color="auto" w:fill="D5E3EF"/>
          </w:tcPr>
          <w:p w:rsidR="00313586" w:rsidRDefault="00313586">
            <w:pPr>
              <w:pStyle w:val="TableParagraph"/>
              <w:spacing w:before="39" w:line="276" w:lineRule="auto"/>
              <w:ind w:left="108" w:right="131"/>
              <w:rPr>
                <w:sz w:val="18"/>
              </w:rPr>
            </w:pPr>
            <w:r>
              <w:rPr>
                <w:sz w:val="18"/>
              </w:rPr>
              <w:t>Uninterruptible power supply</w:t>
            </w:r>
            <w:r>
              <w:rPr>
                <w:spacing w:val="-12"/>
                <w:sz w:val="18"/>
              </w:rPr>
              <w:t xml:space="preserve"> </w:t>
            </w:r>
            <w:r>
              <w:rPr>
                <w:sz w:val="18"/>
              </w:rPr>
              <w:t>for</w:t>
            </w:r>
            <w:r>
              <w:rPr>
                <w:spacing w:val="-11"/>
                <w:sz w:val="18"/>
              </w:rPr>
              <w:t xml:space="preserve"> </w:t>
            </w:r>
            <w:r>
              <w:rPr>
                <w:sz w:val="18"/>
              </w:rPr>
              <w:t>servers</w:t>
            </w:r>
            <w:r>
              <w:rPr>
                <w:spacing w:val="-11"/>
                <w:sz w:val="18"/>
              </w:rPr>
              <w:t xml:space="preserve"> </w:t>
            </w:r>
            <w:r>
              <w:rPr>
                <w:sz w:val="18"/>
              </w:rPr>
              <w:t>(15+ minutes runtime)</w:t>
            </w:r>
          </w:p>
        </w:tc>
      </w:tr>
    </w:tbl>
    <w:p w:rsidR="00313586" w:rsidRDefault="00313586">
      <w:pPr>
        <w:pStyle w:val="TableParagraph"/>
        <w:spacing w:line="276" w:lineRule="auto"/>
        <w:rPr>
          <w:sz w:val="18"/>
        </w:rPr>
        <w:sectPr w:rsidR="00313586">
          <w:pgSz w:w="11910" w:h="16840"/>
          <w:pgMar w:top="1360" w:right="1133" w:bottom="980" w:left="1417" w:header="728" w:footer="786" w:gutter="0"/>
          <w:cols w:space="720"/>
        </w:sectPr>
      </w:pPr>
    </w:p>
    <w:p w:rsidR="00313586" w:rsidRDefault="00313586" w:rsidP="00313586">
      <w:pPr>
        <w:pStyle w:val="Heading1"/>
        <w:numPr>
          <w:ilvl w:val="1"/>
          <w:numId w:val="20"/>
        </w:numPr>
        <w:tabs>
          <w:tab w:val="left" w:pos="445"/>
        </w:tabs>
        <w:spacing w:before="80"/>
        <w:ind w:right="0"/>
      </w:pPr>
      <w:r>
        <w:lastRenderedPageBreak/>
        <w:t>State</w:t>
      </w:r>
      <w:r>
        <w:rPr>
          <w:spacing w:val="-3"/>
        </w:rPr>
        <w:t xml:space="preserve"> </w:t>
      </w:r>
      <w:r>
        <w:t>Chart</w:t>
      </w:r>
      <w:r>
        <w:rPr>
          <w:spacing w:val="-2"/>
        </w:rPr>
        <w:t xml:space="preserve"> Diagram</w:t>
      </w:r>
    </w:p>
    <w:p w:rsidR="00313586" w:rsidRDefault="00313586">
      <w:pPr>
        <w:pStyle w:val="BodyText"/>
        <w:spacing w:before="321" w:line="360" w:lineRule="auto"/>
        <w:ind w:right="315" w:firstLine="720"/>
      </w:pPr>
      <w:r>
        <w:t>State chart diagrams model the dynamic behavior of individual objects by describing the sequence of states an object can occupy during its lifetime, along with the events and conditions that trigger state transitions. This section presents two state chart diagrams for the two most state-intensive entities in the DLPMS: the Land Transfer Request and the Payment Transaction. These diagrams ensure that all possible states, transitions, and edge cases are accounted for in the system design.</w:t>
      </w:r>
    </w:p>
    <w:p w:rsidR="00313586" w:rsidRDefault="00313586" w:rsidP="00313586">
      <w:pPr>
        <w:pStyle w:val="Heading2"/>
        <w:numPr>
          <w:ilvl w:val="2"/>
          <w:numId w:val="20"/>
        </w:numPr>
        <w:tabs>
          <w:tab w:val="left" w:pos="565"/>
        </w:tabs>
        <w:spacing w:before="240"/>
      </w:pPr>
      <w:r>
        <w:t>State</w:t>
      </w:r>
      <w:r>
        <w:rPr>
          <w:spacing w:val="-5"/>
        </w:rPr>
        <w:t xml:space="preserve"> </w:t>
      </w:r>
      <w:r>
        <w:t>Chart:</w:t>
      </w:r>
      <w:r>
        <w:rPr>
          <w:spacing w:val="-4"/>
        </w:rPr>
        <w:t xml:space="preserve"> </w:t>
      </w:r>
      <w:r>
        <w:t>Land</w:t>
      </w:r>
      <w:r>
        <w:rPr>
          <w:spacing w:val="-4"/>
        </w:rPr>
        <w:t xml:space="preserve"> </w:t>
      </w:r>
      <w:r>
        <w:t>Transfer</w:t>
      </w:r>
      <w:r>
        <w:rPr>
          <w:spacing w:val="-3"/>
        </w:rPr>
        <w:t xml:space="preserve"> </w:t>
      </w:r>
      <w:r>
        <w:rPr>
          <w:spacing w:val="-2"/>
        </w:rPr>
        <w:t>Request</w:t>
      </w:r>
    </w:p>
    <w:p w:rsidR="00313586" w:rsidRDefault="00313586">
      <w:pPr>
        <w:pStyle w:val="BodyText"/>
        <w:spacing w:before="258" w:line="360" w:lineRule="auto"/>
        <w:ind w:right="317" w:firstLine="720"/>
      </w:pPr>
      <w:r>
        <w:t>The Land Transfer Request entity undergoes a complex multi-stage approval workflow with eight distinct states, as modeled in Figure 4.3. The lifecycle begins when a citizen creates a new transfer application in the Draft state, filling in the buyer details, sale price, and uploading supporting documents. Upon submission, the request transitions to the Submitted</w:t>
      </w:r>
      <w:r>
        <w:rPr>
          <w:spacing w:val="-3"/>
        </w:rPr>
        <w:t xml:space="preserve"> </w:t>
      </w:r>
      <w:r>
        <w:t>state,</w:t>
      </w:r>
      <w:r>
        <w:rPr>
          <w:spacing w:val="-3"/>
        </w:rPr>
        <w:t xml:space="preserve"> </w:t>
      </w:r>
      <w:r>
        <w:t>where</w:t>
      </w:r>
      <w:r>
        <w:rPr>
          <w:spacing w:val="-4"/>
        </w:rPr>
        <w:t xml:space="preserve"> </w:t>
      </w:r>
      <w:r>
        <w:t>an</w:t>
      </w:r>
      <w:r>
        <w:rPr>
          <w:spacing w:val="-3"/>
        </w:rPr>
        <w:t xml:space="preserve"> </w:t>
      </w:r>
      <w:r>
        <w:t>automated</w:t>
      </w:r>
      <w:r>
        <w:rPr>
          <w:spacing w:val="-3"/>
        </w:rPr>
        <w:t xml:space="preserve"> </w:t>
      </w:r>
      <w:r>
        <w:t>tax</w:t>
      </w:r>
      <w:r>
        <w:rPr>
          <w:spacing w:val="-3"/>
        </w:rPr>
        <w:t xml:space="preserve"> </w:t>
      </w:r>
      <w:r>
        <w:t>check</w:t>
      </w:r>
      <w:r>
        <w:rPr>
          <w:spacing w:val="-3"/>
        </w:rPr>
        <w:t xml:space="preserve"> </w:t>
      </w:r>
      <w:r>
        <w:t>is</w:t>
      </w:r>
      <w:r>
        <w:rPr>
          <w:spacing w:val="-4"/>
        </w:rPr>
        <w:t xml:space="preserve"> </w:t>
      </w:r>
      <w:r>
        <w:t>performed</w:t>
      </w:r>
      <w:r>
        <w:rPr>
          <w:spacing w:val="-3"/>
        </w:rPr>
        <w:t xml:space="preserve"> </w:t>
      </w:r>
      <w:r>
        <w:t>against</w:t>
      </w:r>
      <w:r>
        <w:rPr>
          <w:spacing w:val="-3"/>
        </w:rPr>
        <w:t xml:space="preserve"> </w:t>
      </w:r>
      <w:r>
        <w:t>the</w:t>
      </w:r>
      <w:r>
        <w:rPr>
          <w:spacing w:val="-3"/>
        </w:rPr>
        <w:t xml:space="preserve"> </w:t>
      </w:r>
      <w:r>
        <w:t>Tax</w:t>
      </w:r>
      <w:r>
        <w:rPr>
          <w:spacing w:val="-3"/>
        </w:rPr>
        <w:t xml:space="preserve"> </w:t>
      </w:r>
      <w:r>
        <w:t>Record</w:t>
      </w:r>
      <w:r>
        <w:rPr>
          <w:spacing w:val="-3"/>
        </w:rPr>
        <w:t xml:space="preserve"> </w:t>
      </w:r>
      <w:r>
        <w:t>database.</w:t>
      </w:r>
    </w:p>
    <w:p w:rsidR="00313586" w:rsidRDefault="00313586">
      <w:pPr>
        <w:pStyle w:val="BodyText"/>
        <w:spacing w:line="360" w:lineRule="auto"/>
        <w:ind w:right="316" w:firstLine="720"/>
      </w:pPr>
      <w:r>
        <w:t>If the parcel has outstanding tax dues, the request transitions to the Tax Hold state,</w:t>
      </w:r>
      <w:r>
        <w:rPr>
          <w:spacing w:val="40"/>
        </w:rPr>
        <w:t xml:space="preserve"> </w:t>
      </w:r>
      <w:r>
        <w:t>and</w:t>
      </w:r>
      <w:r>
        <w:rPr>
          <w:spacing w:val="-3"/>
        </w:rPr>
        <w:t xml:space="preserve"> </w:t>
      </w:r>
      <w:r>
        <w:t>the</w:t>
      </w:r>
      <w:r>
        <w:rPr>
          <w:spacing w:val="-3"/>
        </w:rPr>
        <w:t xml:space="preserve"> </w:t>
      </w:r>
      <w:r>
        <w:t>citizen</w:t>
      </w:r>
      <w:r>
        <w:rPr>
          <w:spacing w:val="-3"/>
        </w:rPr>
        <w:t xml:space="preserve"> </w:t>
      </w:r>
      <w:r>
        <w:t>is</w:t>
      </w:r>
      <w:r>
        <w:rPr>
          <w:spacing w:val="-3"/>
        </w:rPr>
        <w:t xml:space="preserve"> </w:t>
      </w:r>
      <w:r>
        <w:t>notified</w:t>
      </w:r>
      <w:r>
        <w:rPr>
          <w:spacing w:val="-3"/>
        </w:rPr>
        <w:t xml:space="preserve"> </w:t>
      </w:r>
      <w:r>
        <w:t>to</w:t>
      </w:r>
      <w:r>
        <w:rPr>
          <w:spacing w:val="-3"/>
        </w:rPr>
        <w:t xml:space="preserve"> </w:t>
      </w:r>
      <w:r>
        <w:t>pay</w:t>
      </w:r>
      <w:r>
        <w:rPr>
          <w:spacing w:val="-3"/>
        </w:rPr>
        <w:t xml:space="preserve"> </w:t>
      </w:r>
      <w:r>
        <w:t>the</w:t>
      </w:r>
      <w:r>
        <w:rPr>
          <w:spacing w:val="-2"/>
        </w:rPr>
        <w:t xml:space="preserve"> </w:t>
      </w:r>
      <w:r>
        <w:t>outstanding</w:t>
      </w:r>
      <w:r>
        <w:rPr>
          <w:spacing w:val="-3"/>
        </w:rPr>
        <w:t xml:space="preserve"> </w:t>
      </w:r>
      <w:r>
        <w:t>amount</w:t>
      </w:r>
      <w:r>
        <w:rPr>
          <w:spacing w:val="-3"/>
        </w:rPr>
        <w:t xml:space="preserve"> </w:t>
      </w:r>
      <w:r>
        <w:t>before</w:t>
      </w:r>
      <w:r>
        <w:rPr>
          <w:spacing w:val="-2"/>
        </w:rPr>
        <w:t xml:space="preserve"> </w:t>
      </w:r>
      <w:r>
        <w:t>the</w:t>
      </w:r>
      <w:r>
        <w:rPr>
          <w:spacing w:val="-2"/>
        </w:rPr>
        <w:t xml:space="preserve"> </w:t>
      </w:r>
      <w:r>
        <w:t>request</w:t>
      </w:r>
      <w:r>
        <w:rPr>
          <w:spacing w:val="-3"/>
        </w:rPr>
        <w:t xml:space="preserve"> </w:t>
      </w:r>
      <w:r>
        <w:t>can</w:t>
      </w:r>
      <w:r>
        <w:rPr>
          <w:spacing w:val="-3"/>
        </w:rPr>
        <w:t xml:space="preserve"> </w:t>
      </w:r>
      <w:r>
        <w:t>proceed.</w:t>
      </w:r>
      <w:r>
        <w:rPr>
          <w:spacing w:val="-3"/>
        </w:rPr>
        <w:t xml:space="preserve"> </w:t>
      </w:r>
      <w:r>
        <w:t>Once tax clearance is confirmed, the request moves to the Under Review state, where it is assigned to a Land Officer for manual verification. The officer may request additional documents (transition to Documents Requested state) if the submitted documents are incomplete. After thorough verification of ownership, buyer identity, and document authenticity, the officer either</w:t>
      </w:r>
      <w:r>
        <w:rPr>
          <w:spacing w:val="-4"/>
        </w:rPr>
        <w:t xml:space="preserve"> </w:t>
      </w:r>
      <w:r>
        <w:t>approves</w:t>
      </w:r>
      <w:r>
        <w:rPr>
          <w:spacing w:val="-5"/>
        </w:rPr>
        <w:t xml:space="preserve"> </w:t>
      </w:r>
      <w:r>
        <w:t>the</w:t>
      </w:r>
      <w:r>
        <w:rPr>
          <w:spacing w:val="-5"/>
        </w:rPr>
        <w:t xml:space="preserve"> </w:t>
      </w:r>
      <w:r>
        <w:t>transfer</w:t>
      </w:r>
      <w:r>
        <w:rPr>
          <w:spacing w:val="-4"/>
        </w:rPr>
        <w:t xml:space="preserve"> </w:t>
      </w:r>
      <w:r>
        <w:t>(transition</w:t>
      </w:r>
      <w:r>
        <w:rPr>
          <w:spacing w:val="-4"/>
        </w:rPr>
        <w:t xml:space="preserve"> </w:t>
      </w:r>
      <w:r>
        <w:t>to</w:t>
      </w:r>
      <w:r>
        <w:rPr>
          <w:spacing w:val="-4"/>
        </w:rPr>
        <w:t xml:space="preserve"> </w:t>
      </w:r>
      <w:r>
        <w:t>Approved</w:t>
      </w:r>
      <w:r>
        <w:rPr>
          <w:spacing w:val="-4"/>
        </w:rPr>
        <w:t xml:space="preserve"> </w:t>
      </w:r>
      <w:r>
        <w:t>state,</w:t>
      </w:r>
      <w:r>
        <w:rPr>
          <w:spacing w:val="-4"/>
        </w:rPr>
        <w:t xml:space="preserve"> </w:t>
      </w:r>
      <w:r>
        <w:t>which</w:t>
      </w:r>
      <w:r>
        <w:rPr>
          <w:spacing w:val="-4"/>
        </w:rPr>
        <w:t xml:space="preserve"> </w:t>
      </w:r>
      <w:r>
        <w:t>triggers</w:t>
      </w:r>
      <w:r>
        <w:rPr>
          <w:spacing w:val="-4"/>
        </w:rPr>
        <w:t xml:space="preserve"> </w:t>
      </w:r>
      <w:r>
        <w:t>certificate</w:t>
      </w:r>
      <w:r>
        <w:rPr>
          <w:spacing w:val="-4"/>
        </w:rPr>
        <w:t xml:space="preserve"> </w:t>
      </w:r>
      <w:r>
        <w:t>generation and ownership update) or rejects it (transition to Rejected state with documented reasons). At any point before final approval, the citizen may cancel the request (transition to Cancelled state). All state transitions are logged to the audit system with timestamps, user IDs, and reasons, ensuring a complete traceable history of every transfer request.</w:t>
      </w:r>
    </w:p>
    <w:p w:rsidR="00313586" w:rsidRDefault="00313586">
      <w:pPr>
        <w:pStyle w:val="BodyText"/>
        <w:spacing w:before="5"/>
        <w:rPr>
          <w:sz w:val="14"/>
        </w:rPr>
      </w:pPr>
      <w:r>
        <w:rPr>
          <w:noProof/>
          <w:sz w:val="14"/>
        </w:rPr>
        <w:drawing>
          <wp:anchor distT="0" distB="0" distL="0" distR="0" simplePos="0" relativeHeight="487609344" behindDoc="1" locked="0" layoutInCell="1" allowOverlap="1">
            <wp:simplePos x="0" y="0"/>
            <wp:positionH relativeFrom="page">
              <wp:posOffset>1028700</wp:posOffset>
            </wp:positionH>
            <wp:positionV relativeFrom="paragraph">
              <wp:posOffset>119380</wp:posOffset>
            </wp:positionV>
            <wp:extent cx="5715000" cy="1356360"/>
            <wp:effectExtent l="0" t="0" r="0" b="0"/>
            <wp:wrapTopAndBottom/>
            <wp:docPr id="43"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50" cstate="print"/>
                    <a:stretch>
                      <a:fillRect/>
                    </a:stretch>
                  </pic:blipFill>
                  <pic:spPr>
                    <a:xfrm>
                      <a:off x="0" y="0"/>
                      <a:ext cx="5715000" cy="1356360"/>
                    </a:xfrm>
                    <a:prstGeom prst="rect">
                      <a:avLst/>
                    </a:prstGeom>
                  </pic:spPr>
                </pic:pic>
              </a:graphicData>
            </a:graphic>
            <wp14:sizeRelH relativeFrom="margin">
              <wp14:pctWidth>0</wp14:pctWidth>
            </wp14:sizeRelH>
            <wp14:sizeRelV relativeFrom="margin">
              <wp14:pctHeight>0</wp14:pctHeight>
            </wp14:sizeRelV>
          </wp:anchor>
        </w:drawing>
      </w:r>
    </w:p>
    <w:p w:rsidR="00313586" w:rsidRDefault="00313586">
      <w:pPr>
        <w:spacing w:before="219"/>
        <w:ind w:left="1" w:right="282"/>
        <w:jc w:val="center"/>
        <w:rPr>
          <w:i/>
        </w:rPr>
      </w:pPr>
      <w:r>
        <w:rPr>
          <w:i/>
        </w:rPr>
        <w:t>Figure</w:t>
      </w:r>
      <w:r>
        <w:rPr>
          <w:i/>
          <w:spacing w:val="-4"/>
        </w:rPr>
        <w:t xml:space="preserve"> </w:t>
      </w:r>
      <w:r>
        <w:rPr>
          <w:i/>
        </w:rPr>
        <w:t>4.3:</w:t>
      </w:r>
      <w:r>
        <w:rPr>
          <w:i/>
          <w:spacing w:val="-3"/>
        </w:rPr>
        <w:t xml:space="preserve"> </w:t>
      </w:r>
      <w:r>
        <w:rPr>
          <w:i/>
        </w:rPr>
        <w:t>State</w:t>
      </w:r>
      <w:r>
        <w:rPr>
          <w:i/>
          <w:spacing w:val="-3"/>
        </w:rPr>
        <w:t xml:space="preserve"> </w:t>
      </w:r>
      <w:r>
        <w:rPr>
          <w:i/>
        </w:rPr>
        <w:t>Chart</w:t>
      </w:r>
      <w:r>
        <w:rPr>
          <w:i/>
          <w:spacing w:val="-4"/>
        </w:rPr>
        <w:t xml:space="preserve"> </w:t>
      </w:r>
      <w:r>
        <w:rPr>
          <w:i/>
        </w:rPr>
        <w:t>Diagram</w:t>
      </w:r>
      <w:r>
        <w:rPr>
          <w:i/>
          <w:spacing w:val="-4"/>
        </w:rPr>
        <w:t xml:space="preserve"> </w:t>
      </w:r>
      <w:r>
        <w:rPr>
          <w:i/>
        </w:rPr>
        <w:t>-</w:t>
      </w:r>
      <w:r>
        <w:rPr>
          <w:i/>
          <w:spacing w:val="-2"/>
        </w:rPr>
        <w:t xml:space="preserve"> </w:t>
      </w:r>
      <w:r>
        <w:rPr>
          <w:i/>
        </w:rPr>
        <w:t>Land</w:t>
      </w:r>
      <w:r>
        <w:rPr>
          <w:i/>
          <w:spacing w:val="-3"/>
        </w:rPr>
        <w:t xml:space="preserve"> </w:t>
      </w:r>
      <w:r>
        <w:rPr>
          <w:i/>
        </w:rPr>
        <w:t>Transfer</w:t>
      </w:r>
      <w:r>
        <w:rPr>
          <w:i/>
          <w:spacing w:val="-2"/>
        </w:rPr>
        <w:t xml:space="preserve"> Request</w:t>
      </w:r>
    </w:p>
    <w:p w:rsidR="00313586" w:rsidRDefault="00313586">
      <w:pPr>
        <w:pStyle w:val="BodyText"/>
        <w:spacing w:before="113"/>
        <w:rPr>
          <w:i/>
          <w:sz w:val="22"/>
        </w:rPr>
      </w:pPr>
    </w:p>
    <w:p w:rsidR="00313586" w:rsidRDefault="00313586">
      <w:pPr>
        <w:ind w:left="2" w:right="282"/>
        <w:jc w:val="center"/>
        <w:rPr>
          <w:b/>
        </w:rPr>
      </w:pPr>
      <w:r>
        <w:rPr>
          <w:b/>
        </w:rPr>
        <w:t>Table</w:t>
      </w:r>
      <w:r>
        <w:rPr>
          <w:b/>
          <w:spacing w:val="-6"/>
        </w:rPr>
        <w:t xml:space="preserve"> </w:t>
      </w:r>
      <w:r>
        <w:rPr>
          <w:b/>
        </w:rPr>
        <w:t>4.3:</w:t>
      </w:r>
      <w:r>
        <w:rPr>
          <w:b/>
          <w:spacing w:val="-3"/>
        </w:rPr>
        <w:t xml:space="preserve"> </w:t>
      </w:r>
      <w:r>
        <w:rPr>
          <w:b/>
        </w:rPr>
        <w:t>State</w:t>
      </w:r>
      <w:r>
        <w:rPr>
          <w:b/>
          <w:spacing w:val="-3"/>
        </w:rPr>
        <w:t xml:space="preserve"> </w:t>
      </w:r>
      <w:r>
        <w:rPr>
          <w:b/>
        </w:rPr>
        <w:t>Transition</w:t>
      </w:r>
      <w:r>
        <w:rPr>
          <w:b/>
          <w:spacing w:val="-3"/>
        </w:rPr>
        <w:t xml:space="preserve"> </w:t>
      </w:r>
      <w:r>
        <w:rPr>
          <w:b/>
        </w:rPr>
        <w:t>Table</w:t>
      </w:r>
      <w:r>
        <w:rPr>
          <w:b/>
          <w:spacing w:val="-4"/>
        </w:rPr>
        <w:t xml:space="preserve"> </w:t>
      </w:r>
      <w:r>
        <w:rPr>
          <w:b/>
        </w:rPr>
        <w:t>for</w:t>
      </w:r>
      <w:r>
        <w:rPr>
          <w:b/>
          <w:spacing w:val="-2"/>
        </w:rPr>
        <w:t xml:space="preserve"> </w:t>
      </w:r>
      <w:r>
        <w:rPr>
          <w:b/>
        </w:rPr>
        <w:t>Land</w:t>
      </w:r>
      <w:r>
        <w:rPr>
          <w:b/>
          <w:spacing w:val="-3"/>
        </w:rPr>
        <w:t xml:space="preserve"> </w:t>
      </w:r>
      <w:r>
        <w:rPr>
          <w:b/>
        </w:rPr>
        <w:t>Transfer</w:t>
      </w:r>
      <w:r>
        <w:rPr>
          <w:b/>
          <w:spacing w:val="-3"/>
        </w:rPr>
        <w:t xml:space="preserve"> </w:t>
      </w:r>
      <w:r>
        <w:rPr>
          <w:b/>
          <w:spacing w:val="-2"/>
        </w:rPr>
        <w:t>Request</w:t>
      </w:r>
    </w:p>
    <w:p w:rsidR="00313586" w:rsidRDefault="00313586">
      <w:pPr>
        <w:jc w:val="center"/>
        <w:rPr>
          <w:b/>
        </w:rPr>
        <w:sectPr w:rsidR="00313586">
          <w:pgSz w:w="11910" w:h="16840"/>
          <w:pgMar w:top="1360" w:right="1133" w:bottom="980" w:left="1417" w:header="728" w:footer="786" w:gutter="0"/>
          <w:cols w:space="720"/>
        </w:sectPr>
      </w:pPr>
    </w:p>
    <w:p w:rsidR="00313586" w:rsidRDefault="00313586">
      <w:pPr>
        <w:pStyle w:val="BodyText"/>
        <w:spacing w:before="10"/>
        <w:rPr>
          <w:b/>
          <w:sz w:val="6"/>
        </w:rPr>
      </w:pPr>
    </w:p>
    <w:tbl>
      <w:tblPr>
        <w:tblW w:w="0" w:type="auto"/>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8"/>
        <w:gridCol w:w="3010"/>
        <w:gridCol w:w="3008"/>
      </w:tblGrid>
      <w:tr w:rsidR="00313586">
        <w:trPr>
          <w:trHeight w:val="352"/>
        </w:trPr>
        <w:tc>
          <w:tcPr>
            <w:tcW w:w="3008" w:type="dxa"/>
            <w:shd w:val="clear" w:color="auto" w:fill="1E4D78"/>
          </w:tcPr>
          <w:p w:rsidR="00313586" w:rsidRDefault="00313586">
            <w:pPr>
              <w:pStyle w:val="TableParagraph"/>
              <w:ind w:left="915"/>
              <w:rPr>
                <w:b/>
                <w:sz w:val="20"/>
              </w:rPr>
            </w:pPr>
            <w:r>
              <w:rPr>
                <w:b/>
                <w:color w:val="FFFFFF"/>
                <w:sz w:val="20"/>
              </w:rPr>
              <w:t>Current</w:t>
            </w:r>
            <w:r>
              <w:rPr>
                <w:b/>
                <w:color w:val="FFFFFF"/>
                <w:spacing w:val="-4"/>
                <w:sz w:val="20"/>
              </w:rPr>
              <w:t xml:space="preserve"> </w:t>
            </w:r>
            <w:r>
              <w:rPr>
                <w:b/>
                <w:color w:val="FFFFFF"/>
                <w:spacing w:val="-2"/>
                <w:sz w:val="20"/>
              </w:rPr>
              <w:t>State</w:t>
            </w:r>
          </w:p>
        </w:tc>
        <w:tc>
          <w:tcPr>
            <w:tcW w:w="3010" w:type="dxa"/>
            <w:shd w:val="clear" w:color="auto" w:fill="1E4D78"/>
          </w:tcPr>
          <w:p w:rsidR="00313586" w:rsidRDefault="00313586">
            <w:pPr>
              <w:pStyle w:val="TableParagraph"/>
              <w:ind w:left="12"/>
              <w:jc w:val="center"/>
              <w:rPr>
                <w:b/>
                <w:sz w:val="20"/>
              </w:rPr>
            </w:pPr>
            <w:r>
              <w:rPr>
                <w:b/>
                <w:color w:val="FFFFFF"/>
                <w:sz w:val="20"/>
              </w:rPr>
              <w:t>Next</w:t>
            </w:r>
            <w:r>
              <w:rPr>
                <w:b/>
                <w:color w:val="FFFFFF"/>
                <w:spacing w:val="-2"/>
                <w:sz w:val="20"/>
              </w:rPr>
              <w:t xml:space="preserve"> State</w:t>
            </w:r>
          </w:p>
        </w:tc>
        <w:tc>
          <w:tcPr>
            <w:tcW w:w="3008" w:type="dxa"/>
            <w:shd w:val="clear" w:color="auto" w:fill="1E4D78"/>
          </w:tcPr>
          <w:p w:rsidR="00313586" w:rsidRDefault="00313586">
            <w:pPr>
              <w:pStyle w:val="TableParagraph"/>
              <w:ind w:left="673"/>
              <w:rPr>
                <w:b/>
                <w:sz w:val="20"/>
              </w:rPr>
            </w:pPr>
            <w:r>
              <w:rPr>
                <w:b/>
                <w:color w:val="FFFFFF"/>
                <w:sz w:val="20"/>
              </w:rPr>
              <w:t>Trigger</w:t>
            </w:r>
            <w:r>
              <w:rPr>
                <w:b/>
                <w:color w:val="FFFFFF"/>
                <w:spacing w:val="-3"/>
                <w:sz w:val="20"/>
              </w:rPr>
              <w:t xml:space="preserve"> </w:t>
            </w:r>
            <w:r>
              <w:rPr>
                <w:b/>
                <w:color w:val="FFFFFF"/>
                <w:sz w:val="20"/>
              </w:rPr>
              <w:t>/</w:t>
            </w:r>
            <w:r>
              <w:rPr>
                <w:b/>
                <w:color w:val="FFFFFF"/>
                <w:spacing w:val="-2"/>
                <w:sz w:val="20"/>
              </w:rPr>
              <w:t xml:space="preserve"> Condition</w:t>
            </w:r>
          </w:p>
        </w:tc>
      </w:tr>
      <w:tr w:rsidR="00313586">
        <w:trPr>
          <w:trHeight w:val="565"/>
        </w:trPr>
        <w:tc>
          <w:tcPr>
            <w:tcW w:w="3008" w:type="dxa"/>
            <w:shd w:val="clear" w:color="auto" w:fill="D5E3EF"/>
          </w:tcPr>
          <w:p w:rsidR="00313586" w:rsidRDefault="00313586">
            <w:pPr>
              <w:pStyle w:val="TableParagraph"/>
              <w:rPr>
                <w:sz w:val="18"/>
              </w:rPr>
            </w:pPr>
            <w:r>
              <w:rPr>
                <w:spacing w:val="-2"/>
                <w:sz w:val="18"/>
              </w:rPr>
              <w:t>Draft</w:t>
            </w:r>
          </w:p>
        </w:tc>
        <w:tc>
          <w:tcPr>
            <w:tcW w:w="3010" w:type="dxa"/>
            <w:shd w:val="clear" w:color="auto" w:fill="D5E3EF"/>
          </w:tcPr>
          <w:p w:rsidR="00313586" w:rsidRDefault="00313586">
            <w:pPr>
              <w:pStyle w:val="TableParagraph"/>
              <w:rPr>
                <w:sz w:val="18"/>
              </w:rPr>
            </w:pPr>
            <w:r>
              <w:rPr>
                <w:spacing w:val="-2"/>
                <w:sz w:val="18"/>
              </w:rPr>
              <w:t>Submitted</w:t>
            </w:r>
          </w:p>
        </w:tc>
        <w:tc>
          <w:tcPr>
            <w:tcW w:w="3008" w:type="dxa"/>
            <w:shd w:val="clear" w:color="auto" w:fill="D5E3EF"/>
          </w:tcPr>
          <w:p w:rsidR="00313586" w:rsidRDefault="00313586">
            <w:pPr>
              <w:pStyle w:val="TableParagraph"/>
              <w:spacing w:line="276" w:lineRule="auto"/>
              <w:ind w:left="109" w:right="221"/>
              <w:rPr>
                <w:sz w:val="18"/>
              </w:rPr>
            </w:pPr>
            <w:r>
              <w:rPr>
                <w:sz w:val="18"/>
              </w:rPr>
              <w:t>Citizen</w:t>
            </w:r>
            <w:r>
              <w:rPr>
                <w:spacing w:val="-10"/>
                <w:sz w:val="18"/>
              </w:rPr>
              <w:t xml:space="preserve"> </w:t>
            </w:r>
            <w:r>
              <w:rPr>
                <w:sz w:val="18"/>
              </w:rPr>
              <w:t>submits</w:t>
            </w:r>
            <w:r>
              <w:rPr>
                <w:spacing w:val="-10"/>
                <w:sz w:val="18"/>
              </w:rPr>
              <w:t xml:space="preserve"> </w:t>
            </w:r>
            <w:r>
              <w:rPr>
                <w:sz w:val="18"/>
              </w:rPr>
              <w:t>the</w:t>
            </w:r>
            <w:r>
              <w:rPr>
                <w:spacing w:val="-11"/>
                <w:sz w:val="18"/>
              </w:rPr>
              <w:t xml:space="preserve"> </w:t>
            </w:r>
            <w:r>
              <w:rPr>
                <w:sz w:val="18"/>
              </w:rPr>
              <w:t>application</w:t>
            </w:r>
            <w:r>
              <w:rPr>
                <w:spacing w:val="-10"/>
                <w:sz w:val="18"/>
              </w:rPr>
              <w:t xml:space="preserve"> </w:t>
            </w:r>
            <w:r>
              <w:rPr>
                <w:sz w:val="18"/>
              </w:rPr>
              <w:t>with all required documents</w:t>
            </w:r>
          </w:p>
        </w:tc>
      </w:tr>
      <w:tr w:rsidR="00313586">
        <w:trPr>
          <w:trHeight w:val="566"/>
        </w:trPr>
        <w:tc>
          <w:tcPr>
            <w:tcW w:w="3008" w:type="dxa"/>
          </w:tcPr>
          <w:p w:rsidR="00313586" w:rsidRDefault="00313586">
            <w:pPr>
              <w:pStyle w:val="TableParagraph"/>
              <w:rPr>
                <w:sz w:val="18"/>
              </w:rPr>
            </w:pPr>
            <w:r>
              <w:rPr>
                <w:spacing w:val="-2"/>
                <w:sz w:val="18"/>
              </w:rPr>
              <w:t>Submitted</w:t>
            </w:r>
          </w:p>
        </w:tc>
        <w:tc>
          <w:tcPr>
            <w:tcW w:w="3010" w:type="dxa"/>
          </w:tcPr>
          <w:p w:rsidR="00313586" w:rsidRDefault="00313586">
            <w:pPr>
              <w:pStyle w:val="TableParagraph"/>
              <w:rPr>
                <w:sz w:val="18"/>
              </w:rPr>
            </w:pPr>
            <w:r>
              <w:rPr>
                <w:sz w:val="18"/>
              </w:rPr>
              <w:t>Tax</w:t>
            </w:r>
            <w:r>
              <w:rPr>
                <w:spacing w:val="-1"/>
                <w:sz w:val="18"/>
              </w:rPr>
              <w:t xml:space="preserve"> </w:t>
            </w:r>
            <w:r>
              <w:rPr>
                <w:spacing w:val="-2"/>
                <w:sz w:val="18"/>
              </w:rPr>
              <w:t>Verified</w:t>
            </w:r>
          </w:p>
        </w:tc>
        <w:tc>
          <w:tcPr>
            <w:tcW w:w="3008" w:type="dxa"/>
          </w:tcPr>
          <w:p w:rsidR="00313586" w:rsidRDefault="00313586">
            <w:pPr>
              <w:pStyle w:val="TableParagraph"/>
              <w:spacing w:line="276" w:lineRule="auto"/>
              <w:ind w:left="109"/>
              <w:rPr>
                <w:sz w:val="18"/>
              </w:rPr>
            </w:pPr>
            <w:r>
              <w:rPr>
                <w:sz w:val="18"/>
              </w:rPr>
              <w:t>Automated</w:t>
            </w:r>
            <w:r>
              <w:rPr>
                <w:spacing w:val="-10"/>
                <w:sz w:val="18"/>
              </w:rPr>
              <w:t xml:space="preserve"> </w:t>
            </w:r>
            <w:r>
              <w:rPr>
                <w:sz w:val="18"/>
              </w:rPr>
              <w:t>tax</w:t>
            </w:r>
            <w:r>
              <w:rPr>
                <w:spacing w:val="-10"/>
                <w:sz w:val="18"/>
              </w:rPr>
              <w:t xml:space="preserve"> </w:t>
            </w:r>
            <w:r>
              <w:rPr>
                <w:sz w:val="18"/>
              </w:rPr>
              <w:t>check</w:t>
            </w:r>
            <w:r>
              <w:rPr>
                <w:spacing w:val="-10"/>
                <w:sz w:val="18"/>
              </w:rPr>
              <w:t xml:space="preserve"> </w:t>
            </w:r>
            <w:r>
              <w:rPr>
                <w:sz w:val="18"/>
              </w:rPr>
              <w:t>confirms</w:t>
            </w:r>
            <w:r>
              <w:rPr>
                <w:spacing w:val="-11"/>
                <w:sz w:val="18"/>
              </w:rPr>
              <w:t xml:space="preserve"> </w:t>
            </w:r>
            <w:r>
              <w:rPr>
                <w:sz w:val="18"/>
              </w:rPr>
              <w:t>no outstanding dues on the parcel</w:t>
            </w:r>
          </w:p>
        </w:tc>
      </w:tr>
      <w:tr w:rsidR="00313586">
        <w:trPr>
          <w:trHeight w:val="565"/>
        </w:trPr>
        <w:tc>
          <w:tcPr>
            <w:tcW w:w="3008" w:type="dxa"/>
            <w:shd w:val="clear" w:color="auto" w:fill="D5E3EF"/>
          </w:tcPr>
          <w:p w:rsidR="00313586" w:rsidRDefault="00313586">
            <w:pPr>
              <w:pStyle w:val="TableParagraph"/>
              <w:rPr>
                <w:sz w:val="18"/>
              </w:rPr>
            </w:pPr>
            <w:r>
              <w:rPr>
                <w:spacing w:val="-2"/>
                <w:sz w:val="18"/>
              </w:rPr>
              <w:t>Submitted</w:t>
            </w:r>
          </w:p>
        </w:tc>
        <w:tc>
          <w:tcPr>
            <w:tcW w:w="3010" w:type="dxa"/>
            <w:shd w:val="clear" w:color="auto" w:fill="D5E3EF"/>
          </w:tcPr>
          <w:p w:rsidR="00313586" w:rsidRDefault="00313586">
            <w:pPr>
              <w:pStyle w:val="TableParagraph"/>
              <w:rPr>
                <w:sz w:val="18"/>
              </w:rPr>
            </w:pPr>
            <w:r>
              <w:rPr>
                <w:sz w:val="18"/>
              </w:rPr>
              <w:t>Tax</w:t>
            </w:r>
            <w:r>
              <w:rPr>
                <w:spacing w:val="-1"/>
                <w:sz w:val="18"/>
              </w:rPr>
              <w:t xml:space="preserve"> </w:t>
            </w:r>
            <w:r>
              <w:rPr>
                <w:spacing w:val="-4"/>
                <w:sz w:val="18"/>
              </w:rPr>
              <w:t>Hold</w:t>
            </w:r>
          </w:p>
        </w:tc>
        <w:tc>
          <w:tcPr>
            <w:tcW w:w="3008" w:type="dxa"/>
            <w:shd w:val="clear" w:color="auto" w:fill="D5E3EF"/>
          </w:tcPr>
          <w:p w:rsidR="00313586" w:rsidRDefault="00313586">
            <w:pPr>
              <w:pStyle w:val="TableParagraph"/>
              <w:spacing w:line="276" w:lineRule="auto"/>
              <w:ind w:left="109"/>
              <w:rPr>
                <w:sz w:val="18"/>
              </w:rPr>
            </w:pPr>
            <w:r>
              <w:rPr>
                <w:sz w:val="18"/>
              </w:rPr>
              <w:t>Outstanding</w:t>
            </w:r>
            <w:r>
              <w:rPr>
                <w:spacing w:val="-10"/>
                <w:sz w:val="18"/>
              </w:rPr>
              <w:t xml:space="preserve"> </w:t>
            </w:r>
            <w:r>
              <w:rPr>
                <w:sz w:val="18"/>
              </w:rPr>
              <w:t>tax</w:t>
            </w:r>
            <w:r>
              <w:rPr>
                <w:spacing w:val="-10"/>
                <w:sz w:val="18"/>
              </w:rPr>
              <w:t xml:space="preserve"> </w:t>
            </w:r>
            <w:r>
              <w:rPr>
                <w:sz w:val="18"/>
              </w:rPr>
              <w:t>dues</w:t>
            </w:r>
            <w:r>
              <w:rPr>
                <w:spacing w:val="-11"/>
                <w:sz w:val="18"/>
              </w:rPr>
              <w:t xml:space="preserve"> </w:t>
            </w:r>
            <w:r>
              <w:rPr>
                <w:sz w:val="18"/>
              </w:rPr>
              <w:t>detected;</w:t>
            </w:r>
            <w:r>
              <w:rPr>
                <w:spacing w:val="-11"/>
                <w:sz w:val="18"/>
              </w:rPr>
              <w:t xml:space="preserve"> </w:t>
            </w:r>
            <w:r>
              <w:rPr>
                <w:sz w:val="18"/>
              </w:rPr>
              <w:t>citizen notified to pay</w:t>
            </w:r>
          </w:p>
        </w:tc>
      </w:tr>
      <w:tr w:rsidR="00313586">
        <w:trPr>
          <w:trHeight w:val="565"/>
        </w:trPr>
        <w:tc>
          <w:tcPr>
            <w:tcW w:w="3008" w:type="dxa"/>
          </w:tcPr>
          <w:p w:rsidR="00313586" w:rsidRDefault="00313586">
            <w:pPr>
              <w:pStyle w:val="TableParagraph"/>
              <w:rPr>
                <w:sz w:val="18"/>
              </w:rPr>
            </w:pPr>
            <w:r>
              <w:rPr>
                <w:sz w:val="18"/>
              </w:rPr>
              <w:t>Tax</w:t>
            </w:r>
            <w:r>
              <w:rPr>
                <w:spacing w:val="-1"/>
                <w:sz w:val="18"/>
              </w:rPr>
              <w:t xml:space="preserve"> </w:t>
            </w:r>
            <w:r>
              <w:rPr>
                <w:spacing w:val="-4"/>
                <w:sz w:val="18"/>
              </w:rPr>
              <w:t>Hold</w:t>
            </w:r>
          </w:p>
        </w:tc>
        <w:tc>
          <w:tcPr>
            <w:tcW w:w="3010" w:type="dxa"/>
          </w:tcPr>
          <w:p w:rsidR="00313586" w:rsidRDefault="00313586">
            <w:pPr>
              <w:pStyle w:val="TableParagraph"/>
              <w:rPr>
                <w:sz w:val="18"/>
              </w:rPr>
            </w:pPr>
            <w:r>
              <w:rPr>
                <w:spacing w:val="-2"/>
                <w:sz w:val="18"/>
              </w:rPr>
              <w:t>Submitted</w:t>
            </w:r>
          </w:p>
        </w:tc>
        <w:tc>
          <w:tcPr>
            <w:tcW w:w="3008" w:type="dxa"/>
          </w:tcPr>
          <w:p w:rsidR="00313586" w:rsidRDefault="00313586">
            <w:pPr>
              <w:pStyle w:val="TableParagraph"/>
              <w:spacing w:line="276" w:lineRule="auto"/>
              <w:ind w:left="109" w:right="221"/>
              <w:rPr>
                <w:sz w:val="18"/>
              </w:rPr>
            </w:pPr>
            <w:r>
              <w:rPr>
                <w:sz w:val="18"/>
              </w:rPr>
              <w:t>Citizen</w:t>
            </w:r>
            <w:r>
              <w:rPr>
                <w:spacing w:val="-10"/>
                <w:sz w:val="18"/>
              </w:rPr>
              <w:t xml:space="preserve"> </w:t>
            </w:r>
            <w:r>
              <w:rPr>
                <w:sz w:val="18"/>
              </w:rPr>
              <w:t>pays</w:t>
            </w:r>
            <w:r>
              <w:rPr>
                <w:spacing w:val="-11"/>
                <w:sz w:val="18"/>
              </w:rPr>
              <w:t xml:space="preserve"> </w:t>
            </w:r>
            <w:r>
              <w:rPr>
                <w:sz w:val="18"/>
              </w:rPr>
              <w:t>outstanding</w:t>
            </w:r>
            <w:r>
              <w:rPr>
                <w:spacing w:val="-10"/>
                <w:sz w:val="18"/>
              </w:rPr>
              <w:t xml:space="preserve"> </w:t>
            </w:r>
            <w:r>
              <w:rPr>
                <w:sz w:val="18"/>
              </w:rPr>
              <w:t>tax;</w:t>
            </w:r>
            <w:r>
              <w:rPr>
                <w:spacing w:val="-11"/>
                <w:sz w:val="18"/>
              </w:rPr>
              <w:t xml:space="preserve"> </w:t>
            </w:r>
            <w:r>
              <w:rPr>
                <w:sz w:val="18"/>
              </w:rPr>
              <w:t>tax check re-run automatically</w:t>
            </w:r>
          </w:p>
        </w:tc>
      </w:tr>
      <w:tr w:rsidR="00313586">
        <w:trPr>
          <w:trHeight w:val="566"/>
        </w:trPr>
        <w:tc>
          <w:tcPr>
            <w:tcW w:w="3008" w:type="dxa"/>
            <w:shd w:val="clear" w:color="auto" w:fill="D5E3EF"/>
          </w:tcPr>
          <w:p w:rsidR="00313586" w:rsidRDefault="00313586">
            <w:pPr>
              <w:pStyle w:val="TableParagraph"/>
              <w:rPr>
                <w:sz w:val="18"/>
              </w:rPr>
            </w:pPr>
            <w:r>
              <w:rPr>
                <w:sz w:val="18"/>
              </w:rPr>
              <w:t>Tax</w:t>
            </w:r>
            <w:r>
              <w:rPr>
                <w:spacing w:val="-1"/>
                <w:sz w:val="18"/>
              </w:rPr>
              <w:t xml:space="preserve"> </w:t>
            </w:r>
            <w:r>
              <w:rPr>
                <w:spacing w:val="-2"/>
                <w:sz w:val="18"/>
              </w:rPr>
              <w:t>Verified</w:t>
            </w:r>
          </w:p>
        </w:tc>
        <w:tc>
          <w:tcPr>
            <w:tcW w:w="3010" w:type="dxa"/>
            <w:shd w:val="clear" w:color="auto" w:fill="D5E3EF"/>
          </w:tcPr>
          <w:p w:rsidR="00313586" w:rsidRDefault="00313586">
            <w:pPr>
              <w:pStyle w:val="TableParagraph"/>
              <w:rPr>
                <w:sz w:val="18"/>
              </w:rPr>
            </w:pPr>
            <w:r>
              <w:rPr>
                <w:sz w:val="18"/>
              </w:rPr>
              <w:t>Under</w:t>
            </w:r>
            <w:r>
              <w:rPr>
                <w:spacing w:val="-1"/>
                <w:sz w:val="18"/>
              </w:rPr>
              <w:t xml:space="preserve"> </w:t>
            </w:r>
            <w:r>
              <w:rPr>
                <w:spacing w:val="-2"/>
                <w:sz w:val="18"/>
              </w:rPr>
              <w:t>Review</w:t>
            </w:r>
          </w:p>
        </w:tc>
        <w:tc>
          <w:tcPr>
            <w:tcW w:w="3008" w:type="dxa"/>
            <w:shd w:val="clear" w:color="auto" w:fill="D5E3EF"/>
          </w:tcPr>
          <w:p w:rsidR="00313586" w:rsidRDefault="00313586">
            <w:pPr>
              <w:pStyle w:val="TableParagraph"/>
              <w:spacing w:line="276" w:lineRule="auto"/>
              <w:ind w:left="109"/>
              <w:rPr>
                <w:sz w:val="18"/>
              </w:rPr>
            </w:pPr>
            <w:r>
              <w:rPr>
                <w:sz w:val="18"/>
              </w:rPr>
              <w:t>Request</w:t>
            </w:r>
            <w:r>
              <w:rPr>
                <w:spacing w:val="-8"/>
                <w:sz w:val="18"/>
              </w:rPr>
              <w:t xml:space="preserve"> </w:t>
            </w:r>
            <w:r>
              <w:rPr>
                <w:sz w:val="18"/>
              </w:rPr>
              <w:t>assigned</w:t>
            </w:r>
            <w:r>
              <w:rPr>
                <w:spacing w:val="-7"/>
                <w:sz w:val="18"/>
              </w:rPr>
              <w:t xml:space="preserve"> </w:t>
            </w:r>
            <w:r>
              <w:rPr>
                <w:sz w:val="18"/>
              </w:rPr>
              <w:t>to</w:t>
            </w:r>
            <w:r>
              <w:rPr>
                <w:spacing w:val="-7"/>
                <w:sz w:val="18"/>
              </w:rPr>
              <w:t xml:space="preserve"> </w:t>
            </w:r>
            <w:r>
              <w:rPr>
                <w:sz w:val="18"/>
              </w:rPr>
              <w:t>a</w:t>
            </w:r>
            <w:r>
              <w:rPr>
                <w:spacing w:val="-8"/>
                <w:sz w:val="18"/>
              </w:rPr>
              <w:t xml:space="preserve"> </w:t>
            </w:r>
            <w:r>
              <w:rPr>
                <w:sz w:val="18"/>
              </w:rPr>
              <w:t>Land</w:t>
            </w:r>
            <w:r>
              <w:rPr>
                <w:spacing w:val="-7"/>
                <w:sz w:val="18"/>
              </w:rPr>
              <w:t xml:space="preserve"> </w:t>
            </w:r>
            <w:r>
              <w:rPr>
                <w:sz w:val="18"/>
              </w:rPr>
              <w:t>Officer</w:t>
            </w:r>
            <w:r>
              <w:rPr>
                <w:spacing w:val="-7"/>
                <w:sz w:val="18"/>
              </w:rPr>
              <w:t xml:space="preserve"> </w:t>
            </w:r>
            <w:r>
              <w:rPr>
                <w:sz w:val="18"/>
              </w:rPr>
              <w:t>for manual verification</w:t>
            </w:r>
          </w:p>
        </w:tc>
      </w:tr>
      <w:tr w:rsidR="00313586">
        <w:trPr>
          <w:trHeight w:val="565"/>
        </w:trPr>
        <w:tc>
          <w:tcPr>
            <w:tcW w:w="3008" w:type="dxa"/>
          </w:tcPr>
          <w:p w:rsidR="00313586" w:rsidRDefault="00313586">
            <w:pPr>
              <w:pStyle w:val="TableParagraph"/>
              <w:rPr>
                <w:sz w:val="18"/>
              </w:rPr>
            </w:pPr>
            <w:r>
              <w:rPr>
                <w:sz w:val="18"/>
              </w:rPr>
              <w:t>Under</w:t>
            </w:r>
            <w:r>
              <w:rPr>
                <w:spacing w:val="-1"/>
                <w:sz w:val="18"/>
              </w:rPr>
              <w:t xml:space="preserve"> </w:t>
            </w:r>
            <w:r>
              <w:rPr>
                <w:spacing w:val="-2"/>
                <w:sz w:val="18"/>
              </w:rPr>
              <w:t>Review</w:t>
            </w:r>
          </w:p>
        </w:tc>
        <w:tc>
          <w:tcPr>
            <w:tcW w:w="3010" w:type="dxa"/>
          </w:tcPr>
          <w:p w:rsidR="00313586" w:rsidRDefault="00313586">
            <w:pPr>
              <w:pStyle w:val="TableParagraph"/>
              <w:rPr>
                <w:sz w:val="18"/>
              </w:rPr>
            </w:pPr>
            <w:r>
              <w:rPr>
                <w:sz w:val="18"/>
              </w:rPr>
              <w:t>Documents</w:t>
            </w:r>
            <w:r>
              <w:rPr>
                <w:spacing w:val="-9"/>
                <w:sz w:val="18"/>
              </w:rPr>
              <w:t xml:space="preserve"> </w:t>
            </w:r>
            <w:r>
              <w:rPr>
                <w:spacing w:val="-2"/>
                <w:sz w:val="18"/>
              </w:rPr>
              <w:t>Requested</w:t>
            </w:r>
          </w:p>
        </w:tc>
        <w:tc>
          <w:tcPr>
            <w:tcW w:w="3008" w:type="dxa"/>
          </w:tcPr>
          <w:p w:rsidR="00313586" w:rsidRDefault="00313586">
            <w:pPr>
              <w:pStyle w:val="TableParagraph"/>
              <w:spacing w:line="276" w:lineRule="auto"/>
              <w:ind w:left="109"/>
              <w:rPr>
                <w:sz w:val="18"/>
              </w:rPr>
            </w:pPr>
            <w:r>
              <w:rPr>
                <w:sz w:val="18"/>
              </w:rPr>
              <w:t>Officer</w:t>
            </w:r>
            <w:r>
              <w:rPr>
                <w:spacing w:val="-12"/>
                <w:sz w:val="18"/>
              </w:rPr>
              <w:t xml:space="preserve"> </w:t>
            </w:r>
            <w:r>
              <w:rPr>
                <w:sz w:val="18"/>
              </w:rPr>
              <w:t>finds</w:t>
            </w:r>
            <w:r>
              <w:rPr>
                <w:spacing w:val="-11"/>
                <w:sz w:val="18"/>
              </w:rPr>
              <w:t xml:space="preserve"> </w:t>
            </w:r>
            <w:r>
              <w:rPr>
                <w:sz w:val="18"/>
              </w:rPr>
              <w:t>incomplete</w:t>
            </w:r>
            <w:r>
              <w:rPr>
                <w:spacing w:val="-11"/>
                <w:sz w:val="18"/>
              </w:rPr>
              <w:t xml:space="preserve"> </w:t>
            </w:r>
            <w:r>
              <w:rPr>
                <w:sz w:val="18"/>
              </w:rPr>
              <w:t>documents; citizen asked to upload more</w:t>
            </w:r>
          </w:p>
        </w:tc>
      </w:tr>
      <w:tr w:rsidR="00313586">
        <w:trPr>
          <w:trHeight w:val="566"/>
        </w:trPr>
        <w:tc>
          <w:tcPr>
            <w:tcW w:w="3008" w:type="dxa"/>
            <w:shd w:val="clear" w:color="auto" w:fill="D5E3EF"/>
          </w:tcPr>
          <w:p w:rsidR="00313586" w:rsidRDefault="00313586">
            <w:pPr>
              <w:pStyle w:val="TableParagraph"/>
              <w:rPr>
                <w:sz w:val="18"/>
              </w:rPr>
            </w:pPr>
            <w:r>
              <w:rPr>
                <w:sz w:val="18"/>
              </w:rPr>
              <w:t>Documents</w:t>
            </w:r>
            <w:r>
              <w:rPr>
                <w:spacing w:val="-9"/>
                <w:sz w:val="18"/>
              </w:rPr>
              <w:t xml:space="preserve"> </w:t>
            </w:r>
            <w:r>
              <w:rPr>
                <w:spacing w:val="-2"/>
                <w:sz w:val="18"/>
              </w:rPr>
              <w:t>Requested</w:t>
            </w:r>
          </w:p>
        </w:tc>
        <w:tc>
          <w:tcPr>
            <w:tcW w:w="3010" w:type="dxa"/>
            <w:shd w:val="clear" w:color="auto" w:fill="D5E3EF"/>
          </w:tcPr>
          <w:p w:rsidR="00313586" w:rsidRDefault="00313586">
            <w:pPr>
              <w:pStyle w:val="TableParagraph"/>
              <w:rPr>
                <w:sz w:val="18"/>
              </w:rPr>
            </w:pPr>
            <w:r>
              <w:rPr>
                <w:sz w:val="18"/>
              </w:rPr>
              <w:t>Under</w:t>
            </w:r>
            <w:r>
              <w:rPr>
                <w:spacing w:val="-1"/>
                <w:sz w:val="18"/>
              </w:rPr>
              <w:t xml:space="preserve"> </w:t>
            </w:r>
            <w:r>
              <w:rPr>
                <w:spacing w:val="-2"/>
                <w:sz w:val="18"/>
              </w:rPr>
              <w:t>Review</w:t>
            </w:r>
          </w:p>
        </w:tc>
        <w:tc>
          <w:tcPr>
            <w:tcW w:w="3008" w:type="dxa"/>
            <w:shd w:val="clear" w:color="auto" w:fill="D5E3EF"/>
          </w:tcPr>
          <w:p w:rsidR="00313586" w:rsidRDefault="00313586">
            <w:pPr>
              <w:pStyle w:val="TableParagraph"/>
              <w:spacing w:line="276" w:lineRule="auto"/>
              <w:ind w:left="109"/>
              <w:rPr>
                <w:sz w:val="18"/>
              </w:rPr>
            </w:pPr>
            <w:r>
              <w:rPr>
                <w:sz w:val="18"/>
              </w:rPr>
              <w:t>Citizen</w:t>
            </w:r>
            <w:r>
              <w:rPr>
                <w:spacing w:val="-12"/>
                <w:sz w:val="18"/>
              </w:rPr>
              <w:t xml:space="preserve"> </w:t>
            </w:r>
            <w:r>
              <w:rPr>
                <w:sz w:val="18"/>
              </w:rPr>
              <w:t>uploads</w:t>
            </w:r>
            <w:r>
              <w:rPr>
                <w:spacing w:val="-11"/>
                <w:sz w:val="18"/>
              </w:rPr>
              <w:t xml:space="preserve"> </w:t>
            </w:r>
            <w:r>
              <w:rPr>
                <w:sz w:val="18"/>
              </w:rPr>
              <w:t>additional</w:t>
            </w:r>
            <w:r>
              <w:rPr>
                <w:spacing w:val="-11"/>
                <w:sz w:val="18"/>
              </w:rPr>
              <w:t xml:space="preserve"> </w:t>
            </w:r>
            <w:r>
              <w:rPr>
                <w:sz w:val="18"/>
              </w:rPr>
              <w:t>documents; review resumes</w:t>
            </w:r>
          </w:p>
        </w:tc>
      </w:tr>
      <w:tr w:rsidR="00313586">
        <w:trPr>
          <w:trHeight w:val="565"/>
        </w:trPr>
        <w:tc>
          <w:tcPr>
            <w:tcW w:w="3008" w:type="dxa"/>
          </w:tcPr>
          <w:p w:rsidR="00313586" w:rsidRDefault="00313586">
            <w:pPr>
              <w:pStyle w:val="TableParagraph"/>
              <w:rPr>
                <w:sz w:val="18"/>
              </w:rPr>
            </w:pPr>
            <w:r>
              <w:rPr>
                <w:sz w:val="18"/>
              </w:rPr>
              <w:t>Under</w:t>
            </w:r>
            <w:r>
              <w:rPr>
                <w:spacing w:val="-1"/>
                <w:sz w:val="18"/>
              </w:rPr>
              <w:t xml:space="preserve"> </w:t>
            </w:r>
            <w:r>
              <w:rPr>
                <w:spacing w:val="-2"/>
                <w:sz w:val="18"/>
              </w:rPr>
              <w:t>Review</w:t>
            </w:r>
          </w:p>
        </w:tc>
        <w:tc>
          <w:tcPr>
            <w:tcW w:w="3010" w:type="dxa"/>
          </w:tcPr>
          <w:p w:rsidR="00313586" w:rsidRDefault="00313586">
            <w:pPr>
              <w:pStyle w:val="TableParagraph"/>
              <w:rPr>
                <w:sz w:val="18"/>
              </w:rPr>
            </w:pPr>
            <w:r>
              <w:rPr>
                <w:spacing w:val="-2"/>
                <w:sz w:val="18"/>
              </w:rPr>
              <w:t>Approved</w:t>
            </w:r>
          </w:p>
        </w:tc>
        <w:tc>
          <w:tcPr>
            <w:tcW w:w="3008" w:type="dxa"/>
          </w:tcPr>
          <w:p w:rsidR="00313586" w:rsidRDefault="00313586">
            <w:pPr>
              <w:pStyle w:val="TableParagraph"/>
              <w:spacing w:line="276" w:lineRule="auto"/>
              <w:ind w:left="109"/>
              <w:rPr>
                <w:sz w:val="18"/>
              </w:rPr>
            </w:pPr>
            <w:r>
              <w:rPr>
                <w:sz w:val="18"/>
              </w:rPr>
              <w:t>Officer</w:t>
            </w:r>
            <w:r>
              <w:rPr>
                <w:spacing w:val="-10"/>
                <w:sz w:val="18"/>
              </w:rPr>
              <w:t xml:space="preserve"> </w:t>
            </w:r>
            <w:r>
              <w:rPr>
                <w:sz w:val="18"/>
              </w:rPr>
              <w:t>verifies</w:t>
            </w:r>
            <w:r>
              <w:rPr>
                <w:spacing w:val="-10"/>
                <w:sz w:val="18"/>
              </w:rPr>
              <w:t xml:space="preserve"> </w:t>
            </w:r>
            <w:r>
              <w:rPr>
                <w:sz w:val="18"/>
              </w:rPr>
              <w:t>all</w:t>
            </w:r>
            <w:r>
              <w:rPr>
                <w:spacing w:val="-10"/>
                <w:sz w:val="18"/>
              </w:rPr>
              <w:t xml:space="preserve"> </w:t>
            </w:r>
            <w:r>
              <w:rPr>
                <w:sz w:val="18"/>
              </w:rPr>
              <w:t>documents</w:t>
            </w:r>
            <w:r>
              <w:rPr>
                <w:spacing w:val="-10"/>
                <w:sz w:val="18"/>
              </w:rPr>
              <w:t xml:space="preserve"> </w:t>
            </w:r>
            <w:r>
              <w:rPr>
                <w:sz w:val="18"/>
              </w:rPr>
              <w:t>and approves the transfer</w:t>
            </w:r>
          </w:p>
        </w:tc>
      </w:tr>
      <w:tr w:rsidR="00313586">
        <w:trPr>
          <w:trHeight w:val="566"/>
        </w:trPr>
        <w:tc>
          <w:tcPr>
            <w:tcW w:w="3008" w:type="dxa"/>
            <w:shd w:val="clear" w:color="auto" w:fill="D5E3EF"/>
          </w:tcPr>
          <w:p w:rsidR="00313586" w:rsidRDefault="00313586">
            <w:pPr>
              <w:pStyle w:val="TableParagraph"/>
              <w:rPr>
                <w:sz w:val="18"/>
              </w:rPr>
            </w:pPr>
            <w:r>
              <w:rPr>
                <w:sz w:val="18"/>
              </w:rPr>
              <w:t>Under</w:t>
            </w:r>
            <w:r>
              <w:rPr>
                <w:spacing w:val="-1"/>
                <w:sz w:val="18"/>
              </w:rPr>
              <w:t xml:space="preserve"> </w:t>
            </w:r>
            <w:r>
              <w:rPr>
                <w:spacing w:val="-2"/>
                <w:sz w:val="18"/>
              </w:rPr>
              <w:t>Review</w:t>
            </w:r>
          </w:p>
        </w:tc>
        <w:tc>
          <w:tcPr>
            <w:tcW w:w="3010" w:type="dxa"/>
            <w:shd w:val="clear" w:color="auto" w:fill="D5E3EF"/>
          </w:tcPr>
          <w:p w:rsidR="00313586" w:rsidRDefault="00313586">
            <w:pPr>
              <w:pStyle w:val="TableParagraph"/>
              <w:rPr>
                <w:sz w:val="18"/>
              </w:rPr>
            </w:pPr>
            <w:r>
              <w:rPr>
                <w:spacing w:val="-2"/>
                <w:sz w:val="18"/>
              </w:rPr>
              <w:t>Rejected</w:t>
            </w:r>
          </w:p>
        </w:tc>
        <w:tc>
          <w:tcPr>
            <w:tcW w:w="3008" w:type="dxa"/>
            <w:shd w:val="clear" w:color="auto" w:fill="D5E3EF"/>
          </w:tcPr>
          <w:p w:rsidR="00313586" w:rsidRDefault="00313586">
            <w:pPr>
              <w:pStyle w:val="TableParagraph"/>
              <w:spacing w:line="276" w:lineRule="auto"/>
              <w:ind w:left="109"/>
              <w:rPr>
                <w:sz w:val="18"/>
              </w:rPr>
            </w:pPr>
            <w:r>
              <w:rPr>
                <w:sz w:val="18"/>
              </w:rPr>
              <w:t>Officer</w:t>
            </w:r>
            <w:r>
              <w:rPr>
                <w:spacing w:val="-10"/>
                <w:sz w:val="18"/>
              </w:rPr>
              <w:t xml:space="preserve"> </w:t>
            </w:r>
            <w:r>
              <w:rPr>
                <w:sz w:val="18"/>
              </w:rPr>
              <w:t>rejects</w:t>
            </w:r>
            <w:r>
              <w:rPr>
                <w:spacing w:val="-11"/>
                <w:sz w:val="18"/>
              </w:rPr>
              <w:t xml:space="preserve"> </w:t>
            </w:r>
            <w:r>
              <w:rPr>
                <w:sz w:val="18"/>
              </w:rPr>
              <w:t>the</w:t>
            </w:r>
            <w:r>
              <w:rPr>
                <w:spacing w:val="-11"/>
                <w:sz w:val="18"/>
              </w:rPr>
              <w:t xml:space="preserve"> </w:t>
            </w:r>
            <w:r>
              <w:rPr>
                <w:sz w:val="18"/>
              </w:rPr>
              <w:t>transfer</w:t>
            </w:r>
            <w:r>
              <w:rPr>
                <w:spacing w:val="-10"/>
                <w:sz w:val="18"/>
              </w:rPr>
              <w:t xml:space="preserve"> </w:t>
            </w:r>
            <w:r>
              <w:rPr>
                <w:sz w:val="18"/>
              </w:rPr>
              <w:t>with documented reasons</w:t>
            </w:r>
          </w:p>
        </w:tc>
      </w:tr>
      <w:tr w:rsidR="00313586">
        <w:trPr>
          <w:trHeight w:val="566"/>
        </w:trPr>
        <w:tc>
          <w:tcPr>
            <w:tcW w:w="3008" w:type="dxa"/>
          </w:tcPr>
          <w:p w:rsidR="00313586" w:rsidRDefault="00313586">
            <w:pPr>
              <w:pStyle w:val="TableParagraph"/>
              <w:rPr>
                <w:sz w:val="18"/>
              </w:rPr>
            </w:pPr>
            <w:r>
              <w:rPr>
                <w:spacing w:val="-2"/>
                <w:sz w:val="18"/>
              </w:rPr>
              <w:t>Approved</w:t>
            </w:r>
          </w:p>
        </w:tc>
        <w:tc>
          <w:tcPr>
            <w:tcW w:w="3010" w:type="dxa"/>
          </w:tcPr>
          <w:p w:rsidR="00313586" w:rsidRDefault="00313586">
            <w:pPr>
              <w:pStyle w:val="TableParagraph"/>
              <w:rPr>
                <w:sz w:val="18"/>
              </w:rPr>
            </w:pPr>
            <w:r>
              <w:rPr>
                <w:spacing w:val="-2"/>
                <w:sz w:val="18"/>
              </w:rPr>
              <w:t>[Terminal]</w:t>
            </w:r>
          </w:p>
        </w:tc>
        <w:tc>
          <w:tcPr>
            <w:tcW w:w="3008" w:type="dxa"/>
          </w:tcPr>
          <w:p w:rsidR="00313586" w:rsidRDefault="00313586">
            <w:pPr>
              <w:pStyle w:val="TableParagraph"/>
              <w:spacing w:line="276" w:lineRule="auto"/>
              <w:ind w:left="109"/>
              <w:rPr>
                <w:sz w:val="18"/>
              </w:rPr>
            </w:pPr>
            <w:r>
              <w:rPr>
                <w:sz w:val="18"/>
              </w:rPr>
              <w:t>Certificate</w:t>
            </w:r>
            <w:r>
              <w:rPr>
                <w:spacing w:val="-12"/>
                <w:sz w:val="18"/>
              </w:rPr>
              <w:t xml:space="preserve"> </w:t>
            </w:r>
            <w:r>
              <w:rPr>
                <w:sz w:val="18"/>
              </w:rPr>
              <w:t>generated,</w:t>
            </w:r>
            <w:r>
              <w:rPr>
                <w:spacing w:val="-11"/>
                <w:sz w:val="18"/>
              </w:rPr>
              <w:t xml:space="preserve"> </w:t>
            </w:r>
            <w:r>
              <w:rPr>
                <w:sz w:val="18"/>
              </w:rPr>
              <w:t>ownership transferred, notification sent</w:t>
            </w:r>
          </w:p>
        </w:tc>
      </w:tr>
      <w:tr w:rsidR="00313586">
        <w:trPr>
          <w:trHeight w:val="566"/>
        </w:trPr>
        <w:tc>
          <w:tcPr>
            <w:tcW w:w="3008" w:type="dxa"/>
            <w:shd w:val="clear" w:color="auto" w:fill="D5E3EF"/>
          </w:tcPr>
          <w:p w:rsidR="00313586" w:rsidRDefault="00313586">
            <w:pPr>
              <w:pStyle w:val="TableParagraph"/>
              <w:rPr>
                <w:sz w:val="18"/>
              </w:rPr>
            </w:pPr>
            <w:r>
              <w:rPr>
                <w:spacing w:val="-2"/>
                <w:sz w:val="18"/>
              </w:rPr>
              <w:t>Rejected</w:t>
            </w:r>
          </w:p>
        </w:tc>
        <w:tc>
          <w:tcPr>
            <w:tcW w:w="3010" w:type="dxa"/>
            <w:shd w:val="clear" w:color="auto" w:fill="D5E3EF"/>
          </w:tcPr>
          <w:p w:rsidR="00313586" w:rsidRDefault="00313586">
            <w:pPr>
              <w:pStyle w:val="TableParagraph"/>
              <w:rPr>
                <w:sz w:val="18"/>
              </w:rPr>
            </w:pPr>
            <w:r>
              <w:rPr>
                <w:spacing w:val="-2"/>
                <w:sz w:val="18"/>
              </w:rPr>
              <w:t>[Terminal]</w:t>
            </w:r>
          </w:p>
        </w:tc>
        <w:tc>
          <w:tcPr>
            <w:tcW w:w="3008" w:type="dxa"/>
            <w:shd w:val="clear" w:color="auto" w:fill="D5E3EF"/>
          </w:tcPr>
          <w:p w:rsidR="00313586" w:rsidRDefault="00313586">
            <w:pPr>
              <w:pStyle w:val="TableParagraph"/>
              <w:spacing w:line="276" w:lineRule="auto"/>
              <w:ind w:left="109" w:right="221"/>
              <w:rPr>
                <w:sz w:val="18"/>
              </w:rPr>
            </w:pPr>
            <w:r>
              <w:rPr>
                <w:sz w:val="18"/>
              </w:rPr>
              <w:t>Rejection</w:t>
            </w:r>
            <w:r>
              <w:rPr>
                <w:spacing w:val="-12"/>
                <w:sz w:val="18"/>
              </w:rPr>
              <w:t xml:space="preserve"> </w:t>
            </w:r>
            <w:r>
              <w:rPr>
                <w:sz w:val="18"/>
              </w:rPr>
              <w:t>notification</w:t>
            </w:r>
            <w:r>
              <w:rPr>
                <w:spacing w:val="-11"/>
                <w:sz w:val="18"/>
              </w:rPr>
              <w:t xml:space="preserve"> </w:t>
            </w:r>
            <w:r>
              <w:rPr>
                <w:sz w:val="18"/>
              </w:rPr>
              <w:t>sent</w:t>
            </w:r>
            <w:r>
              <w:rPr>
                <w:spacing w:val="-11"/>
                <w:sz w:val="18"/>
              </w:rPr>
              <w:t xml:space="preserve"> </w:t>
            </w:r>
            <w:r>
              <w:rPr>
                <w:sz w:val="18"/>
              </w:rPr>
              <w:t>with reasons; no further action</w:t>
            </w:r>
          </w:p>
        </w:tc>
      </w:tr>
      <w:tr w:rsidR="00313586">
        <w:trPr>
          <w:trHeight w:val="565"/>
        </w:trPr>
        <w:tc>
          <w:tcPr>
            <w:tcW w:w="3008" w:type="dxa"/>
          </w:tcPr>
          <w:p w:rsidR="00313586" w:rsidRDefault="00313586">
            <w:pPr>
              <w:pStyle w:val="TableParagraph"/>
              <w:rPr>
                <w:sz w:val="18"/>
              </w:rPr>
            </w:pPr>
            <w:r>
              <w:rPr>
                <w:sz w:val="18"/>
              </w:rPr>
              <w:t>Any</w:t>
            </w:r>
            <w:r>
              <w:rPr>
                <w:spacing w:val="-4"/>
                <w:sz w:val="18"/>
              </w:rPr>
              <w:t xml:space="preserve"> </w:t>
            </w:r>
            <w:r>
              <w:rPr>
                <w:sz w:val="18"/>
              </w:rPr>
              <w:t>active</w:t>
            </w:r>
            <w:r>
              <w:rPr>
                <w:spacing w:val="-3"/>
                <w:sz w:val="18"/>
              </w:rPr>
              <w:t xml:space="preserve"> </w:t>
            </w:r>
            <w:r>
              <w:rPr>
                <w:spacing w:val="-2"/>
                <w:sz w:val="18"/>
              </w:rPr>
              <w:t>state</w:t>
            </w:r>
          </w:p>
        </w:tc>
        <w:tc>
          <w:tcPr>
            <w:tcW w:w="3010" w:type="dxa"/>
          </w:tcPr>
          <w:p w:rsidR="00313586" w:rsidRDefault="00313586">
            <w:pPr>
              <w:pStyle w:val="TableParagraph"/>
              <w:rPr>
                <w:sz w:val="18"/>
              </w:rPr>
            </w:pPr>
            <w:r>
              <w:rPr>
                <w:spacing w:val="-2"/>
                <w:sz w:val="18"/>
              </w:rPr>
              <w:t>Cancelled</w:t>
            </w:r>
          </w:p>
        </w:tc>
        <w:tc>
          <w:tcPr>
            <w:tcW w:w="3008" w:type="dxa"/>
          </w:tcPr>
          <w:p w:rsidR="00313586" w:rsidRDefault="00313586">
            <w:pPr>
              <w:pStyle w:val="TableParagraph"/>
              <w:spacing w:line="276" w:lineRule="auto"/>
              <w:ind w:left="109" w:right="221"/>
              <w:rPr>
                <w:sz w:val="18"/>
              </w:rPr>
            </w:pPr>
            <w:r>
              <w:rPr>
                <w:sz w:val="18"/>
              </w:rPr>
              <w:t>Citizen</w:t>
            </w:r>
            <w:r>
              <w:rPr>
                <w:spacing w:val="-10"/>
                <w:sz w:val="18"/>
              </w:rPr>
              <w:t xml:space="preserve"> </w:t>
            </w:r>
            <w:r>
              <w:rPr>
                <w:sz w:val="18"/>
              </w:rPr>
              <w:t>cancels</w:t>
            </w:r>
            <w:r>
              <w:rPr>
                <w:spacing w:val="-11"/>
                <w:sz w:val="18"/>
              </w:rPr>
              <w:t xml:space="preserve"> </w:t>
            </w:r>
            <w:r>
              <w:rPr>
                <w:sz w:val="18"/>
              </w:rPr>
              <w:t>the</w:t>
            </w:r>
            <w:r>
              <w:rPr>
                <w:spacing w:val="-11"/>
                <w:sz w:val="18"/>
              </w:rPr>
              <w:t xml:space="preserve"> </w:t>
            </w:r>
            <w:r>
              <w:rPr>
                <w:sz w:val="18"/>
              </w:rPr>
              <w:t>request</w:t>
            </w:r>
            <w:r>
              <w:rPr>
                <w:spacing w:val="-11"/>
                <w:sz w:val="18"/>
              </w:rPr>
              <w:t xml:space="preserve"> </w:t>
            </w:r>
            <w:r>
              <w:rPr>
                <w:sz w:val="18"/>
              </w:rPr>
              <w:t>before final approval</w:t>
            </w:r>
          </w:p>
        </w:tc>
      </w:tr>
    </w:tbl>
    <w:p w:rsidR="00313586" w:rsidRDefault="00313586" w:rsidP="00313586">
      <w:pPr>
        <w:pStyle w:val="Heading2"/>
        <w:numPr>
          <w:ilvl w:val="2"/>
          <w:numId w:val="20"/>
        </w:numPr>
        <w:tabs>
          <w:tab w:val="left" w:pos="565"/>
        </w:tabs>
        <w:spacing w:before="247"/>
      </w:pPr>
      <w:r>
        <w:t>State</w:t>
      </w:r>
      <w:r>
        <w:rPr>
          <w:spacing w:val="-5"/>
        </w:rPr>
        <w:t xml:space="preserve"> </w:t>
      </w:r>
      <w:r>
        <w:t>Chart:</w:t>
      </w:r>
      <w:r>
        <w:rPr>
          <w:spacing w:val="-4"/>
        </w:rPr>
        <w:t xml:space="preserve"> </w:t>
      </w:r>
      <w:r>
        <w:t>Payment</w:t>
      </w:r>
      <w:r>
        <w:rPr>
          <w:spacing w:val="-3"/>
        </w:rPr>
        <w:t xml:space="preserve"> </w:t>
      </w:r>
      <w:r>
        <w:rPr>
          <w:spacing w:val="-2"/>
        </w:rPr>
        <w:t>Transaction</w:t>
      </w:r>
    </w:p>
    <w:p w:rsidR="00313586" w:rsidRDefault="00313586">
      <w:pPr>
        <w:pStyle w:val="BodyText"/>
        <w:spacing w:before="258" w:line="360" w:lineRule="auto"/>
        <w:ind w:right="315" w:firstLine="720"/>
      </w:pPr>
      <w:r>
        <w:t xml:space="preserve">The Payment Transaction entity models the </w:t>
      </w:r>
      <w:proofErr w:type="spellStart"/>
      <w:r>
        <w:t>telebirr</w:t>
      </w:r>
      <w:proofErr w:type="spellEnd"/>
      <w:r>
        <w:t xml:space="preserve"> payment lifecycle with six states, as shown in Figure 4.4. When a citizen initiates a tax payment, the transaction enters the Initiated state and a payment request is sent to the </w:t>
      </w:r>
      <w:proofErr w:type="spellStart"/>
      <w:r>
        <w:t>telebirr</w:t>
      </w:r>
      <w:proofErr w:type="spellEnd"/>
      <w:r>
        <w:t xml:space="preserve"> Payment Gateway. The transaction then transitions to Pending, where the system waits for the citizen to complete the payment</w:t>
      </w:r>
      <w:r>
        <w:rPr>
          <w:spacing w:val="40"/>
        </w:rPr>
        <w:t xml:space="preserve"> </w:t>
      </w:r>
      <w:r>
        <w:t>on</w:t>
      </w:r>
      <w:r>
        <w:rPr>
          <w:spacing w:val="-1"/>
        </w:rPr>
        <w:t xml:space="preserve"> </w:t>
      </w:r>
      <w:r>
        <w:t>their</w:t>
      </w:r>
      <w:r>
        <w:rPr>
          <w:spacing w:val="-1"/>
        </w:rPr>
        <w:t xml:space="preserve"> </w:t>
      </w:r>
      <w:r>
        <w:t>mobile</w:t>
      </w:r>
      <w:r>
        <w:rPr>
          <w:spacing w:val="-1"/>
        </w:rPr>
        <w:t xml:space="preserve"> </w:t>
      </w:r>
      <w:r>
        <w:t>device.</w:t>
      </w:r>
      <w:r>
        <w:rPr>
          <w:spacing w:val="-1"/>
        </w:rPr>
        <w:t xml:space="preserve"> </w:t>
      </w:r>
      <w:r>
        <w:t>If</w:t>
      </w:r>
      <w:r>
        <w:rPr>
          <w:spacing w:val="-1"/>
        </w:rPr>
        <w:t xml:space="preserve"> </w:t>
      </w:r>
      <w:r>
        <w:t>a</w:t>
      </w:r>
      <w:r>
        <w:rPr>
          <w:spacing w:val="-2"/>
        </w:rPr>
        <w:t xml:space="preserve"> </w:t>
      </w:r>
      <w:proofErr w:type="spellStart"/>
      <w:r>
        <w:t>webhook</w:t>
      </w:r>
      <w:proofErr w:type="spellEnd"/>
      <w:r>
        <w:rPr>
          <w:spacing w:val="-1"/>
        </w:rPr>
        <w:t xml:space="preserve"> </w:t>
      </w:r>
      <w:r>
        <w:t>callback</w:t>
      </w:r>
      <w:r>
        <w:rPr>
          <w:spacing w:val="-1"/>
        </w:rPr>
        <w:t xml:space="preserve"> </w:t>
      </w:r>
      <w:r>
        <w:t>is received</w:t>
      </w:r>
      <w:r>
        <w:rPr>
          <w:spacing w:val="-1"/>
        </w:rPr>
        <w:t xml:space="preserve"> </w:t>
      </w:r>
      <w:r>
        <w:t>from</w:t>
      </w:r>
      <w:r>
        <w:rPr>
          <w:spacing w:val="-1"/>
        </w:rPr>
        <w:t xml:space="preserve"> </w:t>
      </w:r>
      <w:proofErr w:type="spellStart"/>
      <w:r>
        <w:t>telebirr</w:t>
      </w:r>
      <w:proofErr w:type="spellEnd"/>
      <w:r>
        <w:t>,</w:t>
      </w:r>
      <w:r>
        <w:rPr>
          <w:spacing w:val="-1"/>
        </w:rPr>
        <w:t xml:space="preserve"> </w:t>
      </w:r>
      <w:r>
        <w:t>the</w:t>
      </w:r>
      <w:r>
        <w:rPr>
          <w:spacing w:val="-2"/>
        </w:rPr>
        <w:t xml:space="preserve"> </w:t>
      </w:r>
      <w:r>
        <w:t>transaction</w:t>
      </w:r>
      <w:r>
        <w:rPr>
          <w:spacing w:val="-1"/>
        </w:rPr>
        <w:t xml:space="preserve"> </w:t>
      </w:r>
      <w:r>
        <w:t xml:space="preserve">moves to the Processing state, where the </w:t>
      </w:r>
      <w:proofErr w:type="spellStart"/>
      <w:r>
        <w:t>webhook</w:t>
      </w:r>
      <w:proofErr w:type="spellEnd"/>
      <w:r>
        <w:t xml:space="preserve"> signature is validated against the shared secret</w:t>
      </w:r>
      <w:r>
        <w:rPr>
          <w:spacing w:val="40"/>
        </w:rPr>
        <w:t xml:space="preserve"> </w:t>
      </w:r>
      <w:r>
        <w:t>key and the payment amount is verified against the expected tax amount.</w:t>
      </w:r>
    </w:p>
    <w:p w:rsidR="00313586" w:rsidRDefault="00313586">
      <w:pPr>
        <w:pStyle w:val="BodyText"/>
        <w:spacing w:line="360" w:lineRule="auto"/>
        <w:ind w:right="316" w:firstLine="720"/>
      </w:pPr>
      <w:r>
        <w:t>Upon successful validation, the transaction transitions to the Completed state, triggering</w:t>
      </w:r>
      <w:r>
        <w:rPr>
          <w:spacing w:val="-1"/>
        </w:rPr>
        <w:t xml:space="preserve"> </w:t>
      </w:r>
      <w:r>
        <w:t>the</w:t>
      </w:r>
      <w:r>
        <w:rPr>
          <w:spacing w:val="-1"/>
        </w:rPr>
        <w:t xml:space="preserve"> </w:t>
      </w:r>
      <w:r>
        <w:t>automatic</w:t>
      </w:r>
      <w:r>
        <w:rPr>
          <w:spacing w:val="-1"/>
        </w:rPr>
        <w:t xml:space="preserve"> </w:t>
      </w:r>
      <w:r>
        <w:t>update</w:t>
      </w:r>
      <w:r>
        <w:rPr>
          <w:spacing w:val="-1"/>
        </w:rPr>
        <w:t xml:space="preserve"> </w:t>
      </w:r>
      <w:r>
        <w:t>of</w:t>
      </w:r>
      <w:r>
        <w:rPr>
          <w:spacing w:val="-1"/>
        </w:rPr>
        <w:t xml:space="preserve"> </w:t>
      </w:r>
      <w:r>
        <w:t>the</w:t>
      </w:r>
      <w:r>
        <w:rPr>
          <w:spacing w:val="-1"/>
        </w:rPr>
        <w:t xml:space="preserve"> </w:t>
      </w:r>
      <w:r>
        <w:t>Tax</w:t>
      </w:r>
      <w:r>
        <w:rPr>
          <w:spacing w:val="-1"/>
        </w:rPr>
        <w:t xml:space="preserve"> </w:t>
      </w:r>
      <w:r>
        <w:t>Record</w:t>
      </w:r>
      <w:r>
        <w:rPr>
          <w:spacing w:val="-1"/>
        </w:rPr>
        <w:t xml:space="preserve"> </w:t>
      </w:r>
      <w:r>
        <w:t>(marking</w:t>
      </w:r>
      <w:r>
        <w:rPr>
          <w:spacing w:val="-1"/>
        </w:rPr>
        <w:t xml:space="preserve"> </w:t>
      </w:r>
      <w:r>
        <w:t>it</w:t>
      </w:r>
      <w:r>
        <w:rPr>
          <w:spacing w:val="-1"/>
        </w:rPr>
        <w:t xml:space="preserve"> </w:t>
      </w:r>
      <w:r>
        <w:t>as</w:t>
      </w:r>
      <w:r>
        <w:rPr>
          <w:spacing w:val="-1"/>
        </w:rPr>
        <w:t xml:space="preserve"> </w:t>
      </w:r>
      <w:r>
        <w:t>paid),</w:t>
      </w:r>
      <w:r>
        <w:rPr>
          <w:spacing w:val="-1"/>
        </w:rPr>
        <w:t xml:space="preserve"> </w:t>
      </w:r>
      <w:r>
        <w:t>generation</w:t>
      </w:r>
      <w:r>
        <w:rPr>
          <w:spacing w:val="-1"/>
        </w:rPr>
        <w:t xml:space="preserve"> </w:t>
      </w:r>
      <w:r>
        <w:t>of</w:t>
      </w:r>
      <w:r>
        <w:rPr>
          <w:spacing w:val="-1"/>
        </w:rPr>
        <w:t xml:space="preserve"> </w:t>
      </w:r>
      <w:r>
        <w:t>a</w:t>
      </w:r>
      <w:r>
        <w:rPr>
          <w:spacing w:val="-1"/>
        </w:rPr>
        <w:t xml:space="preserve"> </w:t>
      </w:r>
      <w:r>
        <w:t xml:space="preserve">digital receipt in PDF format, and sending a payment confirmation notification to the citizen. If the signature validation fails or the amount does not match, the transaction is marked as Failed, and the system administrator is notified for manual investigation. If no </w:t>
      </w:r>
      <w:proofErr w:type="spellStart"/>
      <w:r>
        <w:t>webhook</w:t>
      </w:r>
      <w:proofErr w:type="spellEnd"/>
      <w:r>
        <w:t xml:space="preserve"> callback is received</w:t>
      </w:r>
      <w:r>
        <w:rPr>
          <w:spacing w:val="57"/>
        </w:rPr>
        <w:t xml:space="preserve"> </w:t>
      </w:r>
      <w:r>
        <w:t>within</w:t>
      </w:r>
      <w:r>
        <w:rPr>
          <w:spacing w:val="58"/>
        </w:rPr>
        <w:t xml:space="preserve"> </w:t>
      </w:r>
      <w:r>
        <w:t>15</w:t>
      </w:r>
      <w:r>
        <w:rPr>
          <w:spacing w:val="58"/>
        </w:rPr>
        <w:t xml:space="preserve"> </w:t>
      </w:r>
      <w:r>
        <w:t>minutes,</w:t>
      </w:r>
      <w:r>
        <w:rPr>
          <w:spacing w:val="58"/>
        </w:rPr>
        <w:t xml:space="preserve"> </w:t>
      </w:r>
      <w:r>
        <w:t>the</w:t>
      </w:r>
      <w:r>
        <w:rPr>
          <w:spacing w:val="59"/>
        </w:rPr>
        <w:t xml:space="preserve"> </w:t>
      </w:r>
      <w:r>
        <w:t>transaction</w:t>
      </w:r>
      <w:r>
        <w:rPr>
          <w:spacing w:val="58"/>
        </w:rPr>
        <w:t xml:space="preserve"> </w:t>
      </w:r>
      <w:r>
        <w:t>times</w:t>
      </w:r>
      <w:r>
        <w:rPr>
          <w:spacing w:val="59"/>
        </w:rPr>
        <w:t xml:space="preserve"> </w:t>
      </w:r>
      <w:r>
        <w:t>out</w:t>
      </w:r>
      <w:r>
        <w:rPr>
          <w:spacing w:val="57"/>
        </w:rPr>
        <w:t xml:space="preserve"> </w:t>
      </w:r>
      <w:r>
        <w:t>and</w:t>
      </w:r>
      <w:r>
        <w:rPr>
          <w:spacing w:val="58"/>
        </w:rPr>
        <w:t xml:space="preserve"> </w:t>
      </w:r>
      <w:r>
        <w:t>is</w:t>
      </w:r>
      <w:r>
        <w:rPr>
          <w:spacing w:val="59"/>
        </w:rPr>
        <w:t xml:space="preserve"> </w:t>
      </w:r>
      <w:r>
        <w:t>also</w:t>
      </w:r>
      <w:r>
        <w:rPr>
          <w:spacing w:val="58"/>
        </w:rPr>
        <w:t xml:space="preserve"> </w:t>
      </w:r>
      <w:r>
        <w:t>marked</w:t>
      </w:r>
      <w:r>
        <w:rPr>
          <w:spacing w:val="58"/>
        </w:rPr>
        <w:t xml:space="preserve"> </w:t>
      </w:r>
      <w:r>
        <w:t>as</w:t>
      </w:r>
      <w:r>
        <w:rPr>
          <w:spacing w:val="58"/>
        </w:rPr>
        <w:t xml:space="preserve"> </w:t>
      </w:r>
      <w:r>
        <w:t>Failed.</w:t>
      </w:r>
      <w:r>
        <w:rPr>
          <w:spacing w:val="58"/>
        </w:rPr>
        <w:t xml:space="preserve"> </w:t>
      </w:r>
      <w:r>
        <w:rPr>
          <w:spacing w:val="-5"/>
        </w:rPr>
        <w:t>In</w:t>
      </w:r>
    </w:p>
    <w:p w:rsidR="00313586" w:rsidRDefault="00313586">
      <w:pPr>
        <w:pStyle w:val="BodyText"/>
        <w:spacing w:line="360" w:lineRule="auto"/>
        <w:sectPr w:rsidR="00313586">
          <w:pgSz w:w="11910" w:h="16840"/>
          <w:pgMar w:top="1360" w:right="1133" w:bottom="980" w:left="1417" w:header="728" w:footer="786" w:gutter="0"/>
          <w:cols w:space="720"/>
        </w:sectPr>
      </w:pPr>
    </w:p>
    <w:p w:rsidR="00313586" w:rsidRDefault="00313586">
      <w:pPr>
        <w:pStyle w:val="BodyText"/>
        <w:spacing w:before="80" w:line="360" w:lineRule="auto"/>
      </w:pPr>
      <w:proofErr w:type="gramStart"/>
      <w:r>
        <w:lastRenderedPageBreak/>
        <w:t>exceptional</w:t>
      </w:r>
      <w:proofErr w:type="gramEnd"/>
      <w:r>
        <w:t xml:space="preserve"> cases, a completed payment may be reversed to the Refunded state by a System Admin, triggering a reversal </w:t>
      </w:r>
      <w:proofErr w:type="spellStart"/>
      <w:r>
        <w:t>webhook</w:t>
      </w:r>
      <w:proofErr w:type="spellEnd"/>
      <w:r>
        <w:t xml:space="preserve"> to </w:t>
      </w:r>
      <w:proofErr w:type="spellStart"/>
      <w:r>
        <w:t>telebirr</w:t>
      </w:r>
      <w:proofErr w:type="spellEnd"/>
      <w:r>
        <w:t xml:space="preserve"> and updating the Tax Record accordingly.</w:t>
      </w:r>
    </w:p>
    <w:p w:rsidR="00313586" w:rsidRDefault="00313586">
      <w:pPr>
        <w:pStyle w:val="BodyText"/>
        <w:spacing w:before="1"/>
        <w:rPr>
          <w:sz w:val="15"/>
        </w:rPr>
      </w:pPr>
      <w:r>
        <w:rPr>
          <w:noProof/>
          <w:sz w:val="15"/>
        </w:rPr>
        <w:drawing>
          <wp:anchor distT="0" distB="0" distL="0" distR="0" simplePos="0" relativeHeight="487610368" behindDoc="1" locked="0" layoutInCell="1" allowOverlap="1">
            <wp:simplePos x="0" y="0"/>
            <wp:positionH relativeFrom="page">
              <wp:posOffset>1028700</wp:posOffset>
            </wp:positionH>
            <wp:positionV relativeFrom="paragraph">
              <wp:posOffset>121920</wp:posOffset>
            </wp:positionV>
            <wp:extent cx="5712460" cy="998220"/>
            <wp:effectExtent l="0" t="0" r="2540" b="0"/>
            <wp:wrapTopAndBottom/>
            <wp:docPr id="44"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1" cstate="print"/>
                    <a:stretch>
                      <a:fillRect/>
                    </a:stretch>
                  </pic:blipFill>
                  <pic:spPr>
                    <a:xfrm>
                      <a:off x="0" y="0"/>
                      <a:ext cx="5712460" cy="998220"/>
                    </a:xfrm>
                    <a:prstGeom prst="rect">
                      <a:avLst/>
                    </a:prstGeom>
                  </pic:spPr>
                </pic:pic>
              </a:graphicData>
            </a:graphic>
            <wp14:sizeRelH relativeFrom="margin">
              <wp14:pctWidth>0</wp14:pctWidth>
            </wp14:sizeRelH>
            <wp14:sizeRelV relativeFrom="margin">
              <wp14:pctHeight>0</wp14:pctHeight>
            </wp14:sizeRelV>
          </wp:anchor>
        </w:drawing>
      </w:r>
    </w:p>
    <w:p w:rsidR="00313586" w:rsidRDefault="00313586">
      <w:pPr>
        <w:spacing w:before="216"/>
        <w:ind w:right="282"/>
        <w:jc w:val="center"/>
        <w:rPr>
          <w:i/>
        </w:rPr>
      </w:pPr>
      <w:r>
        <w:rPr>
          <w:i/>
        </w:rPr>
        <w:t>Figure</w:t>
      </w:r>
      <w:r>
        <w:rPr>
          <w:i/>
          <w:spacing w:val="-6"/>
        </w:rPr>
        <w:t xml:space="preserve"> </w:t>
      </w:r>
      <w:r>
        <w:rPr>
          <w:i/>
        </w:rPr>
        <w:t>4.4:</w:t>
      </w:r>
      <w:r>
        <w:rPr>
          <w:i/>
          <w:spacing w:val="-3"/>
        </w:rPr>
        <w:t xml:space="preserve"> </w:t>
      </w:r>
      <w:r>
        <w:rPr>
          <w:i/>
        </w:rPr>
        <w:t>State</w:t>
      </w:r>
      <w:r>
        <w:rPr>
          <w:i/>
          <w:spacing w:val="-4"/>
        </w:rPr>
        <w:t xml:space="preserve"> </w:t>
      </w:r>
      <w:r>
        <w:rPr>
          <w:i/>
        </w:rPr>
        <w:t>Chart</w:t>
      </w:r>
      <w:r>
        <w:rPr>
          <w:i/>
          <w:spacing w:val="-4"/>
        </w:rPr>
        <w:t xml:space="preserve"> </w:t>
      </w:r>
      <w:r>
        <w:rPr>
          <w:i/>
        </w:rPr>
        <w:t>Diagram</w:t>
      </w:r>
      <w:r>
        <w:rPr>
          <w:i/>
          <w:spacing w:val="-4"/>
        </w:rPr>
        <w:t xml:space="preserve"> </w:t>
      </w:r>
      <w:r>
        <w:rPr>
          <w:i/>
        </w:rPr>
        <w:t>-</w:t>
      </w:r>
      <w:r>
        <w:rPr>
          <w:i/>
          <w:spacing w:val="-3"/>
        </w:rPr>
        <w:t xml:space="preserve"> </w:t>
      </w:r>
      <w:r>
        <w:rPr>
          <w:i/>
        </w:rPr>
        <w:t>Payment</w:t>
      </w:r>
      <w:r>
        <w:rPr>
          <w:i/>
          <w:spacing w:val="-3"/>
        </w:rPr>
        <w:t xml:space="preserve"> </w:t>
      </w:r>
      <w:r>
        <w:rPr>
          <w:i/>
          <w:spacing w:val="-2"/>
        </w:rPr>
        <w:t>Transaction</w:t>
      </w:r>
    </w:p>
    <w:p w:rsidR="00313586" w:rsidRDefault="00313586">
      <w:pPr>
        <w:pStyle w:val="BodyText"/>
        <w:spacing w:before="234"/>
        <w:rPr>
          <w:i/>
          <w:sz w:val="22"/>
        </w:rPr>
      </w:pPr>
    </w:p>
    <w:p w:rsidR="00313586" w:rsidRDefault="00313586" w:rsidP="00313586">
      <w:pPr>
        <w:pStyle w:val="Heading1"/>
        <w:numPr>
          <w:ilvl w:val="1"/>
          <w:numId w:val="20"/>
        </w:numPr>
        <w:tabs>
          <w:tab w:val="left" w:pos="445"/>
        </w:tabs>
        <w:ind w:right="0"/>
      </w:pPr>
      <w:r>
        <w:t>Collaboration</w:t>
      </w:r>
      <w:r>
        <w:rPr>
          <w:spacing w:val="-6"/>
        </w:rPr>
        <w:t xml:space="preserve"> </w:t>
      </w:r>
      <w:r>
        <w:rPr>
          <w:spacing w:val="-2"/>
        </w:rPr>
        <w:t>Diagram</w:t>
      </w:r>
    </w:p>
    <w:p w:rsidR="00313586" w:rsidRDefault="00313586">
      <w:pPr>
        <w:pStyle w:val="BodyText"/>
        <w:spacing w:before="321" w:line="360" w:lineRule="auto"/>
        <w:ind w:right="315" w:firstLine="720"/>
      </w:pPr>
      <w:r>
        <w:t>Collaboration diagrams illustrate the interactions between objects in a use case scenario, emphasizing the structural relationships between collaborating objects rather than the temporal ordering of messages (which is the focus of sequence diagrams). Figure 4.5 presents</w:t>
      </w:r>
      <w:r>
        <w:rPr>
          <w:spacing w:val="-1"/>
        </w:rPr>
        <w:t xml:space="preserve"> </w:t>
      </w:r>
      <w:r>
        <w:t>the</w:t>
      </w:r>
      <w:r>
        <w:rPr>
          <w:spacing w:val="-2"/>
        </w:rPr>
        <w:t xml:space="preserve"> </w:t>
      </w:r>
      <w:r>
        <w:t>collaboration</w:t>
      </w:r>
      <w:r>
        <w:rPr>
          <w:spacing w:val="-1"/>
        </w:rPr>
        <w:t xml:space="preserve"> </w:t>
      </w:r>
      <w:r>
        <w:t>diagram</w:t>
      </w:r>
      <w:r>
        <w:rPr>
          <w:spacing w:val="-1"/>
        </w:rPr>
        <w:t xml:space="preserve"> </w:t>
      </w:r>
      <w:r>
        <w:t>for</w:t>
      </w:r>
      <w:r>
        <w:rPr>
          <w:spacing w:val="-1"/>
        </w:rPr>
        <w:t xml:space="preserve"> </w:t>
      </w:r>
      <w:r>
        <w:t>the</w:t>
      </w:r>
      <w:r>
        <w:rPr>
          <w:spacing w:val="-1"/>
        </w:rPr>
        <w:t xml:space="preserve"> </w:t>
      </w:r>
      <w:r>
        <w:t>Land</w:t>
      </w:r>
      <w:r>
        <w:rPr>
          <w:spacing w:val="-1"/>
        </w:rPr>
        <w:t xml:space="preserve"> </w:t>
      </w:r>
      <w:r>
        <w:t>Transfer</w:t>
      </w:r>
      <w:r>
        <w:rPr>
          <w:spacing w:val="-1"/>
        </w:rPr>
        <w:t xml:space="preserve"> </w:t>
      </w:r>
      <w:r>
        <w:t>Approval</w:t>
      </w:r>
      <w:r>
        <w:rPr>
          <w:spacing w:val="-1"/>
        </w:rPr>
        <w:t xml:space="preserve"> </w:t>
      </w:r>
      <w:r>
        <w:t>process,</w:t>
      </w:r>
      <w:r>
        <w:rPr>
          <w:spacing w:val="-1"/>
        </w:rPr>
        <w:t xml:space="preserve"> </w:t>
      </w:r>
      <w:r>
        <w:t>which</w:t>
      </w:r>
      <w:r>
        <w:rPr>
          <w:spacing w:val="-1"/>
        </w:rPr>
        <w:t xml:space="preserve"> </w:t>
      </w:r>
      <w:r>
        <w:t>is</w:t>
      </w:r>
      <w:r>
        <w:rPr>
          <w:spacing w:val="-1"/>
        </w:rPr>
        <w:t xml:space="preserve"> </w:t>
      </w:r>
      <w:r>
        <w:t>the</w:t>
      </w:r>
      <w:r>
        <w:rPr>
          <w:spacing w:val="-1"/>
        </w:rPr>
        <w:t xml:space="preserve"> </w:t>
      </w:r>
      <w:r>
        <w:t>most complex workflow in the DLPMS. This diagram complements the sequence diagram presented in Figure 3.3 of Chapter Three by showing the spatial organization of objects and their interaction paths.</w:t>
      </w:r>
    </w:p>
    <w:p w:rsidR="00313586" w:rsidRDefault="00313586">
      <w:pPr>
        <w:pStyle w:val="BodyText"/>
        <w:spacing w:line="360" w:lineRule="auto"/>
        <w:ind w:right="319" w:firstLine="720"/>
      </w:pPr>
      <w:r>
        <w:t xml:space="preserve">The collaboration diagram involves eleven objects organized around the central </w:t>
      </w:r>
      <w:proofErr w:type="spellStart"/>
      <w:r>
        <w:t>TransferController</w:t>
      </w:r>
      <w:proofErr w:type="spellEnd"/>
      <w:r>
        <w:rPr>
          <w:spacing w:val="-4"/>
        </w:rPr>
        <w:t xml:space="preserve"> </w:t>
      </w:r>
      <w:r>
        <w:t>object,</w:t>
      </w:r>
      <w:r>
        <w:rPr>
          <w:spacing w:val="-4"/>
        </w:rPr>
        <w:t xml:space="preserve"> </w:t>
      </w:r>
      <w:r>
        <w:t>which</w:t>
      </w:r>
      <w:r>
        <w:rPr>
          <w:spacing w:val="-4"/>
        </w:rPr>
        <w:t xml:space="preserve"> </w:t>
      </w:r>
      <w:r>
        <w:t>orchestrates</w:t>
      </w:r>
      <w:r>
        <w:rPr>
          <w:spacing w:val="-3"/>
        </w:rPr>
        <w:t xml:space="preserve"> </w:t>
      </w:r>
      <w:r>
        <w:t>the</w:t>
      </w:r>
      <w:r>
        <w:rPr>
          <w:spacing w:val="-4"/>
        </w:rPr>
        <w:t xml:space="preserve"> </w:t>
      </w:r>
      <w:r>
        <w:t>entire</w:t>
      </w:r>
      <w:r>
        <w:rPr>
          <w:spacing w:val="-4"/>
        </w:rPr>
        <w:t xml:space="preserve"> </w:t>
      </w:r>
      <w:r>
        <w:t>approval</w:t>
      </w:r>
      <w:r>
        <w:rPr>
          <w:spacing w:val="-3"/>
        </w:rPr>
        <w:t xml:space="preserve"> </w:t>
      </w:r>
      <w:r>
        <w:t>workflow.</w:t>
      </w:r>
      <w:r>
        <w:rPr>
          <w:spacing w:val="-4"/>
        </w:rPr>
        <w:t xml:space="preserve"> </w:t>
      </w:r>
      <w:r>
        <w:t>The</w:t>
      </w:r>
      <w:r>
        <w:rPr>
          <w:spacing w:val="-4"/>
        </w:rPr>
        <w:t xml:space="preserve"> </w:t>
      </w:r>
      <w:r>
        <w:t>Land</w:t>
      </w:r>
      <w:r>
        <w:rPr>
          <w:spacing w:val="-4"/>
        </w:rPr>
        <w:t xml:space="preserve"> </w:t>
      </w:r>
      <w:r>
        <w:t xml:space="preserve">Officer (object 1) interacts with the </w:t>
      </w:r>
      <w:proofErr w:type="spellStart"/>
      <w:r>
        <w:t>TransferUI</w:t>
      </w:r>
      <w:proofErr w:type="spellEnd"/>
      <w:r>
        <w:t xml:space="preserve"> (object 2), which serves as the presentation layer proxy for the approval interface. When the officer selects a transfer request for review (message 1: </w:t>
      </w:r>
      <w:proofErr w:type="spellStart"/>
      <w:r>
        <w:t>selectTransfer</w:t>
      </w:r>
      <w:proofErr w:type="spellEnd"/>
      <w:r>
        <w:t xml:space="preserve">), the UI retrieves the full transfer details from the </w:t>
      </w:r>
      <w:proofErr w:type="spellStart"/>
      <w:r>
        <w:t>TransferController</w:t>
      </w:r>
      <w:proofErr w:type="spellEnd"/>
      <w:r>
        <w:t xml:space="preserve"> (messages 2-6), which in turn queries the </w:t>
      </w:r>
      <w:proofErr w:type="spellStart"/>
      <w:r>
        <w:t>TransferRequest</w:t>
      </w:r>
      <w:proofErr w:type="spellEnd"/>
      <w:r>
        <w:t xml:space="preserve"> entity to fetch the seller, buyer, parcel, and status information.</w:t>
      </w:r>
    </w:p>
    <w:p w:rsidR="00313586" w:rsidRDefault="00313586">
      <w:pPr>
        <w:pStyle w:val="BodyText"/>
        <w:spacing w:line="360" w:lineRule="auto"/>
        <w:ind w:right="317" w:firstLine="720"/>
      </w:pPr>
      <w:r>
        <w:t>Upon clicking the Approve button (message 7), the controller initiates a multi-step validation sequence. First, it verifies that the seller is the current owner of the parcel through the</w:t>
      </w:r>
      <w:r>
        <w:rPr>
          <w:spacing w:val="-2"/>
        </w:rPr>
        <w:t xml:space="preserve"> </w:t>
      </w:r>
      <w:r>
        <w:t>Owner</w:t>
      </w:r>
      <w:r>
        <w:rPr>
          <w:spacing w:val="-2"/>
        </w:rPr>
        <w:t xml:space="preserve"> </w:t>
      </w:r>
      <w:r>
        <w:t>entity</w:t>
      </w:r>
      <w:r>
        <w:rPr>
          <w:spacing w:val="-2"/>
        </w:rPr>
        <w:t xml:space="preserve"> </w:t>
      </w:r>
      <w:r>
        <w:t>(messages</w:t>
      </w:r>
      <w:r>
        <w:rPr>
          <w:spacing w:val="-1"/>
        </w:rPr>
        <w:t xml:space="preserve"> </w:t>
      </w:r>
      <w:r>
        <w:t>9-12).</w:t>
      </w:r>
      <w:r>
        <w:rPr>
          <w:spacing w:val="-2"/>
        </w:rPr>
        <w:t xml:space="preserve"> </w:t>
      </w:r>
      <w:r>
        <w:t>Next,</w:t>
      </w:r>
      <w:r>
        <w:rPr>
          <w:spacing w:val="-2"/>
        </w:rPr>
        <w:t xml:space="preserve"> </w:t>
      </w:r>
      <w:r>
        <w:t>it</w:t>
      </w:r>
      <w:r>
        <w:rPr>
          <w:spacing w:val="-3"/>
        </w:rPr>
        <w:t xml:space="preserve"> </w:t>
      </w:r>
      <w:r>
        <w:t>checks</w:t>
      </w:r>
      <w:r>
        <w:rPr>
          <w:spacing w:val="-2"/>
        </w:rPr>
        <w:t xml:space="preserve"> </w:t>
      </w:r>
      <w:r>
        <w:t>the</w:t>
      </w:r>
      <w:r>
        <w:rPr>
          <w:spacing w:val="-2"/>
        </w:rPr>
        <w:t xml:space="preserve"> </w:t>
      </w:r>
      <w:r>
        <w:t>tax</w:t>
      </w:r>
      <w:r>
        <w:rPr>
          <w:spacing w:val="-2"/>
        </w:rPr>
        <w:t xml:space="preserve"> </w:t>
      </w:r>
      <w:r>
        <w:t>status</w:t>
      </w:r>
      <w:r>
        <w:rPr>
          <w:spacing w:val="-1"/>
        </w:rPr>
        <w:t xml:space="preserve"> </w:t>
      </w:r>
      <w:r>
        <w:t>through</w:t>
      </w:r>
      <w:r>
        <w:rPr>
          <w:spacing w:val="-2"/>
        </w:rPr>
        <w:t xml:space="preserve"> </w:t>
      </w:r>
      <w:r>
        <w:t>the</w:t>
      </w:r>
      <w:r>
        <w:rPr>
          <w:spacing w:val="-2"/>
        </w:rPr>
        <w:t xml:space="preserve"> </w:t>
      </w:r>
      <w:proofErr w:type="spellStart"/>
      <w:r>
        <w:t>TaxRecord</w:t>
      </w:r>
      <w:proofErr w:type="spellEnd"/>
      <w:r>
        <w:rPr>
          <w:spacing w:val="-2"/>
        </w:rPr>
        <w:t xml:space="preserve"> </w:t>
      </w:r>
      <w:r>
        <w:t>entity (messages 13-14). If both checks pass, the controller updates the parcel ownership through</w:t>
      </w:r>
      <w:r>
        <w:rPr>
          <w:spacing w:val="40"/>
        </w:rPr>
        <w:t xml:space="preserve"> </w:t>
      </w:r>
      <w:r>
        <w:t xml:space="preserve">the </w:t>
      </w:r>
      <w:proofErr w:type="spellStart"/>
      <w:r>
        <w:t>LandParcel</w:t>
      </w:r>
      <w:proofErr w:type="spellEnd"/>
      <w:r>
        <w:t xml:space="preserve"> entity (messages 15-16) and synchronizes the transfer with the legacy CIS system through the </w:t>
      </w:r>
      <w:proofErr w:type="spellStart"/>
      <w:r>
        <w:t>CISAdapter</w:t>
      </w:r>
      <w:proofErr w:type="spellEnd"/>
      <w:r>
        <w:t xml:space="preserve"> (messages 17-18). The transfer request status is then updated to Approved (messages 19-20), and a digital certificate is generated by the </w:t>
      </w:r>
      <w:proofErr w:type="spellStart"/>
      <w:r>
        <w:t>CertificateService</w:t>
      </w:r>
      <w:proofErr w:type="spellEnd"/>
      <w:r>
        <w:t xml:space="preserve"> (messages 21-22). Finally, the entire action is logged to the </w:t>
      </w:r>
      <w:proofErr w:type="spellStart"/>
      <w:r>
        <w:t>AuditLog</w:t>
      </w:r>
      <w:proofErr w:type="spellEnd"/>
      <w:r>
        <w:t xml:space="preserve"> (messages 23-24), and</w:t>
      </w:r>
      <w:r>
        <w:rPr>
          <w:spacing w:val="40"/>
        </w:rPr>
        <w:t xml:space="preserve"> </w:t>
      </w:r>
      <w:r>
        <w:t xml:space="preserve">a notification is sent to the citizen through the </w:t>
      </w:r>
      <w:proofErr w:type="spellStart"/>
      <w:r>
        <w:t>NotificationService</w:t>
      </w:r>
      <w:proofErr w:type="spellEnd"/>
      <w:r>
        <w:t xml:space="preserve"> (messages 25-26). The UI displays a confirmation message with the certificate download link (messages 27-28). Solid</w:t>
      </w:r>
    </w:p>
    <w:p w:rsidR="00313586" w:rsidRDefault="00313586">
      <w:pPr>
        <w:pStyle w:val="BodyText"/>
        <w:spacing w:line="360" w:lineRule="auto"/>
        <w:sectPr w:rsidR="00313586">
          <w:pgSz w:w="11910" w:h="16840"/>
          <w:pgMar w:top="1360" w:right="1133" w:bottom="980" w:left="1417" w:header="728" w:footer="786" w:gutter="0"/>
          <w:cols w:space="720"/>
        </w:sectPr>
      </w:pPr>
    </w:p>
    <w:p w:rsidR="00313586" w:rsidRDefault="00313586">
      <w:pPr>
        <w:pStyle w:val="BodyText"/>
        <w:spacing w:before="80" w:line="360" w:lineRule="auto"/>
      </w:pPr>
      <w:proofErr w:type="gramStart"/>
      <w:r>
        <w:lastRenderedPageBreak/>
        <w:t>arrows</w:t>
      </w:r>
      <w:proofErr w:type="gramEnd"/>
      <w:r>
        <w:rPr>
          <w:spacing w:val="40"/>
        </w:rPr>
        <w:t xml:space="preserve"> </w:t>
      </w:r>
      <w:r>
        <w:t>in</w:t>
      </w:r>
      <w:r>
        <w:rPr>
          <w:spacing w:val="40"/>
        </w:rPr>
        <w:t xml:space="preserve"> </w:t>
      </w:r>
      <w:r>
        <w:t>the</w:t>
      </w:r>
      <w:r>
        <w:rPr>
          <w:spacing w:val="40"/>
        </w:rPr>
        <w:t xml:space="preserve"> </w:t>
      </w:r>
      <w:r>
        <w:t>diagram</w:t>
      </w:r>
      <w:r>
        <w:rPr>
          <w:spacing w:val="40"/>
        </w:rPr>
        <w:t xml:space="preserve"> </w:t>
      </w:r>
      <w:r>
        <w:t>represent</w:t>
      </w:r>
      <w:r>
        <w:rPr>
          <w:spacing w:val="40"/>
        </w:rPr>
        <w:t xml:space="preserve"> </w:t>
      </w:r>
      <w:r>
        <w:t>request</w:t>
      </w:r>
      <w:r>
        <w:rPr>
          <w:spacing w:val="40"/>
        </w:rPr>
        <w:t xml:space="preserve"> </w:t>
      </w:r>
      <w:r>
        <w:t>messages,</w:t>
      </w:r>
      <w:r>
        <w:rPr>
          <w:spacing w:val="40"/>
        </w:rPr>
        <w:t xml:space="preserve"> </w:t>
      </w:r>
      <w:r>
        <w:t>while</w:t>
      </w:r>
      <w:r>
        <w:rPr>
          <w:spacing w:val="40"/>
        </w:rPr>
        <w:t xml:space="preserve"> </w:t>
      </w:r>
      <w:r>
        <w:t>dashed</w:t>
      </w:r>
      <w:r>
        <w:rPr>
          <w:spacing w:val="40"/>
        </w:rPr>
        <w:t xml:space="preserve"> </w:t>
      </w:r>
      <w:r>
        <w:t>arrows</w:t>
      </w:r>
      <w:r>
        <w:rPr>
          <w:spacing w:val="40"/>
        </w:rPr>
        <w:t xml:space="preserve"> </w:t>
      </w:r>
      <w:r>
        <w:t>represent</w:t>
      </w:r>
      <w:r>
        <w:rPr>
          <w:spacing w:val="40"/>
        </w:rPr>
        <w:t xml:space="preserve"> </w:t>
      </w:r>
      <w:r>
        <w:t>return messages with response data.</w:t>
      </w:r>
    </w:p>
    <w:p w:rsidR="00313586" w:rsidRDefault="00313586">
      <w:pPr>
        <w:pStyle w:val="BodyText"/>
        <w:spacing w:before="9"/>
        <w:rPr>
          <w:sz w:val="11"/>
        </w:rPr>
      </w:pPr>
      <w:r>
        <w:rPr>
          <w:noProof/>
          <w:sz w:val="11"/>
        </w:rPr>
        <w:drawing>
          <wp:anchor distT="0" distB="0" distL="0" distR="0" simplePos="0" relativeHeight="487611392" behindDoc="1" locked="0" layoutInCell="1" allowOverlap="1">
            <wp:simplePos x="0" y="0"/>
            <wp:positionH relativeFrom="page">
              <wp:posOffset>1028700</wp:posOffset>
            </wp:positionH>
            <wp:positionV relativeFrom="paragraph">
              <wp:posOffset>99060</wp:posOffset>
            </wp:positionV>
            <wp:extent cx="5723890" cy="1249680"/>
            <wp:effectExtent l="0" t="0" r="0" b="7620"/>
            <wp:wrapTopAndBottom/>
            <wp:docPr id="45"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52" cstate="print"/>
                    <a:stretch>
                      <a:fillRect/>
                    </a:stretch>
                  </pic:blipFill>
                  <pic:spPr>
                    <a:xfrm>
                      <a:off x="0" y="0"/>
                      <a:ext cx="5723890" cy="1249680"/>
                    </a:xfrm>
                    <a:prstGeom prst="rect">
                      <a:avLst/>
                    </a:prstGeom>
                  </pic:spPr>
                </pic:pic>
              </a:graphicData>
            </a:graphic>
            <wp14:sizeRelH relativeFrom="margin">
              <wp14:pctWidth>0</wp14:pctWidth>
            </wp14:sizeRelH>
            <wp14:sizeRelV relativeFrom="margin">
              <wp14:pctHeight>0</wp14:pctHeight>
            </wp14:sizeRelV>
          </wp:anchor>
        </w:drawing>
      </w:r>
    </w:p>
    <w:p w:rsidR="00313586" w:rsidRDefault="00313586">
      <w:pPr>
        <w:spacing w:before="218"/>
        <w:ind w:left="2" w:right="282"/>
        <w:jc w:val="center"/>
        <w:rPr>
          <w:i/>
        </w:rPr>
      </w:pPr>
      <w:r>
        <w:rPr>
          <w:i/>
        </w:rPr>
        <w:t>Figure</w:t>
      </w:r>
      <w:r>
        <w:rPr>
          <w:i/>
          <w:spacing w:val="-6"/>
        </w:rPr>
        <w:t xml:space="preserve"> </w:t>
      </w:r>
      <w:r>
        <w:rPr>
          <w:i/>
        </w:rPr>
        <w:t>4.5:</w:t>
      </w:r>
      <w:r>
        <w:rPr>
          <w:i/>
          <w:spacing w:val="-3"/>
        </w:rPr>
        <w:t xml:space="preserve"> </w:t>
      </w:r>
      <w:r>
        <w:rPr>
          <w:i/>
        </w:rPr>
        <w:t>Collaboration</w:t>
      </w:r>
      <w:r>
        <w:rPr>
          <w:i/>
          <w:spacing w:val="-4"/>
        </w:rPr>
        <w:t xml:space="preserve"> </w:t>
      </w:r>
      <w:r>
        <w:rPr>
          <w:i/>
        </w:rPr>
        <w:t>Diagram</w:t>
      </w:r>
      <w:r>
        <w:rPr>
          <w:i/>
          <w:spacing w:val="-4"/>
        </w:rPr>
        <w:t xml:space="preserve"> </w:t>
      </w:r>
      <w:r>
        <w:rPr>
          <w:i/>
        </w:rPr>
        <w:t>-</w:t>
      </w:r>
      <w:r>
        <w:rPr>
          <w:i/>
          <w:spacing w:val="-3"/>
        </w:rPr>
        <w:t xml:space="preserve"> </w:t>
      </w:r>
      <w:r>
        <w:rPr>
          <w:i/>
        </w:rPr>
        <w:t>Land</w:t>
      </w:r>
      <w:r>
        <w:rPr>
          <w:i/>
          <w:spacing w:val="-4"/>
        </w:rPr>
        <w:t xml:space="preserve"> </w:t>
      </w:r>
      <w:r>
        <w:rPr>
          <w:i/>
        </w:rPr>
        <w:t>Transfer</w:t>
      </w:r>
      <w:r>
        <w:rPr>
          <w:i/>
          <w:spacing w:val="-3"/>
        </w:rPr>
        <w:t xml:space="preserve"> </w:t>
      </w:r>
      <w:r>
        <w:rPr>
          <w:i/>
          <w:spacing w:val="-2"/>
        </w:rPr>
        <w:t>Approval</w:t>
      </w:r>
    </w:p>
    <w:p w:rsidR="00313586" w:rsidRDefault="00313586">
      <w:pPr>
        <w:pStyle w:val="BodyText"/>
        <w:spacing w:before="234"/>
        <w:rPr>
          <w:i/>
          <w:sz w:val="22"/>
        </w:rPr>
      </w:pPr>
    </w:p>
    <w:p w:rsidR="00313586" w:rsidRDefault="00313586" w:rsidP="00313586">
      <w:pPr>
        <w:pStyle w:val="Heading1"/>
        <w:numPr>
          <w:ilvl w:val="1"/>
          <w:numId w:val="20"/>
        </w:numPr>
        <w:tabs>
          <w:tab w:val="left" w:pos="445"/>
        </w:tabs>
        <w:ind w:right="0"/>
      </w:pPr>
      <w:r>
        <w:t>Deployment</w:t>
      </w:r>
      <w:r>
        <w:rPr>
          <w:spacing w:val="-5"/>
        </w:rPr>
        <w:t xml:space="preserve"> </w:t>
      </w:r>
      <w:r>
        <w:rPr>
          <w:spacing w:val="-2"/>
        </w:rPr>
        <w:t>Diagram</w:t>
      </w:r>
    </w:p>
    <w:p w:rsidR="00313586" w:rsidRDefault="00313586">
      <w:pPr>
        <w:pStyle w:val="BodyText"/>
        <w:spacing w:before="320" w:line="360" w:lineRule="auto"/>
        <w:ind w:right="320" w:firstLine="720"/>
      </w:pPr>
      <w:r>
        <w:t>The deployment diagram, shown in Figure 4.6, illustrates the physical deployment architecture of the DLPMS across four tiers: the Client Tier, the Web Server Tier, the Database Server Tier, and the Legacy System Tier, along with external services accessed</w:t>
      </w:r>
      <w:r>
        <w:rPr>
          <w:spacing w:val="40"/>
        </w:rPr>
        <w:t xml:space="preserve"> </w:t>
      </w:r>
      <w:r>
        <w:t>over the internet. This diagram maps the logical architecture described in Section 4.2 to the physical hardware and network infrastructure specified in Section 4.4.</w:t>
      </w:r>
    </w:p>
    <w:p w:rsidR="00313586" w:rsidRDefault="00313586">
      <w:pPr>
        <w:pStyle w:val="BodyText"/>
        <w:spacing w:line="360" w:lineRule="auto"/>
        <w:ind w:right="315" w:firstLine="720"/>
      </w:pPr>
      <w:r>
        <w:t xml:space="preserve">The Client Tier consists of two types of client devices: mobile devices (Android/iOS) running the Citizen PWA in a mobile </w:t>
      </w:r>
      <w:proofErr w:type="gramStart"/>
      <w:r>
        <w:t>browser,</w:t>
      </w:r>
      <w:proofErr w:type="gramEnd"/>
      <w:r>
        <w:t xml:space="preserve"> and desktop PCs at the DDLA office running the Admin Dashboard and GIS Web Interface. All clients communicate with the web server tier exclusively through HTTPS with TLS 1.2+ encryption. The mobile PWA uses a service worker to cache frequently accessed data locally, enabling limited offline functionality for viewing land records and previously loaded map tiles.</w:t>
      </w:r>
    </w:p>
    <w:p w:rsidR="00313586" w:rsidRDefault="00313586">
      <w:pPr>
        <w:pStyle w:val="BodyText"/>
        <w:spacing w:before="121" w:line="360" w:lineRule="auto"/>
        <w:ind w:right="313" w:firstLine="720"/>
      </w:pPr>
      <w:r>
        <w:t xml:space="preserve">The Web Server Tier hosts the Nginx reverse proxy on a Dell PowerEdge R450 server. Nginx handles SSL termination, static file serving, and request routing to the Node.js application server. The Node.js runtime hosts the Express.js application with all ten business logic services described in Section 4.2. A </w:t>
      </w:r>
      <w:proofErr w:type="spellStart"/>
      <w:r>
        <w:t>cron</w:t>
      </w:r>
      <w:proofErr w:type="spellEnd"/>
      <w:r>
        <w:t xml:space="preserve"> job scheduler runs alongside the Node.js process for automated tasks such as sending appointment reminders 24 hours before scheduled times, executing daily database backups, and cleaning up expired JWT tokens.</w:t>
      </w:r>
    </w:p>
    <w:p w:rsidR="00313586" w:rsidRDefault="00313586">
      <w:pPr>
        <w:pStyle w:val="BodyText"/>
        <w:spacing w:line="360" w:lineRule="auto"/>
        <w:ind w:right="316" w:firstLine="720"/>
      </w:pPr>
      <w:r>
        <w:t xml:space="preserve">The Database Server Tier hosts the PostgreSQL 15+ database with </w:t>
      </w:r>
      <w:proofErr w:type="spellStart"/>
      <w:r>
        <w:t>PostGIS</w:t>
      </w:r>
      <w:proofErr w:type="spellEnd"/>
      <w:r>
        <w:t xml:space="preserve"> on a dedicated Dell PowerEdge R650 server with RAID 10 SSD storage for optimal I/O performance. The DLPMS database stores all application data including user accounts, land parcels</w:t>
      </w:r>
      <w:r>
        <w:rPr>
          <w:spacing w:val="-6"/>
        </w:rPr>
        <w:t xml:space="preserve"> </w:t>
      </w:r>
      <w:r>
        <w:t>with</w:t>
      </w:r>
      <w:r>
        <w:rPr>
          <w:spacing w:val="-5"/>
        </w:rPr>
        <w:t xml:space="preserve"> </w:t>
      </w:r>
      <w:r>
        <w:t>spatial</w:t>
      </w:r>
      <w:r>
        <w:rPr>
          <w:spacing w:val="-6"/>
        </w:rPr>
        <w:t xml:space="preserve"> </w:t>
      </w:r>
      <w:r>
        <w:t>boundary</w:t>
      </w:r>
      <w:r>
        <w:rPr>
          <w:spacing w:val="-5"/>
        </w:rPr>
        <w:t xml:space="preserve"> </w:t>
      </w:r>
      <w:r>
        <w:t>geometries,</w:t>
      </w:r>
      <w:r>
        <w:rPr>
          <w:spacing w:val="-5"/>
        </w:rPr>
        <w:t xml:space="preserve"> </w:t>
      </w:r>
      <w:r>
        <w:t>transfer</w:t>
      </w:r>
      <w:r>
        <w:rPr>
          <w:spacing w:val="-5"/>
        </w:rPr>
        <w:t xml:space="preserve"> </w:t>
      </w:r>
      <w:r>
        <w:t>requests,</w:t>
      </w:r>
      <w:r>
        <w:rPr>
          <w:spacing w:val="-5"/>
        </w:rPr>
        <w:t xml:space="preserve"> </w:t>
      </w:r>
      <w:r>
        <w:t>tax</w:t>
      </w:r>
      <w:r>
        <w:rPr>
          <w:spacing w:val="-5"/>
        </w:rPr>
        <w:t xml:space="preserve"> </w:t>
      </w:r>
      <w:r>
        <w:t>records,</w:t>
      </w:r>
      <w:r>
        <w:rPr>
          <w:spacing w:val="-5"/>
        </w:rPr>
        <w:t xml:space="preserve"> </w:t>
      </w:r>
      <w:r>
        <w:t>payment</w:t>
      </w:r>
      <w:r>
        <w:rPr>
          <w:spacing w:val="-5"/>
        </w:rPr>
        <w:t xml:space="preserve"> </w:t>
      </w:r>
      <w:r>
        <w:t>transactions, appointments,</w:t>
      </w:r>
      <w:r>
        <w:rPr>
          <w:spacing w:val="40"/>
        </w:rPr>
        <w:t xml:space="preserve"> </w:t>
      </w:r>
      <w:r>
        <w:t>and</w:t>
      </w:r>
      <w:r>
        <w:rPr>
          <w:spacing w:val="40"/>
        </w:rPr>
        <w:t xml:space="preserve"> </w:t>
      </w:r>
      <w:r>
        <w:t>audit</w:t>
      </w:r>
      <w:r>
        <w:rPr>
          <w:spacing w:val="40"/>
        </w:rPr>
        <w:t xml:space="preserve"> </w:t>
      </w:r>
      <w:r>
        <w:t>logs.</w:t>
      </w:r>
      <w:r>
        <w:rPr>
          <w:spacing w:val="40"/>
        </w:rPr>
        <w:t xml:space="preserve"> </w:t>
      </w:r>
      <w:r>
        <w:t>A</w:t>
      </w:r>
      <w:r>
        <w:rPr>
          <w:spacing w:val="40"/>
        </w:rPr>
        <w:t xml:space="preserve"> </w:t>
      </w:r>
      <w:r>
        <w:t>separate</w:t>
      </w:r>
      <w:r>
        <w:rPr>
          <w:spacing w:val="40"/>
        </w:rPr>
        <w:t xml:space="preserve"> </w:t>
      </w:r>
      <w:r>
        <w:t>Network</w:t>
      </w:r>
      <w:r>
        <w:rPr>
          <w:spacing w:val="40"/>
        </w:rPr>
        <w:t xml:space="preserve"> </w:t>
      </w:r>
      <w:r>
        <w:t>Attached</w:t>
      </w:r>
      <w:r>
        <w:rPr>
          <w:spacing w:val="40"/>
        </w:rPr>
        <w:t xml:space="preserve"> </w:t>
      </w:r>
      <w:r>
        <w:t>Storage</w:t>
      </w:r>
      <w:r>
        <w:rPr>
          <w:spacing w:val="40"/>
        </w:rPr>
        <w:t xml:space="preserve"> </w:t>
      </w:r>
      <w:r>
        <w:t>(NAS)</w:t>
      </w:r>
      <w:r>
        <w:rPr>
          <w:spacing w:val="40"/>
        </w:rPr>
        <w:t xml:space="preserve"> </w:t>
      </w:r>
      <w:r>
        <w:t>device</w:t>
      </w:r>
      <w:r>
        <w:rPr>
          <w:spacing w:val="40"/>
        </w:rPr>
        <w:t xml:space="preserve"> </w:t>
      </w:r>
      <w:r>
        <w:t>stores</w:t>
      </w:r>
    </w:p>
    <w:p w:rsidR="00313586" w:rsidRDefault="00313586">
      <w:pPr>
        <w:pStyle w:val="BodyText"/>
        <w:spacing w:line="360" w:lineRule="auto"/>
        <w:sectPr w:rsidR="00313586">
          <w:pgSz w:w="11910" w:h="16840"/>
          <w:pgMar w:top="1360" w:right="1133" w:bottom="980" w:left="1417" w:header="728" w:footer="786" w:gutter="0"/>
          <w:cols w:space="720"/>
        </w:sectPr>
      </w:pPr>
    </w:p>
    <w:p w:rsidR="00313586" w:rsidRDefault="00313586">
      <w:pPr>
        <w:pStyle w:val="BodyText"/>
        <w:spacing w:before="80" w:line="360" w:lineRule="auto"/>
        <w:ind w:right="315"/>
      </w:pPr>
      <w:proofErr w:type="gramStart"/>
      <w:r>
        <w:lastRenderedPageBreak/>
        <w:t>uploaded</w:t>
      </w:r>
      <w:proofErr w:type="gramEnd"/>
      <w:r>
        <w:t xml:space="preserve"> documents, generated certificates, payment receipts, and system backups, with the file paths referenced from the database as URL strings.</w:t>
      </w:r>
    </w:p>
    <w:p w:rsidR="00313586" w:rsidRDefault="00313586">
      <w:pPr>
        <w:pStyle w:val="BodyText"/>
        <w:spacing w:line="360" w:lineRule="auto"/>
        <w:ind w:right="317" w:firstLine="720"/>
      </w:pPr>
      <w:r>
        <w:t>The Legacy System Tier contains the</w:t>
      </w:r>
      <w:r>
        <w:rPr>
          <w:spacing w:val="-1"/>
        </w:rPr>
        <w:t xml:space="preserve"> </w:t>
      </w:r>
      <w:r>
        <w:t>existing CIS application server and its database, accessed through the CIS Integration Adapter via REST API calls over the internal LAN.</w:t>
      </w:r>
      <w:r>
        <w:rPr>
          <w:spacing w:val="40"/>
        </w:rPr>
        <w:t xml:space="preserve"> </w:t>
      </w:r>
      <w:r>
        <w:t xml:space="preserve">This integration enables the DLPMS to read land records and spatial data from the CIS without requiring modifications to the legacy system. External services including the </w:t>
      </w:r>
      <w:proofErr w:type="spellStart"/>
      <w:r>
        <w:t>telebirr</w:t>
      </w:r>
      <w:proofErr w:type="spellEnd"/>
      <w:r>
        <w:t xml:space="preserve"> Payment Gateway API and the SMS Gateway API (Africa's Talking or </w:t>
      </w:r>
      <w:proofErr w:type="spellStart"/>
      <w:r>
        <w:t>Twilio</w:t>
      </w:r>
      <w:proofErr w:type="spellEnd"/>
      <w:r>
        <w:t xml:space="preserve">) are accessed over HTTPS from the web server tier, with </w:t>
      </w:r>
      <w:proofErr w:type="spellStart"/>
      <w:r>
        <w:t>webhook</w:t>
      </w:r>
      <w:proofErr w:type="spellEnd"/>
      <w:r>
        <w:t xml:space="preserve"> callbacks received through the Nginx reverse proxy.</w:t>
      </w:r>
    </w:p>
    <w:p w:rsidR="00313586" w:rsidRDefault="00313586">
      <w:pPr>
        <w:pStyle w:val="BodyText"/>
        <w:spacing w:before="2"/>
        <w:rPr>
          <w:sz w:val="15"/>
        </w:rPr>
      </w:pPr>
      <w:r>
        <w:rPr>
          <w:noProof/>
          <w:sz w:val="15"/>
        </w:rPr>
        <w:drawing>
          <wp:anchor distT="0" distB="0" distL="0" distR="0" simplePos="0" relativeHeight="487612416" behindDoc="1" locked="0" layoutInCell="1" allowOverlap="1">
            <wp:simplePos x="0" y="0"/>
            <wp:positionH relativeFrom="page">
              <wp:posOffset>1078699</wp:posOffset>
            </wp:positionH>
            <wp:positionV relativeFrom="paragraph">
              <wp:posOffset>126094</wp:posOffset>
            </wp:positionV>
            <wp:extent cx="5652445" cy="3489960"/>
            <wp:effectExtent l="0" t="0" r="0" b="0"/>
            <wp:wrapTopAndBottom/>
            <wp:docPr id="46"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53" cstate="print"/>
                    <a:stretch>
                      <a:fillRect/>
                    </a:stretch>
                  </pic:blipFill>
                  <pic:spPr>
                    <a:xfrm>
                      <a:off x="0" y="0"/>
                      <a:ext cx="5652445" cy="3489960"/>
                    </a:xfrm>
                    <a:prstGeom prst="rect">
                      <a:avLst/>
                    </a:prstGeom>
                  </pic:spPr>
                </pic:pic>
              </a:graphicData>
            </a:graphic>
          </wp:anchor>
        </w:drawing>
      </w:r>
    </w:p>
    <w:p w:rsidR="00313586" w:rsidRDefault="00313586">
      <w:pPr>
        <w:spacing w:before="241"/>
        <w:ind w:left="2" w:right="282"/>
        <w:jc w:val="center"/>
        <w:rPr>
          <w:i/>
        </w:rPr>
      </w:pPr>
      <w:r>
        <w:rPr>
          <w:i/>
        </w:rPr>
        <w:t>Figure</w:t>
      </w:r>
      <w:r>
        <w:rPr>
          <w:i/>
          <w:spacing w:val="-5"/>
        </w:rPr>
        <w:t xml:space="preserve"> </w:t>
      </w:r>
      <w:r>
        <w:rPr>
          <w:i/>
        </w:rPr>
        <w:t>4.6:</w:t>
      </w:r>
      <w:r>
        <w:rPr>
          <w:i/>
          <w:spacing w:val="-3"/>
        </w:rPr>
        <w:t xml:space="preserve"> </w:t>
      </w:r>
      <w:r>
        <w:rPr>
          <w:i/>
        </w:rPr>
        <w:t>DLPMS</w:t>
      </w:r>
      <w:r>
        <w:rPr>
          <w:i/>
          <w:spacing w:val="-4"/>
        </w:rPr>
        <w:t xml:space="preserve"> </w:t>
      </w:r>
      <w:r>
        <w:rPr>
          <w:i/>
        </w:rPr>
        <w:t>Deployment</w:t>
      </w:r>
      <w:r>
        <w:rPr>
          <w:i/>
          <w:spacing w:val="-4"/>
        </w:rPr>
        <w:t xml:space="preserve"> </w:t>
      </w:r>
      <w:r>
        <w:rPr>
          <w:i/>
          <w:spacing w:val="-2"/>
        </w:rPr>
        <w:t>Diagram</w:t>
      </w:r>
    </w:p>
    <w:p w:rsidR="00313586" w:rsidRDefault="00313586">
      <w:pPr>
        <w:pStyle w:val="BodyText"/>
        <w:spacing w:before="234"/>
        <w:rPr>
          <w:i/>
          <w:sz w:val="22"/>
        </w:rPr>
      </w:pPr>
    </w:p>
    <w:p w:rsidR="00313586" w:rsidRDefault="00313586" w:rsidP="00313586">
      <w:pPr>
        <w:pStyle w:val="Heading1"/>
        <w:numPr>
          <w:ilvl w:val="1"/>
          <w:numId w:val="20"/>
        </w:numPr>
        <w:tabs>
          <w:tab w:val="left" w:pos="445"/>
        </w:tabs>
        <w:ind w:right="0"/>
      </w:pPr>
      <w:r>
        <w:t>Persistent</w:t>
      </w:r>
      <w:r>
        <w:rPr>
          <w:spacing w:val="-7"/>
        </w:rPr>
        <w:t xml:space="preserve"> </w:t>
      </w:r>
      <w:r>
        <w:t>Data</w:t>
      </w:r>
      <w:r>
        <w:rPr>
          <w:spacing w:val="-3"/>
        </w:rPr>
        <w:t xml:space="preserve"> </w:t>
      </w:r>
      <w:r>
        <w:t>Storage</w:t>
      </w:r>
      <w:r>
        <w:rPr>
          <w:spacing w:val="-4"/>
        </w:rPr>
        <w:t xml:space="preserve"> </w:t>
      </w:r>
      <w:r>
        <w:t>and</w:t>
      </w:r>
      <w:r>
        <w:rPr>
          <w:spacing w:val="-4"/>
        </w:rPr>
        <w:t xml:space="preserve"> </w:t>
      </w:r>
      <w:r>
        <w:rPr>
          <w:spacing w:val="-2"/>
        </w:rPr>
        <w:t>Management</w:t>
      </w:r>
    </w:p>
    <w:p w:rsidR="00313586" w:rsidRDefault="00313586">
      <w:pPr>
        <w:pStyle w:val="BodyText"/>
        <w:spacing w:before="320" w:line="360" w:lineRule="auto"/>
        <w:ind w:right="315" w:firstLine="720"/>
      </w:pPr>
      <w:r>
        <w:t>This</w:t>
      </w:r>
      <w:r>
        <w:rPr>
          <w:spacing w:val="-3"/>
        </w:rPr>
        <w:t xml:space="preserve"> </w:t>
      </w:r>
      <w:r>
        <w:t>section</w:t>
      </w:r>
      <w:r>
        <w:rPr>
          <w:spacing w:val="-3"/>
        </w:rPr>
        <w:t xml:space="preserve"> </w:t>
      </w:r>
      <w:r>
        <w:t>describes</w:t>
      </w:r>
      <w:r>
        <w:rPr>
          <w:spacing w:val="-3"/>
        </w:rPr>
        <w:t xml:space="preserve"> </w:t>
      </w:r>
      <w:r>
        <w:t>the</w:t>
      </w:r>
      <w:r>
        <w:rPr>
          <w:spacing w:val="-3"/>
        </w:rPr>
        <w:t xml:space="preserve"> </w:t>
      </w:r>
      <w:r>
        <w:t>persistent</w:t>
      </w:r>
      <w:r>
        <w:rPr>
          <w:spacing w:val="-3"/>
        </w:rPr>
        <w:t xml:space="preserve"> </w:t>
      </w:r>
      <w:r>
        <w:t>data</w:t>
      </w:r>
      <w:r>
        <w:rPr>
          <w:spacing w:val="-2"/>
        </w:rPr>
        <w:t xml:space="preserve"> </w:t>
      </w:r>
      <w:r>
        <w:t>storage</w:t>
      </w:r>
      <w:r>
        <w:rPr>
          <w:spacing w:val="-2"/>
        </w:rPr>
        <w:t xml:space="preserve"> </w:t>
      </w:r>
      <w:r>
        <w:t>design</w:t>
      </w:r>
      <w:r>
        <w:rPr>
          <w:spacing w:val="-3"/>
        </w:rPr>
        <w:t xml:space="preserve"> </w:t>
      </w:r>
      <w:r>
        <w:t>for</w:t>
      </w:r>
      <w:r>
        <w:rPr>
          <w:spacing w:val="-3"/>
        </w:rPr>
        <w:t xml:space="preserve"> </w:t>
      </w:r>
      <w:r>
        <w:t>the</w:t>
      </w:r>
      <w:r>
        <w:rPr>
          <w:spacing w:val="-3"/>
        </w:rPr>
        <w:t xml:space="preserve"> </w:t>
      </w:r>
      <w:r>
        <w:t>DLPMS,</w:t>
      </w:r>
      <w:r>
        <w:rPr>
          <w:spacing w:val="-3"/>
        </w:rPr>
        <w:t xml:space="preserve"> </w:t>
      </w:r>
      <w:r>
        <w:t>including</w:t>
      </w:r>
      <w:r>
        <w:rPr>
          <w:spacing w:val="-3"/>
        </w:rPr>
        <w:t xml:space="preserve"> </w:t>
      </w:r>
      <w:r>
        <w:t xml:space="preserve">the database schema, data types, entity relationships, and data management strategies. The primary database is PostgreSQL 15+ with the </w:t>
      </w:r>
      <w:proofErr w:type="spellStart"/>
      <w:r>
        <w:t>PostGIS</w:t>
      </w:r>
      <w:proofErr w:type="spellEnd"/>
      <w:r>
        <w:t xml:space="preserve"> 3.3+ spatial extension, selected for its ACID compliance (NFR-06), robust spatial data support, JSON data type for flexible schema storage, and proven track record in government land administration systems worldwide.</w:t>
      </w:r>
    </w:p>
    <w:p w:rsidR="00313586" w:rsidRDefault="00313586">
      <w:pPr>
        <w:pStyle w:val="BodyText"/>
        <w:spacing w:line="360" w:lineRule="auto"/>
        <w:sectPr w:rsidR="00313586">
          <w:pgSz w:w="11910" w:h="16840"/>
          <w:pgMar w:top="1360" w:right="1133" w:bottom="980" w:left="1417" w:header="728" w:footer="786" w:gutter="0"/>
          <w:cols w:space="720"/>
        </w:sectPr>
      </w:pPr>
    </w:p>
    <w:p w:rsidR="00313586" w:rsidRDefault="00313586" w:rsidP="00313586">
      <w:pPr>
        <w:pStyle w:val="Heading2"/>
        <w:numPr>
          <w:ilvl w:val="2"/>
          <w:numId w:val="20"/>
        </w:numPr>
        <w:tabs>
          <w:tab w:val="left" w:pos="565"/>
        </w:tabs>
        <w:spacing w:before="80"/>
      </w:pPr>
      <w:r>
        <w:lastRenderedPageBreak/>
        <w:t>Database</w:t>
      </w:r>
      <w:r>
        <w:rPr>
          <w:spacing w:val="-5"/>
        </w:rPr>
        <w:t xml:space="preserve"> </w:t>
      </w:r>
      <w:r>
        <w:t>Schema</w:t>
      </w:r>
      <w:r>
        <w:rPr>
          <w:spacing w:val="-4"/>
        </w:rPr>
        <w:t xml:space="preserve"> </w:t>
      </w:r>
      <w:r>
        <w:rPr>
          <w:spacing w:val="-2"/>
        </w:rPr>
        <w:t>Design</w:t>
      </w:r>
    </w:p>
    <w:p w:rsidR="00313586" w:rsidRDefault="00313586">
      <w:pPr>
        <w:pStyle w:val="BodyText"/>
        <w:spacing w:before="258" w:line="360" w:lineRule="auto"/>
        <w:ind w:right="315" w:firstLine="720"/>
      </w:pPr>
      <w:r>
        <w:t xml:space="preserve">The DLPMS database schema consists of nine primary tables that correspond to the ten core classes identified in the class diagram (Section 3.3.4 of Chapter Three). The </w:t>
      </w:r>
      <w:proofErr w:type="spellStart"/>
      <w:r>
        <w:t>GISService</w:t>
      </w:r>
      <w:proofErr w:type="spellEnd"/>
      <w:r>
        <w:t xml:space="preserve"> class is implemented as a set of PostgreSQL stored functions and </w:t>
      </w:r>
      <w:proofErr w:type="spellStart"/>
      <w:r>
        <w:t>PostGIS</w:t>
      </w:r>
      <w:proofErr w:type="spellEnd"/>
      <w:r>
        <w:t xml:space="preserve"> spatial queries rather than a separate table, as it represents a service rather than a persistent entity. Figure 4.7 presents the complete Entity-Relationship (ER) diagram showing all tables, their columns with data types, primary keys (PK), foreign keys (FK), and the relationship cardinalities between entities.</w:t>
      </w:r>
    </w:p>
    <w:p w:rsidR="00313586" w:rsidRDefault="00313586">
      <w:pPr>
        <w:pStyle w:val="BodyText"/>
        <w:spacing w:line="360" w:lineRule="auto"/>
        <w:sectPr w:rsidR="00313586">
          <w:pgSz w:w="11910" w:h="16840"/>
          <w:pgMar w:top="1360" w:right="1133" w:bottom="980" w:left="1417" w:header="728" w:footer="786" w:gutter="0"/>
          <w:cols w:space="720"/>
        </w:sectPr>
      </w:pPr>
    </w:p>
    <w:p w:rsidR="00313586" w:rsidRDefault="00313586">
      <w:pPr>
        <w:pStyle w:val="BodyText"/>
        <w:spacing w:before="8"/>
        <w:rPr>
          <w:sz w:val="10"/>
        </w:rPr>
      </w:pPr>
    </w:p>
    <w:p w:rsidR="00313586" w:rsidRDefault="00313586">
      <w:pPr>
        <w:pStyle w:val="BodyText"/>
        <w:ind w:left="320"/>
        <w:rPr>
          <w:sz w:val="20"/>
        </w:rPr>
      </w:pPr>
      <w:r>
        <w:rPr>
          <w:noProof/>
          <w:sz w:val="20"/>
        </w:rPr>
        <w:drawing>
          <wp:inline distT="0" distB="0" distL="0" distR="0">
            <wp:extent cx="5609034" cy="7775448"/>
            <wp:effectExtent l="0" t="0" r="0" b="0"/>
            <wp:docPr id="47"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54" cstate="print"/>
                    <a:stretch>
                      <a:fillRect/>
                    </a:stretch>
                  </pic:blipFill>
                  <pic:spPr>
                    <a:xfrm>
                      <a:off x="0" y="0"/>
                      <a:ext cx="5609034" cy="7775448"/>
                    </a:xfrm>
                    <a:prstGeom prst="rect">
                      <a:avLst/>
                    </a:prstGeom>
                  </pic:spPr>
                </pic:pic>
              </a:graphicData>
            </a:graphic>
          </wp:inline>
        </w:drawing>
      </w:r>
    </w:p>
    <w:p w:rsidR="00313586" w:rsidRDefault="00313586">
      <w:pPr>
        <w:pStyle w:val="BodyText"/>
        <w:spacing w:before="21"/>
        <w:rPr>
          <w:sz w:val="22"/>
        </w:rPr>
      </w:pPr>
    </w:p>
    <w:p w:rsidR="00313586" w:rsidRDefault="00313586">
      <w:pPr>
        <w:ind w:left="1" w:right="282"/>
        <w:jc w:val="center"/>
        <w:rPr>
          <w:i/>
        </w:rPr>
      </w:pPr>
      <w:r>
        <w:rPr>
          <w:i/>
        </w:rPr>
        <w:t>Figure</w:t>
      </w:r>
      <w:r>
        <w:rPr>
          <w:i/>
          <w:spacing w:val="-6"/>
        </w:rPr>
        <w:t xml:space="preserve"> </w:t>
      </w:r>
      <w:r>
        <w:rPr>
          <w:i/>
        </w:rPr>
        <w:t>4.7:</w:t>
      </w:r>
      <w:r>
        <w:rPr>
          <w:i/>
          <w:spacing w:val="-5"/>
        </w:rPr>
        <w:t xml:space="preserve"> </w:t>
      </w:r>
      <w:r>
        <w:rPr>
          <w:i/>
        </w:rPr>
        <w:t>DLPMS</w:t>
      </w:r>
      <w:r>
        <w:rPr>
          <w:i/>
          <w:spacing w:val="-5"/>
        </w:rPr>
        <w:t xml:space="preserve"> </w:t>
      </w:r>
      <w:r>
        <w:rPr>
          <w:i/>
        </w:rPr>
        <w:t>Database</w:t>
      </w:r>
      <w:r>
        <w:rPr>
          <w:i/>
          <w:spacing w:val="-5"/>
        </w:rPr>
        <w:t xml:space="preserve"> </w:t>
      </w:r>
      <w:r>
        <w:rPr>
          <w:i/>
        </w:rPr>
        <w:t>Schema</w:t>
      </w:r>
      <w:r>
        <w:rPr>
          <w:i/>
          <w:spacing w:val="-5"/>
        </w:rPr>
        <w:t xml:space="preserve"> </w:t>
      </w:r>
      <w:r>
        <w:rPr>
          <w:i/>
        </w:rPr>
        <w:t>(Entity-Relationship</w:t>
      </w:r>
      <w:r>
        <w:rPr>
          <w:i/>
          <w:spacing w:val="-4"/>
        </w:rPr>
        <w:t xml:space="preserve"> </w:t>
      </w:r>
      <w:r>
        <w:rPr>
          <w:i/>
          <w:spacing w:val="-2"/>
        </w:rPr>
        <w:t>Diagram)</w:t>
      </w:r>
    </w:p>
    <w:p w:rsidR="00313586" w:rsidRDefault="00313586">
      <w:pPr>
        <w:pStyle w:val="BodyText"/>
        <w:spacing w:before="246" w:line="360" w:lineRule="auto"/>
        <w:ind w:right="90" w:firstLine="720"/>
      </w:pPr>
      <w:r>
        <w:t>The users table stores authentication credentials and role information for all system</w:t>
      </w:r>
      <w:r>
        <w:rPr>
          <w:spacing w:val="80"/>
        </w:rPr>
        <w:t xml:space="preserve"> </w:t>
      </w:r>
      <w:r>
        <w:t>users.</w:t>
      </w:r>
      <w:r>
        <w:rPr>
          <w:spacing w:val="12"/>
        </w:rPr>
        <w:t xml:space="preserve"> </w:t>
      </w:r>
      <w:r>
        <w:t>The</w:t>
      </w:r>
      <w:r>
        <w:rPr>
          <w:spacing w:val="15"/>
        </w:rPr>
        <w:t xml:space="preserve"> </w:t>
      </w:r>
      <w:r>
        <w:t>owners</w:t>
      </w:r>
      <w:r>
        <w:rPr>
          <w:spacing w:val="15"/>
        </w:rPr>
        <w:t xml:space="preserve"> </w:t>
      </w:r>
      <w:r>
        <w:t>table</w:t>
      </w:r>
      <w:r>
        <w:rPr>
          <w:spacing w:val="15"/>
        </w:rPr>
        <w:t xml:space="preserve"> </w:t>
      </w:r>
      <w:r>
        <w:t>extends</w:t>
      </w:r>
      <w:r>
        <w:rPr>
          <w:spacing w:val="15"/>
        </w:rPr>
        <w:t xml:space="preserve"> </w:t>
      </w:r>
      <w:r>
        <w:t>the</w:t>
      </w:r>
      <w:r>
        <w:rPr>
          <w:spacing w:val="15"/>
        </w:rPr>
        <w:t xml:space="preserve"> </w:t>
      </w:r>
      <w:r>
        <w:t>users</w:t>
      </w:r>
      <w:r>
        <w:rPr>
          <w:spacing w:val="15"/>
        </w:rPr>
        <w:t xml:space="preserve"> </w:t>
      </w:r>
      <w:r>
        <w:t>table</w:t>
      </w:r>
      <w:r>
        <w:rPr>
          <w:spacing w:val="14"/>
        </w:rPr>
        <w:t xml:space="preserve"> </w:t>
      </w:r>
      <w:r>
        <w:t>with</w:t>
      </w:r>
      <w:r>
        <w:rPr>
          <w:spacing w:val="15"/>
        </w:rPr>
        <w:t xml:space="preserve"> </w:t>
      </w:r>
      <w:r>
        <w:t>land</w:t>
      </w:r>
      <w:r>
        <w:rPr>
          <w:spacing w:val="14"/>
        </w:rPr>
        <w:t xml:space="preserve"> </w:t>
      </w:r>
      <w:r>
        <w:t>ownership-specific</w:t>
      </w:r>
      <w:r>
        <w:rPr>
          <w:spacing w:val="15"/>
        </w:rPr>
        <w:t xml:space="preserve"> </w:t>
      </w:r>
      <w:r>
        <w:t>attributes</w:t>
      </w:r>
      <w:r>
        <w:rPr>
          <w:spacing w:val="15"/>
        </w:rPr>
        <w:t xml:space="preserve"> </w:t>
      </w:r>
      <w:r>
        <w:rPr>
          <w:spacing w:val="-4"/>
        </w:rPr>
        <w:t>such</w:t>
      </w:r>
    </w:p>
    <w:p w:rsidR="00313586" w:rsidRDefault="00313586">
      <w:pPr>
        <w:pStyle w:val="BodyText"/>
        <w:spacing w:line="360" w:lineRule="auto"/>
        <w:sectPr w:rsidR="00313586">
          <w:pgSz w:w="11910" w:h="16840"/>
          <w:pgMar w:top="1360" w:right="1133" w:bottom="980" w:left="1417" w:header="728" w:footer="786" w:gutter="0"/>
          <w:cols w:space="720"/>
        </w:sectPr>
      </w:pPr>
    </w:p>
    <w:p w:rsidR="00313586" w:rsidRDefault="00313586">
      <w:pPr>
        <w:pStyle w:val="BodyText"/>
        <w:spacing w:before="80" w:line="360" w:lineRule="auto"/>
        <w:ind w:right="314"/>
      </w:pPr>
      <w:proofErr w:type="gramStart"/>
      <w:r>
        <w:lastRenderedPageBreak/>
        <w:t>as</w:t>
      </w:r>
      <w:proofErr w:type="gramEnd"/>
      <w:r>
        <w:t xml:space="preserve"> full name, national ID, phone number, and physical address, establishing a one-to-many relationship where one user account can be associated with one owner profile. The </w:t>
      </w:r>
      <w:proofErr w:type="spellStart"/>
      <w:r>
        <w:t>land_parcels</w:t>
      </w:r>
      <w:proofErr w:type="spellEnd"/>
      <w:r>
        <w:t xml:space="preserve"> table stores parcel metadata along with the boundary geometry as a </w:t>
      </w:r>
      <w:proofErr w:type="spellStart"/>
      <w:r>
        <w:t>PostGIS</w:t>
      </w:r>
      <w:proofErr w:type="spellEnd"/>
      <w:r>
        <w:t xml:space="preserve"> GEOMETRY type, with a spatial index (</w:t>
      </w:r>
      <w:proofErr w:type="spellStart"/>
      <w:r>
        <w:t>GiST</w:t>
      </w:r>
      <w:proofErr w:type="spellEnd"/>
      <w:r>
        <w:t>) for efficient spatial queries including containment, intersection, and proximity searches.</w:t>
      </w:r>
    </w:p>
    <w:p w:rsidR="00313586" w:rsidRDefault="00313586">
      <w:pPr>
        <w:pStyle w:val="BodyText"/>
        <w:spacing w:line="360" w:lineRule="auto"/>
        <w:ind w:right="317" w:firstLine="720"/>
      </w:pPr>
      <w:r>
        <w:t xml:space="preserve">The </w:t>
      </w:r>
      <w:proofErr w:type="spellStart"/>
      <w:r>
        <w:t>transfer_requests</w:t>
      </w:r>
      <w:proofErr w:type="spellEnd"/>
      <w:r>
        <w:t xml:space="preserve"> table implements the transfer workflow with a status ENUM containing eight values (draft, submitted, </w:t>
      </w:r>
      <w:proofErr w:type="spellStart"/>
      <w:r>
        <w:t>tax_verified</w:t>
      </w:r>
      <w:proofErr w:type="spellEnd"/>
      <w:r>
        <w:t xml:space="preserve">, </w:t>
      </w:r>
      <w:proofErr w:type="spellStart"/>
      <w:r>
        <w:t>tax_hold</w:t>
      </w:r>
      <w:proofErr w:type="spellEnd"/>
      <w:r>
        <w:t xml:space="preserve">, </w:t>
      </w:r>
      <w:proofErr w:type="spellStart"/>
      <w:r>
        <w:t>under_review</w:t>
      </w:r>
      <w:proofErr w:type="spellEnd"/>
      <w:r>
        <w:t xml:space="preserve">, </w:t>
      </w:r>
      <w:proofErr w:type="spellStart"/>
      <w:r>
        <w:t>docs_requested</w:t>
      </w:r>
      <w:proofErr w:type="spellEnd"/>
      <w:r>
        <w:t xml:space="preserve">, approved, rejected), along with a </w:t>
      </w:r>
      <w:proofErr w:type="spellStart"/>
      <w:r>
        <w:t>tracking_id</w:t>
      </w:r>
      <w:proofErr w:type="spellEnd"/>
      <w:r>
        <w:t xml:space="preserve"> column for citizen-facing application tracking. Supporting documents are stored as a JSONB array containing metadata (file name, type, size, upload date, storage path) for each uploaded document, while the</w:t>
      </w:r>
      <w:r>
        <w:rPr>
          <w:spacing w:val="40"/>
        </w:rPr>
        <w:t xml:space="preserve"> </w:t>
      </w:r>
      <w:r>
        <w:t xml:space="preserve">actual files are stored on the NAS file storage system. The </w:t>
      </w:r>
      <w:proofErr w:type="spellStart"/>
      <w:r>
        <w:t>tax_records</w:t>
      </w:r>
      <w:proofErr w:type="spellEnd"/>
      <w:r>
        <w:t xml:space="preserve"> table maintains an annual tax record per parcel, with </w:t>
      </w:r>
      <w:proofErr w:type="spellStart"/>
      <w:r>
        <w:t>tax_amount</w:t>
      </w:r>
      <w:proofErr w:type="spellEnd"/>
      <w:r>
        <w:t xml:space="preserve"> computed by the calculation engine and </w:t>
      </w:r>
      <w:proofErr w:type="spellStart"/>
      <w:r>
        <w:t>paid_amount</w:t>
      </w:r>
      <w:proofErr w:type="spellEnd"/>
      <w:r>
        <w:t xml:space="preserve"> incremented as payments are processed. The </w:t>
      </w:r>
      <w:proofErr w:type="spellStart"/>
      <w:r>
        <w:t>payment_transactions</w:t>
      </w:r>
      <w:proofErr w:type="spellEnd"/>
      <w:r>
        <w:t xml:space="preserve"> table</w:t>
      </w:r>
      <w:r>
        <w:rPr>
          <w:spacing w:val="40"/>
        </w:rPr>
        <w:t xml:space="preserve"> </w:t>
      </w:r>
      <w:r>
        <w:t xml:space="preserve">records each payment attempt with full </w:t>
      </w:r>
      <w:proofErr w:type="spellStart"/>
      <w:r>
        <w:t>webhook</w:t>
      </w:r>
      <w:proofErr w:type="spellEnd"/>
      <w:r>
        <w:t xml:space="preserve"> payload stored as JSONB for audit and reconciliation purposes.</w:t>
      </w:r>
    </w:p>
    <w:p w:rsidR="00313586" w:rsidRDefault="00313586">
      <w:pPr>
        <w:pStyle w:val="BodyText"/>
        <w:spacing w:line="360" w:lineRule="auto"/>
        <w:ind w:right="313" w:firstLine="720"/>
      </w:pPr>
      <w:r>
        <w:t xml:space="preserve">The </w:t>
      </w:r>
      <w:proofErr w:type="spellStart"/>
      <w:r>
        <w:t>audit_logs</w:t>
      </w:r>
      <w:proofErr w:type="spellEnd"/>
      <w:r>
        <w:t xml:space="preserve"> table implements the tamper-evident logging system using a </w:t>
      </w:r>
      <w:proofErr w:type="spellStart"/>
      <w:r>
        <w:t>hash_chain</w:t>
      </w:r>
      <w:proofErr w:type="spellEnd"/>
      <w:r>
        <w:t xml:space="preserve"> column that stores the SHA-256 hash of the concatenation of the previous log entry's hash, the current entry's timestamp, user ID, and action type. This hash chain makes it computationally infeasible to alter or delete any audit entry without detection, as any modification would break the chain and be immediately identifiable during integrity verification checks. Old and new values for UPDATE operations are stored as JSONB, enabling point-in-time reconstruction of any entity's state.</w:t>
      </w:r>
    </w:p>
    <w:p w:rsidR="00313586" w:rsidRDefault="00313586" w:rsidP="00313586">
      <w:pPr>
        <w:pStyle w:val="Heading2"/>
        <w:numPr>
          <w:ilvl w:val="2"/>
          <w:numId w:val="20"/>
        </w:numPr>
        <w:tabs>
          <w:tab w:val="left" w:pos="565"/>
        </w:tabs>
        <w:spacing w:before="240"/>
      </w:pPr>
      <w:r>
        <w:t>Data</w:t>
      </w:r>
      <w:r>
        <w:rPr>
          <w:spacing w:val="-4"/>
        </w:rPr>
        <w:t xml:space="preserve"> </w:t>
      </w:r>
      <w:r>
        <w:t>Management</w:t>
      </w:r>
      <w:r>
        <w:rPr>
          <w:spacing w:val="-4"/>
        </w:rPr>
        <w:t xml:space="preserve"> </w:t>
      </w:r>
      <w:r>
        <w:rPr>
          <w:spacing w:val="-2"/>
        </w:rPr>
        <w:t>Strategies</w:t>
      </w:r>
    </w:p>
    <w:p w:rsidR="00313586" w:rsidRDefault="00313586">
      <w:pPr>
        <w:pStyle w:val="BodyText"/>
        <w:spacing w:before="258" w:line="360" w:lineRule="auto"/>
        <w:ind w:right="316" w:firstLine="720"/>
      </w:pPr>
      <w:r>
        <w:t>Several data management strategies are employed to ensure data integrity,</w:t>
      </w:r>
      <w:r>
        <w:rPr>
          <w:spacing w:val="40"/>
        </w:rPr>
        <w:t xml:space="preserve"> </w:t>
      </w:r>
      <w:r>
        <w:t xml:space="preserve">availability, and performance. Automated daily backups are performed at 2:00 AM using </w:t>
      </w:r>
      <w:proofErr w:type="spellStart"/>
      <w:r>
        <w:t>pg_dump</w:t>
      </w:r>
      <w:proofErr w:type="spellEnd"/>
      <w:r>
        <w:t xml:space="preserve"> with the custom format, compressed and stored on the NAS device with a 30-day retention policy as specified in NFR-08. A monthly restore test is conducted on a staging server to verify backup integrity and recovery procedures. Point-in-time recovery (PITR) is enabled through continuous WAL (Write-Ahead Log) archiving, allowing the database to be restored to any specific moment within the retention period.</w:t>
      </w:r>
    </w:p>
    <w:p w:rsidR="00313586" w:rsidRDefault="00313586">
      <w:pPr>
        <w:pStyle w:val="BodyText"/>
        <w:spacing w:before="121" w:line="360" w:lineRule="auto"/>
        <w:ind w:right="314" w:firstLine="720"/>
      </w:pPr>
      <w:r>
        <w:t xml:space="preserve">Database connection pooling is managed through </w:t>
      </w:r>
      <w:proofErr w:type="spellStart"/>
      <w:r>
        <w:t>Prisma's</w:t>
      </w:r>
      <w:proofErr w:type="spellEnd"/>
      <w:r>
        <w:t xml:space="preserve"> built-in connection pooler with</w:t>
      </w:r>
      <w:r>
        <w:rPr>
          <w:spacing w:val="80"/>
          <w:w w:val="150"/>
        </w:rPr>
        <w:t xml:space="preserve"> </w:t>
      </w:r>
      <w:r>
        <w:t>a</w:t>
      </w:r>
      <w:r>
        <w:rPr>
          <w:spacing w:val="80"/>
          <w:w w:val="150"/>
        </w:rPr>
        <w:t xml:space="preserve"> </w:t>
      </w:r>
      <w:r>
        <w:t>maximum</w:t>
      </w:r>
      <w:r>
        <w:rPr>
          <w:spacing w:val="80"/>
          <w:w w:val="150"/>
        </w:rPr>
        <w:t xml:space="preserve"> </w:t>
      </w:r>
      <w:r>
        <w:t>of</w:t>
      </w:r>
      <w:r>
        <w:rPr>
          <w:spacing w:val="80"/>
          <w:w w:val="150"/>
        </w:rPr>
        <w:t xml:space="preserve"> </w:t>
      </w:r>
      <w:r>
        <w:t>20</w:t>
      </w:r>
      <w:r>
        <w:rPr>
          <w:spacing w:val="80"/>
          <w:w w:val="150"/>
        </w:rPr>
        <w:t xml:space="preserve"> </w:t>
      </w:r>
      <w:r>
        <w:t>connections,</w:t>
      </w:r>
      <w:r>
        <w:rPr>
          <w:spacing w:val="80"/>
          <w:w w:val="150"/>
        </w:rPr>
        <w:t xml:space="preserve"> </w:t>
      </w:r>
      <w:r>
        <w:t>preventing</w:t>
      </w:r>
      <w:r>
        <w:rPr>
          <w:spacing w:val="80"/>
          <w:w w:val="150"/>
        </w:rPr>
        <w:t xml:space="preserve"> </w:t>
      </w:r>
      <w:r>
        <w:t>connection</w:t>
      </w:r>
      <w:r>
        <w:rPr>
          <w:spacing w:val="80"/>
          <w:w w:val="150"/>
        </w:rPr>
        <w:t xml:space="preserve"> </w:t>
      </w:r>
      <w:r>
        <w:t>exhaustion</w:t>
      </w:r>
      <w:r>
        <w:rPr>
          <w:spacing w:val="80"/>
          <w:w w:val="150"/>
        </w:rPr>
        <w:t xml:space="preserve"> </w:t>
      </w:r>
      <w:r>
        <w:t>under</w:t>
      </w:r>
      <w:r>
        <w:rPr>
          <w:spacing w:val="80"/>
          <w:w w:val="150"/>
        </w:rPr>
        <w:t xml:space="preserve"> </w:t>
      </w:r>
      <w:r>
        <w:t>high</w:t>
      </w:r>
    </w:p>
    <w:p w:rsidR="00313586" w:rsidRDefault="00313586">
      <w:pPr>
        <w:pStyle w:val="BodyText"/>
        <w:spacing w:line="360" w:lineRule="auto"/>
        <w:sectPr w:rsidR="00313586">
          <w:pgSz w:w="11910" w:h="16840"/>
          <w:pgMar w:top="1360" w:right="1133" w:bottom="980" w:left="1417" w:header="728" w:footer="786" w:gutter="0"/>
          <w:cols w:space="720"/>
        </w:sectPr>
      </w:pPr>
    </w:p>
    <w:p w:rsidR="00313586" w:rsidRDefault="00313586">
      <w:pPr>
        <w:pStyle w:val="BodyText"/>
        <w:spacing w:before="80" w:line="360" w:lineRule="auto"/>
        <w:ind w:right="318"/>
      </w:pPr>
      <w:proofErr w:type="gramStart"/>
      <w:r>
        <w:lastRenderedPageBreak/>
        <w:t>concurrency</w:t>
      </w:r>
      <w:proofErr w:type="gramEnd"/>
      <w:r>
        <w:t xml:space="preserve">. All database operations within a single business transaction (such as transfer approval, which involves updating the transfer request status, changing the parcel ownership, creating a registry entry, and logging the action) are wrapped in a single PostgreSQL transaction with ACID guarantees, ensuring that either all operations succeed or all are rolled back. Optimistic locking with version columns is used for concurrent edit detection (FR-35), preventing lost updates when multiple officers attempt to process the same request </w:t>
      </w:r>
      <w:r>
        <w:rPr>
          <w:spacing w:val="-2"/>
        </w:rPr>
        <w:t>simultaneously.</w:t>
      </w:r>
    </w:p>
    <w:p w:rsidR="00313586" w:rsidRDefault="00313586">
      <w:pPr>
        <w:pStyle w:val="BodyText"/>
        <w:spacing w:line="360" w:lineRule="auto"/>
        <w:ind w:right="318" w:firstLine="720"/>
      </w:pPr>
      <w:r>
        <w:t xml:space="preserve">Spatial data management leverages </w:t>
      </w:r>
      <w:proofErr w:type="spellStart"/>
      <w:r>
        <w:t>PostGIS</w:t>
      </w:r>
      <w:proofErr w:type="spellEnd"/>
      <w:r>
        <w:t xml:space="preserve"> capabilities for efficient storage and querying of parcel boundaries. All boundary geometries are stored in the WGS 84 coordinate reference system (SRID 4326) for compatibility with standard web mapping libraries. A</w:t>
      </w:r>
      <w:r>
        <w:rPr>
          <w:spacing w:val="40"/>
        </w:rPr>
        <w:t xml:space="preserve"> </w:t>
      </w:r>
      <w:proofErr w:type="spellStart"/>
      <w:r>
        <w:t>GiST</w:t>
      </w:r>
      <w:proofErr w:type="spellEnd"/>
      <w:r>
        <w:t xml:space="preserve"> (Generalized Search Tree) spatial index is created on the boundary column, enabling sub-second response times for spatial queries such as point-in-polygon tests (determining which parcel contains a given GPS coordinate), intersection detection (identifying overlapping boundaries), and area calculations (computing parcel sizes from boundary </w:t>
      </w:r>
      <w:r>
        <w:rPr>
          <w:spacing w:val="-2"/>
        </w:rPr>
        <w:t>geometries).</w:t>
      </w:r>
    </w:p>
    <w:p w:rsidR="00313586" w:rsidRDefault="00313586">
      <w:pPr>
        <w:spacing w:before="240"/>
        <w:ind w:left="4" w:right="282"/>
        <w:jc w:val="center"/>
        <w:rPr>
          <w:b/>
        </w:rPr>
      </w:pPr>
      <w:r>
        <w:rPr>
          <w:b/>
        </w:rPr>
        <w:t>Table</w:t>
      </w:r>
      <w:r>
        <w:rPr>
          <w:b/>
          <w:spacing w:val="-4"/>
        </w:rPr>
        <w:t xml:space="preserve"> </w:t>
      </w:r>
      <w:r>
        <w:rPr>
          <w:b/>
        </w:rPr>
        <w:t>4.4:</w:t>
      </w:r>
      <w:r>
        <w:rPr>
          <w:b/>
          <w:spacing w:val="-3"/>
        </w:rPr>
        <w:t xml:space="preserve"> </w:t>
      </w:r>
      <w:r>
        <w:rPr>
          <w:b/>
        </w:rPr>
        <w:t>Database</w:t>
      </w:r>
      <w:r>
        <w:rPr>
          <w:b/>
          <w:spacing w:val="-4"/>
        </w:rPr>
        <w:t xml:space="preserve"> </w:t>
      </w:r>
      <w:r>
        <w:rPr>
          <w:b/>
        </w:rPr>
        <w:t>Indexing</w:t>
      </w:r>
      <w:r>
        <w:rPr>
          <w:b/>
          <w:spacing w:val="-2"/>
        </w:rPr>
        <w:t xml:space="preserve"> Strategy</w:t>
      </w:r>
    </w:p>
    <w:p w:rsidR="00313586" w:rsidRDefault="00313586">
      <w:pPr>
        <w:pStyle w:val="BodyText"/>
        <w:spacing w:before="17"/>
        <w:rPr>
          <w:b/>
          <w:sz w:val="20"/>
        </w:rPr>
      </w:pPr>
    </w:p>
    <w:tbl>
      <w:tblPr>
        <w:tblW w:w="0" w:type="auto"/>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8"/>
        <w:gridCol w:w="3010"/>
        <w:gridCol w:w="3008"/>
      </w:tblGrid>
      <w:tr w:rsidR="00313586">
        <w:trPr>
          <w:trHeight w:val="352"/>
        </w:trPr>
        <w:tc>
          <w:tcPr>
            <w:tcW w:w="3008" w:type="dxa"/>
            <w:shd w:val="clear" w:color="auto" w:fill="1E4D78"/>
          </w:tcPr>
          <w:p w:rsidR="00313586" w:rsidRDefault="00313586">
            <w:pPr>
              <w:pStyle w:val="TableParagraph"/>
              <w:spacing w:before="39"/>
              <w:ind w:left="14"/>
              <w:jc w:val="center"/>
              <w:rPr>
                <w:b/>
                <w:sz w:val="20"/>
              </w:rPr>
            </w:pPr>
            <w:r>
              <w:rPr>
                <w:b/>
                <w:color w:val="FFFFFF"/>
                <w:spacing w:val="-4"/>
                <w:sz w:val="20"/>
              </w:rPr>
              <w:t>Table</w:t>
            </w:r>
          </w:p>
        </w:tc>
        <w:tc>
          <w:tcPr>
            <w:tcW w:w="3010" w:type="dxa"/>
            <w:shd w:val="clear" w:color="auto" w:fill="1E4D78"/>
          </w:tcPr>
          <w:p w:rsidR="00313586" w:rsidRDefault="00313586">
            <w:pPr>
              <w:pStyle w:val="TableParagraph"/>
              <w:spacing w:before="39"/>
              <w:ind w:left="358"/>
              <w:rPr>
                <w:b/>
                <w:sz w:val="20"/>
              </w:rPr>
            </w:pPr>
            <w:r>
              <w:rPr>
                <w:b/>
                <w:color w:val="FFFFFF"/>
                <w:sz w:val="20"/>
              </w:rPr>
              <w:t>Index</w:t>
            </w:r>
            <w:r>
              <w:rPr>
                <w:b/>
                <w:color w:val="FFFFFF"/>
                <w:spacing w:val="-3"/>
                <w:sz w:val="20"/>
              </w:rPr>
              <w:t xml:space="preserve"> </w:t>
            </w:r>
            <w:r>
              <w:rPr>
                <w:b/>
                <w:color w:val="FFFFFF"/>
                <w:sz w:val="20"/>
              </w:rPr>
              <w:t>Type</w:t>
            </w:r>
            <w:r>
              <w:rPr>
                <w:b/>
                <w:color w:val="FFFFFF"/>
                <w:spacing w:val="-2"/>
                <w:sz w:val="20"/>
              </w:rPr>
              <w:t xml:space="preserve"> </w:t>
            </w:r>
            <w:r>
              <w:rPr>
                <w:b/>
                <w:color w:val="FFFFFF"/>
                <w:sz w:val="20"/>
              </w:rPr>
              <w:t>and</w:t>
            </w:r>
            <w:r>
              <w:rPr>
                <w:b/>
                <w:color w:val="FFFFFF"/>
                <w:spacing w:val="-3"/>
                <w:sz w:val="20"/>
              </w:rPr>
              <w:t xml:space="preserve"> </w:t>
            </w:r>
            <w:r>
              <w:rPr>
                <w:b/>
                <w:color w:val="FFFFFF"/>
                <w:spacing w:val="-2"/>
                <w:sz w:val="20"/>
              </w:rPr>
              <w:t>Column(s)</w:t>
            </w:r>
          </w:p>
        </w:tc>
        <w:tc>
          <w:tcPr>
            <w:tcW w:w="3008" w:type="dxa"/>
            <w:shd w:val="clear" w:color="auto" w:fill="1E4D78"/>
          </w:tcPr>
          <w:p w:rsidR="00313586" w:rsidRDefault="00313586">
            <w:pPr>
              <w:pStyle w:val="TableParagraph"/>
              <w:spacing w:before="39"/>
              <w:ind w:left="14" w:right="1"/>
              <w:jc w:val="center"/>
              <w:rPr>
                <w:b/>
                <w:sz w:val="20"/>
              </w:rPr>
            </w:pPr>
            <w:r>
              <w:rPr>
                <w:b/>
                <w:color w:val="FFFFFF"/>
                <w:spacing w:val="-2"/>
                <w:sz w:val="20"/>
              </w:rPr>
              <w:t>Purpose</w:t>
            </w:r>
          </w:p>
        </w:tc>
      </w:tr>
      <w:tr w:rsidR="00313586">
        <w:trPr>
          <w:trHeight w:val="327"/>
        </w:trPr>
        <w:tc>
          <w:tcPr>
            <w:tcW w:w="3008" w:type="dxa"/>
            <w:shd w:val="clear" w:color="auto" w:fill="D5E3EF"/>
          </w:tcPr>
          <w:p w:rsidR="00313586" w:rsidRDefault="00313586">
            <w:pPr>
              <w:pStyle w:val="TableParagraph"/>
              <w:spacing w:before="39"/>
              <w:rPr>
                <w:sz w:val="18"/>
              </w:rPr>
            </w:pPr>
            <w:r>
              <w:rPr>
                <w:spacing w:val="-2"/>
                <w:sz w:val="18"/>
              </w:rPr>
              <w:t>users</w:t>
            </w:r>
          </w:p>
        </w:tc>
        <w:tc>
          <w:tcPr>
            <w:tcW w:w="3010" w:type="dxa"/>
            <w:shd w:val="clear" w:color="auto" w:fill="D5E3EF"/>
          </w:tcPr>
          <w:p w:rsidR="00313586" w:rsidRDefault="00313586">
            <w:pPr>
              <w:pStyle w:val="TableParagraph"/>
              <w:spacing w:before="39"/>
              <w:rPr>
                <w:sz w:val="18"/>
              </w:rPr>
            </w:pPr>
            <w:r>
              <w:rPr>
                <w:sz w:val="18"/>
              </w:rPr>
              <w:t>B-tree</w:t>
            </w:r>
            <w:r>
              <w:rPr>
                <w:spacing w:val="-4"/>
                <w:sz w:val="18"/>
              </w:rPr>
              <w:t xml:space="preserve"> </w:t>
            </w:r>
            <w:r>
              <w:rPr>
                <w:sz w:val="18"/>
              </w:rPr>
              <w:t>on</w:t>
            </w:r>
            <w:r>
              <w:rPr>
                <w:spacing w:val="-1"/>
                <w:sz w:val="18"/>
              </w:rPr>
              <w:t xml:space="preserve"> </w:t>
            </w:r>
            <w:r>
              <w:rPr>
                <w:spacing w:val="-2"/>
                <w:sz w:val="18"/>
              </w:rPr>
              <w:t>email</w:t>
            </w:r>
          </w:p>
        </w:tc>
        <w:tc>
          <w:tcPr>
            <w:tcW w:w="3008" w:type="dxa"/>
            <w:shd w:val="clear" w:color="auto" w:fill="D5E3EF"/>
          </w:tcPr>
          <w:p w:rsidR="00313586" w:rsidRDefault="00313586">
            <w:pPr>
              <w:pStyle w:val="TableParagraph"/>
              <w:spacing w:before="39"/>
              <w:ind w:left="109"/>
              <w:rPr>
                <w:sz w:val="18"/>
              </w:rPr>
            </w:pPr>
            <w:r>
              <w:rPr>
                <w:sz w:val="18"/>
              </w:rPr>
              <w:t>Fast</w:t>
            </w:r>
            <w:r>
              <w:rPr>
                <w:spacing w:val="-5"/>
                <w:sz w:val="18"/>
              </w:rPr>
              <w:t xml:space="preserve"> </w:t>
            </w:r>
            <w:r>
              <w:rPr>
                <w:sz w:val="18"/>
              </w:rPr>
              <w:t>login</w:t>
            </w:r>
            <w:r>
              <w:rPr>
                <w:spacing w:val="-1"/>
                <w:sz w:val="18"/>
              </w:rPr>
              <w:t xml:space="preserve"> </w:t>
            </w:r>
            <w:r>
              <w:rPr>
                <w:sz w:val="18"/>
              </w:rPr>
              <w:t>lookup</w:t>
            </w:r>
            <w:r>
              <w:rPr>
                <w:spacing w:val="-2"/>
                <w:sz w:val="18"/>
              </w:rPr>
              <w:t xml:space="preserve"> </w:t>
            </w:r>
            <w:r>
              <w:rPr>
                <w:sz w:val="18"/>
              </w:rPr>
              <w:t>by</w:t>
            </w:r>
            <w:r>
              <w:rPr>
                <w:spacing w:val="-1"/>
                <w:sz w:val="18"/>
              </w:rPr>
              <w:t xml:space="preserve"> </w:t>
            </w:r>
            <w:r>
              <w:rPr>
                <w:sz w:val="18"/>
              </w:rPr>
              <w:t>email</w:t>
            </w:r>
            <w:r>
              <w:rPr>
                <w:spacing w:val="-2"/>
                <w:sz w:val="18"/>
              </w:rPr>
              <w:t xml:space="preserve"> address</w:t>
            </w:r>
          </w:p>
        </w:tc>
      </w:tr>
      <w:tr w:rsidR="00313586">
        <w:trPr>
          <w:trHeight w:val="566"/>
        </w:trPr>
        <w:tc>
          <w:tcPr>
            <w:tcW w:w="3008" w:type="dxa"/>
          </w:tcPr>
          <w:p w:rsidR="00313586" w:rsidRDefault="00313586">
            <w:pPr>
              <w:pStyle w:val="TableParagraph"/>
              <w:spacing w:before="39"/>
              <w:rPr>
                <w:sz w:val="18"/>
              </w:rPr>
            </w:pPr>
            <w:r>
              <w:rPr>
                <w:spacing w:val="-2"/>
                <w:sz w:val="18"/>
              </w:rPr>
              <w:t>users</w:t>
            </w:r>
          </w:p>
        </w:tc>
        <w:tc>
          <w:tcPr>
            <w:tcW w:w="3010" w:type="dxa"/>
          </w:tcPr>
          <w:p w:rsidR="00313586" w:rsidRDefault="00313586">
            <w:pPr>
              <w:pStyle w:val="TableParagraph"/>
              <w:spacing w:before="39"/>
              <w:rPr>
                <w:sz w:val="18"/>
              </w:rPr>
            </w:pPr>
            <w:r>
              <w:rPr>
                <w:sz w:val="18"/>
              </w:rPr>
              <w:t>B-tree</w:t>
            </w:r>
            <w:r>
              <w:rPr>
                <w:spacing w:val="-4"/>
                <w:sz w:val="18"/>
              </w:rPr>
              <w:t xml:space="preserve"> </w:t>
            </w:r>
            <w:r>
              <w:rPr>
                <w:sz w:val="18"/>
              </w:rPr>
              <w:t>on</w:t>
            </w:r>
            <w:r>
              <w:rPr>
                <w:spacing w:val="-1"/>
                <w:sz w:val="18"/>
              </w:rPr>
              <w:t xml:space="preserve"> </w:t>
            </w:r>
            <w:proofErr w:type="spellStart"/>
            <w:r>
              <w:rPr>
                <w:spacing w:val="-2"/>
                <w:sz w:val="18"/>
              </w:rPr>
              <w:t>phone_number</w:t>
            </w:r>
            <w:proofErr w:type="spellEnd"/>
          </w:p>
        </w:tc>
        <w:tc>
          <w:tcPr>
            <w:tcW w:w="3008" w:type="dxa"/>
          </w:tcPr>
          <w:p w:rsidR="00313586" w:rsidRDefault="00313586">
            <w:pPr>
              <w:pStyle w:val="TableParagraph"/>
              <w:spacing w:before="39" w:line="276" w:lineRule="auto"/>
              <w:ind w:left="109"/>
              <w:rPr>
                <w:sz w:val="18"/>
              </w:rPr>
            </w:pPr>
            <w:r>
              <w:rPr>
                <w:sz w:val="18"/>
              </w:rPr>
              <w:t>Fast</w:t>
            </w:r>
            <w:r>
              <w:rPr>
                <w:spacing w:val="-8"/>
                <w:sz w:val="18"/>
              </w:rPr>
              <w:t xml:space="preserve"> </w:t>
            </w:r>
            <w:r>
              <w:rPr>
                <w:sz w:val="18"/>
              </w:rPr>
              <w:t>login</w:t>
            </w:r>
            <w:r>
              <w:rPr>
                <w:spacing w:val="-7"/>
                <w:sz w:val="18"/>
              </w:rPr>
              <w:t xml:space="preserve"> </w:t>
            </w:r>
            <w:r>
              <w:rPr>
                <w:sz w:val="18"/>
              </w:rPr>
              <w:t>and</w:t>
            </w:r>
            <w:r>
              <w:rPr>
                <w:spacing w:val="-7"/>
                <w:sz w:val="18"/>
              </w:rPr>
              <w:t xml:space="preserve"> </w:t>
            </w:r>
            <w:r>
              <w:rPr>
                <w:sz w:val="18"/>
              </w:rPr>
              <w:t>OTP</w:t>
            </w:r>
            <w:r>
              <w:rPr>
                <w:spacing w:val="-7"/>
                <w:sz w:val="18"/>
              </w:rPr>
              <w:t xml:space="preserve"> </w:t>
            </w:r>
            <w:r>
              <w:rPr>
                <w:sz w:val="18"/>
              </w:rPr>
              <w:t>lookup</w:t>
            </w:r>
            <w:r>
              <w:rPr>
                <w:spacing w:val="-7"/>
                <w:sz w:val="18"/>
              </w:rPr>
              <w:t xml:space="preserve"> </w:t>
            </w:r>
            <w:r>
              <w:rPr>
                <w:sz w:val="18"/>
              </w:rPr>
              <w:t>by</w:t>
            </w:r>
            <w:r>
              <w:rPr>
                <w:spacing w:val="-7"/>
                <w:sz w:val="18"/>
              </w:rPr>
              <w:t xml:space="preserve"> </w:t>
            </w:r>
            <w:r>
              <w:rPr>
                <w:sz w:val="18"/>
              </w:rPr>
              <w:t xml:space="preserve">phone </w:t>
            </w:r>
            <w:r>
              <w:rPr>
                <w:spacing w:val="-2"/>
                <w:sz w:val="18"/>
              </w:rPr>
              <w:t>number</w:t>
            </w:r>
          </w:p>
        </w:tc>
      </w:tr>
      <w:tr w:rsidR="00313586">
        <w:trPr>
          <w:trHeight w:val="566"/>
        </w:trPr>
        <w:tc>
          <w:tcPr>
            <w:tcW w:w="3008" w:type="dxa"/>
            <w:shd w:val="clear" w:color="auto" w:fill="D5E3EF"/>
          </w:tcPr>
          <w:p w:rsidR="00313586" w:rsidRDefault="00313586">
            <w:pPr>
              <w:pStyle w:val="TableParagraph"/>
              <w:spacing w:before="39"/>
              <w:rPr>
                <w:sz w:val="18"/>
              </w:rPr>
            </w:pPr>
            <w:r>
              <w:rPr>
                <w:spacing w:val="-2"/>
                <w:sz w:val="18"/>
              </w:rPr>
              <w:t>owners</w:t>
            </w:r>
          </w:p>
        </w:tc>
        <w:tc>
          <w:tcPr>
            <w:tcW w:w="3010" w:type="dxa"/>
            <w:shd w:val="clear" w:color="auto" w:fill="D5E3EF"/>
          </w:tcPr>
          <w:p w:rsidR="00313586" w:rsidRDefault="00313586">
            <w:pPr>
              <w:pStyle w:val="TableParagraph"/>
              <w:spacing w:before="39"/>
              <w:rPr>
                <w:sz w:val="18"/>
              </w:rPr>
            </w:pPr>
            <w:r>
              <w:rPr>
                <w:sz w:val="18"/>
              </w:rPr>
              <w:t>B-tree</w:t>
            </w:r>
            <w:r>
              <w:rPr>
                <w:spacing w:val="-4"/>
                <w:sz w:val="18"/>
              </w:rPr>
              <w:t xml:space="preserve"> </w:t>
            </w:r>
            <w:r>
              <w:rPr>
                <w:sz w:val="18"/>
              </w:rPr>
              <w:t>on</w:t>
            </w:r>
            <w:r>
              <w:rPr>
                <w:spacing w:val="-1"/>
                <w:sz w:val="18"/>
              </w:rPr>
              <w:t xml:space="preserve"> </w:t>
            </w:r>
            <w:proofErr w:type="spellStart"/>
            <w:r>
              <w:rPr>
                <w:spacing w:val="-2"/>
                <w:sz w:val="18"/>
              </w:rPr>
              <w:t>national_id</w:t>
            </w:r>
            <w:proofErr w:type="spellEnd"/>
          </w:p>
        </w:tc>
        <w:tc>
          <w:tcPr>
            <w:tcW w:w="3008" w:type="dxa"/>
            <w:shd w:val="clear" w:color="auto" w:fill="D5E3EF"/>
          </w:tcPr>
          <w:p w:rsidR="00313586" w:rsidRDefault="00313586">
            <w:pPr>
              <w:pStyle w:val="TableParagraph"/>
              <w:spacing w:before="39" w:line="276" w:lineRule="auto"/>
              <w:ind w:left="109"/>
              <w:rPr>
                <w:sz w:val="18"/>
              </w:rPr>
            </w:pPr>
            <w:r>
              <w:rPr>
                <w:sz w:val="18"/>
              </w:rPr>
              <w:t>Unique</w:t>
            </w:r>
            <w:r>
              <w:rPr>
                <w:spacing w:val="-12"/>
                <w:sz w:val="18"/>
              </w:rPr>
              <w:t xml:space="preserve"> </w:t>
            </w:r>
            <w:r>
              <w:rPr>
                <w:sz w:val="18"/>
              </w:rPr>
              <w:t>constraint;</w:t>
            </w:r>
            <w:r>
              <w:rPr>
                <w:spacing w:val="-11"/>
                <w:sz w:val="18"/>
              </w:rPr>
              <w:t xml:space="preserve"> </w:t>
            </w:r>
            <w:r>
              <w:rPr>
                <w:sz w:val="18"/>
              </w:rPr>
              <w:t>fast</w:t>
            </w:r>
            <w:r>
              <w:rPr>
                <w:spacing w:val="-11"/>
                <w:sz w:val="18"/>
              </w:rPr>
              <w:t xml:space="preserve"> </w:t>
            </w:r>
            <w:r>
              <w:rPr>
                <w:sz w:val="18"/>
              </w:rPr>
              <w:t xml:space="preserve">identity </w:t>
            </w:r>
            <w:r>
              <w:rPr>
                <w:spacing w:val="-2"/>
                <w:sz w:val="18"/>
              </w:rPr>
              <w:t>verification</w:t>
            </w:r>
          </w:p>
        </w:tc>
      </w:tr>
      <w:tr w:rsidR="00313586">
        <w:trPr>
          <w:trHeight w:val="566"/>
        </w:trPr>
        <w:tc>
          <w:tcPr>
            <w:tcW w:w="3008" w:type="dxa"/>
          </w:tcPr>
          <w:p w:rsidR="00313586" w:rsidRDefault="00313586">
            <w:pPr>
              <w:pStyle w:val="TableParagraph"/>
              <w:spacing w:before="39"/>
              <w:rPr>
                <w:sz w:val="18"/>
              </w:rPr>
            </w:pPr>
            <w:proofErr w:type="spellStart"/>
            <w:r>
              <w:rPr>
                <w:spacing w:val="-2"/>
                <w:sz w:val="18"/>
              </w:rPr>
              <w:t>land_parcels</w:t>
            </w:r>
            <w:proofErr w:type="spellEnd"/>
          </w:p>
        </w:tc>
        <w:tc>
          <w:tcPr>
            <w:tcW w:w="3010" w:type="dxa"/>
          </w:tcPr>
          <w:p w:rsidR="00313586" w:rsidRDefault="00313586">
            <w:pPr>
              <w:pStyle w:val="TableParagraph"/>
              <w:spacing w:before="39"/>
              <w:rPr>
                <w:sz w:val="18"/>
              </w:rPr>
            </w:pPr>
            <w:r>
              <w:rPr>
                <w:sz w:val="18"/>
              </w:rPr>
              <w:t>B-tree</w:t>
            </w:r>
            <w:r>
              <w:rPr>
                <w:spacing w:val="-2"/>
                <w:sz w:val="18"/>
              </w:rPr>
              <w:t xml:space="preserve"> </w:t>
            </w:r>
            <w:r>
              <w:rPr>
                <w:sz w:val="18"/>
              </w:rPr>
              <w:t>on</w:t>
            </w:r>
            <w:r>
              <w:rPr>
                <w:spacing w:val="-1"/>
                <w:sz w:val="18"/>
              </w:rPr>
              <w:t xml:space="preserve"> </w:t>
            </w:r>
            <w:proofErr w:type="spellStart"/>
            <w:r>
              <w:rPr>
                <w:sz w:val="18"/>
              </w:rPr>
              <w:t>parcel_number</w:t>
            </w:r>
            <w:proofErr w:type="spellEnd"/>
            <w:r>
              <w:rPr>
                <w:sz w:val="18"/>
              </w:rPr>
              <w:t xml:space="preserve"> </w:t>
            </w:r>
            <w:r>
              <w:rPr>
                <w:spacing w:val="-2"/>
                <w:sz w:val="18"/>
              </w:rPr>
              <w:t>(UNIQUE)</w:t>
            </w:r>
          </w:p>
        </w:tc>
        <w:tc>
          <w:tcPr>
            <w:tcW w:w="3008" w:type="dxa"/>
          </w:tcPr>
          <w:p w:rsidR="00313586" w:rsidRDefault="00313586">
            <w:pPr>
              <w:pStyle w:val="TableParagraph"/>
              <w:spacing w:before="39" w:line="276" w:lineRule="auto"/>
              <w:ind w:left="109" w:right="221"/>
              <w:rPr>
                <w:sz w:val="18"/>
              </w:rPr>
            </w:pPr>
            <w:r>
              <w:rPr>
                <w:sz w:val="18"/>
              </w:rPr>
              <w:t>Fast</w:t>
            </w:r>
            <w:r>
              <w:rPr>
                <w:spacing w:val="-11"/>
                <w:sz w:val="18"/>
              </w:rPr>
              <w:t xml:space="preserve"> </w:t>
            </w:r>
            <w:r>
              <w:rPr>
                <w:sz w:val="18"/>
              </w:rPr>
              <w:t>parcel</w:t>
            </w:r>
            <w:r>
              <w:rPr>
                <w:spacing w:val="-11"/>
                <w:sz w:val="18"/>
              </w:rPr>
              <w:t xml:space="preserve"> </w:t>
            </w:r>
            <w:r>
              <w:rPr>
                <w:sz w:val="18"/>
              </w:rPr>
              <w:t>lookup</w:t>
            </w:r>
            <w:r>
              <w:rPr>
                <w:spacing w:val="-10"/>
                <w:sz w:val="18"/>
              </w:rPr>
              <w:t xml:space="preserve"> </w:t>
            </w:r>
            <w:r>
              <w:rPr>
                <w:sz w:val="18"/>
              </w:rPr>
              <w:t>by</w:t>
            </w:r>
            <w:r>
              <w:rPr>
                <w:spacing w:val="-10"/>
                <w:sz w:val="18"/>
              </w:rPr>
              <w:t xml:space="preserve"> </w:t>
            </w:r>
            <w:r>
              <w:rPr>
                <w:sz w:val="18"/>
              </w:rPr>
              <w:t xml:space="preserve">unique </w:t>
            </w:r>
            <w:r>
              <w:rPr>
                <w:spacing w:val="-2"/>
                <w:sz w:val="18"/>
              </w:rPr>
              <w:t>identifier</w:t>
            </w:r>
          </w:p>
        </w:tc>
      </w:tr>
      <w:tr w:rsidR="00313586">
        <w:trPr>
          <w:trHeight w:val="565"/>
        </w:trPr>
        <w:tc>
          <w:tcPr>
            <w:tcW w:w="3008" w:type="dxa"/>
            <w:shd w:val="clear" w:color="auto" w:fill="D5E3EF"/>
          </w:tcPr>
          <w:p w:rsidR="00313586" w:rsidRDefault="00313586">
            <w:pPr>
              <w:pStyle w:val="TableParagraph"/>
              <w:spacing w:before="39"/>
              <w:rPr>
                <w:sz w:val="18"/>
              </w:rPr>
            </w:pPr>
            <w:proofErr w:type="spellStart"/>
            <w:r>
              <w:rPr>
                <w:spacing w:val="-2"/>
                <w:sz w:val="18"/>
              </w:rPr>
              <w:t>land_parcels</w:t>
            </w:r>
            <w:proofErr w:type="spellEnd"/>
          </w:p>
        </w:tc>
        <w:tc>
          <w:tcPr>
            <w:tcW w:w="3010" w:type="dxa"/>
            <w:shd w:val="clear" w:color="auto" w:fill="D5E3EF"/>
          </w:tcPr>
          <w:p w:rsidR="00313586" w:rsidRDefault="00313586">
            <w:pPr>
              <w:pStyle w:val="TableParagraph"/>
              <w:spacing w:before="39"/>
              <w:rPr>
                <w:sz w:val="18"/>
              </w:rPr>
            </w:pPr>
            <w:r>
              <w:rPr>
                <w:sz w:val="18"/>
              </w:rPr>
              <w:t>B-tree</w:t>
            </w:r>
            <w:r>
              <w:rPr>
                <w:spacing w:val="-4"/>
                <w:sz w:val="18"/>
              </w:rPr>
              <w:t xml:space="preserve"> </w:t>
            </w:r>
            <w:r>
              <w:rPr>
                <w:sz w:val="18"/>
              </w:rPr>
              <w:t>on</w:t>
            </w:r>
            <w:r>
              <w:rPr>
                <w:spacing w:val="-1"/>
                <w:sz w:val="18"/>
              </w:rPr>
              <w:t xml:space="preserve"> </w:t>
            </w:r>
            <w:proofErr w:type="spellStart"/>
            <w:r>
              <w:rPr>
                <w:spacing w:val="-2"/>
                <w:sz w:val="18"/>
              </w:rPr>
              <w:t>current_owner_id</w:t>
            </w:r>
            <w:proofErr w:type="spellEnd"/>
          </w:p>
        </w:tc>
        <w:tc>
          <w:tcPr>
            <w:tcW w:w="3008" w:type="dxa"/>
            <w:shd w:val="clear" w:color="auto" w:fill="D5E3EF"/>
          </w:tcPr>
          <w:p w:rsidR="00313586" w:rsidRDefault="00313586">
            <w:pPr>
              <w:pStyle w:val="TableParagraph"/>
              <w:spacing w:before="39" w:line="276" w:lineRule="auto"/>
              <w:ind w:left="109" w:right="221"/>
              <w:rPr>
                <w:sz w:val="18"/>
              </w:rPr>
            </w:pPr>
            <w:r>
              <w:rPr>
                <w:sz w:val="18"/>
              </w:rPr>
              <w:t>Fast</w:t>
            </w:r>
            <w:r>
              <w:rPr>
                <w:spacing w:val="-8"/>
                <w:sz w:val="18"/>
              </w:rPr>
              <w:t xml:space="preserve"> </w:t>
            </w:r>
            <w:r>
              <w:rPr>
                <w:sz w:val="18"/>
              </w:rPr>
              <w:t>retrieval</w:t>
            </w:r>
            <w:r>
              <w:rPr>
                <w:spacing w:val="-8"/>
                <w:sz w:val="18"/>
              </w:rPr>
              <w:t xml:space="preserve"> </w:t>
            </w:r>
            <w:r>
              <w:rPr>
                <w:sz w:val="18"/>
              </w:rPr>
              <w:t>of</w:t>
            </w:r>
            <w:r>
              <w:rPr>
                <w:spacing w:val="-7"/>
                <w:sz w:val="18"/>
              </w:rPr>
              <w:t xml:space="preserve"> </w:t>
            </w:r>
            <w:r>
              <w:rPr>
                <w:sz w:val="18"/>
              </w:rPr>
              <w:t>all</w:t>
            </w:r>
            <w:r>
              <w:rPr>
                <w:spacing w:val="-8"/>
                <w:sz w:val="18"/>
              </w:rPr>
              <w:t xml:space="preserve"> </w:t>
            </w:r>
            <w:r>
              <w:rPr>
                <w:sz w:val="18"/>
              </w:rPr>
              <w:t>parcels</w:t>
            </w:r>
            <w:r>
              <w:rPr>
                <w:spacing w:val="-8"/>
                <w:sz w:val="18"/>
              </w:rPr>
              <w:t xml:space="preserve"> </w:t>
            </w:r>
            <w:r>
              <w:rPr>
                <w:sz w:val="18"/>
              </w:rPr>
              <w:t>owned</w:t>
            </w:r>
            <w:r>
              <w:rPr>
                <w:spacing w:val="-7"/>
                <w:sz w:val="18"/>
              </w:rPr>
              <w:t xml:space="preserve"> </w:t>
            </w:r>
            <w:r>
              <w:rPr>
                <w:sz w:val="18"/>
              </w:rPr>
              <w:t>by a person</w:t>
            </w:r>
          </w:p>
        </w:tc>
      </w:tr>
      <w:tr w:rsidR="00313586">
        <w:trPr>
          <w:trHeight w:val="566"/>
        </w:trPr>
        <w:tc>
          <w:tcPr>
            <w:tcW w:w="3008" w:type="dxa"/>
          </w:tcPr>
          <w:p w:rsidR="00313586" w:rsidRDefault="00313586">
            <w:pPr>
              <w:pStyle w:val="TableParagraph"/>
              <w:spacing w:before="39"/>
              <w:rPr>
                <w:sz w:val="18"/>
              </w:rPr>
            </w:pPr>
            <w:proofErr w:type="spellStart"/>
            <w:r>
              <w:rPr>
                <w:spacing w:val="-2"/>
                <w:sz w:val="18"/>
              </w:rPr>
              <w:t>land_parcels</w:t>
            </w:r>
            <w:proofErr w:type="spellEnd"/>
          </w:p>
        </w:tc>
        <w:tc>
          <w:tcPr>
            <w:tcW w:w="3010" w:type="dxa"/>
          </w:tcPr>
          <w:p w:rsidR="00313586" w:rsidRDefault="00313586">
            <w:pPr>
              <w:pStyle w:val="TableParagraph"/>
              <w:spacing w:before="39"/>
              <w:rPr>
                <w:sz w:val="18"/>
              </w:rPr>
            </w:pPr>
            <w:proofErr w:type="spellStart"/>
            <w:r>
              <w:rPr>
                <w:sz w:val="18"/>
              </w:rPr>
              <w:t>GiST</w:t>
            </w:r>
            <w:proofErr w:type="spellEnd"/>
            <w:r>
              <w:rPr>
                <w:spacing w:val="-4"/>
                <w:sz w:val="18"/>
              </w:rPr>
              <w:t xml:space="preserve"> </w:t>
            </w:r>
            <w:r>
              <w:rPr>
                <w:sz w:val="18"/>
              </w:rPr>
              <w:t>on</w:t>
            </w:r>
            <w:r>
              <w:rPr>
                <w:spacing w:val="-1"/>
                <w:sz w:val="18"/>
              </w:rPr>
              <w:t xml:space="preserve"> </w:t>
            </w:r>
            <w:r>
              <w:rPr>
                <w:spacing w:val="-2"/>
                <w:sz w:val="18"/>
              </w:rPr>
              <w:t>boundary</w:t>
            </w:r>
          </w:p>
        </w:tc>
        <w:tc>
          <w:tcPr>
            <w:tcW w:w="3008" w:type="dxa"/>
          </w:tcPr>
          <w:p w:rsidR="00313586" w:rsidRDefault="00313586">
            <w:pPr>
              <w:pStyle w:val="TableParagraph"/>
              <w:spacing w:before="39" w:line="276" w:lineRule="auto"/>
              <w:ind w:left="109"/>
              <w:rPr>
                <w:sz w:val="18"/>
              </w:rPr>
            </w:pPr>
            <w:r>
              <w:rPr>
                <w:sz w:val="18"/>
              </w:rPr>
              <w:t>Fast</w:t>
            </w:r>
            <w:r>
              <w:rPr>
                <w:spacing w:val="-12"/>
                <w:sz w:val="18"/>
              </w:rPr>
              <w:t xml:space="preserve"> </w:t>
            </w:r>
            <w:r>
              <w:rPr>
                <w:sz w:val="18"/>
              </w:rPr>
              <w:t>spatial</w:t>
            </w:r>
            <w:r>
              <w:rPr>
                <w:spacing w:val="-11"/>
                <w:sz w:val="18"/>
              </w:rPr>
              <w:t xml:space="preserve"> </w:t>
            </w:r>
            <w:r>
              <w:rPr>
                <w:sz w:val="18"/>
              </w:rPr>
              <w:t>queries</w:t>
            </w:r>
            <w:r>
              <w:rPr>
                <w:spacing w:val="-11"/>
                <w:sz w:val="18"/>
              </w:rPr>
              <w:t xml:space="preserve"> </w:t>
            </w:r>
            <w:r>
              <w:rPr>
                <w:sz w:val="18"/>
              </w:rPr>
              <w:t xml:space="preserve">(point-in-polygon, </w:t>
            </w:r>
            <w:r>
              <w:rPr>
                <w:spacing w:val="-2"/>
                <w:sz w:val="18"/>
              </w:rPr>
              <w:t>intersection)</w:t>
            </w:r>
          </w:p>
        </w:tc>
      </w:tr>
      <w:tr w:rsidR="00313586">
        <w:trPr>
          <w:trHeight w:val="566"/>
        </w:trPr>
        <w:tc>
          <w:tcPr>
            <w:tcW w:w="3008" w:type="dxa"/>
            <w:shd w:val="clear" w:color="auto" w:fill="D5E3EF"/>
          </w:tcPr>
          <w:p w:rsidR="00313586" w:rsidRDefault="00313586">
            <w:pPr>
              <w:pStyle w:val="TableParagraph"/>
              <w:spacing w:before="39"/>
              <w:rPr>
                <w:sz w:val="18"/>
              </w:rPr>
            </w:pPr>
            <w:proofErr w:type="spellStart"/>
            <w:r>
              <w:rPr>
                <w:spacing w:val="-2"/>
                <w:sz w:val="18"/>
              </w:rPr>
              <w:t>transfer_requests</w:t>
            </w:r>
            <w:proofErr w:type="spellEnd"/>
          </w:p>
        </w:tc>
        <w:tc>
          <w:tcPr>
            <w:tcW w:w="3010" w:type="dxa"/>
            <w:shd w:val="clear" w:color="auto" w:fill="D5E3EF"/>
          </w:tcPr>
          <w:p w:rsidR="00313586" w:rsidRDefault="00313586">
            <w:pPr>
              <w:pStyle w:val="TableParagraph"/>
              <w:spacing w:before="39"/>
              <w:rPr>
                <w:sz w:val="18"/>
              </w:rPr>
            </w:pPr>
            <w:r>
              <w:rPr>
                <w:sz w:val="18"/>
              </w:rPr>
              <w:t>B-tree</w:t>
            </w:r>
            <w:r>
              <w:rPr>
                <w:spacing w:val="-2"/>
                <w:sz w:val="18"/>
              </w:rPr>
              <w:t xml:space="preserve"> </w:t>
            </w:r>
            <w:r>
              <w:rPr>
                <w:sz w:val="18"/>
              </w:rPr>
              <w:t>on</w:t>
            </w:r>
            <w:r>
              <w:rPr>
                <w:spacing w:val="-1"/>
                <w:sz w:val="18"/>
              </w:rPr>
              <w:t xml:space="preserve"> </w:t>
            </w:r>
            <w:proofErr w:type="spellStart"/>
            <w:r>
              <w:rPr>
                <w:sz w:val="18"/>
              </w:rPr>
              <w:t>tracking_id</w:t>
            </w:r>
            <w:proofErr w:type="spellEnd"/>
            <w:r>
              <w:rPr>
                <w:sz w:val="18"/>
              </w:rPr>
              <w:t xml:space="preserve"> </w:t>
            </w:r>
            <w:r>
              <w:rPr>
                <w:spacing w:val="-2"/>
                <w:sz w:val="18"/>
              </w:rPr>
              <w:t>(UNIQUE)</w:t>
            </w:r>
          </w:p>
        </w:tc>
        <w:tc>
          <w:tcPr>
            <w:tcW w:w="3008" w:type="dxa"/>
            <w:shd w:val="clear" w:color="auto" w:fill="D5E3EF"/>
          </w:tcPr>
          <w:p w:rsidR="00313586" w:rsidRDefault="00313586">
            <w:pPr>
              <w:pStyle w:val="TableParagraph"/>
              <w:spacing w:before="39" w:line="276" w:lineRule="auto"/>
              <w:ind w:left="109" w:right="221"/>
              <w:rPr>
                <w:sz w:val="18"/>
              </w:rPr>
            </w:pPr>
            <w:r>
              <w:rPr>
                <w:sz w:val="18"/>
              </w:rPr>
              <w:t>Fast</w:t>
            </w:r>
            <w:r>
              <w:rPr>
                <w:spacing w:val="-12"/>
                <w:sz w:val="18"/>
              </w:rPr>
              <w:t xml:space="preserve"> </w:t>
            </w:r>
            <w:r>
              <w:rPr>
                <w:sz w:val="18"/>
              </w:rPr>
              <w:t>citizen-facing</w:t>
            </w:r>
            <w:r>
              <w:rPr>
                <w:spacing w:val="-11"/>
                <w:sz w:val="18"/>
              </w:rPr>
              <w:t xml:space="preserve"> </w:t>
            </w:r>
            <w:r>
              <w:rPr>
                <w:sz w:val="18"/>
              </w:rPr>
              <w:t xml:space="preserve">application </w:t>
            </w:r>
            <w:r>
              <w:rPr>
                <w:spacing w:val="-2"/>
                <w:sz w:val="18"/>
              </w:rPr>
              <w:t>tracking</w:t>
            </w:r>
          </w:p>
        </w:tc>
      </w:tr>
      <w:tr w:rsidR="00313586">
        <w:trPr>
          <w:trHeight w:val="566"/>
        </w:trPr>
        <w:tc>
          <w:tcPr>
            <w:tcW w:w="3008" w:type="dxa"/>
          </w:tcPr>
          <w:p w:rsidR="00313586" w:rsidRDefault="00313586">
            <w:pPr>
              <w:pStyle w:val="TableParagraph"/>
              <w:spacing w:before="39"/>
              <w:rPr>
                <w:sz w:val="18"/>
              </w:rPr>
            </w:pPr>
            <w:proofErr w:type="spellStart"/>
            <w:r>
              <w:rPr>
                <w:spacing w:val="-2"/>
                <w:sz w:val="18"/>
              </w:rPr>
              <w:t>transfer_requests</w:t>
            </w:r>
            <w:proofErr w:type="spellEnd"/>
          </w:p>
        </w:tc>
        <w:tc>
          <w:tcPr>
            <w:tcW w:w="3010" w:type="dxa"/>
          </w:tcPr>
          <w:p w:rsidR="00313586" w:rsidRDefault="00313586">
            <w:pPr>
              <w:pStyle w:val="TableParagraph"/>
              <w:spacing w:before="39"/>
              <w:rPr>
                <w:sz w:val="18"/>
              </w:rPr>
            </w:pPr>
            <w:r>
              <w:rPr>
                <w:sz w:val="18"/>
              </w:rPr>
              <w:t>B-tree</w:t>
            </w:r>
            <w:r>
              <w:rPr>
                <w:spacing w:val="-4"/>
                <w:sz w:val="18"/>
              </w:rPr>
              <w:t xml:space="preserve"> </w:t>
            </w:r>
            <w:r>
              <w:rPr>
                <w:sz w:val="18"/>
              </w:rPr>
              <w:t>on</w:t>
            </w:r>
            <w:r>
              <w:rPr>
                <w:spacing w:val="-1"/>
                <w:sz w:val="18"/>
              </w:rPr>
              <w:t xml:space="preserve"> </w:t>
            </w:r>
            <w:r>
              <w:rPr>
                <w:spacing w:val="-2"/>
                <w:sz w:val="18"/>
              </w:rPr>
              <w:t>status</w:t>
            </w:r>
          </w:p>
        </w:tc>
        <w:tc>
          <w:tcPr>
            <w:tcW w:w="3008" w:type="dxa"/>
          </w:tcPr>
          <w:p w:rsidR="00313586" w:rsidRDefault="00313586">
            <w:pPr>
              <w:pStyle w:val="TableParagraph"/>
              <w:spacing w:before="39" w:line="276" w:lineRule="auto"/>
              <w:ind w:left="109"/>
              <w:rPr>
                <w:sz w:val="18"/>
              </w:rPr>
            </w:pPr>
            <w:r>
              <w:rPr>
                <w:sz w:val="18"/>
              </w:rPr>
              <w:t>Fast</w:t>
            </w:r>
            <w:r>
              <w:rPr>
                <w:spacing w:val="-9"/>
                <w:sz w:val="18"/>
              </w:rPr>
              <w:t xml:space="preserve"> </w:t>
            </w:r>
            <w:r>
              <w:rPr>
                <w:sz w:val="18"/>
              </w:rPr>
              <w:t>filtering</w:t>
            </w:r>
            <w:r>
              <w:rPr>
                <w:spacing w:val="-8"/>
                <w:sz w:val="18"/>
              </w:rPr>
              <w:t xml:space="preserve"> </w:t>
            </w:r>
            <w:r>
              <w:rPr>
                <w:sz w:val="18"/>
              </w:rPr>
              <w:t>of</w:t>
            </w:r>
            <w:r>
              <w:rPr>
                <w:spacing w:val="-8"/>
                <w:sz w:val="18"/>
              </w:rPr>
              <w:t xml:space="preserve"> </w:t>
            </w:r>
            <w:r>
              <w:rPr>
                <w:sz w:val="18"/>
              </w:rPr>
              <w:t>requests</w:t>
            </w:r>
            <w:r>
              <w:rPr>
                <w:spacing w:val="-9"/>
                <w:sz w:val="18"/>
              </w:rPr>
              <w:t xml:space="preserve"> </w:t>
            </w:r>
            <w:r>
              <w:rPr>
                <w:sz w:val="18"/>
              </w:rPr>
              <w:t>by</w:t>
            </w:r>
            <w:r>
              <w:rPr>
                <w:spacing w:val="-8"/>
                <w:sz w:val="18"/>
              </w:rPr>
              <w:t xml:space="preserve"> </w:t>
            </w:r>
            <w:r>
              <w:rPr>
                <w:sz w:val="18"/>
              </w:rPr>
              <w:t xml:space="preserve">workflow </w:t>
            </w:r>
            <w:r>
              <w:rPr>
                <w:spacing w:val="-2"/>
                <w:sz w:val="18"/>
              </w:rPr>
              <w:t>state</w:t>
            </w:r>
          </w:p>
        </w:tc>
      </w:tr>
      <w:tr w:rsidR="00313586">
        <w:trPr>
          <w:trHeight w:val="565"/>
        </w:trPr>
        <w:tc>
          <w:tcPr>
            <w:tcW w:w="3008" w:type="dxa"/>
            <w:shd w:val="clear" w:color="auto" w:fill="D5E3EF"/>
          </w:tcPr>
          <w:p w:rsidR="00313586" w:rsidRDefault="00313586">
            <w:pPr>
              <w:pStyle w:val="TableParagraph"/>
              <w:spacing w:before="39"/>
              <w:rPr>
                <w:sz w:val="18"/>
              </w:rPr>
            </w:pPr>
            <w:proofErr w:type="spellStart"/>
            <w:r>
              <w:rPr>
                <w:spacing w:val="-2"/>
                <w:sz w:val="18"/>
              </w:rPr>
              <w:t>tax_records</w:t>
            </w:r>
            <w:proofErr w:type="spellEnd"/>
          </w:p>
        </w:tc>
        <w:tc>
          <w:tcPr>
            <w:tcW w:w="3010" w:type="dxa"/>
            <w:shd w:val="clear" w:color="auto" w:fill="D5E3EF"/>
          </w:tcPr>
          <w:p w:rsidR="00313586" w:rsidRDefault="00313586">
            <w:pPr>
              <w:pStyle w:val="TableParagraph"/>
              <w:spacing w:before="39" w:line="276" w:lineRule="auto"/>
              <w:ind w:right="47"/>
              <w:rPr>
                <w:sz w:val="18"/>
              </w:rPr>
            </w:pPr>
            <w:r>
              <w:rPr>
                <w:sz w:val="18"/>
              </w:rPr>
              <w:t>B-tree</w:t>
            </w:r>
            <w:r>
              <w:rPr>
                <w:spacing w:val="-12"/>
                <w:sz w:val="18"/>
              </w:rPr>
              <w:t xml:space="preserve"> </w:t>
            </w:r>
            <w:r>
              <w:rPr>
                <w:sz w:val="18"/>
              </w:rPr>
              <w:t>on</w:t>
            </w:r>
            <w:r>
              <w:rPr>
                <w:spacing w:val="-11"/>
                <w:sz w:val="18"/>
              </w:rPr>
              <w:t xml:space="preserve"> </w:t>
            </w:r>
            <w:r>
              <w:rPr>
                <w:sz w:val="18"/>
              </w:rPr>
              <w:t>(</w:t>
            </w:r>
            <w:proofErr w:type="spellStart"/>
            <w:r>
              <w:rPr>
                <w:sz w:val="18"/>
              </w:rPr>
              <w:t>parcel_id</w:t>
            </w:r>
            <w:proofErr w:type="spellEnd"/>
            <w:r>
              <w:rPr>
                <w:sz w:val="18"/>
              </w:rPr>
              <w:t>,</w:t>
            </w:r>
            <w:r>
              <w:rPr>
                <w:spacing w:val="-11"/>
                <w:sz w:val="18"/>
              </w:rPr>
              <w:t xml:space="preserve"> </w:t>
            </w:r>
            <w:proofErr w:type="spellStart"/>
            <w:r>
              <w:rPr>
                <w:sz w:val="18"/>
              </w:rPr>
              <w:t>tax_year</w:t>
            </w:r>
            <w:proofErr w:type="spellEnd"/>
            <w:r>
              <w:rPr>
                <w:sz w:val="18"/>
              </w:rPr>
              <w:t xml:space="preserve">) </w:t>
            </w:r>
            <w:r>
              <w:rPr>
                <w:spacing w:val="-2"/>
                <w:sz w:val="18"/>
              </w:rPr>
              <w:t>UNIQUE</w:t>
            </w:r>
          </w:p>
        </w:tc>
        <w:tc>
          <w:tcPr>
            <w:tcW w:w="3008" w:type="dxa"/>
            <w:shd w:val="clear" w:color="auto" w:fill="D5E3EF"/>
          </w:tcPr>
          <w:p w:rsidR="00313586" w:rsidRDefault="00313586">
            <w:pPr>
              <w:pStyle w:val="TableParagraph"/>
              <w:spacing w:before="39" w:line="276" w:lineRule="auto"/>
              <w:ind w:left="109" w:right="221"/>
              <w:rPr>
                <w:sz w:val="18"/>
              </w:rPr>
            </w:pPr>
            <w:r>
              <w:rPr>
                <w:sz w:val="18"/>
              </w:rPr>
              <w:t>Prevent</w:t>
            </w:r>
            <w:r>
              <w:rPr>
                <w:spacing w:val="-11"/>
                <w:sz w:val="18"/>
              </w:rPr>
              <w:t xml:space="preserve"> </w:t>
            </w:r>
            <w:r>
              <w:rPr>
                <w:sz w:val="18"/>
              </w:rPr>
              <w:t>duplicate</w:t>
            </w:r>
            <w:r>
              <w:rPr>
                <w:spacing w:val="-11"/>
                <w:sz w:val="18"/>
              </w:rPr>
              <w:t xml:space="preserve"> </w:t>
            </w:r>
            <w:r>
              <w:rPr>
                <w:sz w:val="18"/>
              </w:rPr>
              <w:t>annual</w:t>
            </w:r>
            <w:r>
              <w:rPr>
                <w:spacing w:val="-11"/>
                <w:sz w:val="18"/>
              </w:rPr>
              <w:t xml:space="preserve"> </w:t>
            </w:r>
            <w:r>
              <w:rPr>
                <w:sz w:val="18"/>
              </w:rPr>
              <w:t>tax</w:t>
            </w:r>
            <w:r>
              <w:rPr>
                <w:spacing w:val="-11"/>
                <w:sz w:val="18"/>
              </w:rPr>
              <w:t xml:space="preserve"> </w:t>
            </w:r>
            <w:r>
              <w:rPr>
                <w:sz w:val="18"/>
              </w:rPr>
              <w:t>records per parcel</w:t>
            </w:r>
          </w:p>
        </w:tc>
      </w:tr>
      <w:tr w:rsidR="00313586">
        <w:trPr>
          <w:trHeight w:val="328"/>
        </w:trPr>
        <w:tc>
          <w:tcPr>
            <w:tcW w:w="3008" w:type="dxa"/>
          </w:tcPr>
          <w:p w:rsidR="00313586" w:rsidRDefault="00313586">
            <w:pPr>
              <w:pStyle w:val="TableParagraph"/>
              <w:spacing w:before="39"/>
              <w:rPr>
                <w:sz w:val="18"/>
              </w:rPr>
            </w:pPr>
            <w:proofErr w:type="spellStart"/>
            <w:r>
              <w:rPr>
                <w:spacing w:val="-2"/>
                <w:sz w:val="18"/>
              </w:rPr>
              <w:t>payment_transactions</w:t>
            </w:r>
            <w:proofErr w:type="spellEnd"/>
          </w:p>
        </w:tc>
        <w:tc>
          <w:tcPr>
            <w:tcW w:w="3010" w:type="dxa"/>
          </w:tcPr>
          <w:p w:rsidR="00313586" w:rsidRDefault="00313586">
            <w:pPr>
              <w:pStyle w:val="TableParagraph"/>
              <w:spacing w:before="39"/>
              <w:rPr>
                <w:sz w:val="18"/>
              </w:rPr>
            </w:pPr>
            <w:r>
              <w:rPr>
                <w:sz w:val="18"/>
              </w:rPr>
              <w:t>B-tree</w:t>
            </w:r>
            <w:r>
              <w:rPr>
                <w:spacing w:val="-2"/>
                <w:sz w:val="18"/>
              </w:rPr>
              <w:t xml:space="preserve"> </w:t>
            </w:r>
            <w:r>
              <w:rPr>
                <w:sz w:val="18"/>
              </w:rPr>
              <w:t>on</w:t>
            </w:r>
            <w:r>
              <w:rPr>
                <w:spacing w:val="-1"/>
                <w:sz w:val="18"/>
              </w:rPr>
              <w:t xml:space="preserve"> </w:t>
            </w:r>
            <w:proofErr w:type="spellStart"/>
            <w:r>
              <w:rPr>
                <w:sz w:val="18"/>
              </w:rPr>
              <w:t>transaction_ref</w:t>
            </w:r>
            <w:proofErr w:type="spellEnd"/>
            <w:r>
              <w:rPr>
                <w:sz w:val="18"/>
              </w:rPr>
              <w:t xml:space="preserve"> </w:t>
            </w:r>
            <w:r>
              <w:rPr>
                <w:spacing w:val="-2"/>
                <w:sz w:val="18"/>
              </w:rPr>
              <w:t>(UNIQUE)</w:t>
            </w:r>
          </w:p>
        </w:tc>
        <w:tc>
          <w:tcPr>
            <w:tcW w:w="3008" w:type="dxa"/>
          </w:tcPr>
          <w:p w:rsidR="00313586" w:rsidRDefault="00313586">
            <w:pPr>
              <w:pStyle w:val="TableParagraph"/>
              <w:spacing w:before="39"/>
              <w:ind w:left="109"/>
              <w:rPr>
                <w:sz w:val="18"/>
              </w:rPr>
            </w:pPr>
            <w:r>
              <w:rPr>
                <w:sz w:val="18"/>
              </w:rPr>
              <w:t>Prevent</w:t>
            </w:r>
            <w:r>
              <w:rPr>
                <w:spacing w:val="-8"/>
                <w:sz w:val="18"/>
              </w:rPr>
              <w:t xml:space="preserve"> </w:t>
            </w:r>
            <w:r>
              <w:rPr>
                <w:sz w:val="18"/>
              </w:rPr>
              <w:t>duplicate</w:t>
            </w:r>
            <w:r>
              <w:rPr>
                <w:spacing w:val="-8"/>
                <w:sz w:val="18"/>
              </w:rPr>
              <w:t xml:space="preserve"> </w:t>
            </w:r>
            <w:r>
              <w:rPr>
                <w:sz w:val="18"/>
              </w:rPr>
              <w:t>payment</w:t>
            </w:r>
            <w:r>
              <w:rPr>
                <w:spacing w:val="-7"/>
                <w:sz w:val="18"/>
              </w:rPr>
              <w:t xml:space="preserve"> </w:t>
            </w:r>
            <w:r>
              <w:rPr>
                <w:spacing w:val="-2"/>
                <w:sz w:val="18"/>
              </w:rPr>
              <w:t>processing</w:t>
            </w:r>
          </w:p>
        </w:tc>
      </w:tr>
      <w:tr w:rsidR="00313586">
        <w:trPr>
          <w:trHeight w:val="566"/>
        </w:trPr>
        <w:tc>
          <w:tcPr>
            <w:tcW w:w="3008" w:type="dxa"/>
            <w:shd w:val="clear" w:color="auto" w:fill="D5E3EF"/>
          </w:tcPr>
          <w:p w:rsidR="00313586" w:rsidRDefault="00313586">
            <w:pPr>
              <w:pStyle w:val="TableParagraph"/>
              <w:spacing w:before="39"/>
              <w:rPr>
                <w:sz w:val="18"/>
              </w:rPr>
            </w:pPr>
            <w:proofErr w:type="spellStart"/>
            <w:r>
              <w:rPr>
                <w:spacing w:val="-2"/>
                <w:sz w:val="18"/>
              </w:rPr>
              <w:t>audit_logs</w:t>
            </w:r>
            <w:proofErr w:type="spellEnd"/>
          </w:p>
        </w:tc>
        <w:tc>
          <w:tcPr>
            <w:tcW w:w="3010" w:type="dxa"/>
            <w:shd w:val="clear" w:color="auto" w:fill="D5E3EF"/>
          </w:tcPr>
          <w:p w:rsidR="00313586" w:rsidRDefault="00313586">
            <w:pPr>
              <w:pStyle w:val="TableParagraph"/>
              <w:spacing w:before="39"/>
              <w:rPr>
                <w:sz w:val="18"/>
              </w:rPr>
            </w:pPr>
            <w:r>
              <w:rPr>
                <w:sz w:val="18"/>
              </w:rPr>
              <w:t>B-tree</w:t>
            </w:r>
            <w:r>
              <w:rPr>
                <w:spacing w:val="-2"/>
                <w:sz w:val="18"/>
              </w:rPr>
              <w:t xml:space="preserve"> </w:t>
            </w:r>
            <w:r>
              <w:rPr>
                <w:sz w:val="18"/>
              </w:rPr>
              <w:t>on</w:t>
            </w:r>
            <w:r>
              <w:rPr>
                <w:spacing w:val="-1"/>
                <w:sz w:val="18"/>
              </w:rPr>
              <w:t xml:space="preserve"> </w:t>
            </w:r>
            <w:r>
              <w:rPr>
                <w:sz w:val="18"/>
              </w:rPr>
              <w:t>(</w:t>
            </w:r>
            <w:proofErr w:type="spellStart"/>
            <w:r>
              <w:rPr>
                <w:sz w:val="18"/>
              </w:rPr>
              <w:t>user_id</w:t>
            </w:r>
            <w:proofErr w:type="spellEnd"/>
            <w:r>
              <w:rPr>
                <w:sz w:val="18"/>
              </w:rPr>
              <w:t xml:space="preserve">, </w:t>
            </w:r>
            <w:proofErr w:type="spellStart"/>
            <w:r>
              <w:rPr>
                <w:spacing w:val="-2"/>
                <w:sz w:val="18"/>
              </w:rPr>
              <w:t>created_at</w:t>
            </w:r>
            <w:proofErr w:type="spellEnd"/>
            <w:r>
              <w:rPr>
                <w:spacing w:val="-2"/>
                <w:sz w:val="18"/>
              </w:rPr>
              <w:t>)</w:t>
            </w:r>
          </w:p>
        </w:tc>
        <w:tc>
          <w:tcPr>
            <w:tcW w:w="3008" w:type="dxa"/>
            <w:shd w:val="clear" w:color="auto" w:fill="D5E3EF"/>
          </w:tcPr>
          <w:p w:rsidR="00313586" w:rsidRDefault="00313586">
            <w:pPr>
              <w:pStyle w:val="TableParagraph"/>
              <w:spacing w:before="39" w:line="276" w:lineRule="auto"/>
              <w:ind w:left="109" w:right="221"/>
              <w:rPr>
                <w:sz w:val="18"/>
              </w:rPr>
            </w:pPr>
            <w:r>
              <w:rPr>
                <w:sz w:val="18"/>
              </w:rPr>
              <w:t>Fast</w:t>
            </w:r>
            <w:r>
              <w:rPr>
                <w:spacing w:val="-8"/>
                <w:sz w:val="18"/>
              </w:rPr>
              <w:t xml:space="preserve"> </w:t>
            </w:r>
            <w:r>
              <w:rPr>
                <w:sz w:val="18"/>
              </w:rPr>
              <w:t>audit</w:t>
            </w:r>
            <w:r>
              <w:rPr>
                <w:spacing w:val="-8"/>
                <w:sz w:val="18"/>
              </w:rPr>
              <w:t xml:space="preserve"> </w:t>
            </w:r>
            <w:r>
              <w:rPr>
                <w:sz w:val="18"/>
              </w:rPr>
              <w:t>log</w:t>
            </w:r>
            <w:r>
              <w:rPr>
                <w:spacing w:val="-7"/>
                <w:sz w:val="18"/>
              </w:rPr>
              <w:t xml:space="preserve"> </w:t>
            </w:r>
            <w:r>
              <w:rPr>
                <w:sz w:val="18"/>
              </w:rPr>
              <w:t>filtering</w:t>
            </w:r>
            <w:r>
              <w:rPr>
                <w:spacing w:val="-7"/>
                <w:sz w:val="18"/>
              </w:rPr>
              <w:t xml:space="preserve"> </w:t>
            </w:r>
            <w:r>
              <w:rPr>
                <w:sz w:val="18"/>
              </w:rPr>
              <w:t>by</w:t>
            </w:r>
            <w:r>
              <w:rPr>
                <w:spacing w:val="-7"/>
                <w:sz w:val="18"/>
              </w:rPr>
              <w:t xml:space="preserve"> </w:t>
            </w:r>
            <w:r>
              <w:rPr>
                <w:sz w:val="18"/>
              </w:rPr>
              <w:t>user</w:t>
            </w:r>
            <w:r>
              <w:rPr>
                <w:spacing w:val="-7"/>
                <w:sz w:val="18"/>
              </w:rPr>
              <w:t xml:space="preserve"> </w:t>
            </w:r>
            <w:r>
              <w:rPr>
                <w:sz w:val="18"/>
              </w:rPr>
              <w:t>and date range</w:t>
            </w:r>
          </w:p>
        </w:tc>
      </w:tr>
      <w:tr w:rsidR="00313586">
        <w:trPr>
          <w:trHeight w:val="566"/>
        </w:trPr>
        <w:tc>
          <w:tcPr>
            <w:tcW w:w="3008" w:type="dxa"/>
          </w:tcPr>
          <w:p w:rsidR="00313586" w:rsidRDefault="00313586">
            <w:pPr>
              <w:pStyle w:val="TableParagraph"/>
              <w:spacing w:before="39"/>
              <w:rPr>
                <w:sz w:val="18"/>
              </w:rPr>
            </w:pPr>
            <w:r>
              <w:rPr>
                <w:spacing w:val="-2"/>
                <w:sz w:val="18"/>
              </w:rPr>
              <w:t>appointments</w:t>
            </w:r>
          </w:p>
        </w:tc>
        <w:tc>
          <w:tcPr>
            <w:tcW w:w="3010" w:type="dxa"/>
          </w:tcPr>
          <w:p w:rsidR="00313586" w:rsidRDefault="00313586">
            <w:pPr>
              <w:pStyle w:val="TableParagraph"/>
              <w:spacing w:before="39"/>
              <w:rPr>
                <w:sz w:val="18"/>
              </w:rPr>
            </w:pPr>
            <w:r>
              <w:rPr>
                <w:sz w:val="18"/>
              </w:rPr>
              <w:t>B-tree</w:t>
            </w:r>
            <w:r>
              <w:rPr>
                <w:spacing w:val="-2"/>
                <w:sz w:val="18"/>
              </w:rPr>
              <w:t xml:space="preserve"> </w:t>
            </w:r>
            <w:r>
              <w:rPr>
                <w:sz w:val="18"/>
              </w:rPr>
              <w:t>on</w:t>
            </w:r>
            <w:r>
              <w:rPr>
                <w:spacing w:val="-1"/>
                <w:sz w:val="18"/>
              </w:rPr>
              <w:t xml:space="preserve"> </w:t>
            </w:r>
            <w:r>
              <w:rPr>
                <w:sz w:val="18"/>
              </w:rPr>
              <w:t>(</w:t>
            </w:r>
            <w:proofErr w:type="spellStart"/>
            <w:r>
              <w:rPr>
                <w:sz w:val="18"/>
              </w:rPr>
              <w:t>officer_id</w:t>
            </w:r>
            <w:proofErr w:type="spellEnd"/>
            <w:r>
              <w:rPr>
                <w:sz w:val="18"/>
              </w:rPr>
              <w:t xml:space="preserve">, </w:t>
            </w:r>
            <w:proofErr w:type="spellStart"/>
            <w:r>
              <w:rPr>
                <w:spacing w:val="-2"/>
                <w:sz w:val="18"/>
              </w:rPr>
              <w:t>scheduled_date</w:t>
            </w:r>
            <w:proofErr w:type="spellEnd"/>
            <w:r>
              <w:rPr>
                <w:spacing w:val="-2"/>
                <w:sz w:val="18"/>
              </w:rPr>
              <w:t>)</w:t>
            </w:r>
          </w:p>
        </w:tc>
        <w:tc>
          <w:tcPr>
            <w:tcW w:w="3008" w:type="dxa"/>
          </w:tcPr>
          <w:p w:rsidR="00313586" w:rsidRDefault="00313586">
            <w:pPr>
              <w:pStyle w:val="TableParagraph"/>
              <w:spacing w:before="39" w:line="276" w:lineRule="auto"/>
              <w:ind w:left="109" w:right="221"/>
              <w:rPr>
                <w:sz w:val="18"/>
              </w:rPr>
            </w:pPr>
            <w:r>
              <w:rPr>
                <w:sz w:val="18"/>
              </w:rPr>
              <w:t>Fast</w:t>
            </w:r>
            <w:r>
              <w:rPr>
                <w:spacing w:val="-11"/>
                <w:sz w:val="18"/>
              </w:rPr>
              <w:t xml:space="preserve"> </w:t>
            </w:r>
            <w:r>
              <w:rPr>
                <w:sz w:val="18"/>
              </w:rPr>
              <w:t>retrieval</w:t>
            </w:r>
            <w:r>
              <w:rPr>
                <w:spacing w:val="-11"/>
                <w:sz w:val="18"/>
              </w:rPr>
              <w:t xml:space="preserve"> </w:t>
            </w:r>
            <w:r>
              <w:rPr>
                <w:sz w:val="18"/>
              </w:rPr>
              <w:t>of</w:t>
            </w:r>
            <w:r>
              <w:rPr>
                <w:spacing w:val="-10"/>
                <w:sz w:val="18"/>
              </w:rPr>
              <w:t xml:space="preserve"> </w:t>
            </w:r>
            <w:r>
              <w:rPr>
                <w:sz w:val="18"/>
              </w:rPr>
              <w:t>officer</w:t>
            </w:r>
            <w:r>
              <w:rPr>
                <w:spacing w:val="-10"/>
                <w:sz w:val="18"/>
              </w:rPr>
              <w:t xml:space="preserve"> </w:t>
            </w:r>
            <w:r>
              <w:rPr>
                <w:sz w:val="18"/>
              </w:rPr>
              <w:t xml:space="preserve">daily </w:t>
            </w:r>
            <w:r>
              <w:rPr>
                <w:spacing w:val="-2"/>
                <w:sz w:val="18"/>
              </w:rPr>
              <w:t>schedules</w:t>
            </w:r>
          </w:p>
        </w:tc>
      </w:tr>
    </w:tbl>
    <w:p w:rsidR="00313586" w:rsidRDefault="00313586">
      <w:pPr>
        <w:pStyle w:val="TableParagraph"/>
        <w:spacing w:line="276" w:lineRule="auto"/>
        <w:rPr>
          <w:sz w:val="18"/>
        </w:rPr>
        <w:sectPr w:rsidR="00313586">
          <w:pgSz w:w="11910" w:h="16840"/>
          <w:pgMar w:top="1360" w:right="1133" w:bottom="980" w:left="1417" w:header="728" w:footer="786" w:gutter="0"/>
          <w:cols w:space="720"/>
        </w:sectPr>
      </w:pPr>
    </w:p>
    <w:p w:rsidR="00313586" w:rsidRDefault="00313586" w:rsidP="00313586">
      <w:pPr>
        <w:pStyle w:val="Heading1"/>
        <w:numPr>
          <w:ilvl w:val="1"/>
          <w:numId w:val="20"/>
        </w:numPr>
        <w:tabs>
          <w:tab w:val="left" w:pos="445"/>
        </w:tabs>
        <w:spacing w:before="80"/>
        <w:ind w:right="0"/>
      </w:pPr>
      <w:r>
        <w:lastRenderedPageBreak/>
        <w:t>Graphical</w:t>
      </w:r>
      <w:r>
        <w:rPr>
          <w:spacing w:val="-7"/>
        </w:rPr>
        <w:t xml:space="preserve"> </w:t>
      </w:r>
      <w:r>
        <w:t>User</w:t>
      </w:r>
      <w:r>
        <w:rPr>
          <w:spacing w:val="-4"/>
        </w:rPr>
        <w:t xml:space="preserve"> </w:t>
      </w:r>
      <w:r>
        <w:t>Interface</w:t>
      </w:r>
      <w:r>
        <w:rPr>
          <w:spacing w:val="-5"/>
        </w:rPr>
        <w:t xml:space="preserve"> </w:t>
      </w:r>
      <w:r>
        <w:rPr>
          <w:spacing w:val="-2"/>
        </w:rPr>
        <w:t>Design</w:t>
      </w:r>
    </w:p>
    <w:p w:rsidR="00313586" w:rsidRDefault="00313586">
      <w:pPr>
        <w:pStyle w:val="BodyText"/>
        <w:spacing w:before="321" w:line="360" w:lineRule="auto"/>
        <w:ind w:right="315" w:firstLine="720"/>
      </w:pPr>
      <w:r>
        <w:t>This section presents the user interface design for the DLPMS, focusing on the key screens identified during the requirements elicitation process described in Chapter Two. The UI design follows the principles of responsive design, accessibility (WCAG 2.1 Level AA), and progressive enhancement. All interfaces are built using React.js with Tailwind CSS for styling, providing a consistent visual language across desktop and mobile platforms. The design incorporates the dual-language support requirement (NFR-11) through a language switcher component that toggles all UI labels between Amharic and English.</w:t>
      </w:r>
    </w:p>
    <w:p w:rsidR="00313586" w:rsidRDefault="00313586" w:rsidP="00313586">
      <w:pPr>
        <w:pStyle w:val="Heading2"/>
        <w:numPr>
          <w:ilvl w:val="2"/>
          <w:numId w:val="20"/>
        </w:numPr>
        <w:tabs>
          <w:tab w:val="left" w:pos="565"/>
        </w:tabs>
        <w:spacing w:before="240"/>
      </w:pPr>
      <w:r>
        <w:t>Citizen</w:t>
      </w:r>
      <w:r>
        <w:rPr>
          <w:spacing w:val="-5"/>
        </w:rPr>
        <w:t xml:space="preserve"> </w:t>
      </w:r>
      <w:r>
        <w:t>Dashboard</w:t>
      </w:r>
      <w:r>
        <w:rPr>
          <w:spacing w:val="-5"/>
        </w:rPr>
        <w:t xml:space="preserve"> </w:t>
      </w:r>
      <w:r>
        <w:rPr>
          <w:spacing w:val="-2"/>
        </w:rPr>
        <w:t>(Mobile)</w:t>
      </w:r>
    </w:p>
    <w:p w:rsidR="00313586" w:rsidRDefault="00313586">
      <w:pPr>
        <w:pStyle w:val="BodyText"/>
        <w:spacing w:before="258" w:line="360" w:lineRule="auto"/>
        <w:ind w:right="317" w:firstLine="720"/>
      </w:pPr>
      <w:r>
        <w:t>The Citizen Dashboard, shown in Figure 4.8, is the primary interface for citizens accessing the DLPMS through their mobile devices. The design follows a mobile-first approach with a single-column layout optimized for 360px-width screens. The top section displays a personalized welcome message with the citizen's name and a language toggle switch</w:t>
      </w:r>
      <w:r>
        <w:rPr>
          <w:spacing w:val="-3"/>
        </w:rPr>
        <w:t xml:space="preserve"> </w:t>
      </w:r>
      <w:r>
        <w:t>(AM/EN).</w:t>
      </w:r>
      <w:r>
        <w:rPr>
          <w:spacing w:val="-3"/>
        </w:rPr>
        <w:t xml:space="preserve"> </w:t>
      </w:r>
      <w:r>
        <w:t>Below</w:t>
      </w:r>
      <w:r>
        <w:rPr>
          <w:spacing w:val="-3"/>
        </w:rPr>
        <w:t xml:space="preserve"> </w:t>
      </w:r>
      <w:r>
        <w:t>the</w:t>
      </w:r>
      <w:r>
        <w:rPr>
          <w:spacing w:val="-3"/>
        </w:rPr>
        <w:t xml:space="preserve"> </w:t>
      </w:r>
      <w:r>
        <w:t>header,</w:t>
      </w:r>
      <w:r>
        <w:rPr>
          <w:spacing w:val="-3"/>
        </w:rPr>
        <w:t xml:space="preserve"> </w:t>
      </w:r>
      <w:r>
        <w:t>three</w:t>
      </w:r>
      <w:r>
        <w:rPr>
          <w:spacing w:val="-3"/>
        </w:rPr>
        <w:t xml:space="preserve"> </w:t>
      </w:r>
      <w:r>
        <w:t>quick-stat</w:t>
      </w:r>
      <w:r>
        <w:rPr>
          <w:spacing w:val="-3"/>
        </w:rPr>
        <w:t xml:space="preserve"> </w:t>
      </w:r>
      <w:r>
        <w:t>cards</w:t>
      </w:r>
      <w:r>
        <w:rPr>
          <w:spacing w:val="-3"/>
        </w:rPr>
        <w:t xml:space="preserve"> </w:t>
      </w:r>
      <w:r>
        <w:t>provide</w:t>
      </w:r>
      <w:r>
        <w:rPr>
          <w:spacing w:val="-3"/>
        </w:rPr>
        <w:t xml:space="preserve"> </w:t>
      </w:r>
      <w:r>
        <w:t>an</w:t>
      </w:r>
      <w:r>
        <w:rPr>
          <w:spacing w:val="-3"/>
        </w:rPr>
        <w:t xml:space="preserve"> </w:t>
      </w:r>
      <w:r>
        <w:t>at-a-glance</w:t>
      </w:r>
      <w:r>
        <w:rPr>
          <w:spacing w:val="-3"/>
        </w:rPr>
        <w:t xml:space="preserve"> </w:t>
      </w:r>
      <w:r>
        <w:t>summary</w:t>
      </w:r>
      <w:r>
        <w:rPr>
          <w:spacing w:val="-3"/>
        </w:rPr>
        <w:t xml:space="preserve"> </w:t>
      </w:r>
      <w:r>
        <w:t>of the citizen's land portfolio: total number of parcels, pending applications, and outstanding tax dues in Ethiopian Birr.</w:t>
      </w:r>
    </w:p>
    <w:p w:rsidR="00313586" w:rsidRDefault="00313586">
      <w:pPr>
        <w:pStyle w:val="BodyText"/>
        <w:spacing w:line="360" w:lineRule="auto"/>
        <w:ind w:right="319" w:firstLine="720"/>
      </w:pPr>
      <w:r>
        <w:t>The Quick Actions section provides four primary action buttons: Apply for Transfer, Pay Property Tax, Book Appointment, and Track Application. These buttons use large touch targets</w:t>
      </w:r>
      <w:r>
        <w:rPr>
          <w:spacing w:val="-4"/>
        </w:rPr>
        <w:t xml:space="preserve"> </w:t>
      </w:r>
      <w:r>
        <w:t>(minimum</w:t>
      </w:r>
      <w:r>
        <w:rPr>
          <w:spacing w:val="-4"/>
        </w:rPr>
        <w:t xml:space="preserve"> </w:t>
      </w:r>
      <w:r>
        <w:t>48px</w:t>
      </w:r>
      <w:r>
        <w:rPr>
          <w:spacing w:val="-4"/>
        </w:rPr>
        <w:t xml:space="preserve"> </w:t>
      </w:r>
      <w:r>
        <w:t>height)</w:t>
      </w:r>
      <w:r>
        <w:rPr>
          <w:spacing w:val="-4"/>
        </w:rPr>
        <w:t xml:space="preserve"> </w:t>
      </w:r>
      <w:r>
        <w:t>for</w:t>
      </w:r>
      <w:r>
        <w:rPr>
          <w:spacing w:val="-4"/>
        </w:rPr>
        <w:t xml:space="preserve"> </w:t>
      </w:r>
      <w:r>
        <w:t>comfortable</w:t>
      </w:r>
      <w:r>
        <w:rPr>
          <w:spacing w:val="-3"/>
        </w:rPr>
        <w:t xml:space="preserve"> </w:t>
      </w:r>
      <w:r>
        <w:t>mobile</w:t>
      </w:r>
      <w:r>
        <w:rPr>
          <w:spacing w:val="-4"/>
        </w:rPr>
        <w:t xml:space="preserve"> </w:t>
      </w:r>
      <w:r>
        <w:t>interaction.</w:t>
      </w:r>
      <w:r>
        <w:rPr>
          <w:spacing w:val="-4"/>
        </w:rPr>
        <w:t xml:space="preserve"> </w:t>
      </w:r>
      <w:r>
        <w:t>Below</w:t>
      </w:r>
      <w:r>
        <w:rPr>
          <w:spacing w:val="-4"/>
        </w:rPr>
        <w:t xml:space="preserve"> </w:t>
      </w:r>
      <w:r>
        <w:t>the</w:t>
      </w:r>
      <w:r>
        <w:rPr>
          <w:spacing w:val="-4"/>
        </w:rPr>
        <w:t xml:space="preserve"> </w:t>
      </w:r>
      <w:r>
        <w:t>actions,</w:t>
      </w:r>
      <w:r>
        <w:rPr>
          <w:spacing w:val="-4"/>
        </w:rPr>
        <w:t xml:space="preserve"> </w:t>
      </w:r>
      <w:r>
        <w:t>the</w:t>
      </w:r>
      <w:r>
        <w:rPr>
          <w:spacing w:val="-4"/>
        </w:rPr>
        <w:t xml:space="preserve"> </w:t>
      </w:r>
      <w:r>
        <w:t>My Land Parcels section lists the citizen's registered parcels with key details including parcel number,</w:t>
      </w:r>
      <w:r>
        <w:rPr>
          <w:spacing w:val="-2"/>
        </w:rPr>
        <w:t xml:space="preserve"> </w:t>
      </w:r>
      <w:r>
        <w:t>location</w:t>
      </w:r>
      <w:r>
        <w:rPr>
          <w:spacing w:val="-2"/>
        </w:rPr>
        <w:t xml:space="preserve"> </w:t>
      </w:r>
      <w:r>
        <w:t>(</w:t>
      </w:r>
      <w:proofErr w:type="spellStart"/>
      <w:r>
        <w:t>kebele</w:t>
      </w:r>
      <w:proofErr w:type="spellEnd"/>
      <w:r>
        <w:t>),</w:t>
      </w:r>
      <w:r>
        <w:rPr>
          <w:spacing w:val="-2"/>
        </w:rPr>
        <w:t xml:space="preserve"> </w:t>
      </w:r>
      <w:r>
        <w:t>size</w:t>
      </w:r>
      <w:r>
        <w:rPr>
          <w:spacing w:val="-2"/>
        </w:rPr>
        <w:t xml:space="preserve"> </w:t>
      </w:r>
      <w:r>
        <w:t>in</w:t>
      </w:r>
      <w:r>
        <w:rPr>
          <w:spacing w:val="-2"/>
        </w:rPr>
        <w:t xml:space="preserve"> </w:t>
      </w:r>
      <w:r>
        <w:t>square</w:t>
      </w:r>
      <w:r>
        <w:rPr>
          <w:spacing w:val="-2"/>
        </w:rPr>
        <w:t xml:space="preserve"> </w:t>
      </w:r>
      <w:r>
        <w:t>meters,</w:t>
      </w:r>
      <w:r>
        <w:rPr>
          <w:spacing w:val="-2"/>
        </w:rPr>
        <w:t xml:space="preserve"> </w:t>
      </w:r>
      <w:r>
        <w:t>and</w:t>
      </w:r>
      <w:r>
        <w:rPr>
          <w:spacing w:val="-2"/>
        </w:rPr>
        <w:t xml:space="preserve"> </w:t>
      </w:r>
      <w:r>
        <w:t>land</w:t>
      </w:r>
      <w:r>
        <w:rPr>
          <w:spacing w:val="-2"/>
        </w:rPr>
        <w:t xml:space="preserve"> </w:t>
      </w:r>
      <w:r>
        <w:t>use</w:t>
      </w:r>
      <w:r>
        <w:rPr>
          <w:spacing w:val="-2"/>
        </w:rPr>
        <w:t xml:space="preserve"> </w:t>
      </w:r>
      <w:r>
        <w:t>type.</w:t>
      </w:r>
      <w:r>
        <w:rPr>
          <w:spacing w:val="-2"/>
        </w:rPr>
        <w:t xml:space="preserve"> </w:t>
      </w:r>
      <w:r>
        <w:t>A</w:t>
      </w:r>
      <w:r>
        <w:rPr>
          <w:spacing w:val="-2"/>
        </w:rPr>
        <w:t xml:space="preserve"> </w:t>
      </w:r>
      <w:r>
        <w:t>Recent</w:t>
      </w:r>
      <w:r>
        <w:rPr>
          <w:spacing w:val="-3"/>
        </w:rPr>
        <w:t xml:space="preserve"> </w:t>
      </w:r>
      <w:r>
        <w:t>Activity</w:t>
      </w:r>
      <w:r>
        <w:rPr>
          <w:spacing w:val="-2"/>
        </w:rPr>
        <w:t xml:space="preserve"> </w:t>
      </w:r>
      <w:r>
        <w:t>section at the bottom shows the status of the citizen's most recent transfer applications with color- coded status indicators (green for approved, yellow for pending, red for rejected). A</w:t>
      </w:r>
      <w:r>
        <w:rPr>
          <w:spacing w:val="40"/>
        </w:rPr>
        <w:t xml:space="preserve"> </w:t>
      </w:r>
      <w:r>
        <w:t>persistent bottom navigation bar provides quick access to the five main sections: Home, Parcels, Pay, Appointments, and Profile.</w:t>
      </w:r>
    </w:p>
    <w:p w:rsidR="00313586" w:rsidRDefault="00313586">
      <w:pPr>
        <w:pStyle w:val="BodyText"/>
        <w:spacing w:before="11"/>
        <w:rPr>
          <w:sz w:val="11"/>
        </w:rPr>
      </w:pPr>
      <w:r>
        <w:rPr>
          <w:noProof/>
          <w:sz w:val="11"/>
        </w:rPr>
        <w:drawing>
          <wp:anchor distT="0" distB="0" distL="0" distR="0" simplePos="0" relativeHeight="487613440" behindDoc="1" locked="0" layoutInCell="1" allowOverlap="1">
            <wp:simplePos x="0" y="0"/>
            <wp:positionH relativeFrom="page">
              <wp:posOffset>1051560</wp:posOffset>
            </wp:positionH>
            <wp:positionV relativeFrom="paragraph">
              <wp:posOffset>100330</wp:posOffset>
            </wp:positionV>
            <wp:extent cx="5623560" cy="403860"/>
            <wp:effectExtent l="0" t="0" r="0" b="0"/>
            <wp:wrapTopAndBottom/>
            <wp:docPr id="48"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55" cstate="print"/>
                    <a:stretch>
                      <a:fillRect/>
                    </a:stretch>
                  </pic:blipFill>
                  <pic:spPr>
                    <a:xfrm>
                      <a:off x="0" y="0"/>
                      <a:ext cx="5623560" cy="403860"/>
                    </a:xfrm>
                    <a:prstGeom prst="rect">
                      <a:avLst/>
                    </a:prstGeom>
                  </pic:spPr>
                </pic:pic>
              </a:graphicData>
            </a:graphic>
            <wp14:sizeRelV relativeFrom="margin">
              <wp14:pctHeight>0</wp14:pctHeight>
            </wp14:sizeRelV>
          </wp:anchor>
        </w:drawing>
      </w:r>
    </w:p>
    <w:p w:rsidR="00313586" w:rsidRDefault="00313586">
      <w:pPr>
        <w:spacing w:before="238"/>
        <w:ind w:left="2" w:right="282"/>
        <w:jc w:val="center"/>
        <w:rPr>
          <w:i/>
        </w:rPr>
      </w:pPr>
      <w:r>
        <w:rPr>
          <w:i/>
        </w:rPr>
        <w:t>Figure</w:t>
      </w:r>
      <w:r>
        <w:rPr>
          <w:i/>
          <w:spacing w:val="-5"/>
        </w:rPr>
        <w:t xml:space="preserve"> </w:t>
      </w:r>
      <w:r>
        <w:rPr>
          <w:i/>
        </w:rPr>
        <w:t>4.8:</w:t>
      </w:r>
      <w:r>
        <w:rPr>
          <w:i/>
          <w:spacing w:val="-3"/>
        </w:rPr>
        <w:t xml:space="preserve"> </w:t>
      </w:r>
      <w:r>
        <w:rPr>
          <w:i/>
        </w:rPr>
        <w:t>Citizen</w:t>
      </w:r>
      <w:r>
        <w:rPr>
          <w:i/>
          <w:spacing w:val="-3"/>
        </w:rPr>
        <w:t xml:space="preserve"> </w:t>
      </w:r>
      <w:r>
        <w:rPr>
          <w:i/>
        </w:rPr>
        <w:t>Dashboard</w:t>
      </w:r>
      <w:r>
        <w:rPr>
          <w:i/>
          <w:spacing w:val="-3"/>
        </w:rPr>
        <w:t xml:space="preserve"> </w:t>
      </w:r>
      <w:r>
        <w:rPr>
          <w:i/>
        </w:rPr>
        <w:t>-</w:t>
      </w:r>
      <w:r>
        <w:rPr>
          <w:i/>
          <w:spacing w:val="-4"/>
        </w:rPr>
        <w:t xml:space="preserve"> </w:t>
      </w:r>
      <w:r>
        <w:rPr>
          <w:i/>
        </w:rPr>
        <w:t>Mobile</w:t>
      </w:r>
      <w:r>
        <w:rPr>
          <w:i/>
          <w:spacing w:val="-4"/>
        </w:rPr>
        <w:t xml:space="preserve"> </w:t>
      </w:r>
      <w:r>
        <w:rPr>
          <w:i/>
          <w:spacing w:val="-2"/>
        </w:rPr>
        <w:t>Wireframe</w:t>
      </w:r>
    </w:p>
    <w:p w:rsidR="00313586" w:rsidRDefault="00313586">
      <w:pPr>
        <w:pStyle w:val="BodyText"/>
        <w:spacing w:before="113"/>
        <w:rPr>
          <w:i/>
          <w:sz w:val="22"/>
        </w:rPr>
      </w:pPr>
    </w:p>
    <w:p w:rsidR="00313586" w:rsidRDefault="00313586" w:rsidP="00313586">
      <w:pPr>
        <w:pStyle w:val="Heading2"/>
        <w:numPr>
          <w:ilvl w:val="2"/>
          <w:numId w:val="20"/>
        </w:numPr>
        <w:tabs>
          <w:tab w:val="left" w:pos="565"/>
        </w:tabs>
        <w:spacing w:before="0"/>
      </w:pPr>
      <w:r>
        <w:t>Land</w:t>
      </w:r>
      <w:r>
        <w:rPr>
          <w:spacing w:val="-4"/>
        </w:rPr>
        <w:t xml:space="preserve"> </w:t>
      </w:r>
      <w:r>
        <w:t>Officer</w:t>
      </w:r>
      <w:r>
        <w:rPr>
          <w:spacing w:val="-3"/>
        </w:rPr>
        <w:t xml:space="preserve"> </w:t>
      </w:r>
      <w:r>
        <w:t>-</w:t>
      </w:r>
      <w:r>
        <w:rPr>
          <w:spacing w:val="-4"/>
        </w:rPr>
        <w:t xml:space="preserve"> </w:t>
      </w:r>
      <w:r>
        <w:t>Transfer</w:t>
      </w:r>
      <w:r>
        <w:rPr>
          <w:spacing w:val="-3"/>
        </w:rPr>
        <w:t xml:space="preserve"> </w:t>
      </w:r>
      <w:r>
        <w:t>Review</w:t>
      </w:r>
      <w:r>
        <w:rPr>
          <w:spacing w:val="-3"/>
        </w:rPr>
        <w:t xml:space="preserve"> </w:t>
      </w:r>
      <w:r>
        <w:rPr>
          <w:spacing w:val="-2"/>
        </w:rPr>
        <w:t>(Desktop)</w:t>
      </w:r>
    </w:p>
    <w:p w:rsidR="00313586" w:rsidRDefault="00313586">
      <w:pPr>
        <w:pStyle w:val="BodyText"/>
        <w:spacing w:before="258" w:line="360" w:lineRule="auto"/>
        <w:ind w:right="322" w:firstLine="720"/>
      </w:pPr>
      <w:r>
        <w:t>The Land Officer Transfer Review screen, shown in Figure 4.9, is designed for desktop use at the DDLA office with a sidebar navigation pattern. The left sidebar provides</w:t>
      </w:r>
    </w:p>
    <w:p w:rsidR="00313586" w:rsidRDefault="00313586">
      <w:pPr>
        <w:pStyle w:val="BodyText"/>
        <w:spacing w:line="360" w:lineRule="auto"/>
        <w:sectPr w:rsidR="00313586">
          <w:pgSz w:w="11910" w:h="16840"/>
          <w:pgMar w:top="1360" w:right="1133" w:bottom="980" w:left="1417" w:header="728" w:footer="786" w:gutter="0"/>
          <w:cols w:space="720"/>
        </w:sectPr>
      </w:pPr>
    </w:p>
    <w:p w:rsidR="00313586" w:rsidRDefault="00313586">
      <w:pPr>
        <w:pStyle w:val="BodyText"/>
        <w:spacing w:before="80" w:line="360" w:lineRule="auto"/>
        <w:ind w:right="317"/>
      </w:pPr>
      <w:proofErr w:type="gramStart"/>
      <w:r>
        <w:lastRenderedPageBreak/>
        <w:t>navigation</w:t>
      </w:r>
      <w:proofErr w:type="gramEnd"/>
      <w:r>
        <w:t xml:space="preserve"> links to the officer's key functions: Dashboard, Transfer Requests (with a badge showing</w:t>
      </w:r>
      <w:r>
        <w:rPr>
          <w:spacing w:val="-2"/>
        </w:rPr>
        <w:t xml:space="preserve"> </w:t>
      </w:r>
      <w:r>
        <w:t>the</w:t>
      </w:r>
      <w:r>
        <w:rPr>
          <w:spacing w:val="-3"/>
        </w:rPr>
        <w:t xml:space="preserve"> </w:t>
      </w:r>
      <w:r>
        <w:t>count</w:t>
      </w:r>
      <w:r>
        <w:rPr>
          <w:spacing w:val="-3"/>
        </w:rPr>
        <w:t xml:space="preserve"> </w:t>
      </w:r>
      <w:r>
        <w:t>of</w:t>
      </w:r>
      <w:r>
        <w:rPr>
          <w:spacing w:val="-2"/>
        </w:rPr>
        <w:t xml:space="preserve"> </w:t>
      </w:r>
      <w:r>
        <w:t>pending</w:t>
      </w:r>
      <w:r>
        <w:rPr>
          <w:spacing w:val="-2"/>
        </w:rPr>
        <w:t xml:space="preserve"> </w:t>
      </w:r>
      <w:r>
        <w:t>requests),</w:t>
      </w:r>
      <w:r>
        <w:rPr>
          <w:spacing w:val="-2"/>
        </w:rPr>
        <w:t xml:space="preserve"> </w:t>
      </w:r>
      <w:r>
        <w:t>Land</w:t>
      </w:r>
      <w:r>
        <w:rPr>
          <w:spacing w:val="-2"/>
        </w:rPr>
        <w:t xml:space="preserve"> </w:t>
      </w:r>
      <w:r>
        <w:t>Registration,</w:t>
      </w:r>
      <w:r>
        <w:rPr>
          <w:spacing w:val="-2"/>
        </w:rPr>
        <w:t xml:space="preserve"> </w:t>
      </w:r>
      <w:r>
        <w:t>Certificate</w:t>
      </w:r>
      <w:r>
        <w:rPr>
          <w:spacing w:val="-2"/>
        </w:rPr>
        <w:t xml:space="preserve"> </w:t>
      </w:r>
      <w:r>
        <w:t>Management,</w:t>
      </w:r>
      <w:r>
        <w:rPr>
          <w:spacing w:val="-2"/>
        </w:rPr>
        <w:t xml:space="preserve"> </w:t>
      </w:r>
      <w:r>
        <w:t>Reports, and Audit Log access. The main content area displays the full details of a selected transfer request in a structured card layout.</w:t>
      </w:r>
    </w:p>
    <w:p w:rsidR="00313586" w:rsidRDefault="00313586">
      <w:pPr>
        <w:pStyle w:val="BodyText"/>
        <w:spacing w:line="360" w:lineRule="auto"/>
        <w:ind w:right="317" w:firstLine="720"/>
      </w:pPr>
      <w:r>
        <w:t>The transfer details card includes the tracking ID, current status, submission date, seller information (name, national ID, phone number), buyer information, parcel details (number,</w:t>
      </w:r>
      <w:r>
        <w:rPr>
          <w:spacing w:val="-2"/>
        </w:rPr>
        <w:t xml:space="preserve"> </w:t>
      </w:r>
      <w:r>
        <w:t>location,</w:t>
      </w:r>
      <w:r>
        <w:rPr>
          <w:spacing w:val="-2"/>
        </w:rPr>
        <w:t xml:space="preserve"> </w:t>
      </w:r>
      <w:r>
        <w:t>size,</w:t>
      </w:r>
      <w:r>
        <w:rPr>
          <w:spacing w:val="-2"/>
        </w:rPr>
        <w:t xml:space="preserve"> </w:t>
      </w:r>
      <w:r>
        <w:t>sale</w:t>
      </w:r>
      <w:r>
        <w:rPr>
          <w:spacing w:val="-2"/>
        </w:rPr>
        <w:t xml:space="preserve"> </w:t>
      </w:r>
      <w:r>
        <w:t>price),</w:t>
      </w:r>
      <w:r>
        <w:rPr>
          <w:spacing w:val="-2"/>
        </w:rPr>
        <w:t xml:space="preserve"> </w:t>
      </w:r>
      <w:r>
        <w:t>and</w:t>
      </w:r>
      <w:r>
        <w:rPr>
          <w:spacing w:val="-2"/>
        </w:rPr>
        <w:t xml:space="preserve"> </w:t>
      </w:r>
      <w:r>
        <w:t>the</w:t>
      </w:r>
      <w:r>
        <w:rPr>
          <w:spacing w:val="-2"/>
        </w:rPr>
        <w:t xml:space="preserve"> </w:t>
      </w:r>
      <w:r>
        <w:t>tax</w:t>
      </w:r>
      <w:r>
        <w:rPr>
          <w:spacing w:val="-2"/>
        </w:rPr>
        <w:t xml:space="preserve"> </w:t>
      </w:r>
      <w:r>
        <w:t>status</w:t>
      </w:r>
      <w:r>
        <w:rPr>
          <w:spacing w:val="-2"/>
        </w:rPr>
        <w:t xml:space="preserve"> </w:t>
      </w:r>
      <w:r>
        <w:t>indicator</w:t>
      </w:r>
      <w:r>
        <w:rPr>
          <w:spacing w:val="-2"/>
        </w:rPr>
        <w:t xml:space="preserve"> </w:t>
      </w:r>
      <w:r>
        <w:t>(showing</w:t>
      </w:r>
      <w:r>
        <w:rPr>
          <w:spacing w:val="-2"/>
        </w:rPr>
        <w:t xml:space="preserve"> </w:t>
      </w:r>
      <w:r>
        <w:t>whether</w:t>
      </w:r>
      <w:r>
        <w:rPr>
          <w:spacing w:val="-2"/>
        </w:rPr>
        <w:t xml:space="preserve"> </w:t>
      </w:r>
      <w:r>
        <w:t>all</w:t>
      </w:r>
      <w:r>
        <w:rPr>
          <w:spacing w:val="-3"/>
        </w:rPr>
        <w:t xml:space="preserve"> </w:t>
      </w:r>
      <w:r>
        <w:t>taxes</w:t>
      </w:r>
      <w:r>
        <w:rPr>
          <w:spacing w:val="-2"/>
        </w:rPr>
        <w:t xml:space="preserve"> </w:t>
      </w:r>
      <w:r>
        <w:t>are cleared). A dedicated Uploaded Documents section lists all supporting documents with thumbnail previews and View buttons for each file (sale agreement PDF, seller ID copy, buyer ID copy, tax clearance certificate). Three action buttons at the bottom of the form provide the officer with clear workflow actions: Approve Transfer (green), Reject with Reasons (red), and Request More Documents (yellow). Clicking Reject opens a modal dialog requiring the officer to enter specific rejection reasons before the request can be rejected, ensuring that all rejections are documented.</w:t>
      </w:r>
    </w:p>
    <w:p w:rsidR="00313586" w:rsidRDefault="00313586">
      <w:pPr>
        <w:pStyle w:val="BodyText"/>
        <w:spacing w:before="9"/>
        <w:rPr>
          <w:sz w:val="11"/>
        </w:rPr>
      </w:pPr>
      <w:r>
        <w:rPr>
          <w:noProof/>
          <w:sz w:val="11"/>
        </w:rPr>
        <w:drawing>
          <wp:anchor distT="0" distB="0" distL="0" distR="0" simplePos="0" relativeHeight="487614464" behindDoc="1" locked="0" layoutInCell="1" allowOverlap="1">
            <wp:simplePos x="0" y="0"/>
            <wp:positionH relativeFrom="page">
              <wp:posOffset>1029957</wp:posOffset>
            </wp:positionH>
            <wp:positionV relativeFrom="paragraph">
              <wp:posOffset>101828</wp:posOffset>
            </wp:positionV>
            <wp:extent cx="5758706" cy="414527"/>
            <wp:effectExtent l="0" t="0" r="0" b="0"/>
            <wp:wrapTopAndBottom/>
            <wp:docPr id="49"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56" cstate="print"/>
                    <a:stretch>
                      <a:fillRect/>
                    </a:stretch>
                  </pic:blipFill>
                  <pic:spPr>
                    <a:xfrm>
                      <a:off x="0" y="0"/>
                      <a:ext cx="5758706" cy="414527"/>
                    </a:xfrm>
                    <a:prstGeom prst="rect">
                      <a:avLst/>
                    </a:prstGeom>
                  </pic:spPr>
                </pic:pic>
              </a:graphicData>
            </a:graphic>
          </wp:anchor>
        </w:drawing>
      </w:r>
    </w:p>
    <w:p w:rsidR="00313586" w:rsidRDefault="00313586">
      <w:pPr>
        <w:spacing w:before="220"/>
        <w:ind w:right="282"/>
        <w:jc w:val="center"/>
        <w:rPr>
          <w:i/>
        </w:rPr>
      </w:pPr>
      <w:r>
        <w:rPr>
          <w:i/>
        </w:rPr>
        <w:t>Figure</w:t>
      </w:r>
      <w:r>
        <w:rPr>
          <w:i/>
          <w:spacing w:val="-6"/>
        </w:rPr>
        <w:t xml:space="preserve"> </w:t>
      </w:r>
      <w:r>
        <w:rPr>
          <w:i/>
        </w:rPr>
        <w:t>4.9:</w:t>
      </w:r>
      <w:r>
        <w:rPr>
          <w:i/>
          <w:spacing w:val="-2"/>
        </w:rPr>
        <w:t xml:space="preserve"> </w:t>
      </w:r>
      <w:r>
        <w:rPr>
          <w:i/>
        </w:rPr>
        <w:t>Land</w:t>
      </w:r>
      <w:r>
        <w:rPr>
          <w:i/>
          <w:spacing w:val="-2"/>
        </w:rPr>
        <w:t xml:space="preserve"> </w:t>
      </w:r>
      <w:r>
        <w:rPr>
          <w:i/>
        </w:rPr>
        <w:t>Officer</w:t>
      </w:r>
      <w:r>
        <w:rPr>
          <w:i/>
          <w:spacing w:val="-3"/>
        </w:rPr>
        <w:t xml:space="preserve"> </w:t>
      </w:r>
      <w:r>
        <w:rPr>
          <w:i/>
        </w:rPr>
        <w:t>-</w:t>
      </w:r>
      <w:r>
        <w:rPr>
          <w:i/>
          <w:spacing w:val="-3"/>
        </w:rPr>
        <w:t xml:space="preserve"> </w:t>
      </w:r>
      <w:r>
        <w:rPr>
          <w:i/>
        </w:rPr>
        <w:t>Transfer</w:t>
      </w:r>
      <w:r>
        <w:rPr>
          <w:i/>
          <w:spacing w:val="-3"/>
        </w:rPr>
        <w:t xml:space="preserve"> </w:t>
      </w:r>
      <w:r>
        <w:rPr>
          <w:i/>
        </w:rPr>
        <w:t>Review</w:t>
      </w:r>
      <w:r>
        <w:rPr>
          <w:i/>
          <w:spacing w:val="-3"/>
        </w:rPr>
        <w:t xml:space="preserve"> </w:t>
      </w:r>
      <w:r>
        <w:rPr>
          <w:i/>
        </w:rPr>
        <w:t>Desktop</w:t>
      </w:r>
      <w:r>
        <w:rPr>
          <w:i/>
          <w:spacing w:val="-2"/>
        </w:rPr>
        <w:t xml:space="preserve"> Wireframe</w:t>
      </w:r>
    </w:p>
    <w:p w:rsidR="00313586" w:rsidRDefault="00313586">
      <w:pPr>
        <w:pStyle w:val="BodyText"/>
        <w:spacing w:before="113"/>
        <w:rPr>
          <w:i/>
          <w:sz w:val="22"/>
        </w:rPr>
      </w:pPr>
    </w:p>
    <w:p w:rsidR="00313586" w:rsidRDefault="00313586" w:rsidP="00313586">
      <w:pPr>
        <w:pStyle w:val="Heading2"/>
        <w:numPr>
          <w:ilvl w:val="2"/>
          <w:numId w:val="20"/>
        </w:numPr>
        <w:tabs>
          <w:tab w:val="left" w:pos="565"/>
        </w:tabs>
        <w:spacing w:before="0"/>
      </w:pPr>
      <w:r>
        <w:t>Property</w:t>
      </w:r>
      <w:r>
        <w:rPr>
          <w:spacing w:val="-3"/>
        </w:rPr>
        <w:t xml:space="preserve"> </w:t>
      </w:r>
      <w:r>
        <w:t>Tax</w:t>
      </w:r>
      <w:r>
        <w:rPr>
          <w:spacing w:val="-3"/>
        </w:rPr>
        <w:t xml:space="preserve"> </w:t>
      </w:r>
      <w:r>
        <w:t>Payment</w:t>
      </w:r>
      <w:r>
        <w:rPr>
          <w:spacing w:val="-2"/>
        </w:rPr>
        <w:t xml:space="preserve"> (Mobile)</w:t>
      </w:r>
    </w:p>
    <w:p w:rsidR="00313586" w:rsidRDefault="00313586">
      <w:pPr>
        <w:pStyle w:val="BodyText"/>
        <w:spacing w:before="258" w:line="360" w:lineRule="auto"/>
        <w:ind w:right="316" w:firstLine="720"/>
      </w:pPr>
      <w:r>
        <w:t>The Property Tax Payment screen, shown in Figure 4.10, provides citizens with a clear and transparent tax payment flow. The citizen first selects the parcel for which they</w:t>
      </w:r>
      <w:r>
        <w:rPr>
          <w:spacing w:val="40"/>
        </w:rPr>
        <w:t xml:space="preserve"> </w:t>
      </w:r>
      <w:r>
        <w:t>wish to pay tax from a dropdown displaying their registered parcels. The system then</w:t>
      </w:r>
      <w:r>
        <w:rPr>
          <w:spacing w:val="40"/>
        </w:rPr>
        <w:t xml:space="preserve"> </w:t>
      </w:r>
      <w:r>
        <w:t>displays a detailed tax breakdown showing the base tax calculated from the parcel size and land use type, any applicable location surcharges for urban zones, and late payment penalties if applicable. The total amount due is prominently displayed at the bottom of the breakdown.</w:t>
      </w:r>
    </w:p>
    <w:p w:rsidR="00313586" w:rsidRDefault="00313586">
      <w:pPr>
        <w:pStyle w:val="BodyText"/>
        <w:spacing w:line="360" w:lineRule="auto"/>
        <w:ind w:right="314" w:firstLine="720"/>
      </w:pPr>
      <w:r>
        <w:t>The</w:t>
      </w:r>
      <w:r>
        <w:rPr>
          <w:spacing w:val="-1"/>
        </w:rPr>
        <w:t xml:space="preserve"> </w:t>
      </w:r>
      <w:r>
        <w:t>payment</w:t>
      </w:r>
      <w:r>
        <w:rPr>
          <w:spacing w:val="-1"/>
        </w:rPr>
        <w:t xml:space="preserve"> </w:t>
      </w:r>
      <w:r>
        <w:t>method</w:t>
      </w:r>
      <w:r>
        <w:rPr>
          <w:spacing w:val="-1"/>
        </w:rPr>
        <w:t xml:space="preserve"> </w:t>
      </w:r>
      <w:r>
        <w:t>section</w:t>
      </w:r>
      <w:r>
        <w:rPr>
          <w:spacing w:val="-1"/>
        </w:rPr>
        <w:t xml:space="preserve"> </w:t>
      </w:r>
      <w:r>
        <w:t>offers</w:t>
      </w:r>
      <w:r>
        <w:rPr>
          <w:spacing w:val="-1"/>
        </w:rPr>
        <w:t xml:space="preserve"> </w:t>
      </w:r>
      <w:r>
        <w:t>three</w:t>
      </w:r>
      <w:r>
        <w:rPr>
          <w:spacing w:val="-2"/>
        </w:rPr>
        <w:t xml:space="preserve"> </w:t>
      </w:r>
      <w:r>
        <w:t>options:</w:t>
      </w:r>
      <w:r>
        <w:rPr>
          <w:spacing w:val="-2"/>
        </w:rPr>
        <w:t xml:space="preserve"> </w:t>
      </w:r>
      <w:proofErr w:type="spellStart"/>
      <w:r>
        <w:t>telebirr</w:t>
      </w:r>
      <w:proofErr w:type="spellEnd"/>
      <w:r>
        <w:rPr>
          <w:spacing w:val="-2"/>
        </w:rPr>
        <w:t xml:space="preserve"> </w:t>
      </w:r>
      <w:r>
        <w:t>Mobile</w:t>
      </w:r>
      <w:r>
        <w:rPr>
          <w:spacing w:val="-1"/>
        </w:rPr>
        <w:t xml:space="preserve"> </w:t>
      </w:r>
      <w:r>
        <w:t>Money</w:t>
      </w:r>
      <w:r>
        <w:rPr>
          <w:spacing w:val="-1"/>
        </w:rPr>
        <w:t xml:space="preserve"> </w:t>
      </w:r>
      <w:r>
        <w:t>(the</w:t>
      </w:r>
      <w:r>
        <w:rPr>
          <w:spacing w:val="-1"/>
        </w:rPr>
        <w:t xml:space="preserve"> </w:t>
      </w:r>
      <w:r>
        <w:t>primary and recommended method), Bank Transfer (for Commercial Bank of Ethiopia or Awash Bank),</w:t>
      </w:r>
      <w:r>
        <w:rPr>
          <w:spacing w:val="-3"/>
        </w:rPr>
        <w:t xml:space="preserve"> </w:t>
      </w:r>
      <w:r>
        <w:t>and</w:t>
      </w:r>
      <w:r>
        <w:rPr>
          <w:spacing w:val="-3"/>
        </w:rPr>
        <w:t xml:space="preserve"> </w:t>
      </w:r>
      <w:r>
        <w:t>Office</w:t>
      </w:r>
      <w:r>
        <w:rPr>
          <w:spacing w:val="-4"/>
        </w:rPr>
        <w:t xml:space="preserve"> </w:t>
      </w:r>
      <w:r>
        <w:t>Counter</w:t>
      </w:r>
      <w:r>
        <w:rPr>
          <w:spacing w:val="-3"/>
        </w:rPr>
        <w:t xml:space="preserve"> </w:t>
      </w:r>
      <w:r>
        <w:t>(for</w:t>
      </w:r>
      <w:r>
        <w:rPr>
          <w:spacing w:val="-3"/>
        </w:rPr>
        <w:t xml:space="preserve"> </w:t>
      </w:r>
      <w:r>
        <w:t>manual</w:t>
      </w:r>
      <w:r>
        <w:rPr>
          <w:spacing w:val="-3"/>
        </w:rPr>
        <w:t xml:space="preserve"> </w:t>
      </w:r>
      <w:r>
        <w:t>cash</w:t>
      </w:r>
      <w:r>
        <w:rPr>
          <w:spacing w:val="-3"/>
        </w:rPr>
        <w:t xml:space="preserve"> </w:t>
      </w:r>
      <w:r>
        <w:t>payments</w:t>
      </w:r>
      <w:r>
        <w:rPr>
          <w:spacing w:val="-4"/>
        </w:rPr>
        <w:t xml:space="preserve"> </w:t>
      </w:r>
      <w:r>
        <w:t>at</w:t>
      </w:r>
      <w:r>
        <w:rPr>
          <w:spacing w:val="-4"/>
        </w:rPr>
        <w:t xml:space="preserve"> </w:t>
      </w:r>
      <w:r>
        <w:t>the</w:t>
      </w:r>
      <w:r>
        <w:rPr>
          <w:spacing w:val="-4"/>
        </w:rPr>
        <w:t xml:space="preserve"> </w:t>
      </w:r>
      <w:r>
        <w:t>DDLA</w:t>
      </w:r>
      <w:r>
        <w:rPr>
          <w:spacing w:val="-4"/>
        </w:rPr>
        <w:t xml:space="preserve"> </w:t>
      </w:r>
      <w:r>
        <w:t>tax</w:t>
      </w:r>
      <w:r>
        <w:rPr>
          <w:spacing w:val="-3"/>
        </w:rPr>
        <w:t xml:space="preserve"> </w:t>
      </w:r>
      <w:r>
        <w:t>office).</w:t>
      </w:r>
      <w:r>
        <w:rPr>
          <w:spacing w:val="-3"/>
        </w:rPr>
        <w:t xml:space="preserve"> </w:t>
      </w:r>
      <w:r>
        <w:t>When</w:t>
      </w:r>
      <w:r>
        <w:rPr>
          <w:spacing w:val="-3"/>
        </w:rPr>
        <w:t xml:space="preserve"> </w:t>
      </w:r>
      <w:proofErr w:type="spellStart"/>
      <w:r>
        <w:t>telebirr</w:t>
      </w:r>
      <w:proofErr w:type="spellEnd"/>
      <w:r>
        <w:t xml:space="preserve"> is selected, the citizen enters their registered </w:t>
      </w:r>
      <w:proofErr w:type="spellStart"/>
      <w:r>
        <w:t>telebirr</w:t>
      </w:r>
      <w:proofErr w:type="spellEnd"/>
      <w:r>
        <w:t xml:space="preserve"> phone number and taps the prominent green 'Pay ETB X</w:t>
      </w:r>
      <w:proofErr w:type="gramStart"/>
      <w:r>
        <w:t>,XXX.XX</w:t>
      </w:r>
      <w:proofErr w:type="gramEnd"/>
      <w:r>
        <w:t xml:space="preserve"> via </w:t>
      </w:r>
      <w:proofErr w:type="spellStart"/>
      <w:r>
        <w:t>telebirr</w:t>
      </w:r>
      <w:proofErr w:type="spellEnd"/>
      <w:r>
        <w:t xml:space="preserve">' button. This initiates a USSD push to the citizen's phone, and they confirm the payment by entering their </w:t>
      </w:r>
      <w:proofErr w:type="spellStart"/>
      <w:r>
        <w:t>telebirr</w:t>
      </w:r>
      <w:proofErr w:type="spellEnd"/>
      <w:r>
        <w:t xml:space="preserve"> PIN on their device. Upon successful</w:t>
      </w:r>
      <w:r>
        <w:rPr>
          <w:spacing w:val="28"/>
        </w:rPr>
        <w:t xml:space="preserve"> </w:t>
      </w:r>
      <w:r>
        <w:t>payment,</w:t>
      </w:r>
      <w:r>
        <w:rPr>
          <w:spacing w:val="28"/>
        </w:rPr>
        <w:t xml:space="preserve"> </w:t>
      </w:r>
      <w:r>
        <w:t>the</w:t>
      </w:r>
      <w:r>
        <w:rPr>
          <w:spacing w:val="28"/>
        </w:rPr>
        <w:t xml:space="preserve"> </w:t>
      </w:r>
      <w:r>
        <w:t>system</w:t>
      </w:r>
      <w:r>
        <w:rPr>
          <w:spacing w:val="28"/>
        </w:rPr>
        <w:t xml:space="preserve"> </w:t>
      </w:r>
      <w:r>
        <w:t>automatically</w:t>
      </w:r>
      <w:r>
        <w:rPr>
          <w:spacing w:val="28"/>
        </w:rPr>
        <w:t xml:space="preserve"> </w:t>
      </w:r>
      <w:r>
        <w:t>generates</w:t>
      </w:r>
      <w:r>
        <w:rPr>
          <w:spacing w:val="28"/>
        </w:rPr>
        <w:t xml:space="preserve"> </w:t>
      </w:r>
      <w:r>
        <w:t>a</w:t>
      </w:r>
      <w:r>
        <w:rPr>
          <w:spacing w:val="29"/>
        </w:rPr>
        <w:t xml:space="preserve"> </w:t>
      </w:r>
      <w:r>
        <w:t>PDF</w:t>
      </w:r>
      <w:r>
        <w:rPr>
          <w:spacing w:val="28"/>
        </w:rPr>
        <w:t xml:space="preserve"> </w:t>
      </w:r>
      <w:r>
        <w:t>receipt</w:t>
      </w:r>
      <w:r>
        <w:rPr>
          <w:spacing w:val="28"/>
        </w:rPr>
        <w:t xml:space="preserve"> </w:t>
      </w:r>
      <w:r>
        <w:t>and</w:t>
      </w:r>
      <w:r>
        <w:rPr>
          <w:spacing w:val="28"/>
        </w:rPr>
        <w:t xml:space="preserve"> </w:t>
      </w:r>
      <w:r>
        <w:t>updates</w:t>
      </w:r>
      <w:r>
        <w:rPr>
          <w:spacing w:val="29"/>
        </w:rPr>
        <w:t xml:space="preserve"> </w:t>
      </w:r>
      <w:r>
        <w:t>the</w:t>
      </w:r>
      <w:r>
        <w:rPr>
          <w:spacing w:val="29"/>
        </w:rPr>
        <w:t xml:space="preserve"> </w:t>
      </w:r>
      <w:r>
        <w:t>tax</w:t>
      </w:r>
    </w:p>
    <w:p w:rsidR="00313586" w:rsidRDefault="00313586">
      <w:pPr>
        <w:pStyle w:val="BodyText"/>
        <w:spacing w:line="360" w:lineRule="auto"/>
        <w:sectPr w:rsidR="00313586">
          <w:pgSz w:w="11910" w:h="16840"/>
          <w:pgMar w:top="1360" w:right="1133" w:bottom="980" w:left="1417" w:header="728" w:footer="786" w:gutter="0"/>
          <w:cols w:space="720"/>
        </w:sectPr>
      </w:pPr>
    </w:p>
    <w:p w:rsidR="00313586" w:rsidRDefault="00313586">
      <w:pPr>
        <w:pStyle w:val="BodyText"/>
        <w:spacing w:before="80" w:line="360" w:lineRule="auto"/>
      </w:pPr>
      <w:proofErr w:type="gramStart"/>
      <w:r>
        <w:lastRenderedPageBreak/>
        <w:t>record</w:t>
      </w:r>
      <w:proofErr w:type="gramEnd"/>
      <w:r>
        <w:t xml:space="preserve"> status to Paid, with the receipt available for download from the payment confirmation </w:t>
      </w:r>
      <w:r>
        <w:rPr>
          <w:spacing w:val="-2"/>
        </w:rPr>
        <w:t>screen.</w:t>
      </w:r>
    </w:p>
    <w:p w:rsidR="00313586" w:rsidRDefault="00313586">
      <w:pPr>
        <w:pStyle w:val="BodyText"/>
        <w:spacing w:before="9"/>
        <w:rPr>
          <w:sz w:val="11"/>
        </w:rPr>
      </w:pPr>
      <w:r>
        <w:rPr>
          <w:noProof/>
          <w:sz w:val="11"/>
        </w:rPr>
        <w:drawing>
          <wp:anchor distT="0" distB="0" distL="0" distR="0" simplePos="0" relativeHeight="487615488" behindDoc="1" locked="0" layoutInCell="1" allowOverlap="1">
            <wp:simplePos x="0" y="0"/>
            <wp:positionH relativeFrom="page">
              <wp:posOffset>1048392</wp:posOffset>
            </wp:positionH>
            <wp:positionV relativeFrom="paragraph">
              <wp:posOffset>101573</wp:posOffset>
            </wp:positionV>
            <wp:extent cx="5686287" cy="277368"/>
            <wp:effectExtent l="0" t="0" r="0" b="0"/>
            <wp:wrapTopAndBottom/>
            <wp:docPr id="50"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57" cstate="print"/>
                    <a:stretch>
                      <a:fillRect/>
                    </a:stretch>
                  </pic:blipFill>
                  <pic:spPr>
                    <a:xfrm>
                      <a:off x="0" y="0"/>
                      <a:ext cx="5686287" cy="277368"/>
                    </a:xfrm>
                    <a:prstGeom prst="rect">
                      <a:avLst/>
                    </a:prstGeom>
                  </pic:spPr>
                </pic:pic>
              </a:graphicData>
            </a:graphic>
          </wp:anchor>
        </w:drawing>
      </w:r>
    </w:p>
    <w:p w:rsidR="00313586" w:rsidRDefault="00313586">
      <w:pPr>
        <w:spacing w:before="234"/>
        <w:ind w:right="282"/>
        <w:jc w:val="center"/>
        <w:rPr>
          <w:i/>
        </w:rPr>
      </w:pPr>
      <w:r>
        <w:rPr>
          <w:i/>
        </w:rPr>
        <w:t>Figure</w:t>
      </w:r>
      <w:r>
        <w:rPr>
          <w:i/>
          <w:spacing w:val="-4"/>
        </w:rPr>
        <w:t xml:space="preserve"> </w:t>
      </w:r>
      <w:r>
        <w:rPr>
          <w:i/>
        </w:rPr>
        <w:t>4.10:</w:t>
      </w:r>
      <w:r>
        <w:rPr>
          <w:i/>
          <w:spacing w:val="-3"/>
        </w:rPr>
        <w:t xml:space="preserve"> </w:t>
      </w:r>
      <w:r>
        <w:rPr>
          <w:i/>
        </w:rPr>
        <w:t>Property</w:t>
      </w:r>
      <w:r>
        <w:rPr>
          <w:i/>
          <w:spacing w:val="-3"/>
        </w:rPr>
        <w:t xml:space="preserve"> </w:t>
      </w:r>
      <w:r>
        <w:rPr>
          <w:i/>
        </w:rPr>
        <w:t>Tax</w:t>
      </w:r>
      <w:r>
        <w:rPr>
          <w:i/>
          <w:spacing w:val="-3"/>
        </w:rPr>
        <w:t xml:space="preserve"> </w:t>
      </w:r>
      <w:r>
        <w:rPr>
          <w:i/>
        </w:rPr>
        <w:t>Payment</w:t>
      </w:r>
      <w:r>
        <w:rPr>
          <w:i/>
          <w:spacing w:val="-4"/>
        </w:rPr>
        <w:t xml:space="preserve"> </w:t>
      </w:r>
      <w:r>
        <w:rPr>
          <w:i/>
        </w:rPr>
        <w:t>-</w:t>
      </w:r>
      <w:r>
        <w:rPr>
          <w:i/>
          <w:spacing w:val="-3"/>
        </w:rPr>
        <w:t xml:space="preserve"> </w:t>
      </w:r>
      <w:r>
        <w:rPr>
          <w:i/>
        </w:rPr>
        <w:t>Mobile</w:t>
      </w:r>
      <w:r>
        <w:rPr>
          <w:i/>
          <w:spacing w:val="-2"/>
        </w:rPr>
        <w:t xml:space="preserve"> Wireframe</w:t>
      </w:r>
    </w:p>
    <w:p w:rsidR="00313586" w:rsidRDefault="00313586">
      <w:pPr>
        <w:pStyle w:val="BodyText"/>
        <w:spacing w:before="114"/>
        <w:rPr>
          <w:i/>
          <w:sz w:val="22"/>
        </w:rPr>
      </w:pPr>
    </w:p>
    <w:p w:rsidR="00313586" w:rsidRDefault="00313586" w:rsidP="00313586">
      <w:pPr>
        <w:pStyle w:val="Heading2"/>
        <w:numPr>
          <w:ilvl w:val="2"/>
          <w:numId w:val="20"/>
        </w:numPr>
        <w:tabs>
          <w:tab w:val="left" w:pos="565"/>
        </w:tabs>
        <w:spacing w:before="0"/>
      </w:pPr>
      <w:r>
        <w:t>GIS</w:t>
      </w:r>
      <w:r>
        <w:rPr>
          <w:spacing w:val="-5"/>
        </w:rPr>
        <w:t xml:space="preserve"> </w:t>
      </w:r>
      <w:r>
        <w:t>Officer</w:t>
      </w:r>
      <w:r>
        <w:rPr>
          <w:spacing w:val="-3"/>
        </w:rPr>
        <w:t xml:space="preserve"> </w:t>
      </w:r>
      <w:r>
        <w:t>-</w:t>
      </w:r>
      <w:r>
        <w:rPr>
          <w:spacing w:val="-4"/>
        </w:rPr>
        <w:t xml:space="preserve"> </w:t>
      </w:r>
      <w:r>
        <w:t>Boundary</w:t>
      </w:r>
      <w:r>
        <w:rPr>
          <w:spacing w:val="-3"/>
        </w:rPr>
        <w:t xml:space="preserve"> </w:t>
      </w:r>
      <w:r>
        <w:t>Verification</w:t>
      </w:r>
      <w:r>
        <w:rPr>
          <w:spacing w:val="-4"/>
        </w:rPr>
        <w:t xml:space="preserve"> </w:t>
      </w:r>
      <w:r>
        <w:rPr>
          <w:spacing w:val="-2"/>
        </w:rPr>
        <w:t>(Desktop)</w:t>
      </w:r>
    </w:p>
    <w:p w:rsidR="00313586" w:rsidRDefault="00313586">
      <w:pPr>
        <w:pStyle w:val="BodyText"/>
        <w:spacing w:before="258" w:line="360" w:lineRule="auto"/>
        <w:ind w:right="315" w:firstLine="720"/>
      </w:pPr>
      <w:r>
        <w:t xml:space="preserve">The GIS Boundary Verification screen, shown in Figure 4.11, provides the GIS Officer with a desktop-optimized interface for managing parcel boundaries. The layout follows a three-panel pattern: a narrow left sidebar for navigation, a large central map area, and a right-side property panel. The interactive map, rendered using Leaflet.js with </w:t>
      </w:r>
      <w:proofErr w:type="spellStart"/>
      <w:r>
        <w:t>OpenStreetMap</w:t>
      </w:r>
      <w:proofErr w:type="spellEnd"/>
      <w:r>
        <w:t xml:space="preserve"> base tiles, displays parcel boundaries as colored polygons: green for verified parcels, yellow for pending verification, and red for parcels with detected boundary overlaps.</w:t>
      </w:r>
    </w:p>
    <w:p w:rsidR="00313586" w:rsidRDefault="00313586">
      <w:pPr>
        <w:pStyle w:val="BodyText"/>
        <w:spacing w:line="360" w:lineRule="auto"/>
        <w:ind w:right="315" w:firstLine="720"/>
      </w:pPr>
      <w:r>
        <w:t xml:space="preserve">The toolbar above the map provides tools for searching parcels by ID or owner name, zooming, drawing new boundary polygons, measuring distances, toggling map layers, and exporting boundary data. When a parcel is selected on the map, the right panel displays its details (parcel number, </w:t>
      </w:r>
      <w:proofErr w:type="spellStart"/>
      <w:r>
        <w:t>kebele</w:t>
      </w:r>
      <w:proofErr w:type="spellEnd"/>
      <w:r>
        <w:t xml:space="preserve">, size, land use type, verification status) and the boundary vertex coordinates. The GIS Officer can upload boundary data from shapefile or </w:t>
      </w:r>
      <w:proofErr w:type="spellStart"/>
      <w:r>
        <w:t>GeoJSON</w:t>
      </w:r>
      <w:proofErr w:type="spellEnd"/>
      <w:r>
        <w:t xml:space="preserve"> files, adjust boundary vertices by dragging polygon nodes on the map, and run an automated overlap check that uses </w:t>
      </w:r>
      <w:proofErr w:type="spellStart"/>
      <w:r>
        <w:t>PostGIS</w:t>
      </w:r>
      <w:proofErr w:type="spellEnd"/>
      <w:r>
        <w:t xml:space="preserve"> </w:t>
      </w:r>
      <w:proofErr w:type="spellStart"/>
      <w:r>
        <w:t>ST_Intersects</w:t>
      </w:r>
      <w:proofErr w:type="spellEnd"/>
      <w:r>
        <w:t xml:space="preserve"> queries to detect boundary conflicts with adjacent parcels. Once verified, the officer marks the boundary as verified and the system updates the parcel status accordingly.</w:t>
      </w:r>
    </w:p>
    <w:p w:rsidR="00313586" w:rsidRDefault="00313586">
      <w:pPr>
        <w:pStyle w:val="BodyText"/>
        <w:spacing w:before="5"/>
        <w:rPr>
          <w:sz w:val="14"/>
        </w:rPr>
      </w:pPr>
      <w:r>
        <w:rPr>
          <w:noProof/>
          <w:sz w:val="14"/>
        </w:rPr>
        <w:drawing>
          <wp:anchor distT="0" distB="0" distL="0" distR="0" simplePos="0" relativeHeight="487616512" behindDoc="1" locked="0" layoutInCell="1" allowOverlap="1">
            <wp:simplePos x="0" y="0"/>
            <wp:positionH relativeFrom="page">
              <wp:posOffset>1054354</wp:posOffset>
            </wp:positionH>
            <wp:positionV relativeFrom="paragraph">
              <wp:posOffset>120976</wp:posOffset>
            </wp:positionV>
            <wp:extent cx="5696420" cy="981456"/>
            <wp:effectExtent l="0" t="0" r="0" b="0"/>
            <wp:wrapTopAndBottom/>
            <wp:docPr id="51"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58" cstate="print"/>
                    <a:stretch>
                      <a:fillRect/>
                    </a:stretch>
                  </pic:blipFill>
                  <pic:spPr>
                    <a:xfrm>
                      <a:off x="0" y="0"/>
                      <a:ext cx="5696420" cy="981456"/>
                    </a:xfrm>
                    <a:prstGeom prst="rect">
                      <a:avLst/>
                    </a:prstGeom>
                  </pic:spPr>
                </pic:pic>
              </a:graphicData>
            </a:graphic>
          </wp:anchor>
        </w:drawing>
      </w:r>
    </w:p>
    <w:p w:rsidR="00313586" w:rsidRDefault="00313586">
      <w:pPr>
        <w:spacing w:before="263"/>
        <w:ind w:left="1" w:right="282"/>
        <w:jc w:val="center"/>
        <w:rPr>
          <w:i/>
        </w:rPr>
      </w:pPr>
      <w:r>
        <w:rPr>
          <w:i/>
        </w:rPr>
        <w:t>Figure</w:t>
      </w:r>
      <w:r>
        <w:rPr>
          <w:i/>
          <w:spacing w:val="-7"/>
        </w:rPr>
        <w:t xml:space="preserve"> </w:t>
      </w:r>
      <w:r>
        <w:rPr>
          <w:i/>
        </w:rPr>
        <w:t>4.11:</w:t>
      </w:r>
      <w:r>
        <w:rPr>
          <w:i/>
          <w:spacing w:val="-3"/>
        </w:rPr>
        <w:t xml:space="preserve"> </w:t>
      </w:r>
      <w:r>
        <w:rPr>
          <w:i/>
        </w:rPr>
        <w:t>GIS</w:t>
      </w:r>
      <w:r>
        <w:rPr>
          <w:i/>
          <w:spacing w:val="-3"/>
        </w:rPr>
        <w:t xml:space="preserve"> </w:t>
      </w:r>
      <w:r>
        <w:rPr>
          <w:i/>
        </w:rPr>
        <w:t>Officer</w:t>
      </w:r>
      <w:r>
        <w:rPr>
          <w:i/>
          <w:spacing w:val="-3"/>
        </w:rPr>
        <w:t xml:space="preserve"> </w:t>
      </w:r>
      <w:r>
        <w:rPr>
          <w:i/>
        </w:rPr>
        <w:t>-</w:t>
      </w:r>
      <w:r>
        <w:rPr>
          <w:i/>
          <w:spacing w:val="-4"/>
        </w:rPr>
        <w:t xml:space="preserve"> </w:t>
      </w:r>
      <w:r>
        <w:rPr>
          <w:i/>
        </w:rPr>
        <w:t>Boundary</w:t>
      </w:r>
      <w:r>
        <w:rPr>
          <w:i/>
          <w:spacing w:val="-3"/>
        </w:rPr>
        <w:t xml:space="preserve"> </w:t>
      </w:r>
      <w:r>
        <w:rPr>
          <w:i/>
        </w:rPr>
        <w:t>Verification</w:t>
      </w:r>
      <w:r>
        <w:rPr>
          <w:i/>
          <w:spacing w:val="-3"/>
        </w:rPr>
        <w:t xml:space="preserve"> </w:t>
      </w:r>
      <w:r>
        <w:rPr>
          <w:i/>
        </w:rPr>
        <w:t>Desktop</w:t>
      </w:r>
      <w:r>
        <w:rPr>
          <w:i/>
          <w:spacing w:val="-3"/>
        </w:rPr>
        <w:t xml:space="preserve"> </w:t>
      </w:r>
      <w:r>
        <w:rPr>
          <w:i/>
          <w:spacing w:val="-2"/>
        </w:rPr>
        <w:t>Wireframe</w:t>
      </w:r>
    </w:p>
    <w:p w:rsidR="00313586" w:rsidRDefault="00313586">
      <w:pPr>
        <w:pStyle w:val="BodyText"/>
        <w:spacing w:before="113"/>
        <w:rPr>
          <w:i/>
          <w:sz w:val="22"/>
        </w:rPr>
      </w:pPr>
    </w:p>
    <w:p w:rsidR="00313586" w:rsidRDefault="00313586" w:rsidP="00313586">
      <w:pPr>
        <w:pStyle w:val="Heading2"/>
        <w:numPr>
          <w:ilvl w:val="2"/>
          <w:numId w:val="20"/>
        </w:numPr>
        <w:tabs>
          <w:tab w:val="left" w:pos="565"/>
        </w:tabs>
        <w:spacing w:before="0"/>
      </w:pPr>
      <w:r>
        <w:t>UI</w:t>
      </w:r>
      <w:r>
        <w:rPr>
          <w:spacing w:val="-4"/>
        </w:rPr>
        <w:t xml:space="preserve"> </w:t>
      </w:r>
      <w:r>
        <w:t>Design</w:t>
      </w:r>
      <w:r>
        <w:rPr>
          <w:spacing w:val="-3"/>
        </w:rPr>
        <w:t xml:space="preserve"> </w:t>
      </w:r>
      <w:r>
        <w:t>Standards</w:t>
      </w:r>
      <w:r>
        <w:rPr>
          <w:spacing w:val="-4"/>
        </w:rPr>
        <w:t xml:space="preserve"> </w:t>
      </w:r>
      <w:r>
        <w:t>and</w:t>
      </w:r>
      <w:r>
        <w:rPr>
          <w:spacing w:val="-3"/>
        </w:rPr>
        <w:t xml:space="preserve"> </w:t>
      </w:r>
      <w:r>
        <w:rPr>
          <w:spacing w:val="-2"/>
        </w:rPr>
        <w:t>Accessibility</w:t>
      </w:r>
    </w:p>
    <w:p w:rsidR="00313586" w:rsidRDefault="00313586">
      <w:pPr>
        <w:pStyle w:val="BodyText"/>
        <w:spacing w:before="258" w:line="360" w:lineRule="auto"/>
        <w:ind w:right="319" w:firstLine="720"/>
      </w:pPr>
      <w:r>
        <w:t>The DLPMS user interface adheres to a set of consistent design standards to ensure visual coherence across all screens and compliance with accessibility requirements. The primary color palette uses dark blue (#1F4E79) for headers and navigation, light blue (#E3F2FD)</w:t>
      </w:r>
      <w:r>
        <w:rPr>
          <w:spacing w:val="34"/>
        </w:rPr>
        <w:t xml:space="preserve"> </w:t>
      </w:r>
      <w:r>
        <w:t>for</w:t>
      </w:r>
      <w:r>
        <w:rPr>
          <w:spacing w:val="34"/>
        </w:rPr>
        <w:t xml:space="preserve"> </w:t>
      </w:r>
      <w:r>
        <w:t>backgrounds</w:t>
      </w:r>
      <w:r>
        <w:rPr>
          <w:spacing w:val="34"/>
        </w:rPr>
        <w:t xml:space="preserve"> </w:t>
      </w:r>
      <w:r>
        <w:t>and</w:t>
      </w:r>
      <w:r>
        <w:rPr>
          <w:spacing w:val="34"/>
        </w:rPr>
        <w:t xml:space="preserve"> </w:t>
      </w:r>
      <w:r>
        <w:t>interactive</w:t>
      </w:r>
      <w:r>
        <w:rPr>
          <w:spacing w:val="34"/>
        </w:rPr>
        <w:t xml:space="preserve"> </w:t>
      </w:r>
      <w:r>
        <w:t>elements,</w:t>
      </w:r>
      <w:r>
        <w:rPr>
          <w:spacing w:val="34"/>
        </w:rPr>
        <w:t xml:space="preserve"> </w:t>
      </w:r>
      <w:r>
        <w:t>green</w:t>
      </w:r>
      <w:r>
        <w:rPr>
          <w:spacing w:val="34"/>
        </w:rPr>
        <w:t xml:space="preserve"> </w:t>
      </w:r>
      <w:r>
        <w:t>(#2E7D32)</w:t>
      </w:r>
      <w:r>
        <w:rPr>
          <w:spacing w:val="33"/>
        </w:rPr>
        <w:t xml:space="preserve"> </w:t>
      </w:r>
      <w:r>
        <w:t>for</w:t>
      </w:r>
      <w:r>
        <w:rPr>
          <w:spacing w:val="34"/>
        </w:rPr>
        <w:t xml:space="preserve"> </w:t>
      </w:r>
      <w:r>
        <w:t>success</w:t>
      </w:r>
      <w:r>
        <w:rPr>
          <w:spacing w:val="34"/>
        </w:rPr>
        <w:t xml:space="preserve"> </w:t>
      </w:r>
      <w:r>
        <w:t>states</w:t>
      </w:r>
    </w:p>
    <w:p w:rsidR="00313586" w:rsidRDefault="00313586">
      <w:pPr>
        <w:pStyle w:val="BodyText"/>
        <w:spacing w:line="360" w:lineRule="auto"/>
        <w:sectPr w:rsidR="00313586">
          <w:pgSz w:w="11910" w:h="16840"/>
          <w:pgMar w:top="1360" w:right="1133" w:bottom="980" w:left="1417" w:header="728" w:footer="786" w:gutter="0"/>
          <w:cols w:space="720"/>
        </w:sectPr>
      </w:pPr>
    </w:p>
    <w:p w:rsidR="00313586" w:rsidRDefault="00313586">
      <w:pPr>
        <w:pStyle w:val="BodyText"/>
        <w:spacing w:before="80" w:line="360" w:lineRule="auto"/>
        <w:ind w:right="319"/>
      </w:pPr>
      <w:proofErr w:type="gramStart"/>
      <w:r>
        <w:lastRenderedPageBreak/>
        <w:t>and</w:t>
      </w:r>
      <w:proofErr w:type="gramEnd"/>
      <w:r>
        <w:t xml:space="preserve"> primary action buttons, and red (#C62828) for error states and destructive actions. All text uses the system's default sans-serif font stack with a minimum body text size of 14px on desktop and 16px on mobile for readability.</w:t>
      </w:r>
    </w:p>
    <w:p w:rsidR="00313586" w:rsidRDefault="00313586">
      <w:pPr>
        <w:pStyle w:val="BodyText"/>
        <w:spacing w:line="360" w:lineRule="auto"/>
        <w:ind w:right="315" w:firstLine="720"/>
      </w:pPr>
      <w:r>
        <w:t>Accessibility compliance follows WCAG 2.1 Level AA standards as specified in NFR-12. All interactive elements have visible focus indicators for keyboard navigation, all images include descriptive alt text, and all form inputs have associated labels. Color contrast ratios between text and background meet the minimum 4.5:1 requirement for normal text and 3:1 for large text. The forms implement client-side validation with clear error messages displayed</w:t>
      </w:r>
      <w:r>
        <w:rPr>
          <w:spacing w:val="-2"/>
        </w:rPr>
        <w:t xml:space="preserve"> </w:t>
      </w:r>
      <w:r>
        <w:t>adjacent</w:t>
      </w:r>
      <w:r>
        <w:rPr>
          <w:spacing w:val="-2"/>
        </w:rPr>
        <w:t xml:space="preserve"> </w:t>
      </w:r>
      <w:r>
        <w:t>to</w:t>
      </w:r>
      <w:r>
        <w:rPr>
          <w:spacing w:val="-2"/>
        </w:rPr>
        <w:t xml:space="preserve"> </w:t>
      </w:r>
      <w:r>
        <w:t>the</w:t>
      </w:r>
      <w:r>
        <w:rPr>
          <w:spacing w:val="-2"/>
        </w:rPr>
        <w:t xml:space="preserve"> </w:t>
      </w:r>
      <w:r>
        <w:t>relevant</w:t>
      </w:r>
      <w:r>
        <w:rPr>
          <w:spacing w:val="-3"/>
        </w:rPr>
        <w:t xml:space="preserve"> </w:t>
      </w:r>
      <w:r>
        <w:t>fields,</w:t>
      </w:r>
      <w:r>
        <w:rPr>
          <w:spacing w:val="-2"/>
        </w:rPr>
        <w:t xml:space="preserve"> </w:t>
      </w:r>
      <w:r>
        <w:t>and</w:t>
      </w:r>
      <w:r>
        <w:rPr>
          <w:spacing w:val="-2"/>
        </w:rPr>
        <w:t xml:space="preserve"> </w:t>
      </w:r>
      <w:r>
        <w:t>all</w:t>
      </w:r>
      <w:r>
        <w:rPr>
          <w:spacing w:val="-2"/>
        </w:rPr>
        <w:t xml:space="preserve"> </w:t>
      </w:r>
      <w:r>
        <w:t>error</w:t>
      </w:r>
      <w:r>
        <w:rPr>
          <w:spacing w:val="-2"/>
        </w:rPr>
        <w:t xml:space="preserve"> </w:t>
      </w:r>
      <w:r>
        <w:t>states</w:t>
      </w:r>
      <w:r>
        <w:rPr>
          <w:spacing w:val="-1"/>
        </w:rPr>
        <w:t xml:space="preserve"> </w:t>
      </w:r>
      <w:r>
        <w:t>use</w:t>
      </w:r>
      <w:r>
        <w:rPr>
          <w:spacing w:val="-2"/>
        </w:rPr>
        <w:t xml:space="preserve"> </w:t>
      </w:r>
      <w:r>
        <w:t>both</w:t>
      </w:r>
      <w:r>
        <w:rPr>
          <w:spacing w:val="-2"/>
        </w:rPr>
        <w:t xml:space="preserve"> </w:t>
      </w:r>
      <w:r>
        <w:t>color</w:t>
      </w:r>
      <w:r>
        <w:rPr>
          <w:spacing w:val="-2"/>
        </w:rPr>
        <w:t xml:space="preserve"> </w:t>
      </w:r>
      <w:r>
        <w:t>and</w:t>
      </w:r>
      <w:r>
        <w:rPr>
          <w:spacing w:val="-2"/>
        </w:rPr>
        <w:t xml:space="preserve"> </w:t>
      </w:r>
      <w:r>
        <w:t>icon</w:t>
      </w:r>
      <w:r>
        <w:rPr>
          <w:spacing w:val="-2"/>
        </w:rPr>
        <w:t xml:space="preserve"> </w:t>
      </w:r>
      <w:r>
        <w:t>indicators to ensure information is conveyed to users who cannot perceive color differences. The language switcher component provides immediate language switching between Amharic and English without page reload, with right-to-left (RTL) text direction support prepared for future extension to additional languages.</w:t>
      </w:r>
    </w:p>
    <w:p w:rsidR="00570891" w:rsidRDefault="00570891">
      <w:pPr>
        <w:pStyle w:val="BodyText"/>
        <w:spacing w:line="360" w:lineRule="auto"/>
        <w:ind w:right="315" w:firstLine="720"/>
      </w:pPr>
    </w:p>
    <w:p w:rsidR="00313586" w:rsidRPr="00313586" w:rsidRDefault="00313586" w:rsidP="00313586">
      <w:pPr>
        <w:numPr>
          <w:ilvl w:val="1"/>
          <w:numId w:val="21"/>
        </w:numPr>
        <w:tabs>
          <w:tab w:val="left" w:pos="683"/>
        </w:tabs>
        <w:ind w:left="683"/>
        <w:outlineLvl w:val="0"/>
        <w:rPr>
          <w:b/>
          <w:bCs/>
          <w:sz w:val="36"/>
          <w:szCs w:val="36"/>
        </w:rPr>
      </w:pPr>
      <w:r w:rsidRPr="00313586">
        <w:rPr>
          <w:b/>
          <w:bCs/>
          <w:spacing w:val="-2"/>
          <w:sz w:val="36"/>
          <w:szCs w:val="36"/>
        </w:rPr>
        <w:t>Conclusion</w:t>
      </w:r>
    </w:p>
    <w:p w:rsidR="00313586" w:rsidRPr="00313586" w:rsidRDefault="00313586" w:rsidP="00313586">
      <w:pPr>
        <w:spacing w:before="33"/>
        <w:rPr>
          <w:b/>
          <w:sz w:val="36"/>
          <w:szCs w:val="24"/>
        </w:rPr>
      </w:pPr>
    </w:p>
    <w:p w:rsidR="00313586" w:rsidRPr="00313586" w:rsidRDefault="00313586" w:rsidP="00313586">
      <w:pPr>
        <w:spacing w:line="360" w:lineRule="auto"/>
        <w:ind w:left="143" w:right="152" w:firstLine="720"/>
        <w:jc w:val="both"/>
        <w:rPr>
          <w:sz w:val="24"/>
          <w:szCs w:val="24"/>
        </w:rPr>
      </w:pPr>
      <w:r w:rsidRPr="00313586">
        <w:rPr>
          <w:sz w:val="24"/>
          <w:szCs w:val="24"/>
        </w:rPr>
        <w:t xml:space="preserve">This chapter has presented the implementation, testing, and deployment of the Digital Land and Property Management System (DLPMS) developed for the Dire </w:t>
      </w:r>
      <w:proofErr w:type="spellStart"/>
      <w:r w:rsidRPr="00313586">
        <w:rPr>
          <w:sz w:val="24"/>
          <w:szCs w:val="24"/>
        </w:rPr>
        <w:t>Dawa</w:t>
      </w:r>
      <w:proofErr w:type="spellEnd"/>
      <w:r w:rsidRPr="00313586">
        <w:rPr>
          <w:sz w:val="24"/>
          <w:szCs w:val="24"/>
        </w:rPr>
        <w:t xml:space="preserve"> Administration. The system was successfully implemented using a modern technology stack comprising React.js, Node.js, Express.js, </w:t>
      </w:r>
      <w:proofErr w:type="gramStart"/>
      <w:r w:rsidRPr="00313586">
        <w:rPr>
          <w:sz w:val="24"/>
          <w:szCs w:val="24"/>
        </w:rPr>
        <w:t>PostgreSQL</w:t>
      </w:r>
      <w:proofErr w:type="gramEnd"/>
      <w:r w:rsidRPr="00313586">
        <w:rPr>
          <w:sz w:val="24"/>
          <w:szCs w:val="24"/>
        </w:rPr>
        <w:t xml:space="preserve"> with </w:t>
      </w:r>
      <w:proofErr w:type="spellStart"/>
      <w:r w:rsidRPr="00313586">
        <w:rPr>
          <w:sz w:val="24"/>
          <w:szCs w:val="24"/>
        </w:rPr>
        <w:t>PostGIS</w:t>
      </w:r>
      <w:proofErr w:type="spellEnd"/>
      <w:r w:rsidRPr="00313586">
        <w:rPr>
          <w:sz w:val="24"/>
          <w:szCs w:val="24"/>
        </w:rPr>
        <w:t xml:space="preserve">, and </w:t>
      </w:r>
      <w:proofErr w:type="spellStart"/>
      <w:r w:rsidRPr="00313586">
        <w:rPr>
          <w:sz w:val="24"/>
          <w:szCs w:val="24"/>
        </w:rPr>
        <w:t>Prisma</w:t>
      </w:r>
      <w:proofErr w:type="spellEnd"/>
      <w:r w:rsidRPr="00313586">
        <w:rPr>
          <w:sz w:val="24"/>
          <w:szCs w:val="24"/>
        </w:rPr>
        <w:t xml:space="preserve"> ORM, following the Rapid Application Development methodology. All 36 functional requirements were fully implemented, covering citizen registration and authentication, land record management, transfer request processing, tax payment integration,</w:t>
      </w:r>
      <w:r w:rsidRPr="00313586">
        <w:rPr>
          <w:spacing w:val="-1"/>
          <w:sz w:val="24"/>
          <w:szCs w:val="24"/>
        </w:rPr>
        <w:t xml:space="preserve"> </w:t>
      </w:r>
      <w:r w:rsidRPr="00313586">
        <w:rPr>
          <w:sz w:val="24"/>
          <w:szCs w:val="24"/>
        </w:rPr>
        <w:t>GIS-based</w:t>
      </w:r>
      <w:r w:rsidRPr="00313586">
        <w:rPr>
          <w:spacing w:val="-1"/>
          <w:sz w:val="24"/>
          <w:szCs w:val="24"/>
        </w:rPr>
        <w:t xml:space="preserve"> </w:t>
      </w:r>
      <w:r w:rsidRPr="00313586">
        <w:rPr>
          <w:sz w:val="24"/>
          <w:szCs w:val="24"/>
        </w:rPr>
        <w:t>boundary</w:t>
      </w:r>
      <w:r w:rsidRPr="00313586">
        <w:rPr>
          <w:spacing w:val="-1"/>
          <w:sz w:val="24"/>
          <w:szCs w:val="24"/>
        </w:rPr>
        <w:t xml:space="preserve"> </w:t>
      </w:r>
      <w:r w:rsidRPr="00313586">
        <w:rPr>
          <w:sz w:val="24"/>
          <w:szCs w:val="24"/>
        </w:rPr>
        <w:t>management,</w:t>
      </w:r>
      <w:r w:rsidRPr="00313586">
        <w:rPr>
          <w:spacing w:val="-1"/>
          <w:sz w:val="24"/>
          <w:szCs w:val="24"/>
        </w:rPr>
        <w:t xml:space="preserve"> </w:t>
      </w:r>
      <w:r w:rsidRPr="00313586">
        <w:rPr>
          <w:sz w:val="24"/>
          <w:szCs w:val="24"/>
        </w:rPr>
        <w:t>appointment</w:t>
      </w:r>
      <w:r w:rsidRPr="00313586">
        <w:rPr>
          <w:spacing w:val="-1"/>
          <w:sz w:val="24"/>
          <w:szCs w:val="24"/>
        </w:rPr>
        <w:t xml:space="preserve"> </w:t>
      </w:r>
      <w:r w:rsidRPr="00313586">
        <w:rPr>
          <w:sz w:val="24"/>
          <w:szCs w:val="24"/>
        </w:rPr>
        <w:t>scheduling,</w:t>
      </w:r>
      <w:r w:rsidRPr="00313586">
        <w:rPr>
          <w:spacing w:val="-1"/>
          <w:sz w:val="24"/>
          <w:szCs w:val="24"/>
        </w:rPr>
        <w:t xml:space="preserve"> </w:t>
      </w:r>
      <w:r w:rsidRPr="00313586">
        <w:rPr>
          <w:sz w:val="24"/>
          <w:szCs w:val="24"/>
        </w:rPr>
        <w:t>audit logging,</w:t>
      </w:r>
      <w:r w:rsidRPr="00313586">
        <w:rPr>
          <w:spacing w:val="-1"/>
          <w:sz w:val="24"/>
          <w:szCs w:val="24"/>
        </w:rPr>
        <w:t xml:space="preserve"> </w:t>
      </w:r>
      <w:r w:rsidRPr="00313586">
        <w:rPr>
          <w:sz w:val="24"/>
          <w:szCs w:val="24"/>
        </w:rPr>
        <w:t>and administrative reporting.</w:t>
      </w:r>
    </w:p>
    <w:p w:rsidR="00313586" w:rsidRPr="00313586" w:rsidRDefault="00313586" w:rsidP="00313586">
      <w:pPr>
        <w:spacing w:before="120" w:line="360" w:lineRule="auto"/>
        <w:ind w:left="143" w:right="152" w:firstLine="720"/>
        <w:jc w:val="both"/>
        <w:rPr>
          <w:sz w:val="24"/>
          <w:szCs w:val="24"/>
        </w:rPr>
      </w:pPr>
      <w:r w:rsidRPr="00313586">
        <w:rPr>
          <w:sz w:val="24"/>
          <w:szCs w:val="24"/>
        </w:rPr>
        <w:t>The</w:t>
      </w:r>
      <w:r w:rsidRPr="00313586">
        <w:rPr>
          <w:spacing w:val="-1"/>
          <w:sz w:val="24"/>
          <w:szCs w:val="24"/>
        </w:rPr>
        <w:t xml:space="preserve"> </w:t>
      </w:r>
      <w:r w:rsidRPr="00313586">
        <w:rPr>
          <w:sz w:val="24"/>
          <w:szCs w:val="24"/>
        </w:rPr>
        <w:t>comprehensive</w:t>
      </w:r>
      <w:r w:rsidRPr="00313586">
        <w:rPr>
          <w:spacing w:val="-2"/>
          <w:sz w:val="24"/>
          <w:szCs w:val="24"/>
        </w:rPr>
        <w:t xml:space="preserve"> </w:t>
      </w:r>
      <w:r w:rsidRPr="00313586">
        <w:rPr>
          <w:sz w:val="24"/>
          <w:szCs w:val="24"/>
        </w:rPr>
        <w:t>testing</w:t>
      </w:r>
      <w:r w:rsidRPr="00313586">
        <w:rPr>
          <w:spacing w:val="-1"/>
          <w:sz w:val="24"/>
          <w:szCs w:val="24"/>
        </w:rPr>
        <w:t xml:space="preserve"> </w:t>
      </w:r>
      <w:r w:rsidRPr="00313586">
        <w:rPr>
          <w:sz w:val="24"/>
          <w:szCs w:val="24"/>
        </w:rPr>
        <w:t>strategy</w:t>
      </w:r>
      <w:r w:rsidRPr="00313586">
        <w:rPr>
          <w:spacing w:val="-1"/>
          <w:sz w:val="24"/>
          <w:szCs w:val="24"/>
        </w:rPr>
        <w:t xml:space="preserve"> </w:t>
      </w:r>
      <w:r w:rsidRPr="00313586">
        <w:rPr>
          <w:sz w:val="24"/>
          <w:szCs w:val="24"/>
        </w:rPr>
        <w:t>encompassing</w:t>
      </w:r>
      <w:r w:rsidRPr="00313586">
        <w:rPr>
          <w:spacing w:val="-1"/>
          <w:sz w:val="24"/>
          <w:szCs w:val="24"/>
        </w:rPr>
        <w:t xml:space="preserve"> </w:t>
      </w:r>
      <w:r w:rsidRPr="00313586">
        <w:rPr>
          <w:sz w:val="24"/>
          <w:szCs w:val="24"/>
        </w:rPr>
        <w:t>unit</w:t>
      </w:r>
      <w:r w:rsidRPr="00313586">
        <w:rPr>
          <w:spacing w:val="-1"/>
          <w:sz w:val="24"/>
          <w:szCs w:val="24"/>
        </w:rPr>
        <w:t xml:space="preserve"> </w:t>
      </w:r>
      <w:r w:rsidRPr="00313586">
        <w:rPr>
          <w:sz w:val="24"/>
          <w:szCs w:val="24"/>
        </w:rPr>
        <w:t>testing</w:t>
      </w:r>
      <w:r w:rsidRPr="00313586">
        <w:rPr>
          <w:spacing w:val="-1"/>
          <w:sz w:val="24"/>
          <w:szCs w:val="24"/>
        </w:rPr>
        <w:t xml:space="preserve"> </w:t>
      </w:r>
      <w:r w:rsidRPr="00313586">
        <w:rPr>
          <w:sz w:val="24"/>
          <w:szCs w:val="24"/>
        </w:rPr>
        <w:t>(87</w:t>
      </w:r>
      <w:r w:rsidRPr="00313586">
        <w:rPr>
          <w:spacing w:val="-1"/>
          <w:sz w:val="24"/>
          <w:szCs w:val="24"/>
        </w:rPr>
        <w:t xml:space="preserve"> </w:t>
      </w:r>
      <w:r w:rsidRPr="00313586">
        <w:rPr>
          <w:sz w:val="24"/>
          <w:szCs w:val="24"/>
        </w:rPr>
        <w:t>tests with</w:t>
      </w:r>
      <w:r w:rsidRPr="00313586">
        <w:rPr>
          <w:spacing w:val="-1"/>
          <w:sz w:val="24"/>
          <w:szCs w:val="24"/>
        </w:rPr>
        <w:t xml:space="preserve"> </w:t>
      </w:r>
      <w:r w:rsidRPr="00313586">
        <w:rPr>
          <w:sz w:val="24"/>
          <w:szCs w:val="24"/>
        </w:rPr>
        <w:t>84%</w:t>
      </w:r>
      <w:r w:rsidRPr="00313586">
        <w:rPr>
          <w:spacing w:val="-1"/>
          <w:sz w:val="24"/>
          <w:szCs w:val="24"/>
        </w:rPr>
        <w:t xml:space="preserve"> </w:t>
      </w:r>
      <w:r w:rsidRPr="00313586">
        <w:rPr>
          <w:sz w:val="24"/>
          <w:szCs w:val="24"/>
        </w:rPr>
        <w:t xml:space="preserve">coverage), integration testing, end-to-end system testing (10 core workflow scenarios), and user acceptance testing confirmed that the system operates correctly and meets all 13 non-functional requirements. Performance benchmarks were achieved with API response times consistently </w:t>
      </w:r>
      <w:proofErr w:type="gramStart"/>
      <w:r w:rsidRPr="00313586">
        <w:rPr>
          <w:sz w:val="24"/>
          <w:szCs w:val="24"/>
        </w:rPr>
        <w:t>under</w:t>
      </w:r>
      <w:proofErr w:type="gramEnd"/>
      <w:r w:rsidRPr="00313586">
        <w:rPr>
          <w:sz w:val="24"/>
          <w:szCs w:val="24"/>
        </w:rPr>
        <w:t xml:space="preserve"> three seconds, security was validated against OWASP Top Ten categories, and the PWA architecture ensures offline capability and multi-language support. The security testing results demonstrated robust protection against SQL injection, XSS, CSRF, and brute-force attacks through the combined use of </w:t>
      </w:r>
      <w:proofErr w:type="spellStart"/>
      <w:r w:rsidRPr="00313586">
        <w:rPr>
          <w:sz w:val="24"/>
          <w:szCs w:val="24"/>
        </w:rPr>
        <w:t>Prisma</w:t>
      </w:r>
      <w:proofErr w:type="spellEnd"/>
      <w:r w:rsidRPr="00313586">
        <w:rPr>
          <w:sz w:val="24"/>
          <w:szCs w:val="24"/>
        </w:rPr>
        <w:t xml:space="preserve"> ORM, Helmet.js, CORS policies, and rate limiting.</w:t>
      </w:r>
    </w:p>
    <w:p w:rsidR="00313586" w:rsidRPr="00313586" w:rsidRDefault="00313586" w:rsidP="00313586">
      <w:pPr>
        <w:spacing w:before="121" w:line="360" w:lineRule="auto"/>
        <w:ind w:left="143" w:right="154" w:firstLine="720"/>
        <w:jc w:val="both"/>
        <w:rPr>
          <w:sz w:val="24"/>
          <w:szCs w:val="24"/>
        </w:rPr>
      </w:pPr>
      <w:r w:rsidRPr="00313586">
        <w:rPr>
          <w:sz w:val="24"/>
          <w:szCs w:val="24"/>
        </w:rPr>
        <w:t xml:space="preserve">The DLPMS successfully addresses the critical gap between the existing Computerized Information System (CIS) used internally by the land administration office and the need for citizen-facing digital services. By providing an accessible web interface with PWA capabilities, the system enables citizens to submit transfer requests, track application status, make tax payments through </w:t>
      </w:r>
      <w:proofErr w:type="spellStart"/>
      <w:r w:rsidRPr="00313586">
        <w:rPr>
          <w:sz w:val="24"/>
          <w:szCs w:val="24"/>
        </w:rPr>
        <w:lastRenderedPageBreak/>
        <w:t>telebirr</w:t>
      </w:r>
      <w:proofErr w:type="spellEnd"/>
      <w:r w:rsidRPr="00313586">
        <w:rPr>
          <w:sz w:val="24"/>
          <w:szCs w:val="24"/>
        </w:rPr>
        <w:t xml:space="preserve">, and schedule appointments without physical visits to the office. This transformation significantly improves transparency, reduces processing times, and enhances the overall efficiency of land administration in Dire </w:t>
      </w:r>
      <w:proofErr w:type="spellStart"/>
      <w:r w:rsidRPr="00313586">
        <w:rPr>
          <w:sz w:val="24"/>
          <w:szCs w:val="24"/>
        </w:rPr>
        <w:t>Dawa</w:t>
      </w:r>
      <w:proofErr w:type="spellEnd"/>
      <w:r w:rsidRPr="00313586">
        <w:rPr>
          <w:sz w:val="24"/>
          <w:szCs w:val="24"/>
        </w:rPr>
        <w:t>.</w:t>
      </w:r>
    </w:p>
    <w:p w:rsidR="00313586" w:rsidRPr="00313586" w:rsidRDefault="00313586" w:rsidP="00313586">
      <w:pPr>
        <w:spacing w:before="120" w:line="360" w:lineRule="auto"/>
        <w:ind w:left="143" w:right="155" w:firstLine="720"/>
        <w:jc w:val="both"/>
        <w:rPr>
          <w:sz w:val="24"/>
          <w:szCs w:val="24"/>
        </w:rPr>
      </w:pPr>
      <w:r w:rsidRPr="00313586">
        <w:rPr>
          <w:sz w:val="24"/>
          <w:szCs w:val="24"/>
        </w:rPr>
        <w:t xml:space="preserve">Several challenges were encountered during the development process, including the integration of the </w:t>
      </w:r>
      <w:proofErr w:type="spellStart"/>
      <w:r w:rsidRPr="00313586">
        <w:rPr>
          <w:sz w:val="24"/>
          <w:szCs w:val="24"/>
        </w:rPr>
        <w:t>telebirr</w:t>
      </w:r>
      <w:proofErr w:type="spellEnd"/>
      <w:r w:rsidRPr="00313586">
        <w:rPr>
          <w:sz w:val="24"/>
          <w:szCs w:val="24"/>
        </w:rPr>
        <w:t xml:space="preserve"> payment API with its asynchronous </w:t>
      </w:r>
      <w:proofErr w:type="spellStart"/>
      <w:r w:rsidRPr="00313586">
        <w:rPr>
          <w:sz w:val="24"/>
          <w:szCs w:val="24"/>
        </w:rPr>
        <w:t>webhook</w:t>
      </w:r>
      <w:proofErr w:type="spellEnd"/>
      <w:r w:rsidRPr="00313586">
        <w:rPr>
          <w:sz w:val="24"/>
          <w:szCs w:val="24"/>
        </w:rPr>
        <w:t xml:space="preserve"> mechanism, the configuration</w:t>
      </w:r>
      <w:r w:rsidRPr="00313586">
        <w:rPr>
          <w:spacing w:val="31"/>
          <w:sz w:val="24"/>
          <w:szCs w:val="24"/>
        </w:rPr>
        <w:t xml:space="preserve"> </w:t>
      </w:r>
      <w:r w:rsidRPr="00313586">
        <w:rPr>
          <w:sz w:val="24"/>
          <w:szCs w:val="24"/>
        </w:rPr>
        <w:t>of</w:t>
      </w:r>
      <w:r w:rsidRPr="00313586">
        <w:rPr>
          <w:spacing w:val="31"/>
          <w:sz w:val="24"/>
          <w:szCs w:val="24"/>
        </w:rPr>
        <w:t xml:space="preserve"> </w:t>
      </w:r>
      <w:proofErr w:type="spellStart"/>
      <w:r w:rsidRPr="00313586">
        <w:rPr>
          <w:sz w:val="24"/>
          <w:szCs w:val="24"/>
        </w:rPr>
        <w:t>PostGIS</w:t>
      </w:r>
      <w:proofErr w:type="spellEnd"/>
      <w:r w:rsidRPr="00313586">
        <w:rPr>
          <w:spacing w:val="31"/>
          <w:sz w:val="24"/>
          <w:szCs w:val="24"/>
        </w:rPr>
        <w:t xml:space="preserve"> </w:t>
      </w:r>
      <w:r w:rsidRPr="00313586">
        <w:rPr>
          <w:sz w:val="24"/>
          <w:szCs w:val="24"/>
        </w:rPr>
        <w:t>for</w:t>
      </w:r>
      <w:r w:rsidRPr="00313586">
        <w:rPr>
          <w:spacing w:val="30"/>
          <w:sz w:val="24"/>
          <w:szCs w:val="24"/>
        </w:rPr>
        <w:t xml:space="preserve"> </w:t>
      </w:r>
      <w:r w:rsidRPr="00313586">
        <w:rPr>
          <w:sz w:val="24"/>
          <w:szCs w:val="24"/>
        </w:rPr>
        <w:t>accurate</w:t>
      </w:r>
      <w:r w:rsidRPr="00313586">
        <w:rPr>
          <w:spacing w:val="32"/>
          <w:sz w:val="24"/>
          <w:szCs w:val="24"/>
        </w:rPr>
        <w:t xml:space="preserve"> </w:t>
      </w:r>
      <w:r w:rsidRPr="00313586">
        <w:rPr>
          <w:sz w:val="24"/>
          <w:szCs w:val="24"/>
        </w:rPr>
        <w:t>spatial</w:t>
      </w:r>
      <w:r w:rsidRPr="00313586">
        <w:rPr>
          <w:spacing w:val="31"/>
          <w:sz w:val="24"/>
          <w:szCs w:val="24"/>
        </w:rPr>
        <w:t xml:space="preserve"> </w:t>
      </w:r>
      <w:r w:rsidRPr="00313586">
        <w:rPr>
          <w:sz w:val="24"/>
          <w:szCs w:val="24"/>
        </w:rPr>
        <w:t>data</w:t>
      </w:r>
      <w:r w:rsidRPr="00313586">
        <w:rPr>
          <w:spacing w:val="32"/>
          <w:sz w:val="24"/>
          <w:szCs w:val="24"/>
        </w:rPr>
        <w:t xml:space="preserve"> </w:t>
      </w:r>
      <w:r w:rsidRPr="00313586">
        <w:rPr>
          <w:sz w:val="24"/>
          <w:szCs w:val="24"/>
        </w:rPr>
        <w:t>handling,</w:t>
      </w:r>
      <w:r w:rsidRPr="00313586">
        <w:rPr>
          <w:spacing w:val="31"/>
          <w:sz w:val="24"/>
          <w:szCs w:val="24"/>
        </w:rPr>
        <w:t xml:space="preserve"> </w:t>
      </w:r>
      <w:r w:rsidRPr="00313586">
        <w:rPr>
          <w:sz w:val="24"/>
          <w:szCs w:val="24"/>
        </w:rPr>
        <w:t>and</w:t>
      </w:r>
      <w:r w:rsidRPr="00313586">
        <w:rPr>
          <w:spacing w:val="31"/>
          <w:sz w:val="24"/>
          <w:szCs w:val="24"/>
        </w:rPr>
        <w:t xml:space="preserve"> </w:t>
      </w:r>
      <w:r w:rsidRPr="00313586">
        <w:rPr>
          <w:sz w:val="24"/>
          <w:szCs w:val="24"/>
        </w:rPr>
        <w:t>the</w:t>
      </w:r>
      <w:r w:rsidRPr="00313586">
        <w:rPr>
          <w:spacing w:val="32"/>
          <w:sz w:val="24"/>
          <w:szCs w:val="24"/>
        </w:rPr>
        <w:t xml:space="preserve"> </w:t>
      </w:r>
      <w:r w:rsidRPr="00313586">
        <w:rPr>
          <w:sz w:val="24"/>
          <w:szCs w:val="24"/>
        </w:rPr>
        <w:t>implementation</w:t>
      </w:r>
      <w:r w:rsidRPr="00313586">
        <w:rPr>
          <w:spacing w:val="31"/>
          <w:sz w:val="24"/>
          <w:szCs w:val="24"/>
        </w:rPr>
        <w:t xml:space="preserve"> </w:t>
      </w:r>
      <w:r w:rsidRPr="00313586">
        <w:rPr>
          <w:sz w:val="24"/>
          <w:szCs w:val="24"/>
        </w:rPr>
        <w:t>of</w:t>
      </w:r>
      <w:r w:rsidRPr="00313586">
        <w:rPr>
          <w:spacing w:val="31"/>
          <w:sz w:val="24"/>
          <w:szCs w:val="24"/>
        </w:rPr>
        <w:t xml:space="preserve"> </w:t>
      </w:r>
      <w:r w:rsidRPr="00313586">
        <w:rPr>
          <w:sz w:val="24"/>
          <w:szCs w:val="24"/>
        </w:rPr>
        <w:t>Amharic</w:t>
      </w:r>
    </w:p>
    <w:p w:rsidR="00313586" w:rsidRPr="00313586" w:rsidRDefault="00313586" w:rsidP="00570891">
      <w:pPr>
        <w:spacing w:before="120" w:line="360" w:lineRule="auto"/>
        <w:jc w:val="both"/>
        <w:rPr>
          <w:sz w:val="24"/>
          <w:szCs w:val="24"/>
        </w:rPr>
        <w:sectPr w:rsidR="00313586" w:rsidRPr="00313586">
          <w:pgSz w:w="11910" w:h="16840"/>
          <w:pgMar w:top="1360" w:right="992" w:bottom="280" w:left="992" w:header="720" w:footer="720" w:gutter="0"/>
          <w:cols w:space="720"/>
        </w:sectPr>
      </w:pPr>
    </w:p>
    <w:p w:rsidR="00313586" w:rsidRPr="00313586" w:rsidRDefault="00313586" w:rsidP="00570891">
      <w:pPr>
        <w:spacing w:before="62" w:line="360" w:lineRule="auto"/>
        <w:ind w:right="154"/>
        <w:jc w:val="both"/>
        <w:rPr>
          <w:sz w:val="24"/>
          <w:szCs w:val="24"/>
        </w:rPr>
      </w:pPr>
      <w:proofErr w:type="gramStart"/>
      <w:r w:rsidRPr="00313586">
        <w:rPr>
          <w:sz w:val="24"/>
          <w:szCs w:val="24"/>
        </w:rPr>
        <w:lastRenderedPageBreak/>
        <w:t>localization</w:t>
      </w:r>
      <w:proofErr w:type="gramEnd"/>
      <w:r w:rsidRPr="00313586">
        <w:rPr>
          <w:sz w:val="24"/>
          <w:szCs w:val="24"/>
        </w:rPr>
        <w:t xml:space="preserve"> within a React-based SPA. These challenges were overcome through thorough documentation review, iterative prototyping within the RAD framework, and consultation with domain experts from the Dire </w:t>
      </w:r>
      <w:proofErr w:type="spellStart"/>
      <w:r w:rsidRPr="00313586">
        <w:rPr>
          <w:sz w:val="24"/>
          <w:szCs w:val="24"/>
        </w:rPr>
        <w:t>Dawa</w:t>
      </w:r>
      <w:proofErr w:type="spellEnd"/>
      <w:r w:rsidRPr="00313586">
        <w:rPr>
          <w:sz w:val="24"/>
          <w:szCs w:val="24"/>
        </w:rPr>
        <w:t xml:space="preserve"> land administration office.</w:t>
      </w:r>
    </w:p>
    <w:p w:rsidR="00313586" w:rsidRPr="00313586" w:rsidRDefault="00313586" w:rsidP="00313586">
      <w:pPr>
        <w:spacing w:before="204"/>
        <w:rPr>
          <w:sz w:val="24"/>
          <w:szCs w:val="24"/>
        </w:rPr>
      </w:pPr>
    </w:p>
    <w:p w:rsidR="00313586" w:rsidRPr="00313586" w:rsidRDefault="00313586" w:rsidP="00570891">
      <w:pPr>
        <w:tabs>
          <w:tab w:val="left" w:pos="683"/>
        </w:tabs>
        <w:ind w:left="270"/>
        <w:outlineLvl w:val="0"/>
        <w:rPr>
          <w:b/>
          <w:bCs/>
          <w:sz w:val="36"/>
          <w:szCs w:val="36"/>
        </w:rPr>
      </w:pPr>
      <w:r w:rsidRPr="00313586">
        <w:rPr>
          <w:b/>
          <w:bCs/>
          <w:spacing w:val="-2"/>
          <w:sz w:val="36"/>
          <w:szCs w:val="36"/>
        </w:rPr>
        <w:t>Recommendations</w:t>
      </w:r>
    </w:p>
    <w:p w:rsidR="00313586" w:rsidRPr="00313586" w:rsidRDefault="00313586" w:rsidP="00313586">
      <w:pPr>
        <w:spacing w:before="33"/>
        <w:rPr>
          <w:b/>
          <w:sz w:val="36"/>
          <w:szCs w:val="24"/>
        </w:rPr>
      </w:pPr>
    </w:p>
    <w:p w:rsidR="00313586" w:rsidRPr="00313586" w:rsidRDefault="00313586" w:rsidP="00313586">
      <w:pPr>
        <w:spacing w:line="360" w:lineRule="auto"/>
        <w:ind w:left="143" w:right="152" w:firstLine="720"/>
        <w:jc w:val="both"/>
        <w:rPr>
          <w:sz w:val="24"/>
          <w:szCs w:val="24"/>
        </w:rPr>
      </w:pPr>
      <w:r w:rsidRPr="00313586">
        <w:rPr>
          <w:sz w:val="24"/>
          <w:szCs w:val="24"/>
        </w:rPr>
        <w:t>While the DLPMS has achieved its primary objectives, several enhancements are recommended</w:t>
      </w:r>
      <w:r w:rsidRPr="00313586">
        <w:rPr>
          <w:spacing w:val="-1"/>
          <w:sz w:val="24"/>
          <w:szCs w:val="24"/>
        </w:rPr>
        <w:t xml:space="preserve"> </w:t>
      </w:r>
      <w:r w:rsidRPr="00313586">
        <w:rPr>
          <w:sz w:val="24"/>
          <w:szCs w:val="24"/>
        </w:rPr>
        <w:t>for</w:t>
      </w:r>
      <w:r w:rsidRPr="00313586">
        <w:rPr>
          <w:spacing w:val="-1"/>
          <w:sz w:val="24"/>
          <w:szCs w:val="24"/>
        </w:rPr>
        <w:t xml:space="preserve"> </w:t>
      </w:r>
      <w:r w:rsidRPr="00313586">
        <w:rPr>
          <w:sz w:val="24"/>
          <w:szCs w:val="24"/>
        </w:rPr>
        <w:t>future</w:t>
      </w:r>
      <w:r w:rsidRPr="00313586">
        <w:rPr>
          <w:spacing w:val="-1"/>
          <w:sz w:val="24"/>
          <w:szCs w:val="24"/>
        </w:rPr>
        <w:t xml:space="preserve"> </w:t>
      </w:r>
      <w:r w:rsidRPr="00313586">
        <w:rPr>
          <w:sz w:val="24"/>
          <w:szCs w:val="24"/>
        </w:rPr>
        <w:t>iterations to</w:t>
      </w:r>
      <w:r w:rsidRPr="00313586">
        <w:rPr>
          <w:spacing w:val="-1"/>
          <w:sz w:val="24"/>
          <w:szCs w:val="24"/>
        </w:rPr>
        <w:t xml:space="preserve"> </w:t>
      </w:r>
      <w:r w:rsidRPr="00313586">
        <w:rPr>
          <w:sz w:val="24"/>
          <w:szCs w:val="24"/>
        </w:rPr>
        <w:t>expand</w:t>
      </w:r>
      <w:r w:rsidRPr="00313586">
        <w:rPr>
          <w:spacing w:val="-1"/>
          <w:sz w:val="24"/>
          <w:szCs w:val="24"/>
        </w:rPr>
        <w:t xml:space="preserve"> </w:t>
      </w:r>
      <w:r w:rsidRPr="00313586">
        <w:rPr>
          <w:sz w:val="24"/>
          <w:szCs w:val="24"/>
        </w:rPr>
        <w:t>the</w:t>
      </w:r>
      <w:r w:rsidRPr="00313586">
        <w:rPr>
          <w:spacing w:val="-1"/>
          <w:sz w:val="24"/>
          <w:szCs w:val="24"/>
        </w:rPr>
        <w:t xml:space="preserve"> </w:t>
      </w:r>
      <w:r w:rsidRPr="00313586">
        <w:rPr>
          <w:sz w:val="24"/>
          <w:szCs w:val="24"/>
        </w:rPr>
        <w:t>system's</w:t>
      </w:r>
      <w:r w:rsidRPr="00313586">
        <w:rPr>
          <w:spacing w:val="-1"/>
          <w:sz w:val="24"/>
          <w:szCs w:val="24"/>
        </w:rPr>
        <w:t xml:space="preserve"> </w:t>
      </w:r>
      <w:r w:rsidRPr="00313586">
        <w:rPr>
          <w:sz w:val="24"/>
          <w:szCs w:val="24"/>
        </w:rPr>
        <w:t>capabilities</w:t>
      </w:r>
      <w:r w:rsidRPr="00313586">
        <w:rPr>
          <w:spacing w:val="-1"/>
          <w:sz w:val="24"/>
          <w:szCs w:val="24"/>
        </w:rPr>
        <w:t xml:space="preserve"> </w:t>
      </w:r>
      <w:r w:rsidRPr="00313586">
        <w:rPr>
          <w:sz w:val="24"/>
          <w:szCs w:val="24"/>
        </w:rPr>
        <w:t>and</w:t>
      </w:r>
      <w:r w:rsidRPr="00313586">
        <w:rPr>
          <w:spacing w:val="-1"/>
          <w:sz w:val="24"/>
          <w:szCs w:val="24"/>
        </w:rPr>
        <w:t xml:space="preserve"> </w:t>
      </w:r>
      <w:r w:rsidRPr="00313586">
        <w:rPr>
          <w:sz w:val="24"/>
          <w:szCs w:val="24"/>
        </w:rPr>
        <w:t>support</w:t>
      </w:r>
      <w:r w:rsidRPr="00313586">
        <w:rPr>
          <w:spacing w:val="-1"/>
          <w:sz w:val="24"/>
          <w:szCs w:val="24"/>
        </w:rPr>
        <w:t xml:space="preserve"> </w:t>
      </w:r>
      <w:r w:rsidRPr="00313586">
        <w:rPr>
          <w:sz w:val="24"/>
          <w:szCs w:val="24"/>
        </w:rPr>
        <w:t>broader</w:t>
      </w:r>
      <w:r w:rsidRPr="00313586">
        <w:rPr>
          <w:spacing w:val="-1"/>
          <w:sz w:val="24"/>
          <w:szCs w:val="24"/>
        </w:rPr>
        <w:t xml:space="preserve"> </w:t>
      </w:r>
      <w:r w:rsidRPr="00313586">
        <w:rPr>
          <w:sz w:val="24"/>
          <w:szCs w:val="24"/>
        </w:rPr>
        <w:t>adoption. First, the development of native mobile applications for Android and iOS platforms would provide</w:t>
      </w:r>
      <w:r w:rsidRPr="00313586">
        <w:rPr>
          <w:spacing w:val="40"/>
          <w:sz w:val="24"/>
          <w:szCs w:val="24"/>
        </w:rPr>
        <w:t xml:space="preserve"> </w:t>
      </w:r>
      <w:r w:rsidRPr="00313586">
        <w:rPr>
          <w:sz w:val="24"/>
          <w:szCs w:val="24"/>
        </w:rPr>
        <w:t>a superior user experience compared to the current PWA approach, particularly for features such as push notifications, camera-based document scanning, and biometric authentication. A cross-platform framework such as React Native or Flutter would enable efficient development of mobile clients that share the existing backend API.</w:t>
      </w:r>
    </w:p>
    <w:p w:rsidR="00313586" w:rsidRPr="00313586" w:rsidRDefault="00313586" w:rsidP="00313586">
      <w:pPr>
        <w:spacing w:before="120" w:line="360" w:lineRule="auto"/>
        <w:ind w:left="143" w:right="152" w:firstLine="720"/>
        <w:jc w:val="both"/>
        <w:rPr>
          <w:sz w:val="24"/>
          <w:szCs w:val="24"/>
        </w:rPr>
      </w:pPr>
      <w:r w:rsidRPr="00313586">
        <w:rPr>
          <w:sz w:val="24"/>
          <w:szCs w:val="24"/>
        </w:rPr>
        <w:t xml:space="preserve">Second, the integration of artificial intelligence and machine learning technologies could automate document verification processes, including optical character recognition (OCR) for extracting data from uploaded land certificates and anomaly detection for identifying potentially fraudulent transfer requests. Third, cloud infrastructure deployment on platforms such as AWS or </w:t>
      </w:r>
      <w:proofErr w:type="spellStart"/>
      <w:r w:rsidRPr="00313586">
        <w:rPr>
          <w:sz w:val="24"/>
          <w:szCs w:val="24"/>
        </w:rPr>
        <w:t>Railway.app</w:t>
      </w:r>
      <w:proofErr w:type="spellEnd"/>
      <w:r w:rsidRPr="00313586">
        <w:rPr>
          <w:sz w:val="24"/>
          <w:szCs w:val="24"/>
        </w:rPr>
        <w:t xml:space="preserve"> is recommended to support horizontal scaling for nationwide adoption, with containerization through Docker and orchestration via Kubernetes ensuring consistent deployment across environments.</w:t>
      </w:r>
    </w:p>
    <w:p w:rsidR="00313586" w:rsidRPr="00313586" w:rsidRDefault="00313586" w:rsidP="00313586">
      <w:pPr>
        <w:spacing w:before="121" w:line="360" w:lineRule="auto"/>
        <w:ind w:left="143" w:right="150" w:firstLine="720"/>
        <w:jc w:val="both"/>
        <w:rPr>
          <w:sz w:val="24"/>
          <w:szCs w:val="24"/>
        </w:rPr>
      </w:pPr>
      <w:r w:rsidRPr="00313586">
        <w:rPr>
          <w:sz w:val="24"/>
          <w:szCs w:val="24"/>
        </w:rPr>
        <w:t>Fourth,</w:t>
      </w:r>
      <w:r w:rsidRPr="00313586">
        <w:rPr>
          <w:spacing w:val="-2"/>
          <w:sz w:val="24"/>
          <w:szCs w:val="24"/>
        </w:rPr>
        <w:t xml:space="preserve"> </w:t>
      </w:r>
      <w:r w:rsidRPr="00313586">
        <w:rPr>
          <w:sz w:val="24"/>
          <w:szCs w:val="24"/>
        </w:rPr>
        <w:t>the</w:t>
      </w:r>
      <w:r w:rsidRPr="00313586">
        <w:rPr>
          <w:spacing w:val="-2"/>
          <w:sz w:val="24"/>
          <w:szCs w:val="24"/>
        </w:rPr>
        <w:t xml:space="preserve"> </w:t>
      </w:r>
      <w:r w:rsidRPr="00313586">
        <w:rPr>
          <w:sz w:val="24"/>
          <w:szCs w:val="24"/>
        </w:rPr>
        <w:t>exploration</w:t>
      </w:r>
      <w:r w:rsidRPr="00313586">
        <w:rPr>
          <w:spacing w:val="-2"/>
          <w:sz w:val="24"/>
          <w:szCs w:val="24"/>
        </w:rPr>
        <w:t xml:space="preserve"> </w:t>
      </w:r>
      <w:r w:rsidRPr="00313586">
        <w:rPr>
          <w:sz w:val="24"/>
          <w:szCs w:val="24"/>
        </w:rPr>
        <w:t>of</w:t>
      </w:r>
      <w:r w:rsidRPr="00313586">
        <w:rPr>
          <w:spacing w:val="-2"/>
          <w:sz w:val="24"/>
          <w:szCs w:val="24"/>
        </w:rPr>
        <w:t xml:space="preserve"> </w:t>
      </w:r>
      <w:proofErr w:type="spellStart"/>
      <w:r w:rsidRPr="00313586">
        <w:rPr>
          <w:sz w:val="24"/>
          <w:szCs w:val="24"/>
        </w:rPr>
        <w:t>blockchain</w:t>
      </w:r>
      <w:proofErr w:type="spellEnd"/>
      <w:r w:rsidRPr="00313586">
        <w:rPr>
          <w:spacing w:val="-2"/>
          <w:sz w:val="24"/>
          <w:szCs w:val="24"/>
        </w:rPr>
        <w:t xml:space="preserve"> </w:t>
      </w:r>
      <w:r w:rsidRPr="00313586">
        <w:rPr>
          <w:sz w:val="24"/>
          <w:szCs w:val="24"/>
        </w:rPr>
        <w:t>technology</w:t>
      </w:r>
      <w:r w:rsidRPr="00313586">
        <w:rPr>
          <w:spacing w:val="-2"/>
          <w:sz w:val="24"/>
          <w:szCs w:val="24"/>
        </w:rPr>
        <w:t xml:space="preserve"> </w:t>
      </w:r>
      <w:r w:rsidRPr="00313586">
        <w:rPr>
          <w:sz w:val="24"/>
          <w:szCs w:val="24"/>
        </w:rPr>
        <w:t>for</w:t>
      </w:r>
      <w:r w:rsidRPr="00313586">
        <w:rPr>
          <w:spacing w:val="-2"/>
          <w:sz w:val="24"/>
          <w:szCs w:val="24"/>
        </w:rPr>
        <w:t xml:space="preserve"> </w:t>
      </w:r>
      <w:r w:rsidRPr="00313586">
        <w:rPr>
          <w:sz w:val="24"/>
          <w:szCs w:val="24"/>
        </w:rPr>
        <w:t>land</w:t>
      </w:r>
      <w:r w:rsidRPr="00313586">
        <w:rPr>
          <w:spacing w:val="-2"/>
          <w:sz w:val="24"/>
          <w:szCs w:val="24"/>
        </w:rPr>
        <w:t xml:space="preserve"> </w:t>
      </w:r>
      <w:r w:rsidRPr="00313586">
        <w:rPr>
          <w:sz w:val="24"/>
          <w:szCs w:val="24"/>
        </w:rPr>
        <w:t>registry</w:t>
      </w:r>
      <w:r w:rsidRPr="00313586">
        <w:rPr>
          <w:spacing w:val="-2"/>
          <w:sz w:val="24"/>
          <w:szCs w:val="24"/>
        </w:rPr>
        <w:t xml:space="preserve"> </w:t>
      </w:r>
      <w:r w:rsidRPr="00313586">
        <w:rPr>
          <w:sz w:val="24"/>
          <w:szCs w:val="24"/>
        </w:rPr>
        <w:t>integrity</w:t>
      </w:r>
      <w:r w:rsidRPr="00313586">
        <w:rPr>
          <w:spacing w:val="-2"/>
          <w:sz w:val="24"/>
          <w:szCs w:val="24"/>
        </w:rPr>
        <w:t xml:space="preserve"> </w:t>
      </w:r>
      <w:r w:rsidRPr="00313586">
        <w:rPr>
          <w:sz w:val="24"/>
          <w:szCs w:val="24"/>
        </w:rPr>
        <w:t>is</w:t>
      </w:r>
      <w:r w:rsidRPr="00313586">
        <w:rPr>
          <w:spacing w:val="-2"/>
          <w:sz w:val="24"/>
          <w:szCs w:val="24"/>
        </w:rPr>
        <w:t xml:space="preserve"> </w:t>
      </w:r>
      <w:r w:rsidRPr="00313586">
        <w:rPr>
          <w:sz w:val="24"/>
          <w:szCs w:val="24"/>
        </w:rPr>
        <w:t xml:space="preserve">recommended, as </w:t>
      </w:r>
      <w:proofErr w:type="spellStart"/>
      <w:r w:rsidRPr="00313586">
        <w:rPr>
          <w:sz w:val="24"/>
          <w:szCs w:val="24"/>
        </w:rPr>
        <w:t>blockchain's</w:t>
      </w:r>
      <w:proofErr w:type="spellEnd"/>
      <w:r w:rsidRPr="00313586">
        <w:rPr>
          <w:sz w:val="24"/>
          <w:szCs w:val="24"/>
        </w:rPr>
        <w:t xml:space="preserve"> immutable ledger could provide an additional layer of tamper-proof record keeping for critical land ownership data. Fifth, advanced GIS features including satellite imagery</w:t>
      </w:r>
      <w:r w:rsidRPr="00313586">
        <w:rPr>
          <w:spacing w:val="40"/>
          <w:sz w:val="24"/>
          <w:szCs w:val="24"/>
        </w:rPr>
        <w:t xml:space="preserve"> </w:t>
      </w:r>
      <w:r w:rsidRPr="00313586">
        <w:rPr>
          <w:sz w:val="24"/>
          <w:szCs w:val="24"/>
        </w:rPr>
        <w:t>integration, 3D terrain visualization, and automated boundary detection from aerial surveys would enhance the spatial analysis capabilities of the system. Sixth, expanding multi-language support to include additional Ethiopian languages such as Oromo, Somali, and Afar would improve accessibility for diverse citizen populations. Finally, integration with the national identification system would streamline the citizen verification process and reduce registration friction.</w:t>
      </w:r>
    </w:p>
    <w:p w:rsidR="001D7EA9" w:rsidRDefault="00570891">
      <w:pPr>
        <w:pStyle w:val="BodyText"/>
        <w:spacing w:before="234"/>
        <w:rPr>
          <w:b/>
          <w:bCs/>
          <w:spacing w:val="-2"/>
          <w:sz w:val="36"/>
          <w:szCs w:val="36"/>
        </w:rPr>
      </w:pPr>
      <w:r>
        <w:rPr>
          <w:b/>
          <w:bCs/>
          <w:spacing w:val="-2"/>
          <w:sz w:val="36"/>
          <w:szCs w:val="36"/>
        </w:rPr>
        <w:t xml:space="preserve">  </w:t>
      </w:r>
      <w:r w:rsidRPr="00313586">
        <w:rPr>
          <w:b/>
          <w:bCs/>
          <w:spacing w:val="-2"/>
          <w:sz w:val="36"/>
          <w:szCs w:val="36"/>
        </w:rPr>
        <w:t>References</w:t>
      </w:r>
    </w:p>
    <w:p w:rsidR="00570891" w:rsidRDefault="00570891">
      <w:pPr>
        <w:pStyle w:val="BodyText"/>
        <w:spacing w:before="234"/>
        <w:rPr>
          <w:b/>
          <w:sz w:val="32"/>
        </w:rPr>
      </w:pPr>
    </w:p>
    <w:p w:rsidR="001D7EA9" w:rsidRDefault="00313586">
      <w:pPr>
        <w:pStyle w:val="ListParagraph"/>
        <w:numPr>
          <w:ilvl w:val="0"/>
          <w:numId w:val="1"/>
        </w:numPr>
        <w:tabs>
          <w:tab w:val="left" w:pos="501"/>
        </w:tabs>
        <w:spacing w:before="0" w:line="360" w:lineRule="auto"/>
        <w:ind w:right="838" w:firstLine="0"/>
        <w:rPr>
          <w:sz w:val="24"/>
        </w:rPr>
      </w:pPr>
      <w:r>
        <w:rPr>
          <w:sz w:val="24"/>
        </w:rPr>
        <w:t>Federal</w:t>
      </w:r>
      <w:r>
        <w:rPr>
          <w:spacing w:val="-3"/>
          <w:sz w:val="24"/>
        </w:rPr>
        <w:t xml:space="preserve"> </w:t>
      </w:r>
      <w:r>
        <w:rPr>
          <w:sz w:val="24"/>
        </w:rPr>
        <w:t>Democratic</w:t>
      </w:r>
      <w:r>
        <w:rPr>
          <w:spacing w:val="-4"/>
          <w:sz w:val="24"/>
        </w:rPr>
        <w:t xml:space="preserve"> </w:t>
      </w:r>
      <w:r>
        <w:rPr>
          <w:sz w:val="24"/>
        </w:rPr>
        <w:t>Republic</w:t>
      </w:r>
      <w:r>
        <w:rPr>
          <w:spacing w:val="-3"/>
          <w:sz w:val="24"/>
        </w:rPr>
        <w:t xml:space="preserve"> </w:t>
      </w:r>
      <w:r>
        <w:rPr>
          <w:sz w:val="24"/>
        </w:rPr>
        <w:t>of</w:t>
      </w:r>
      <w:r>
        <w:rPr>
          <w:spacing w:val="-4"/>
          <w:sz w:val="24"/>
        </w:rPr>
        <w:t xml:space="preserve"> </w:t>
      </w:r>
      <w:r>
        <w:rPr>
          <w:sz w:val="24"/>
        </w:rPr>
        <w:t>Ethiopia.</w:t>
      </w:r>
      <w:r>
        <w:rPr>
          <w:spacing w:val="-4"/>
          <w:sz w:val="24"/>
        </w:rPr>
        <w:t xml:space="preserve"> </w:t>
      </w:r>
      <w:r>
        <w:rPr>
          <w:sz w:val="24"/>
        </w:rPr>
        <w:t>(2019).</w:t>
      </w:r>
      <w:r>
        <w:rPr>
          <w:spacing w:val="-2"/>
          <w:sz w:val="24"/>
        </w:rPr>
        <w:t xml:space="preserve"> </w:t>
      </w:r>
      <w:r>
        <w:rPr>
          <w:sz w:val="24"/>
        </w:rPr>
        <w:t>National</w:t>
      </w:r>
      <w:r>
        <w:rPr>
          <w:spacing w:val="-1"/>
          <w:sz w:val="24"/>
        </w:rPr>
        <w:t xml:space="preserve"> </w:t>
      </w:r>
      <w:r>
        <w:rPr>
          <w:sz w:val="24"/>
        </w:rPr>
        <w:t>Land</w:t>
      </w:r>
      <w:r>
        <w:rPr>
          <w:spacing w:val="-3"/>
          <w:sz w:val="24"/>
        </w:rPr>
        <w:t xml:space="preserve"> </w:t>
      </w:r>
      <w:r>
        <w:rPr>
          <w:sz w:val="24"/>
        </w:rPr>
        <w:t>Use</w:t>
      </w:r>
      <w:r>
        <w:rPr>
          <w:spacing w:val="-5"/>
          <w:sz w:val="24"/>
        </w:rPr>
        <w:t xml:space="preserve"> </w:t>
      </w:r>
      <w:r>
        <w:rPr>
          <w:sz w:val="24"/>
        </w:rPr>
        <w:t>Policy.</w:t>
      </w:r>
      <w:r>
        <w:rPr>
          <w:spacing w:val="-1"/>
          <w:sz w:val="24"/>
        </w:rPr>
        <w:t xml:space="preserve"> </w:t>
      </w:r>
      <w:r>
        <w:rPr>
          <w:sz w:val="24"/>
        </w:rPr>
        <w:t>Addis Ababa: Ministry of Agriculture.</w:t>
      </w:r>
    </w:p>
    <w:p w:rsidR="001D7EA9" w:rsidRDefault="00313586">
      <w:pPr>
        <w:pStyle w:val="ListParagraph"/>
        <w:numPr>
          <w:ilvl w:val="0"/>
          <w:numId w:val="1"/>
        </w:numPr>
        <w:tabs>
          <w:tab w:val="left" w:pos="501"/>
        </w:tabs>
        <w:spacing w:before="200" w:line="360" w:lineRule="auto"/>
        <w:ind w:right="625" w:firstLine="0"/>
        <w:rPr>
          <w:sz w:val="24"/>
        </w:rPr>
      </w:pPr>
      <w:r>
        <w:rPr>
          <w:sz w:val="24"/>
        </w:rPr>
        <w:t>World</w:t>
      </w:r>
      <w:r>
        <w:rPr>
          <w:spacing w:val="-4"/>
          <w:sz w:val="24"/>
        </w:rPr>
        <w:t xml:space="preserve"> </w:t>
      </w:r>
      <w:r>
        <w:rPr>
          <w:sz w:val="24"/>
        </w:rPr>
        <w:t>Bank.</w:t>
      </w:r>
      <w:r>
        <w:rPr>
          <w:spacing w:val="-4"/>
          <w:sz w:val="24"/>
        </w:rPr>
        <w:t xml:space="preserve"> </w:t>
      </w:r>
      <w:r>
        <w:rPr>
          <w:sz w:val="24"/>
        </w:rPr>
        <w:t>(2020).</w:t>
      </w:r>
      <w:r>
        <w:rPr>
          <w:spacing w:val="-3"/>
          <w:sz w:val="24"/>
        </w:rPr>
        <w:t xml:space="preserve"> </w:t>
      </w:r>
      <w:r>
        <w:rPr>
          <w:sz w:val="24"/>
        </w:rPr>
        <w:t>Ethiopia</w:t>
      </w:r>
      <w:r>
        <w:rPr>
          <w:spacing w:val="-2"/>
          <w:sz w:val="24"/>
        </w:rPr>
        <w:t xml:space="preserve"> </w:t>
      </w:r>
      <w:r>
        <w:rPr>
          <w:sz w:val="24"/>
        </w:rPr>
        <w:t>Land</w:t>
      </w:r>
      <w:r>
        <w:rPr>
          <w:spacing w:val="-4"/>
          <w:sz w:val="24"/>
        </w:rPr>
        <w:t xml:space="preserve"> </w:t>
      </w:r>
      <w:r>
        <w:rPr>
          <w:sz w:val="24"/>
        </w:rPr>
        <w:t>Administration</w:t>
      </w:r>
      <w:r>
        <w:rPr>
          <w:spacing w:val="-3"/>
          <w:sz w:val="24"/>
        </w:rPr>
        <w:t xml:space="preserve"> </w:t>
      </w:r>
      <w:r>
        <w:rPr>
          <w:sz w:val="24"/>
        </w:rPr>
        <w:t>to</w:t>
      </w:r>
      <w:r>
        <w:rPr>
          <w:spacing w:val="-4"/>
          <w:sz w:val="24"/>
        </w:rPr>
        <w:t xml:space="preserve"> </w:t>
      </w:r>
      <w:r>
        <w:rPr>
          <w:sz w:val="24"/>
        </w:rPr>
        <w:t>Nurture</w:t>
      </w:r>
      <w:r>
        <w:rPr>
          <w:spacing w:val="-6"/>
          <w:sz w:val="24"/>
        </w:rPr>
        <w:t xml:space="preserve"> </w:t>
      </w:r>
      <w:r>
        <w:rPr>
          <w:sz w:val="24"/>
        </w:rPr>
        <w:t>Development</w:t>
      </w:r>
      <w:r>
        <w:rPr>
          <w:spacing w:val="-3"/>
          <w:sz w:val="24"/>
        </w:rPr>
        <w:t xml:space="preserve"> </w:t>
      </w:r>
      <w:r>
        <w:rPr>
          <w:sz w:val="24"/>
        </w:rPr>
        <w:t xml:space="preserve">(LAND) </w:t>
      </w:r>
      <w:r>
        <w:rPr>
          <w:sz w:val="24"/>
        </w:rPr>
        <w:lastRenderedPageBreak/>
        <w:t>Project. Washington, DC: World Bank Group.</w:t>
      </w:r>
    </w:p>
    <w:p w:rsidR="001D7EA9" w:rsidRDefault="00313586">
      <w:pPr>
        <w:pStyle w:val="ListParagraph"/>
        <w:numPr>
          <w:ilvl w:val="0"/>
          <w:numId w:val="1"/>
        </w:numPr>
        <w:tabs>
          <w:tab w:val="left" w:pos="501"/>
        </w:tabs>
        <w:spacing w:before="201" w:line="360" w:lineRule="auto"/>
        <w:ind w:right="600" w:firstLine="0"/>
        <w:rPr>
          <w:sz w:val="24"/>
        </w:rPr>
      </w:pPr>
      <w:proofErr w:type="spellStart"/>
      <w:r>
        <w:rPr>
          <w:sz w:val="24"/>
        </w:rPr>
        <w:t>Deininger</w:t>
      </w:r>
      <w:proofErr w:type="spellEnd"/>
      <w:r>
        <w:rPr>
          <w:sz w:val="24"/>
        </w:rPr>
        <w:t>,</w:t>
      </w:r>
      <w:r>
        <w:rPr>
          <w:spacing w:val="-4"/>
          <w:sz w:val="24"/>
        </w:rPr>
        <w:t xml:space="preserve"> </w:t>
      </w:r>
      <w:r>
        <w:rPr>
          <w:sz w:val="24"/>
        </w:rPr>
        <w:t>K.,</w:t>
      </w:r>
      <w:r>
        <w:rPr>
          <w:spacing w:val="-4"/>
          <w:sz w:val="24"/>
        </w:rPr>
        <w:t xml:space="preserve"> </w:t>
      </w:r>
      <w:r>
        <w:rPr>
          <w:sz w:val="24"/>
        </w:rPr>
        <w:t>Ali,</w:t>
      </w:r>
      <w:r>
        <w:rPr>
          <w:spacing w:val="-3"/>
          <w:sz w:val="24"/>
        </w:rPr>
        <w:t xml:space="preserve"> </w:t>
      </w:r>
      <w:r>
        <w:rPr>
          <w:sz w:val="24"/>
        </w:rPr>
        <w:t>D.</w:t>
      </w:r>
      <w:r>
        <w:rPr>
          <w:spacing w:val="-1"/>
          <w:sz w:val="24"/>
        </w:rPr>
        <w:t xml:space="preserve"> </w:t>
      </w:r>
      <w:r>
        <w:rPr>
          <w:sz w:val="24"/>
        </w:rPr>
        <w:t>A.,</w:t>
      </w:r>
      <w:r>
        <w:rPr>
          <w:spacing w:val="-1"/>
          <w:sz w:val="24"/>
        </w:rPr>
        <w:t xml:space="preserve"> </w:t>
      </w:r>
      <w:r>
        <w:rPr>
          <w:sz w:val="24"/>
        </w:rPr>
        <w:t>&amp;</w:t>
      </w:r>
      <w:r>
        <w:rPr>
          <w:spacing w:val="-5"/>
          <w:sz w:val="24"/>
        </w:rPr>
        <w:t xml:space="preserve"> </w:t>
      </w:r>
      <w:proofErr w:type="spellStart"/>
      <w:r>
        <w:rPr>
          <w:sz w:val="24"/>
        </w:rPr>
        <w:t>Alemu</w:t>
      </w:r>
      <w:proofErr w:type="spellEnd"/>
      <w:r>
        <w:rPr>
          <w:sz w:val="24"/>
        </w:rPr>
        <w:t>,</w:t>
      </w:r>
      <w:r>
        <w:rPr>
          <w:spacing w:val="-3"/>
          <w:sz w:val="24"/>
        </w:rPr>
        <w:t xml:space="preserve"> </w:t>
      </w:r>
      <w:r>
        <w:rPr>
          <w:sz w:val="24"/>
        </w:rPr>
        <w:t>T.</w:t>
      </w:r>
      <w:r>
        <w:rPr>
          <w:spacing w:val="-3"/>
          <w:sz w:val="24"/>
        </w:rPr>
        <w:t xml:space="preserve"> </w:t>
      </w:r>
      <w:r>
        <w:rPr>
          <w:sz w:val="24"/>
        </w:rPr>
        <w:t>(2019).</w:t>
      </w:r>
      <w:r>
        <w:rPr>
          <w:spacing w:val="-2"/>
          <w:sz w:val="24"/>
        </w:rPr>
        <w:t xml:space="preserve"> </w:t>
      </w:r>
      <w:r>
        <w:rPr>
          <w:sz w:val="24"/>
        </w:rPr>
        <w:t>Impacts</w:t>
      </w:r>
      <w:r>
        <w:rPr>
          <w:spacing w:val="-2"/>
          <w:sz w:val="24"/>
        </w:rPr>
        <w:t xml:space="preserve"> </w:t>
      </w:r>
      <w:r>
        <w:rPr>
          <w:sz w:val="24"/>
        </w:rPr>
        <w:t>of</w:t>
      </w:r>
      <w:r>
        <w:rPr>
          <w:spacing w:val="-2"/>
          <w:sz w:val="24"/>
        </w:rPr>
        <w:t xml:space="preserve"> </w:t>
      </w:r>
      <w:r>
        <w:rPr>
          <w:sz w:val="24"/>
        </w:rPr>
        <w:t>Land</w:t>
      </w:r>
      <w:r>
        <w:rPr>
          <w:spacing w:val="-1"/>
          <w:sz w:val="24"/>
        </w:rPr>
        <w:t xml:space="preserve"> </w:t>
      </w:r>
      <w:r>
        <w:rPr>
          <w:sz w:val="24"/>
        </w:rPr>
        <w:t>Certification</w:t>
      </w:r>
      <w:r>
        <w:rPr>
          <w:spacing w:val="-3"/>
          <w:sz w:val="24"/>
        </w:rPr>
        <w:t xml:space="preserve"> </w:t>
      </w:r>
      <w:r>
        <w:rPr>
          <w:sz w:val="24"/>
        </w:rPr>
        <w:t>on Land Rental Market Participation in Ethiopia. Land Economics, 95(3), 408-426.</w:t>
      </w:r>
    </w:p>
    <w:p w:rsidR="001D7EA9" w:rsidRDefault="00313586">
      <w:pPr>
        <w:pStyle w:val="ListParagraph"/>
        <w:numPr>
          <w:ilvl w:val="0"/>
          <w:numId w:val="1"/>
        </w:numPr>
        <w:tabs>
          <w:tab w:val="left" w:pos="501"/>
        </w:tabs>
        <w:spacing w:before="200" w:line="360" w:lineRule="auto"/>
        <w:ind w:right="238" w:firstLine="0"/>
        <w:jc w:val="both"/>
        <w:rPr>
          <w:sz w:val="24"/>
        </w:rPr>
      </w:pPr>
      <w:proofErr w:type="spellStart"/>
      <w:r>
        <w:rPr>
          <w:sz w:val="24"/>
        </w:rPr>
        <w:t>Zevenbergen</w:t>
      </w:r>
      <w:proofErr w:type="spellEnd"/>
      <w:r>
        <w:rPr>
          <w:sz w:val="24"/>
        </w:rPr>
        <w:t xml:space="preserve">, J., </w:t>
      </w:r>
      <w:proofErr w:type="spellStart"/>
      <w:r>
        <w:rPr>
          <w:sz w:val="24"/>
        </w:rPr>
        <w:t>Augustinus</w:t>
      </w:r>
      <w:proofErr w:type="spellEnd"/>
      <w:r>
        <w:rPr>
          <w:sz w:val="24"/>
        </w:rPr>
        <w:t>, C., Antonio, D., &amp; Bennett, R. (2018). Pro-poor Land Administration:</w:t>
      </w:r>
      <w:r>
        <w:rPr>
          <w:spacing w:val="-3"/>
          <w:sz w:val="24"/>
        </w:rPr>
        <w:t xml:space="preserve"> </w:t>
      </w:r>
      <w:r>
        <w:rPr>
          <w:sz w:val="24"/>
        </w:rPr>
        <w:t>Principles</w:t>
      </w:r>
      <w:r>
        <w:rPr>
          <w:spacing w:val="-3"/>
          <w:sz w:val="24"/>
        </w:rPr>
        <w:t xml:space="preserve"> </w:t>
      </w:r>
      <w:r>
        <w:rPr>
          <w:sz w:val="24"/>
        </w:rPr>
        <w:t>for</w:t>
      </w:r>
      <w:r>
        <w:rPr>
          <w:spacing w:val="-6"/>
          <w:sz w:val="24"/>
        </w:rPr>
        <w:t xml:space="preserve"> </w:t>
      </w:r>
      <w:r>
        <w:rPr>
          <w:sz w:val="24"/>
        </w:rPr>
        <w:t>Recording</w:t>
      </w:r>
      <w:r>
        <w:rPr>
          <w:spacing w:val="-6"/>
          <w:sz w:val="24"/>
        </w:rPr>
        <w:t xml:space="preserve"> </w:t>
      </w:r>
      <w:r>
        <w:rPr>
          <w:sz w:val="24"/>
        </w:rPr>
        <w:t>the</w:t>
      </w:r>
      <w:r>
        <w:rPr>
          <w:spacing w:val="-2"/>
          <w:sz w:val="24"/>
        </w:rPr>
        <w:t xml:space="preserve"> </w:t>
      </w:r>
      <w:r>
        <w:rPr>
          <w:sz w:val="24"/>
        </w:rPr>
        <w:t>Land</w:t>
      </w:r>
      <w:r>
        <w:rPr>
          <w:spacing w:val="-2"/>
          <w:sz w:val="24"/>
        </w:rPr>
        <w:t xml:space="preserve"> </w:t>
      </w:r>
      <w:r>
        <w:rPr>
          <w:sz w:val="24"/>
        </w:rPr>
        <w:t>Rights</w:t>
      </w:r>
      <w:r>
        <w:rPr>
          <w:spacing w:val="-3"/>
          <w:sz w:val="24"/>
        </w:rPr>
        <w:t xml:space="preserve"> </w:t>
      </w:r>
      <w:r>
        <w:rPr>
          <w:sz w:val="24"/>
        </w:rPr>
        <w:t>of</w:t>
      </w:r>
      <w:r>
        <w:rPr>
          <w:spacing w:val="-5"/>
          <w:sz w:val="24"/>
        </w:rPr>
        <w:t xml:space="preserve"> </w:t>
      </w:r>
      <w:r>
        <w:rPr>
          <w:sz w:val="24"/>
        </w:rPr>
        <w:t>the</w:t>
      </w:r>
      <w:r>
        <w:rPr>
          <w:spacing w:val="-5"/>
          <w:sz w:val="24"/>
        </w:rPr>
        <w:t xml:space="preserve"> </w:t>
      </w:r>
      <w:r>
        <w:rPr>
          <w:sz w:val="24"/>
        </w:rPr>
        <w:t>Underrepresented.</w:t>
      </w:r>
      <w:r>
        <w:rPr>
          <w:spacing w:val="-1"/>
          <w:sz w:val="24"/>
        </w:rPr>
        <w:t xml:space="preserve"> </w:t>
      </w:r>
      <w:r>
        <w:rPr>
          <w:sz w:val="24"/>
        </w:rPr>
        <w:t>Land</w:t>
      </w:r>
      <w:r>
        <w:rPr>
          <w:spacing w:val="-4"/>
          <w:sz w:val="24"/>
        </w:rPr>
        <w:t xml:space="preserve"> </w:t>
      </w:r>
      <w:r>
        <w:rPr>
          <w:sz w:val="24"/>
        </w:rPr>
        <w:t>Use Policy, 31, 595-604.</w:t>
      </w:r>
    </w:p>
    <w:p w:rsidR="001D7EA9" w:rsidRDefault="00313586">
      <w:pPr>
        <w:pStyle w:val="ListParagraph"/>
        <w:numPr>
          <w:ilvl w:val="0"/>
          <w:numId w:val="1"/>
        </w:numPr>
        <w:tabs>
          <w:tab w:val="left" w:pos="501"/>
        </w:tabs>
        <w:spacing w:before="201" w:line="360" w:lineRule="auto"/>
        <w:ind w:right="1509" w:firstLine="0"/>
        <w:rPr>
          <w:sz w:val="24"/>
        </w:rPr>
      </w:pPr>
      <w:r>
        <w:rPr>
          <w:sz w:val="24"/>
        </w:rPr>
        <w:t>Ethiopian</w:t>
      </w:r>
      <w:r>
        <w:rPr>
          <w:spacing w:val="-4"/>
          <w:sz w:val="24"/>
        </w:rPr>
        <w:t xml:space="preserve"> </w:t>
      </w:r>
      <w:r>
        <w:rPr>
          <w:sz w:val="24"/>
        </w:rPr>
        <w:t>Ministry</w:t>
      </w:r>
      <w:r>
        <w:rPr>
          <w:spacing w:val="-10"/>
          <w:sz w:val="24"/>
        </w:rPr>
        <w:t xml:space="preserve"> </w:t>
      </w:r>
      <w:r>
        <w:rPr>
          <w:sz w:val="24"/>
        </w:rPr>
        <w:t>of</w:t>
      </w:r>
      <w:r>
        <w:rPr>
          <w:spacing w:val="-4"/>
          <w:sz w:val="24"/>
        </w:rPr>
        <w:t xml:space="preserve"> </w:t>
      </w:r>
      <w:r>
        <w:rPr>
          <w:sz w:val="24"/>
        </w:rPr>
        <w:t>Urban</w:t>
      </w:r>
      <w:r>
        <w:rPr>
          <w:spacing w:val="-3"/>
          <w:sz w:val="24"/>
        </w:rPr>
        <w:t xml:space="preserve"> </w:t>
      </w:r>
      <w:r>
        <w:rPr>
          <w:sz w:val="24"/>
        </w:rPr>
        <w:t>Development and</w:t>
      </w:r>
      <w:r>
        <w:rPr>
          <w:spacing w:val="-3"/>
          <w:sz w:val="24"/>
        </w:rPr>
        <w:t xml:space="preserve"> </w:t>
      </w:r>
      <w:r>
        <w:rPr>
          <w:sz w:val="24"/>
        </w:rPr>
        <w:t>Construction.</w:t>
      </w:r>
      <w:r>
        <w:rPr>
          <w:spacing w:val="-2"/>
          <w:sz w:val="24"/>
        </w:rPr>
        <w:t xml:space="preserve"> </w:t>
      </w:r>
      <w:r>
        <w:rPr>
          <w:sz w:val="24"/>
        </w:rPr>
        <w:t>(2021).</w:t>
      </w:r>
      <w:r>
        <w:rPr>
          <w:spacing w:val="-4"/>
          <w:sz w:val="24"/>
        </w:rPr>
        <w:t xml:space="preserve"> </w:t>
      </w:r>
      <w:r>
        <w:rPr>
          <w:sz w:val="24"/>
        </w:rPr>
        <w:t xml:space="preserve">Digital Transformation Strategy for Urban Land Management. Addis Ababa: </w:t>
      </w:r>
      <w:proofErr w:type="spellStart"/>
      <w:r>
        <w:rPr>
          <w:sz w:val="24"/>
        </w:rPr>
        <w:t>MUDCo</w:t>
      </w:r>
      <w:proofErr w:type="spellEnd"/>
      <w:r>
        <w:rPr>
          <w:sz w:val="24"/>
        </w:rPr>
        <w:t>.</w:t>
      </w:r>
    </w:p>
    <w:p w:rsidR="001D7EA9" w:rsidRDefault="00313586">
      <w:pPr>
        <w:pStyle w:val="ListParagraph"/>
        <w:numPr>
          <w:ilvl w:val="0"/>
          <w:numId w:val="1"/>
        </w:numPr>
        <w:tabs>
          <w:tab w:val="left" w:pos="501"/>
        </w:tabs>
        <w:spacing w:before="199" w:line="360" w:lineRule="auto"/>
        <w:ind w:right="433" w:firstLine="0"/>
        <w:rPr>
          <w:sz w:val="24"/>
        </w:rPr>
      </w:pPr>
      <w:r>
        <w:rPr>
          <w:sz w:val="24"/>
        </w:rPr>
        <w:t>Williamson,</w:t>
      </w:r>
      <w:r>
        <w:rPr>
          <w:spacing w:val="-2"/>
          <w:sz w:val="24"/>
        </w:rPr>
        <w:t xml:space="preserve"> </w:t>
      </w:r>
      <w:r>
        <w:rPr>
          <w:sz w:val="24"/>
        </w:rPr>
        <w:t>I.,</w:t>
      </w:r>
      <w:r>
        <w:rPr>
          <w:spacing w:val="-3"/>
          <w:sz w:val="24"/>
        </w:rPr>
        <w:t xml:space="preserve"> </w:t>
      </w:r>
      <w:proofErr w:type="spellStart"/>
      <w:r>
        <w:rPr>
          <w:sz w:val="24"/>
        </w:rPr>
        <w:t>Enemark</w:t>
      </w:r>
      <w:proofErr w:type="spellEnd"/>
      <w:r>
        <w:rPr>
          <w:sz w:val="24"/>
        </w:rPr>
        <w:t>, S.,</w:t>
      </w:r>
      <w:r>
        <w:rPr>
          <w:spacing w:val="-3"/>
          <w:sz w:val="24"/>
        </w:rPr>
        <w:t xml:space="preserve"> </w:t>
      </w:r>
      <w:r>
        <w:rPr>
          <w:sz w:val="24"/>
        </w:rPr>
        <w:t>Wallace,</w:t>
      </w:r>
      <w:r>
        <w:rPr>
          <w:spacing w:val="-3"/>
          <w:sz w:val="24"/>
        </w:rPr>
        <w:t xml:space="preserve"> </w:t>
      </w:r>
      <w:r>
        <w:rPr>
          <w:sz w:val="24"/>
        </w:rPr>
        <w:t>J.,</w:t>
      </w:r>
      <w:r>
        <w:rPr>
          <w:spacing w:val="-3"/>
          <w:sz w:val="24"/>
        </w:rPr>
        <w:t xml:space="preserve"> </w:t>
      </w:r>
      <w:r>
        <w:rPr>
          <w:sz w:val="24"/>
        </w:rPr>
        <w:t>&amp;</w:t>
      </w:r>
      <w:r>
        <w:rPr>
          <w:spacing w:val="-5"/>
          <w:sz w:val="24"/>
        </w:rPr>
        <w:t xml:space="preserve"> </w:t>
      </w:r>
      <w:proofErr w:type="spellStart"/>
      <w:r>
        <w:rPr>
          <w:sz w:val="24"/>
        </w:rPr>
        <w:t>Rajabifard</w:t>
      </w:r>
      <w:proofErr w:type="spellEnd"/>
      <w:r>
        <w:rPr>
          <w:sz w:val="24"/>
        </w:rPr>
        <w:t>,</w:t>
      </w:r>
      <w:r>
        <w:rPr>
          <w:spacing w:val="-3"/>
          <w:sz w:val="24"/>
        </w:rPr>
        <w:t xml:space="preserve"> </w:t>
      </w:r>
      <w:r>
        <w:rPr>
          <w:sz w:val="24"/>
        </w:rPr>
        <w:t>A.</w:t>
      </w:r>
      <w:r>
        <w:rPr>
          <w:spacing w:val="-1"/>
          <w:sz w:val="24"/>
        </w:rPr>
        <w:t xml:space="preserve"> </w:t>
      </w:r>
      <w:r>
        <w:rPr>
          <w:sz w:val="24"/>
        </w:rPr>
        <w:t>(2020).</w:t>
      </w:r>
      <w:r>
        <w:rPr>
          <w:spacing w:val="-2"/>
          <w:sz w:val="24"/>
        </w:rPr>
        <w:t xml:space="preserve"> </w:t>
      </w:r>
      <w:r>
        <w:rPr>
          <w:sz w:val="24"/>
        </w:rPr>
        <w:t>Land</w:t>
      </w:r>
      <w:r>
        <w:rPr>
          <w:spacing w:val="-1"/>
          <w:sz w:val="24"/>
        </w:rPr>
        <w:t xml:space="preserve"> </w:t>
      </w:r>
      <w:r>
        <w:rPr>
          <w:sz w:val="24"/>
        </w:rPr>
        <w:t>Administration for Sustainable Development. Redlands, CA: ESRI Press.</w:t>
      </w:r>
    </w:p>
    <w:p w:rsidR="001D7EA9" w:rsidRDefault="00313586">
      <w:pPr>
        <w:pStyle w:val="ListParagraph"/>
        <w:numPr>
          <w:ilvl w:val="0"/>
          <w:numId w:val="1"/>
        </w:numPr>
        <w:tabs>
          <w:tab w:val="left" w:pos="501"/>
        </w:tabs>
        <w:spacing w:before="79" w:line="362" w:lineRule="auto"/>
        <w:ind w:right="1206" w:firstLine="0"/>
        <w:rPr>
          <w:sz w:val="24"/>
        </w:rPr>
      </w:pPr>
      <w:proofErr w:type="spellStart"/>
      <w:r>
        <w:rPr>
          <w:sz w:val="24"/>
        </w:rPr>
        <w:t>Lemmen</w:t>
      </w:r>
      <w:proofErr w:type="spellEnd"/>
      <w:r>
        <w:rPr>
          <w:sz w:val="24"/>
        </w:rPr>
        <w:t>,</w:t>
      </w:r>
      <w:r>
        <w:rPr>
          <w:spacing w:val="-1"/>
          <w:sz w:val="24"/>
        </w:rPr>
        <w:t xml:space="preserve"> </w:t>
      </w:r>
      <w:r>
        <w:rPr>
          <w:sz w:val="24"/>
        </w:rPr>
        <w:t>C.</w:t>
      </w:r>
      <w:r>
        <w:rPr>
          <w:spacing w:val="-3"/>
          <w:sz w:val="24"/>
        </w:rPr>
        <w:t xml:space="preserve"> </w:t>
      </w:r>
      <w:r>
        <w:rPr>
          <w:sz w:val="24"/>
        </w:rPr>
        <w:t>(2019).</w:t>
      </w:r>
      <w:r>
        <w:rPr>
          <w:spacing w:val="-4"/>
          <w:sz w:val="24"/>
        </w:rPr>
        <w:t xml:space="preserve"> </w:t>
      </w:r>
      <w:r>
        <w:rPr>
          <w:sz w:val="24"/>
        </w:rPr>
        <w:t>The</w:t>
      </w:r>
      <w:r>
        <w:rPr>
          <w:spacing w:val="-1"/>
          <w:sz w:val="24"/>
        </w:rPr>
        <w:t xml:space="preserve"> </w:t>
      </w:r>
      <w:r>
        <w:rPr>
          <w:sz w:val="24"/>
        </w:rPr>
        <w:t>Social</w:t>
      </w:r>
      <w:r>
        <w:rPr>
          <w:spacing w:val="-3"/>
          <w:sz w:val="24"/>
        </w:rPr>
        <w:t xml:space="preserve"> </w:t>
      </w:r>
      <w:r>
        <w:rPr>
          <w:sz w:val="24"/>
        </w:rPr>
        <w:t>Tenure</w:t>
      </w:r>
      <w:r>
        <w:rPr>
          <w:spacing w:val="-5"/>
          <w:sz w:val="24"/>
        </w:rPr>
        <w:t xml:space="preserve"> </w:t>
      </w:r>
      <w:r>
        <w:rPr>
          <w:sz w:val="24"/>
        </w:rPr>
        <w:t>Domain</w:t>
      </w:r>
      <w:r>
        <w:rPr>
          <w:spacing w:val="-3"/>
          <w:sz w:val="24"/>
        </w:rPr>
        <w:t xml:space="preserve"> </w:t>
      </w:r>
      <w:r>
        <w:rPr>
          <w:sz w:val="24"/>
        </w:rPr>
        <w:t>Model:</w:t>
      </w:r>
      <w:r>
        <w:rPr>
          <w:spacing w:val="-3"/>
          <w:sz w:val="24"/>
        </w:rPr>
        <w:t xml:space="preserve"> </w:t>
      </w:r>
      <w:r>
        <w:rPr>
          <w:sz w:val="24"/>
        </w:rPr>
        <w:t>A</w:t>
      </w:r>
      <w:r>
        <w:rPr>
          <w:spacing w:val="-4"/>
          <w:sz w:val="24"/>
        </w:rPr>
        <w:t xml:space="preserve"> </w:t>
      </w:r>
      <w:r>
        <w:rPr>
          <w:sz w:val="24"/>
        </w:rPr>
        <w:t>Pro-poor</w:t>
      </w:r>
      <w:r>
        <w:rPr>
          <w:spacing w:val="-2"/>
          <w:sz w:val="24"/>
        </w:rPr>
        <w:t xml:space="preserve"> </w:t>
      </w:r>
      <w:r>
        <w:rPr>
          <w:sz w:val="24"/>
        </w:rPr>
        <w:t>Land</w:t>
      </w:r>
      <w:r>
        <w:rPr>
          <w:spacing w:val="-1"/>
          <w:sz w:val="24"/>
        </w:rPr>
        <w:t xml:space="preserve"> </w:t>
      </w:r>
      <w:r>
        <w:rPr>
          <w:sz w:val="24"/>
        </w:rPr>
        <w:t>Tool. Copenhagen: International Federation of Surveyors (FIG).</w:t>
      </w:r>
    </w:p>
    <w:p w:rsidR="001D7EA9" w:rsidRDefault="00313586">
      <w:pPr>
        <w:pStyle w:val="ListParagraph"/>
        <w:numPr>
          <w:ilvl w:val="0"/>
          <w:numId w:val="1"/>
        </w:numPr>
        <w:tabs>
          <w:tab w:val="left" w:pos="501"/>
        </w:tabs>
        <w:spacing w:before="197" w:line="360" w:lineRule="auto"/>
        <w:ind w:right="677" w:firstLine="0"/>
        <w:rPr>
          <w:sz w:val="24"/>
        </w:rPr>
      </w:pPr>
      <w:r>
        <w:rPr>
          <w:sz w:val="24"/>
        </w:rPr>
        <w:t>UN-Habitat.</w:t>
      </w:r>
      <w:r>
        <w:rPr>
          <w:spacing w:val="-3"/>
          <w:sz w:val="24"/>
        </w:rPr>
        <w:t xml:space="preserve"> </w:t>
      </w:r>
      <w:r>
        <w:rPr>
          <w:sz w:val="24"/>
        </w:rPr>
        <w:t>(2021).</w:t>
      </w:r>
      <w:r>
        <w:rPr>
          <w:spacing w:val="-2"/>
          <w:sz w:val="24"/>
        </w:rPr>
        <w:t xml:space="preserve"> </w:t>
      </w:r>
      <w:r>
        <w:rPr>
          <w:sz w:val="24"/>
        </w:rPr>
        <w:t>Land</w:t>
      </w:r>
      <w:r>
        <w:rPr>
          <w:spacing w:val="-3"/>
          <w:sz w:val="24"/>
        </w:rPr>
        <w:t xml:space="preserve"> </w:t>
      </w:r>
      <w:r>
        <w:rPr>
          <w:sz w:val="24"/>
        </w:rPr>
        <w:t>and</w:t>
      </w:r>
      <w:r>
        <w:rPr>
          <w:spacing w:val="-3"/>
          <w:sz w:val="24"/>
        </w:rPr>
        <w:t xml:space="preserve"> </w:t>
      </w:r>
      <w:r>
        <w:rPr>
          <w:sz w:val="24"/>
        </w:rPr>
        <w:t>Conflict: Lessons</w:t>
      </w:r>
      <w:r>
        <w:rPr>
          <w:spacing w:val="-3"/>
          <w:sz w:val="24"/>
        </w:rPr>
        <w:t xml:space="preserve"> </w:t>
      </w:r>
      <w:r>
        <w:rPr>
          <w:sz w:val="24"/>
        </w:rPr>
        <w:t>from</w:t>
      </w:r>
      <w:r>
        <w:rPr>
          <w:spacing w:val="-3"/>
          <w:sz w:val="24"/>
        </w:rPr>
        <w:t xml:space="preserve"> </w:t>
      </w:r>
      <w:r>
        <w:rPr>
          <w:sz w:val="24"/>
        </w:rPr>
        <w:t>the</w:t>
      </w:r>
      <w:r>
        <w:rPr>
          <w:spacing w:val="-4"/>
          <w:sz w:val="24"/>
        </w:rPr>
        <w:t xml:space="preserve"> </w:t>
      </w:r>
      <w:r>
        <w:rPr>
          <w:sz w:val="24"/>
        </w:rPr>
        <w:t>Field</w:t>
      </w:r>
      <w:r>
        <w:rPr>
          <w:spacing w:val="-3"/>
          <w:sz w:val="24"/>
        </w:rPr>
        <w:t xml:space="preserve"> </w:t>
      </w:r>
      <w:r>
        <w:rPr>
          <w:sz w:val="24"/>
        </w:rPr>
        <w:t>on</w:t>
      </w:r>
      <w:r>
        <w:rPr>
          <w:spacing w:val="-3"/>
          <w:sz w:val="24"/>
        </w:rPr>
        <w:t xml:space="preserve"> </w:t>
      </w:r>
      <w:r>
        <w:rPr>
          <w:sz w:val="24"/>
        </w:rPr>
        <w:t>Conflict</w:t>
      </w:r>
      <w:r>
        <w:rPr>
          <w:spacing w:val="-3"/>
          <w:sz w:val="24"/>
        </w:rPr>
        <w:t xml:space="preserve"> </w:t>
      </w:r>
      <w:r>
        <w:rPr>
          <w:sz w:val="24"/>
        </w:rPr>
        <w:t xml:space="preserve">Sensitive Land Governance. Nairobi: United Nations Human Settlements </w:t>
      </w:r>
      <w:proofErr w:type="spellStart"/>
      <w:r>
        <w:rPr>
          <w:sz w:val="24"/>
        </w:rPr>
        <w:t>Programme</w:t>
      </w:r>
      <w:proofErr w:type="spellEnd"/>
      <w:r>
        <w:rPr>
          <w:sz w:val="24"/>
        </w:rPr>
        <w:t>.</w:t>
      </w:r>
    </w:p>
    <w:p w:rsidR="001D7EA9" w:rsidRDefault="00313586">
      <w:pPr>
        <w:pStyle w:val="ListParagraph"/>
        <w:numPr>
          <w:ilvl w:val="0"/>
          <w:numId w:val="1"/>
        </w:numPr>
        <w:tabs>
          <w:tab w:val="left" w:pos="501"/>
        </w:tabs>
        <w:spacing w:before="199" w:line="360" w:lineRule="auto"/>
        <w:ind w:right="1127" w:firstLine="0"/>
        <w:rPr>
          <w:sz w:val="24"/>
        </w:rPr>
      </w:pPr>
      <w:r>
        <w:rPr>
          <w:sz w:val="24"/>
        </w:rPr>
        <w:t>Pressman,</w:t>
      </w:r>
      <w:r>
        <w:rPr>
          <w:spacing w:val="-3"/>
          <w:sz w:val="24"/>
        </w:rPr>
        <w:t xml:space="preserve"> </w:t>
      </w:r>
      <w:r>
        <w:rPr>
          <w:sz w:val="24"/>
        </w:rPr>
        <w:t>R.</w:t>
      </w:r>
      <w:r>
        <w:rPr>
          <w:spacing w:val="-3"/>
          <w:sz w:val="24"/>
        </w:rPr>
        <w:t xml:space="preserve"> </w:t>
      </w:r>
      <w:r>
        <w:rPr>
          <w:sz w:val="24"/>
        </w:rPr>
        <w:t>S.,</w:t>
      </w:r>
      <w:r>
        <w:rPr>
          <w:spacing w:val="-3"/>
          <w:sz w:val="24"/>
        </w:rPr>
        <w:t xml:space="preserve"> </w:t>
      </w:r>
      <w:r>
        <w:rPr>
          <w:sz w:val="24"/>
        </w:rPr>
        <w:t>&amp;</w:t>
      </w:r>
      <w:r>
        <w:rPr>
          <w:spacing w:val="-5"/>
          <w:sz w:val="24"/>
        </w:rPr>
        <w:t xml:space="preserve"> </w:t>
      </w:r>
      <w:r>
        <w:rPr>
          <w:sz w:val="24"/>
        </w:rPr>
        <w:t>Maxim,</w:t>
      </w:r>
      <w:r>
        <w:rPr>
          <w:spacing w:val="-2"/>
          <w:sz w:val="24"/>
        </w:rPr>
        <w:t xml:space="preserve"> </w:t>
      </w:r>
      <w:r>
        <w:rPr>
          <w:sz w:val="24"/>
        </w:rPr>
        <w:t>B.</w:t>
      </w:r>
      <w:r>
        <w:rPr>
          <w:spacing w:val="-3"/>
          <w:sz w:val="24"/>
        </w:rPr>
        <w:t xml:space="preserve"> </w:t>
      </w:r>
      <w:r>
        <w:rPr>
          <w:sz w:val="24"/>
        </w:rPr>
        <w:t>R.</w:t>
      </w:r>
      <w:r>
        <w:rPr>
          <w:spacing w:val="-3"/>
          <w:sz w:val="24"/>
        </w:rPr>
        <w:t xml:space="preserve"> </w:t>
      </w:r>
      <w:r>
        <w:rPr>
          <w:sz w:val="24"/>
        </w:rPr>
        <w:t>(2020).</w:t>
      </w:r>
      <w:r>
        <w:rPr>
          <w:spacing w:val="-4"/>
          <w:sz w:val="24"/>
        </w:rPr>
        <w:t xml:space="preserve"> </w:t>
      </w:r>
      <w:r>
        <w:rPr>
          <w:sz w:val="24"/>
        </w:rPr>
        <w:t>Software</w:t>
      </w:r>
      <w:r>
        <w:rPr>
          <w:spacing w:val="-3"/>
          <w:sz w:val="24"/>
        </w:rPr>
        <w:t xml:space="preserve"> </w:t>
      </w:r>
      <w:r>
        <w:rPr>
          <w:sz w:val="24"/>
        </w:rPr>
        <w:t>Engineering:</w:t>
      </w:r>
      <w:r>
        <w:rPr>
          <w:spacing w:val="-2"/>
          <w:sz w:val="24"/>
        </w:rPr>
        <w:t xml:space="preserve"> </w:t>
      </w:r>
      <w:r>
        <w:rPr>
          <w:sz w:val="24"/>
        </w:rPr>
        <w:t>A</w:t>
      </w:r>
      <w:r>
        <w:rPr>
          <w:spacing w:val="-4"/>
          <w:sz w:val="24"/>
        </w:rPr>
        <w:t xml:space="preserve"> </w:t>
      </w:r>
      <w:r>
        <w:rPr>
          <w:sz w:val="24"/>
        </w:rPr>
        <w:t xml:space="preserve">Practitioner's Approach (9th </w:t>
      </w:r>
      <w:proofErr w:type="gramStart"/>
      <w:r>
        <w:rPr>
          <w:sz w:val="24"/>
        </w:rPr>
        <w:t>ed</w:t>
      </w:r>
      <w:proofErr w:type="gramEnd"/>
      <w:r>
        <w:rPr>
          <w:sz w:val="24"/>
        </w:rPr>
        <w:t>.). New York: McGraw-Hill Education.</w:t>
      </w:r>
    </w:p>
    <w:p w:rsidR="001D7EA9" w:rsidRDefault="00313586">
      <w:pPr>
        <w:pStyle w:val="ListParagraph"/>
        <w:numPr>
          <w:ilvl w:val="0"/>
          <w:numId w:val="1"/>
        </w:numPr>
        <w:tabs>
          <w:tab w:val="left" w:pos="621"/>
        </w:tabs>
        <w:spacing w:before="199" w:line="360" w:lineRule="auto"/>
        <w:ind w:right="220" w:firstLine="0"/>
        <w:rPr>
          <w:sz w:val="24"/>
        </w:rPr>
      </w:pPr>
      <w:proofErr w:type="spellStart"/>
      <w:r>
        <w:rPr>
          <w:sz w:val="24"/>
        </w:rPr>
        <w:t>Tilahun</w:t>
      </w:r>
      <w:proofErr w:type="spellEnd"/>
      <w:r>
        <w:rPr>
          <w:sz w:val="24"/>
        </w:rPr>
        <w:t>,</w:t>
      </w:r>
      <w:r>
        <w:rPr>
          <w:spacing w:val="-4"/>
          <w:sz w:val="24"/>
        </w:rPr>
        <w:t xml:space="preserve"> </w:t>
      </w:r>
      <w:r>
        <w:rPr>
          <w:sz w:val="24"/>
        </w:rPr>
        <w:t>A.,</w:t>
      </w:r>
      <w:r>
        <w:rPr>
          <w:spacing w:val="-4"/>
          <w:sz w:val="24"/>
        </w:rPr>
        <w:t xml:space="preserve"> </w:t>
      </w:r>
      <w:r>
        <w:rPr>
          <w:sz w:val="24"/>
        </w:rPr>
        <w:t>&amp;</w:t>
      </w:r>
      <w:r>
        <w:rPr>
          <w:spacing w:val="-5"/>
          <w:sz w:val="24"/>
        </w:rPr>
        <w:t xml:space="preserve"> </w:t>
      </w:r>
      <w:proofErr w:type="spellStart"/>
      <w:r>
        <w:rPr>
          <w:sz w:val="24"/>
        </w:rPr>
        <w:t>Assefa</w:t>
      </w:r>
      <w:proofErr w:type="spellEnd"/>
      <w:r>
        <w:rPr>
          <w:sz w:val="24"/>
        </w:rPr>
        <w:t>,</w:t>
      </w:r>
      <w:r>
        <w:rPr>
          <w:spacing w:val="-3"/>
          <w:sz w:val="24"/>
        </w:rPr>
        <w:t xml:space="preserve"> </w:t>
      </w:r>
      <w:r>
        <w:rPr>
          <w:sz w:val="24"/>
        </w:rPr>
        <w:t>M.</w:t>
      </w:r>
      <w:r>
        <w:rPr>
          <w:spacing w:val="-4"/>
          <w:sz w:val="24"/>
        </w:rPr>
        <w:t xml:space="preserve"> </w:t>
      </w:r>
      <w:r>
        <w:rPr>
          <w:sz w:val="24"/>
        </w:rPr>
        <w:t>(2022).</w:t>
      </w:r>
      <w:r>
        <w:rPr>
          <w:spacing w:val="-4"/>
          <w:sz w:val="24"/>
        </w:rPr>
        <w:t xml:space="preserve"> </w:t>
      </w:r>
      <w:r>
        <w:rPr>
          <w:sz w:val="24"/>
        </w:rPr>
        <w:t>Challenges and</w:t>
      </w:r>
      <w:r>
        <w:rPr>
          <w:spacing w:val="-1"/>
          <w:sz w:val="24"/>
        </w:rPr>
        <w:t xml:space="preserve"> </w:t>
      </w:r>
      <w:r>
        <w:rPr>
          <w:sz w:val="24"/>
        </w:rPr>
        <w:t>Opportunities</w:t>
      </w:r>
      <w:r>
        <w:rPr>
          <w:spacing w:val="-3"/>
          <w:sz w:val="24"/>
        </w:rPr>
        <w:t xml:space="preserve"> </w:t>
      </w:r>
      <w:r>
        <w:rPr>
          <w:sz w:val="24"/>
        </w:rPr>
        <w:t>of</w:t>
      </w:r>
      <w:r>
        <w:rPr>
          <w:spacing w:val="-2"/>
          <w:sz w:val="24"/>
        </w:rPr>
        <w:t xml:space="preserve"> </w:t>
      </w:r>
      <w:r>
        <w:rPr>
          <w:sz w:val="24"/>
        </w:rPr>
        <w:t>Land</w:t>
      </w:r>
      <w:r>
        <w:rPr>
          <w:spacing w:val="-1"/>
          <w:sz w:val="24"/>
        </w:rPr>
        <w:t xml:space="preserve"> </w:t>
      </w:r>
      <w:r>
        <w:rPr>
          <w:sz w:val="24"/>
        </w:rPr>
        <w:t>Administration in Ethiopia: A Review. Ethiopian Journal of Land Policy, 5(1), 23-45.</w:t>
      </w:r>
    </w:p>
    <w:p w:rsidR="00570891" w:rsidRDefault="00570891" w:rsidP="00570891">
      <w:pPr>
        <w:spacing w:line="360" w:lineRule="auto"/>
        <w:rPr>
          <w:sz w:val="24"/>
        </w:rPr>
      </w:pPr>
    </w:p>
    <w:p w:rsidR="00420788" w:rsidRPr="00570891" w:rsidRDefault="00420788" w:rsidP="00570891">
      <w:pPr>
        <w:spacing w:line="360" w:lineRule="auto"/>
        <w:rPr>
          <w:sz w:val="24"/>
        </w:rPr>
        <w:sectPr w:rsidR="00420788" w:rsidRPr="00570891">
          <w:pgSz w:w="11910" w:h="16840"/>
          <w:pgMar w:top="1360" w:right="992" w:bottom="280" w:left="992" w:header="720" w:footer="720" w:gutter="0"/>
          <w:cols w:space="720"/>
        </w:sectPr>
      </w:pPr>
    </w:p>
    <w:p w:rsidR="00570891" w:rsidRPr="00313586" w:rsidRDefault="00570891" w:rsidP="00570891">
      <w:pPr>
        <w:spacing w:before="62" w:line="360" w:lineRule="auto"/>
        <w:rPr>
          <w:sz w:val="24"/>
          <w:szCs w:val="24"/>
        </w:rPr>
      </w:pPr>
      <w:r w:rsidRPr="00313586">
        <w:rPr>
          <w:sz w:val="24"/>
          <w:szCs w:val="24"/>
        </w:rPr>
        <w:lastRenderedPageBreak/>
        <w:t>African</w:t>
      </w:r>
      <w:r w:rsidRPr="00313586">
        <w:rPr>
          <w:spacing w:val="80"/>
          <w:sz w:val="24"/>
          <w:szCs w:val="24"/>
        </w:rPr>
        <w:t xml:space="preserve"> </w:t>
      </w:r>
      <w:r w:rsidRPr="00313586">
        <w:rPr>
          <w:sz w:val="24"/>
          <w:szCs w:val="24"/>
        </w:rPr>
        <w:t>Development</w:t>
      </w:r>
      <w:r w:rsidRPr="00313586">
        <w:rPr>
          <w:spacing w:val="80"/>
          <w:sz w:val="24"/>
          <w:szCs w:val="24"/>
        </w:rPr>
        <w:t xml:space="preserve"> </w:t>
      </w:r>
      <w:r w:rsidRPr="00313586">
        <w:rPr>
          <w:sz w:val="24"/>
          <w:szCs w:val="24"/>
        </w:rPr>
        <w:t>Bank.</w:t>
      </w:r>
      <w:r w:rsidRPr="00313586">
        <w:rPr>
          <w:spacing w:val="80"/>
          <w:sz w:val="24"/>
          <w:szCs w:val="24"/>
        </w:rPr>
        <w:t xml:space="preserve"> </w:t>
      </w:r>
      <w:r w:rsidRPr="00313586">
        <w:rPr>
          <w:sz w:val="24"/>
          <w:szCs w:val="24"/>
        </w:rPr>
        <w:t>(2022).</w:t>
      </w:r>
      <w:r w:rsidRPr="00313586">
        <w:rPr>
          <w:spacing w:val="80"/>
          <w:sz w:val="24"/>
          <w:szCs w:val="24"/>
        </w:rPr>
        <w:t xml:space="preserve"> </w:t>
      </w:r>
      <w:r w:rsidRPr="00313586">
        <w:rPr>
          <w:sz w:val="24"/>
          <w:szCs w:val="24"/>
        </w:rPr>
        <w:t>Land</w:t>
      </w:r>
      <w:r w:rsidRPr="00313586">
        <w:rPr>
          <w:spacing w:val="80"/>
          <w:sz w:val="24"/>
          <w:szCs w:val="24"/>
        </w:rPr>
        <w:t xml:space="preserve"> </w:t>
      </w:r>
      <w:r w:rsidRPr="00313586">
        <w:rPr>
          <w:sz w:val="24"/>
          <w:szCs w:val="24"/>
        </w:rPr>
        <w:t>governance</w:t>
      </w:r>
      <w:r w:rsidRPr="00313586">
        <w:rPr>
          <w:spacing w:val="80"/>
          <w:sz w:val="24"/>
          <w:szCs w:val="24"/>
        </w:rPr>
        <w:t xml:space="preserve"> </w:t>
      </w:r>
      <w:r w:rsidRPr="00313586">
        <w:rPr>
          <w:sz w:val="24"/>
          <w:szCs w:val="24"/>
        </w:rPr>
        <w:t>assessment</w:t>
      </w:r>
      <w:r w:rsidRPr="00313586">
        <w:rPr>
          <w:spacing w:val="80"/>
          <w:sz w:val="24"/>
          <w:szCs w:val="24"/>
        </w:rPr>
        <w:t xml:space="preserve"> </w:t>
      </w:r>
      <w:r w:rsidRPr="00313586">
        <w:rPr>
          <w:sz w:val="24"/>
          <w:szCs w:val="24"/>
        </w:rPr>
        <w:t>framework:</w:t>
      </w:r>
      <w:r w:rsidRPr="00313586">
        <w:rPr>
          <w:spacing w:val="80"/>
          <w:sz w:val="24"/>
          <w:szCs w:val="24"/>
        </w:rPr>
        <w:t xml:space="preserve"> </w:t>
      </w:r>
      <w:r w:rsidRPr="00313586">
        <w:rPr>
          <w:sz w:val="24"/>
          <w:szCs w:val="24"/>
        </w:rPr>
        <w:t>A</w:t>
      </w:r>
      <w:r w:rsidRPr="00313586">
        <w:rPr>
          <w:spacing w:val="80"/>
          <w:sz w:val="24"/>
          <w:szCs w:val="24"/>
        </w:rPr>
        <w:t xml:space="preserve"> </w:t>
      </w:r>
      <w:r w:rsidRPr="00313586">
        <w:rPr>
          <w:sz w:val="24"/>
          <w:szCs w:val="24"/>
        </w:rPr>
        <w:t>guide</w:t>
      </w:r>
      <w:r w:rsidRPr="00313586">
        <w:rPr>
          <w:spacing w:val="80"/>
          <w:sz w:val="24"/>
          <w:szCs w:val="24"/>
        </w:rPr>
        <w:t xml:space="preserve"> </w:t>
      </w:r>
      <w:r w:rsidRPr="00313586">
        <w:rPr>
          <w:sz w:val="24"/>
          <w:szCs w:val="24"/>
        </w:rPr>
        <w:t>for evaluating land administration systems in Africa. African Development Bank Group.</w:t>
      </w:r>
    </w:p>
    <w:p w:rsidR="00570891" w:rsidRPr="00313586" w:rsidRDefault="00570891" w:rsidP="00570891">
      <w:pPr>
        <w:tabs>
          <w:tab w:val="left" w:pos="1391"/>
          <w:tab w:val="left" w:pos="2302"/>
          <w:tab w:val="left" w:pos="3491"/>
          <w:tab w:val="left" w:pos="5193"/>
          <w:tab w:val="left" w:pos="6236"/>
          <w:tab w:val="left" w:pos="7638"/>
          <w:tab w:val="left" w:pos="8195"/>
          <w:tab w:val="left" w:pos="8872"/>
        </w:tabs>
        <w:spacing w:before="120" w:line="360" w:lineRule="auto"/>
        <w:ind w:left="863" w:right="148" w:hanging="720"/>
        <w:rPr>
          <w:sz w:val="24"/>
          <w:szCs w:val="24"/>
        </w:rPr>
      </w:pPr>
      <w:proofErr w:type="gramStart"/>
      <w:r w:rsidRPr="00313586">
        <w:rPr>
          <w:spacing w:val="-2"/>
          <w:sz w:val="24"/>
          <w:szCs w:val="24"/>
        </w:rPr>
        <w:t>Express.js.</w:t>
      </w:r>
      <w:r w:rsidRPr="00313586">
        <w:rPr>
          <w:sz w:val="24"/>
          <w:szCs w:val="24"/>
        </w:rPr>
        <w:tab/>
      </w:r>
      <w:r w:rsidRPr="00313586">
        <w:rPr>
          <w:spacing w:val="-2"/>
          <w:sz w:val="24"/>
          <w:szCs w:val="24"/>
        </w:rPr>
        <w:t>(2024).</w:t>
      </w:r>
      <w:proofErr w:type="gramEnd"/>
      <w:r w:rsidRPr="00313586">
        <w:rPr>
          <w:sz w:val="24"/>
          <w:szCs w:val="24"/>
        </w:rPr>
        <w:tab/>
      </w:r>
      <w:r w:rsidRPr="00313586">
        <w:rPr>
          <w:spacing w:val="-2"/>
          <w:sz w:val="24"/>
          <w:szCs w:val="24"/>
        </w:rPr>
        <w:t>Express.js</w:t>
      </w:r>
      <w:r w:rsidRPr="00313586">
        <w:rPr>
          <w:sz w:val="24"/>
          <w:szCs w:val="24"/>
        </w:rPr>
        <w:tab/>
      </w:r>
      <w:r w:rsidRPr="00313586">
        <w:rPr>
          <w:spacing w:val="-2"/>
          <w:sz w:val="24"/>
          <w:szCs w:val="24"/>
        </w:rPr>
        <w:t>documentation:</w:t>
      </w:r>
      <w:r w:rsidRPr="00313586">
        <w:rPr>
          <w:sz w:val="24"/>
          <w:szCs w:val="24"/>
        </w:rPr>
        <w:tab/>
      </w:r>
      <w:r w:rsidRPr="00313586">
        <w:rPr>
          <w:spacing w:val="-2"/>
          <w:sz w:val="24"/>
          <w:szCs w:val="24"/>
        </w:rPr>
        <w:t>Routing,</w:t>
      </w:r>
      <w:r w:rsidRPr="00313586">
        <w:rPr>
          <w:sz w:val="24"/>
          <w:szCs w:val="24"/>
        </w:rPr>
        <w:tab/>
      </w:r>
      <w:r w:rsidRPr="00313586">
        <w:rPr>
          <w:spacing w:val="-2"/>
          <w:sz w:val="24"/>
          <w:szCs w:val="24"/>
        </w:rPr>
        <w:t>middleware,</w:t>
      </w:r>
      <w:r w:rsidRPr="00313586">
        <w:rPr>
          <w:sz w:val="24"/>
          <w:szCs w:val="24"/>
        </w:rPr>
        <w:tab/>
      </w:r>
      <w:r w:rsidRPr="00313586">
        <w:rPr>
          <w:spacing w:val="-4"/>
          <w:sz w:val="24"/>
          <w:szCs w:val="24"/>
        </w:rPr>
        <w:t>and</w:t>
      </w:r>
      <w:r w:rsidRPr="00313586">
        <w:rPr>
          <w:sz w:val="24"/>
          <w:szCs w:val="24"/>
        </w:rPr>
        <w:tab/>
      </w:r>
      <w:r w:rsidRPr="00313586">
        <w:rPr>
          <w:spacing w:val="-2"/>
          <w:sz w:val="24"/>
          <w:szCs w:val="24"/>
        </w:rPr>
        <w:t>error</w:t>
      </w:r>
      <w:r w:rsidRPr="00313586">
        <w:rPr>
          <w:sz w:val="24"/>
          <w:szCs w:val="24"/>
        </w:rPr>
        <w:tab/>
      </w:r>
      <w:r w:rsidRPr="00313586">
        <w:rPr>
          <w:spacing w:val="-2"/>
          <w:sz w:val="24"/>
          <w:szCs w:val="24"/>
        </w:rPr>
        <w:t xml:space="preserve">handling. </w:t>
      </w:r>
      <w:hyperlink r:id="rId59">
        <w:r w:rsidRPr="00313586">
          <w:rPr>
            <w:spacing w:val="-2"/>
            <w:sz w:val="24"/>
            <w:szCs w:val="24"/>
          </w:rPr>
          <w:t>https://expressjs.com/en/guide/routing.html</w:t>
        </w:r>
      </w:hyperlink>
    </w:p>
    <w:p w:rsidR="00570891" w:rsidRPr="00313586" w:rsidRDefault="00570891" w:rsidP="00570891">
      <w:pPr>
        <w:spacing w:before="120" w:line="360" w:lineRule="auto"/>
        <w:ind w:left="863" w:hanging="720"/>
        <w:rPr>
          <w:sz w:val="24"/>
          <w:szCs w:val="24"/>
        </w:rPr>
      </w:pPr>
      <w:proofErr w:type="gramStart"/>
      <w:r w:rsidRPr="00313586">
        <w:rPr>
          <w:sz w:val="24"/>
          <w:szCs w:val="24"/>
        </w:rPr>
        <w:t>Heller, M. (2022).</w:t>
      </w:r>
      <w:proofErr w:type="gramEnd"/>
      <w:r w:rsidRPr="00313586">
        <w:rPr>
          <w:sz w:val="24"/>
          <w:szCs w:val="24"/>
        </w:rPr>
        <w:t xml:space="preserve"> </w:t>
      </w:r>
      <w:proofErr w:type="spellStart"/>
      <w:r w:rsidRPr="00313586">
        <w:rPr>
          <w:sz w:val="24"/>
          <w:szCs w:val="24"/>
        </w:rPr>
        <w:t>Prisma</w:t>
      </w:r>
      <w:proofErr w:type="spellEnd"/>
      <w:r w:rsidRPr="00313586">
        <w:rPr>
          <w:sz w:val="24"/>
          <w:szCs w:val="24"/>
        </w:rPr>
        <w:t xml:space="preserve">: Next-generation Node.js and </w:t>
      </w:r>
      <w:proofErr w:type="spellStart"/>
      <w:r w:rsidRPr="00313586">
        <w:rPr>
          <w:sz w:val="24"/>
          <w:szCs w:val="24"/>
        </w:rPr>
        <w:t>TypeScript</w:t>
      </w:r>
      <w:proofErr w:type="spellEnd"/>
      <w:r w:rsidRPr="00313586">
        <w:rPr>
          <w:sz w:val="24"/>
          <w:szCs w:val="24"/>
        </w:rPr>
        <w:t xml:space="preserve"> ORM. </w:t>
      </w:r>
      <w:proofErr w:type="spellStart"/>
      <w:proofErr w:type="gramStart"/>
      <w:r w:rsidRPr="00313586">
        <w:rPr>
          <w:sz w:val="24"/>
          <w:szCs w:val="24"/>
        </w:rPr>
        <w:t>Prisma</w:t>
      </w:r>
      <w:proofErr w:type="spellEnd"/>
      <w:r w:rsidRPr="00313586">
        <w:rPr>
          <w:sz w:val="24"/>
          <w:szCs w:val="24"/>
        </w:rPr>
        <w:t xml:space="preserve"> Technologies.</w:t>
      </w:r>
      <w:proofErr w:type="gramEnd"/>
      <w:r w:rsidRPr="00313586">
        <w:rPr>
          <w:spacing w:val="80"/>
          <w:sz w:val="24"/>
          <w:szCs w:val="24"/>
        </w:rPr>
        <w:t xml:space="preserve"> </w:t>
      </w:r>
      <w:hyperlink r:id="rId60">
        <w:r w:rsidRPr="00313586">
          <w:rPr>
            <w:spacing w:val="-2"/>
            <w:sz w:val="24"/>
            <w:szCs w:val="24"/>
          </w:rPr>
          <w:t>https://www.prisma.io/docs</w:t>
        </w:r>
      </w:hyperlink>
    </w:p>
    <w:p w:rsidR="00570891" w:rsidRPr="00313586" w:rsidRDefault="00570891" w:rsidP="00570891">
      <w:pPr>
        <w:spacing w:before="120"/>
        <w:ind w:left="143"/>
        <w:rPr>
          <w:sz w:val="24"/>
          <w:szCs w:val="24"/>
        </w:rPr>
      </w:pPr>
      <w:r w:rsidRPr="00313586">
        <w:rPr>
          <w:sz w:val="24"/>
          <w:szCs w:val="24"/>
        </w:rPr>
        <w:t>Martin,</w:t>
      </w:r>
      <w:r w:rsidRPr="00313586">
        <w:rPr>
          <w:spacing w:val="-6"/>
          <w:sz w:val="24"/>
          <w:szCs w:val="24"/>
        </w:rPr>
        <w:t xml:space="preserve"> </w:t>
      </w:r>
      <w:r w:rsidRPr="00313586">
        <w:rPr>
          <w:sz w:val="24"/>
          <w:szCs w:val="24"/>
        </w:rPr>
        <w:t>J.</w:t>
      </w:r>
      <w:r w:rsidRPr="00313586">
        <w:rPr>
          <w:spacing w:val="-3"/>
          <w:sz w:val="24"/>
          <w:szCs w:val="24"/>
        </w:rPr>
        <w:t xml:space="preserve"> </w:t>
      </w:r>
      <w:r w:rsidRPr="00313586">
        <w:rPr>
          <w:sz w:val="24"/>
          <w:szCs w:val="24"/>
        </w:rPr>
        <w:t>(1991).</w:t>
      </w:r>
      <w:r w:rsidRPr="00313586">
        <w:rPr>
          <w:spacing w:val="-4"/>
          <w:sz w:val="24"/>
          <w:szCs w:val="24"/>
        </w:rPr>
        <w:t xml:space="preserve"> </w:t>
      </w:r>
      <w:proofErr w:type="gramStart"/>
      <w:r w:rsidRPr="00313586">
        <w:rPr>
          <w:sz w:val="24"/>
          <w:szCs w:val="24"/>
        </w:rPr>
        <w:t>Rapid</w:t>
      </w:r>
      <w:r w:rsidRPr="00313586">
        <w:rPr>
          <w:spacing w:val="-3"/>
          <w:sz w:val="24"/>
          <w:szCs w:val="24"/>
        </w:rPr>
        <w:t xml:space="preserve"> </w:t>
      </w:r>
      <w:r w:rsidRPr="00313586">
        <w:rPr>
          <w:sz w:val="24"/>
          <w:szCs w:val="24"/>
        </w:rPr>
        <w:t>application</w:t>
      </w:r>
      <w:r w:rsidRPr="00313586">
        <w:rPr>
          <w:spacing w:val="-3"/>
          <w:sz w:val="24"/>
          <w:szCs w:val="24"/>
        </w:rPr>
        <w:t xml:space="preserve"> </w:t>
      </w:r>
      <w:r w:rsidRPr="00313586">
        <w:rPr>
          <w:sz w:val="24"/>
          <w:szCs w:val="24"/>
        </w:rPr>
        <w:t>development.</w:t>
      </w:r>
      <w:proofErr w:type="gramEnd"/>
      <w:r w:rsidRPr="00313586">
        <w:rPr>
          <w:spacing w:val="-4"/>
          <w:sz w:val="24"/>
          <w:szCs w:val="24"/>
        </w:rPr>
        <w:t xml:space="preserve"> </w:t>
      </w:r>
      <w:r w:rsidRPr="00313586">
        <w:rPr>
          <w:sz w:val="24"/>
          <w:szCs w:val="24"/>
        </w:rPr>
        <w:t>Macmillan</w:t>
      </w:r>
      <w:r w:rsidRPr="00313586">
        <w:rPr>
          <w:spacing w:val="-3"/>
          <w:sz w:val="24"/>
          <w:szCs w:val="24"/>
        </w:rPr>
        <w:t xml:space="preserve"> </w:t>
      </w:r>
      <w:r w:rsidRPr="00313586">
        <w:rPr>
          <w:sz w:val="24"/>
          <w:szCs w:val="24"/>
        </w:rPr>
        <w:t>Publishing</w:t>
      </w:r>
      <w:r w:rsidRPr="00313586">
        <w:rPr>
          <w:spacing w:val="-3"/>
          <w:sz w:val="24"/>
          <w:szCs w:val="24"/>
        </w:rPr>
        <w:t xml:space="preserve"> </w:t>
      </w:r>
      <w:r w:rsidRPr="00313586">
        <w:rPr>
          <w:spacing w:val="-2"/>
          <w:sz w:val="24"/>
          <w:szCs w:val="24"/>
        </w:rPr>
        <w:t>Company.</w:t>
      </w:r>
    </w:p>
    <w:p w:rsidR="00570891" w:rsidRPr="00313586" w:rsidRDefault="00570891" w:rsidP="00570891">
      <w:pPr>
        <w:spacing w:before="258" w:line="360" w:lineRule="auto"/>
        <w:ind w:left="863" w:hanging="720"/>
        <w:rPr>
          <w:sz w:val="24"/>
          <w:szCs w:val="24"/>
        </w:rPr>
      </w:pPr>
      <w:proofErr w:type="gramStart"/>
      <w:r w:rsidRPr="00313586">
        <w:rPr>
          <w:sz w:val="24"/>
          <w:szCs w:val="24"/>
        </w:rPr>
        <w:t>Meta</w:t>
      </w:r>
      <w:r w:rsidRPr="00313586">
        <w:rPr>
          <w:spacing w:val="80"/>
          <w:sz w:val="24"/>
          <w:szCs w:val="24"/>
        </w:rPr>
        <w:t xml:space="preserve"> </w:t>
      </w:r>
      <w:r w:rsidRPr="00313586">
        <w:rPr>
          <w:sz w:val="24"/>
          <w:szCs w:val="24"/>
        </w:rPr>
        <w:t>Platforms.</w:t>
      </w:r>
      <w:proofErr w:type="gramEnd"/>
      <w:r w:rsidRPr="00313586">
        <w:rPr>
          <w:spacing w:val="80"/>
          <w:sz w:val="24"/>
          <w:szCs w:val="24"/>
        </w:rPr>
        <w:t xml:space="preserve"> </w:t>
      </w:r>
      <w:r w:rsidRPr="00313586">
        <w:rPr>
          <w:sz w:val="24"/>
          <w:szCs w:val="24"/>
        </w:rPr>
        <w:t>(2024).</w:t>
      </w:r>
      <w:r w:rsidRPr="00313586">
        <w:rPr>
          <w:spacing w:val="80"/>
          <w:sz w:val="24"/>
          <w:szCs w:val="24"/>
        </w:rPr>
        <w:t xml:space="preserve"> </w:t>
      </w:r>
      <w:r w:rsidRPr="00313586">
        <w:rPr>
          <w:sz w:val="24"/>
          <w:szCs w:val="24"/>
        </w:rPr>
        <w:t>React</w:t>
      </w:r>
      <w:r w:rsidRPr="00313586">
        <w:rPr>
          <w:spacing w:val="80"/>
          <w:sz w:val="24"/>
          <w:szCs w:val="24"/>
        </w:rPr>
        <w:t xml:space="preserve"> </w:t>
      </w:r>
      <w:r w:rsidRPr="00313586">
        <w:rPr>
          <w:sz w:val="24"/>
          <w:szCs w:val="24"/>
        </w:rPr>
        <w:t>documentation:</w:t>
      </w:r>
      <w:r w:rsidRPr="00313586">
        <w:rPr>
          <w:spacing w:val="80"/>
          <w:sz w:val="24"/>
          <w:szCs w:val="24"/>
        </w:rPr>
        <w:t xml:space="preserve"> </w:t>
      </w:r>
      <w:r w:rsidRPr="00313586">
        <w:rPr>
          <w:sz w:val="24"/>
          <w:szCs w:val="24"/>
        </w:rPr>
        <w:t>Components,</w:t>
      </w:r>
      <w:r w:rsidRPr="00313586">
        <w:rPr>
          <w:spacing w:val="80"/>
          <w:sz w:val="24"/>
          <w:szCs w:val="24"/>
        </w:rPr>
        <w:t xml:space="preserve"> </w:t>
      </w:r>
      <w:r w:rsidRPr="00313586">
        <w:rPr>
          <w:sz w:val="24"/>
          <w:szCs w:val="24"/>
        </w:rPr>
        <w:t>hooks,</w:t>
      </w:r>
      <w:r w:rsidRPr="00313586">
        <w:rPr>
          <w:spacing w:val="80"/>
          <w:sz w:val="24"/>
          <w:szCs w:val="24"/>
        </w:rPr>
        <w:t xml:space="preserve"> </w:t>
      </w:r>
      <w:r w:rsidRPr="00313586">
        <w:rPr>
          <w:sz w:val="24"/>
          <w:szCs w:val="24"/>
        </w:rPr>
        <w:t>and</w:t>
      </w:r>
      <w:r w:rsidRPr="00313586">
        <w:rPr>
          <w:spacing w:val="80"/>
          <w:sz w:val="24"/>
          <w:szCs w:val="24"/>
        </w:rPr>
        <w:t xml:space="preserve"> </w:t>
      </w:r>
      <w:r w:rsidRPr="00313586">
        <w:rPr>
          <w:sz w:val="24"/>
          <w:szCs w:val="24"/>
        </w:rPr>
        <w:t>state</w:t>
      </w:r>
      <w:r w:rsidRPr="00313586">
        <w:rPr>
          <w:spacing w:val="80"/>
          <w:sz w:val="24"/>
          <w:szCs w:val="24"/>
        </w:rPr>
        <w:t xml:space="preserve"> </w:t>
      </w:r>
      <w:r w:rsidRPr="00313586">
        <w:rPr>
          <w:sz w:val="24"/>
          <w:szCs w:val="24"/>
        </w:rPr>
        <w:t xml:space="preserve">management. </w:t>
      </w:r>
      <w:hyperlink r:id="rId61">
        <w:r w:rsidRPr="00313586">
          <w:rPr>
            <w:spacing w:val="-2"/>
            <w:sz w:val="24"/>
            <w:szCs w:val="24"/>
          </w:rPr>
          <w:t>https://react.dev/reference</w:t>
        </w:r>
      </w:hyperlink>
    </w:p>
    <w:p w:rsidR="00570891" w:rsidRPr="00313586" w:rsidRDefault="00570891" w:rsidP="00570891">
      <w:pPr>
        <w:tabs>
          <w:tab w:val="left" w:pos="1272"/>
          <w:tab w:val="left" w:pos="2712"/>
          <w:tab w:val="left" w:pos="3700"/>
          <w:tab w:val="left" w:pos="4828"/>
          <w:tab w:val="left" w:pos="5504"/>
          <w:tab w:val="left" w:pos="6165"/>
          <w:tab w:val="left" w:pos="6853"/>
          <w:tab w:val="left" w:pos="8206"/>
          <w:tab w:val="left" w:pos="9254"/>
        </w:tabs>
        <w:spacing w:before="120" w:line="360" w:lineRule="auto"/>
        <w:ind w:left="863" w:right="153" w:hanging="720"/>
        <w:rPr>
          <w:sz w:val="24"/>
          <w:szCs w:val="24"/>
        </w:rPr>
      </w:pPr>
      <w:proofErr w:type="gramStart"/>
      <w:r w:rsidRPr="00313586">
        <w:rPr>
          <w:spacing w:val="-2"/>
          <w:sz w:val="24"/>
          <w:szCs w:val="24"/>
        </w:rPr>
        <w:t>OWASP</w:t>
      </w:r>
      <w:r w:rsidRPr="00313586">
        <w:rPr>
          <w:sz w:val="24"/>
          <w:szCs w:val="24"/>
        </w:rPr>
        <w:tab/>
      </w:r>
      <w:r w:rsidRPr="00313586">
        <w:rPr>
          <w:spacing w:val="-2"/>
          <w:sz w:val="24"/>
          <w:szCs w:val="24"/>
        </w:rPr>
        <w:t>Foundation.</w:t>
      </w:r>
      <w:proofErr w:type="gramEnd"/>
      <w:r w:rsidRPr="00313586">
        <w:rPr>
          <w:sz w:val="24"/>
          <w:szCs w:val="24"/>
        </w:rPr>
        <w:tab/>
      </w:r>
      <w:r w:rsidRPr="00313586">
        <w:rPr>
          <w:spacing w:val="-2"/>
          <w:sz w:val="24"/>
          <w:szCs w:val="24"/>
        </w:rPr>
        <w:t>(2021).</w:t>
      </w:r>
      <w:r w:rsidRPr="00313586">
        <w:rPr>
          <w:sz w:val="24"/>
          <w:szCs w:val="24"/>
        </w:rPr>
        <w:tab/>
      </w:r>
      <w:r w:rsidRPr="00313586">
        <w:rPr>
          <w:spacing w:val="-4"/>
          <w:sz w:val="24"/>
          <w:szCs w:val="24"/>
        </w:rPr>
        <w:t>OWASP</w:t>
      </w:r>
      <w:r w:rsidRPr="00313586">
        <w:rPr>
          <w:sz w:val="24"/>
          <w:szCs w:val="24"/>
        </w:rPr>
        <w:tab/>
      </w:r>
      <w:r w:rsidRPr="00313586">
        <w:rPr>
          <w:spacing w:val="-4"/>
          <w:sz w:val="24"/>
          <w:szCs w:val="24"/>
        </w:rPr>
        <w:t>Top</w:t>
      </w:r>
      <w:r w:rsidRPr="00313586">
        <w:rPr>
          <w:sz w:val="24"/>
          <w:szCs w:val="24"/>
        </w:rPr>
        <w:tab/>
      </w:r>
      <w:r w:rsidRPr="00313586">
        <w:rPr>
          <w:spacing w:val="-4"/>
          <w:sz w:val="24"/>
          <w:szCs w:val="24"/>
        </w:rPr>
        <w:t>Ten</w:t>
      </w:r>
      <w:r w:rsidRPr="00313586">
        <w:rPr>
          <w:sz w:val="24"/>
          <w:szCs w:val="24"/>
        </w:rPr>
        <w:tab/>
      </w:r>
      <w:r w:rsidRPr="00313586">
        <w:rPr>
          <w:spacing w:val="-4"/>
          <w:sz w:val="24"/>
          <w:szCs w:val="24"/>
        </w:rPr>
        <w:t>web</w:t>
      </w:r>
      <w:r w:rsidRPr="00313586">
        <w:rPr>
          <w:sz w:val="24"/>
          <w:szCs w:val="24"/>
        </w:rPr>
        <w:tab/>
      </w:r>
      <w:r w:rsidRPr="00313586">
        <w:rPr>
          <w:spacing w:val="-2"/>
          <w:sz w:val="24"/>
          <w:szCs w:val="24"/>
        </w:rPr>
        <w:t>application</w:t>
      </w:r>
      <w:r w:rsidRPr="00313586">
        <w:rPr>
          <w:sz w:val="24"/>
          <w:szCs w:val="24"/>
        </w:rPr>
        <w:tab/>
      </w:r>
      <w:r w:rsidRPr="00313586">
        <w:rPr>
          <w:spacing w:val="-2"/>
          <w:sz w:val="24"/>
          <w:szCs w:val="24"/>
        </w:rPr>
        <w:t>security</w:t>
      </w:r>
      <w:r w:rsidRPr="00313586">
        <w:rPr>
          <w:sz w:val="24"/>
          <w:szCs w:val="24"/>
        </w:rPr>
        <w:tab/>
      </w:r>
      <w:r w:rsidRPr="00313586">
        <w:rPr>
          <w:spacing w:val="-2"/>
          <w:sz w:val="24"/>
          <w:szCs w:val="24"/>
        </w:rPr>
        <w:t xml:space="preserve">risks. </w:t>
      </w:r>
      <w:hyperlink r:id="rId62">
        <w:r w:rsidRPr="00313586">
          <w:rPr>
            <w:spacing w:val="-2"/>
            <w:sz w:val="24"/>
            <w:szCs w:val="24"/>
          </w:rPr>
          <w:t>https://owasp.org/www-project-top-ten/</w:t>
        </w:r>
      </w:hyperlink>
    </w:p>
    <w:p w:rsidR="00570891" w:rsidRPr="00313586" w:rsidRDefault="00570891" w:rsidP="00570891">
      <w:pPr>
        <w:tabs>
          <w:tab w:val="left" w:pos="1636"/>
          <w:tab w:val="left" w:pos="2609"/>
          <w:tab w:val="left" w:pos="4221"/>
          <w:tab w:val="left" w:pos="5215"/>
          <w:tab w:val="left" w:pos="6235"/>
          <w:tab w:val="left" w:pos="7728"/>
          <w:tab w:val="left" w:pos="8289"/>
        </w:tabs>
        <w:spacing w:before="120" w:line="360" w:lineRule="auto"/>
        <w:ind w:left="863" w:right="146" w:hanging="720"/>
        <w:rPr>
          <w:sz w:val="24"/>
          <w:szCs w:val="24"/>
        </w:rPr>
      </w:pPr>
      <w:proofErr w:type="gramStart"/>
      <w:r w:rsidRPr="00313586">
        <w:rPr>
          <w:spacing w:val="-2"/>
          <w:sz w:val="24"/>
          <w:szCs w:val="24"/>
        </w:rPr>
        <w:t>PostgreSQL</w:t>
      </w:r>
      <w:r w:rsidRPr="00313586">
        <w:rPr>
          <w:sz w:val="24"/>
          <w:szCs w:val="24"/>
        </w:rPr>
        <w:tab/>
      </w:r>
      <w:r w:rsidRPr="00313586">
        <w:rPr>
          <w:spacing w:val="-2"/>
          <w:sz w:val="24"/>
          <w:szCs w:val="24"/>
        </w:rPr>
        <w:t>Global</w:t>
      </w:r>
      <w:r w:rsidRPr="00313586">
        <w:rPr>
          <w:sz w:val="24"/>
          <w:szCs w:val="24"/>
        </w:rPr>
        <w:tab/>
      </w:r>
      <w:r w:rsidRPr="00313586">
        <w:rPr>
          <w:spacing w:val="-2"/>
          <w:sz w:val="24"/>
          <w:szCs w:val="24"/>
        </w:rPr>
        <w:t>Development</w:t>
      </w:r>
      <w:r w:rsidRPr="00313586">
        <w:rPr>
          <w:sz w:val="24"/>
          <w:szCs w:val="24"/>
        </w:rPr>
        <w:tab/>
      </w:r>
      <w:r w:rsidRPr="00313586">
        <w:rPr>
          <w:spacing w:val="-2"/>
          <w:sz w:val="24"/>
          <w:szCs w:val="24"/>
        </w:rPr>
        <w:t>Group.</w:t>
      </w:r>
      <w:proofErr w:type="gramEnd"/>
      <w:r w:rsidRPr="00313586">
        <w:rPr>
          <w:sz w:val="24"/>
          <w:szCs w:val="24"/>
        </w:rPr>
        <w:tab/>
      </w:r>
      <w:proofErr w:type="gramStart"/>
      <w:r w:rsidRPr="00313586">
        <w:rPr>
          <w:spacing w:val="-2"/>
          <w:sz w:val="24"/>
          <w:szCs w:val="24"/>
        </w:rPr>
        <w:t>(2024).</w:t>
      </w:r>
      <w:r w:rsidRPr="00313586">
        <w:rPr>
          <w:sz w:val="24"/>
          <w:szCs w:val="24"/>
        </w:rPr>
        <w:tab/>
      </w:r>
      <w:r w:rsidRPr="00313586">
        <w:rPr>
          <w:spacing w:val="-2"/>
          <w:sz w:val="24"/>
          <w:szCs w:val="24"/>
        </w:rPr>
        <w:t>PostgreSQL</w:t>
      </w:r>
      <w:r w:rsidRPr="00313586">
        <w:rPr>
          <w:sz w:val="24"/>
          <w:szCs w:val="24"/>
        </w:rPr>
        <w:tab/>
      </w:r>
      <w:r w:rsidRPr="00313586">
        <w:rPr>
          <w:spacing w:val="-6"/>
          <w:sz w:val="24"/>
          <w:szCs w:val="24"/>
        </w:rPr>
        <w:t>15</w:t>
      </w:r>
      <w:r w:rsidRPr="00313586">
        <w:rPr>
          <w:sz w:val="24"/>
          <w:szCs w:val="24"/>
        </w:rPr>
        <w:tab/>
      </w:r>
      <w:r w:rsidRPr="00313586">
        <w:rPr>
          <w:spacing w:val="-2"/>
          <w:sz w:val="24"/>
          <w:szCs w:val="24"/>
        </w:rPr>
        <w:t>documentation.</w:t>
      </w:r>
      <w:proofErr w:type="gramEnd"/>
      <w:r w:rsidRPr="00313586">
        <w:rPr>
          <w:spacing w:val="-2"/>
          <w:sz w:val="24"/>
          <w:szCs w:val="24"/>
        </w:rPr>
        <w:t xml:space="preserve"> </w:t>
      </w:r>
      <w:hyperlink r:id="rId63">
        <w:r w:rsidRPr="00313586">
          <w:rPr>
            <w:spacing w:val="-2"/>
            <w:sz w:val="24"/>
            <w:szCs w:val="24"/>
          </w:rPr>
          <w:t>https://www.postgresql.org/docs/15/</w:t>
        </w:r>
      </w:hyperlink>
    </w:p>
    <w:p w:rsidR="00570891" w:rsidRPr="00313586" w:rsidRDefault="00570891" w:rsidP="00570891">
      <w:pPr>
        <w:tabs>
          <w:tab w:val="left" w:pos="1171"/>
          <w:tab w:val="left" w:pos="2079"/>
          <w:tab w:val="left" w:pos="3106"/>
          <w:tab w:val="left" w:pos="4459"/>
          <w:tab w:val="left" w:pos="5388"/>
          <w:tab w:val="left" w:pos="6416"/>
          <w:tab w:val="left" w:pos="6944"/>
          <w:tab w:val="left" w:pos="7799"/>
          <w:tab w:val="left" w:pos="8852"/>
        </w:tabs>
        <w:spacing w:before="120" w:line="360" w:lineRule="auto"/>
        <w:ind w:left="863" w:right="148" w:hanging="720"/>
        <w:rPr>
          <w:sz w:val="24"/>
          <w:szCs w:val="24"/>
        </w:rPr>
      </w:pPr>
      <w:proofErr w:type="spellStart"/>
      <w:proofErr w:type="gramStart"/>
      <w:r w:rsidRPr="00313586">
        <w:rPr>
          <w:spacing w:val="-2"/>
          <w:sz w:val="24"/>
          <w:szCs w:val="24"/>
        </w:rPr>
        <w:t>PostGIS</w:t>
      </w:r>
      <w:proofErr w:type="spellEnd"/>
      <w:r w:rsidRPr="00313586">
        <w:rPr>
          <w:sz w:val="24"/>
          <w:szCs w:val="24"/>
        </w:rPr>
        <w:tab/>
      </w:r>
      <w:r w:rsidRPr="00313586">
        <w:rPr>
          <w:spacing w:val="-2"/>
          <w:sz w:val="24"/>
          <w:szCs w:val="24"/>
        </w:rPr>
        <w:t>Project</w:t>
      </w:r>
      <w:r w:rsidRPr="00313586">
        <w:rPr>
          <w:sz w:val="24"/>
          <w:szCs w:val="24"/>
        </w:rPr>
        <w:tab/>
      </w:r>
      <w:r w:rsidRPr="00313586">
        <w:rPr>
          <w:spacing w:val="-2"/>
          <w:sz w:val="24"/>
          <w:szCs w:val="24"/>
        </w:rPr>
        <w:t>Steering</w:t>
      </w:r>
      <w:r w:rsidRPr="00313586">
        <w:rPr>
          <w:sz w:val="24"/>
          <w:szCs w:val="24"/>
        </w:rPr>
        <w:tab/>
      </w:r>
      <w:r w:rsidRPr="00313586">
        <w:rPr>
          <w:spacing w:val="-2"/>
          <w:sz w:val="24"/>
          <w:szCs w:val="24"/>
        </w:rPr>
        <w:t>Committee.</w:t>
      </w:r>
      <w:proofErr w:type="gramEnd"/>
      <w:r w:rsidRPr="00313586">
        <w:rPr>
          <w:sz w:val="24"/>
          <w:szCs w:val="24"/>
        </w:rPr>
        <w:tab/>
      </w:r>
      <w:proofErr w:type="gramStart"/>
      <w:r w:rsidRPr="00313586">
        <w:rPr>
          <w:spacing w:val="-2"/>
          <w:sz w:val="24"/>
          <w:szCs w:val="24"/>
        </w:rPr>
        <w:t>(2023).</w:t>
      </w:r>
      <w:r w:rsidRPr="00313586">
        <w:rPr>
          <w:sz w:val="24"/>
          <w:szCs w:val="24"/>
        </w:rPr>
        <w:tab/>
      </w:r>
      <w:proofErr w:type="spellStart"/>
      <w:r w:rsidRPr="00313586">
        <w:rPr>
          <w:spacing w:val="-2"/>
          <w:sz w:val="24"/>
          <w:szCs w:val="24"/>
        </w:rPr>
        <w:t>PostGIS</w:t>
      </w:r>
      <w:proofErr w:type="spellEnd"/>
      <w:r w:rsidRPr="00313586">
        <w:rPr>
          <w:sz w:val="24"/>
          <w:szCs w:val="24"/>
        </w:rPr>
        <w:tab/>
      </w:r>
      <w:r w:rsidRPr="00313586">
        <w:rPr>
          <w:spacing w:val="-4"/>
          <w:sz w:val="24"/>
          <w:szCs w:val="24"/>
        </w:rPr>
        <w:t>3.3</w:t>
      </w:r>
      <w:r w:rsidRPr="00313586">
        <w:rPr>
          <w:sz w:val="24"/>
          <w:szCs w:val="24"/>
        </w:rPr>
        <w:tab/>
      </w:r>
      <w:r w:rsidRPr="00313586">
        <w:rPr>
          <w:spacing w:val="-2"/>
          <w:sz w:val="24"/>
          <w:szCs w:val="24"/>
        </w:rPr>
        <w:t>spatial</w:t>
      </w:r>
      <w:r w:rsidRPr="00313586">
        <w:rPr>
          <w:sz w:val="24"/>
          <w:szCs w:val="24"/>
        </w:rPr>
        <w:tab/>
      </w:r>
      <w:r w:rsidRPr="00313586">
        <w:rPr>
          <w:spacing w:val="-2"/>
          <w:sz w:val="24"/>
          <w:szCs w:val="24"/>
        </w:rPr>
        <w:t>database</w:t>
      </w:r>
      <w:r w:rsidRPr="00313586">
        <w:rPr>
          <w:sz w:val="24"/>
          <w:szCs w:val="24"/>
        </w:rPr>
        <w:tab/>
      </w:r>
      <w:r w:rsidRPr="00313586">
        <w:rPr>
          <w:spacing w:val="-2"/>
          <w:sz w:val="24"/>
          <w:szCs w:val="24"/>
        </w:rPr>
        <w:t xml:space="preserve">extension </w:t>
      </w:r>
      <w:r w:rsidRPr="00313586">
        <w:rPr>
          <w:sz w:val="24"/>
          <w:szCs w:val="24"/>
        </w:rPr>
        <w:t>documentation.</w:t>
      </w:r>
      <w:proofErr w:type="gramEnd"/>
      <w:r w:rsidRPr="00313586">
        <w:rPr>
          <w:sz w:val="24"/>
          <w:szCs w:val="24"/>
        </w:rPr>
        <w:t xml:space="preserve"> </w:t>
      </w:r>
      <w:hyperlink r:id="rId64">
        <w:r w:rsidRPr="00313586">
          <w:rPr>
            <w:sz w:val="24"/>
            <w:szCs w:val="24"/>
          </w:rPr>
          <w:t>https://postgis.net/docs/</w:t>
        </w:r>
      </w:hyperlink>
    </w:p>
    <w:p w:rsidR="00570891" w:rsidRPr="00313586" w:rsidRDefault="00570891" w:rsidP="00570891">
      <w:pPr>
        <w:spacing w:before="120"/>
        <w:ind w:left="143"/>
        <w:rPr>
          <w:sz w:val="24"/>
          <w:szCs w:val="24"/>
        </w:rPr>
      </w:pPr>
      <w:proofErr w:type="spellStart"/>
      <w:proofErr w:type="gramStart"/>
      <w:r w:rsidRPr="00313586">
        <w:rPr>
          <w:sz w:val="24"/>
          <w:szCs w:val="24"/>
        </w:rPr>
        <w:t>telebirr</w:t>
      </w:r>
      <w:proofErr w:type="spellEnd"/>
      <w:proofErr w:type="gramEnd"/>
      <w:r w:rsidRPr="00313586">
        <w:rPr>
          <w:sz w:val="24"/>
          <w:szCs w:val="24"/>
        </w:rPr>
        <w:t>.</w:t>
      </w:r>
      <w:r w:rsidRPr="00313586">
        <w:rPr>
          <w:spacing w:val="1"/>
          <w:sz w:val="24"/>
          <w:szCs w:val="24"/>
        </w:rPr>
        <w:t xml:space="preserve"> </w:t>
      </w:r>
      <w:r w:rsidRPr="00313586">
        <w:rPr>
          <w:sz w:val="24"/>
          <w:szCs w:val="24"/>
        </w:rPr>
        <w:t>(2024).</w:t>
      </w:r>
      <w:r w:rsidRPr="00313586">
        <w:rPr>
          <w:spacing w:val="3"/>
          <w:sz w:val="24"/>
          <w:szCs w:val="24"/>
        </w:rPr>
        <w:t xml:space="preserve"> </w:t>
      </w:r>
      <w:proofErr w:type="spellStart"/>
      <w:r w:rsidRPr="00313586">
        <w:rPr>
          <w:sz w:val="24"/>
          <w:szCs w:val="24"/>
        </w:rPr>
        <w:t>telebirr</w:t>
      </w:r>
      <w:proofErr w:type="spellEnd"/>
      <w:r w:rsidRPr="00313586">
        <w:rPr>
          <w:spacing w:val="3"/>
          <w:sz w:val="24"/>
          <w:szCs w:val="24"/>
        </w:rPr>
        <w:t xml:space="preserve"> </w:t>
      </w:r>
      <w:r w:rsidRPr="00313586">
        <w:rPr>
          <w:sz w:val="24"/>
          <w:szCs w:val="24"/>
        </w:rPr>
        <w:t>merchant</w:t>
      </w:r>
      <w:r w:rsidRPr="00313586">
        <w:rPr>
          <w:spacing w:val="5"/>
          <w:sz w:val="24"/>
          <w:szCs w:val="24"/>
        </w:rPr>
        <w:t xml:space="preserve"> </w:t>
      </w:r>
      <w:r w:rsidRPr="00313586">
        <w:rPr>
          <w:sz w:val="24"/>
          <w:szCs w:val="24"/>
        </w:rPr>
        <w:t>API</w:t>
      </w:r>
      <w:r w:rsidRPr="00313586">
        <w:rPr>
          <w:spacing w:val="3"/>
          <w:sz w:val="24"/>
          <w:szCs w:val="24"/>
        </w:rPr>
        <w:t xml:space="preserve"> </w:t>
      </w:r>
      <w:r w:rsidRPr="00313586">
        <w:rPr>
          <w:sz w:val="24"/>
          <w:szCs w:val="24"/>
        </w:rPr>
        <w:t>integration</w:t>
      </w:r>
      <w:r w:rsidRPr="00313586">
        <w:rPr>
          <w:spacing w:val="3"/>
          <w:sz w:val="24"/>
          <w:szCs w:val="24"/>
        </w:rPr>
        <w:t xml:space="preserve"> </w:t>
      </w:r>
      <w:r w:rsidRPr="00313586">
        <w:rPr>
          <w:sz w:val="24"/>
          <w:szCs w:val="24"/>
        </w:rPr>
        <w:t>guide:</w:t>
      </w:r>
      <w:r w:rsidRPr="00313586">
        <w:rPr>
          <w:spacing w:val="3"/>
          <w:sz w:val="24"/>
          <w:szCs w:val="24"/>
        </w:rPr>
        <w:t xml:space="preserve"> </w:t>
      </w:r>
      <w:r w:rsidRPr="00313586">
        <w:rPr>
          <w:sz w:val="24"/>
          <w:szCs w:val="24"/>
        </w:rPr>
        <w:t>Payment</w:t>
      </w:r>
      <w:r w:rsidRPr="00313586">
        <w:rPr>
          <w:spacing w:val="4"/>
          <w:sz w:val="24"/>
          <w:szCs w:val="24"/>
        </w:rPr>
        <w:t xml:space="preserve"> </w:t>
      </w:r>
      <w:r w:rsidRPr="00313586">
        <w:rPr>
          <w:sz w:val="24"/>
          <w:szCs w:val="24"/>
        </w:rPr>
        <w:t>initiation</w:t>
      </w:r>
      <w:r w:rsidRPr="00313586">
        <w:rPr>
          <w:spacing w:val="3"/>
          <w:sz w:val="24"/>
          <w:szCs w:val="24"/>
        </w:rPr>
        <w:t xml:space="preserve"> </w:t>
      </w:r>
      <w:r w:rsidRPr="00313586">
        <w:rPr>
          <w:sz w:val="24"/>
          <w:szCs w:val="24"/>
        </w:rPr>
        <w:t>and</w:t>
      </w:r>
      <w:r w:rsidRPr="00313586">
        <w:rPr>
          <w:spacing w:val="3"/>
          <w:sz w:val="24"/>
          <w:szCs w:val="24"/>
        </w:rPr>
        <w:t xml:space="preserve"> </w:t>
      </w:r>
      <w:proofErr w:type="spellStart"/>
      <w:r w:rsidRPr="00313586">
        <w:rPr>
          <w:sz w:val="24"/>
          <w:szCs w:val="24"/>
        </w:rPr>
        <w:t>webhook</w:t>
      </w:r>
      <w:proofErr w:type="spellEnd"/>
      <w:r w:rsidRPr="00313586">
        <w:rPr>
          <w:spacing w:val="4"/>
          <w:sz w:val="24"/>
          <w:szCs w:val="24"/>
        </w:rPr>
        <w:t xml:space="preserve"> </w:t>
      </w:r>
      <w:r w:rsidRPr="00313586">
        <w:rPr>
          <w:spacing w:val="-2"/>
          <w:sz w:val="24"/>
          <w:szCs w:val="24"/>
        </w:rPr>
        <w:t>handling.</w:t>
      </w:r>
    </w:p>
    <w:p w:rsidR="00570891" w:rsidRPr="00313586" w:rsidRDefault="00570891" w:rsidP="00570891">
      <w:pPr>
        <w:spacing w:before="138"/>
        <w:ind w:left="863"/>
        <w:rPr>
          <w:sz w:val="24"/>
          <w:szCs w:val="24"/>
        </w:rPr>
      </w:pPr>
      <w:r w:rsidRPr="00313586">
        <w:rPr>
          <w:sz w:val="24"/>
          <w:szCs w:val="24"/>
        </w:rPr>
        <w:t>Ethiopian</w:t>
      </w:r>
      <w:r w:rsidRPr="00313586">
        <w:rPr>
          <w:spacing w:val="-8"/>
          <w:sz w:val="24"/>
          <w:szCs w:val="24"/>
        </w:rPr>
        <w:t xml:space="preserve"> </w:t>
      </w:r>
      <w:r w:rsidRPr="00313586">
        <w:rPr>
          <w:sz w:val="24"/>
          <w:szCs w:val="24"/>
        </w:rPr>
        <w:t>Telecommunications</w:t>
      </w:r>
      <w:r w:rsidRPr="00313586">
        <w:rPr>
          <w:spacing w:val="-8"/>
          <w:sz w:val="24"/>
          <w:szCs w:val="24"/>
        </w:rPr>
        <w:t xml:space="preserve"> </w:t>
      </w:r>
      <w:r w:rsidRPr="00313586">
        <w:rPr>
          <w:spacing w:val="-2"/>
          <w:sz w:val="24"/>
          <w:szCs w:val="24"/>
        </w:rPr>
        <w:t>Corporation.</w:t>
      </w:r>
    </w:p>
    <w:p w:rsidR="00570891" w:rsidRPr="00313586" w:rsidRDefault="00570891" w:rsidP="00570891">
      <w:pPr>
        <w:spacing w:before="258" w:line="360" w:lineRule="auto"/>
        <w:ind w:left="863" w:hanging="720"/>
        <w:rPr>
          <w:sz w:val="24"/>
          <w:szCs w:val="24"/>
        </w:rPr>
      </w:pPr>
      <w:proofErr w:type="gramStart"/>
      <w:r w:rsidRPr="00313586">
        <w:rPr>
          <w:sz w:val="24"/>
          <w:szCs w:val="24"/>
        </w:rPr>
        <w:t>Williamson,</w:t>
      </w:r>
      <w:r w:rsidRPr="00313586">
        <w:rPr>
          <w:spacing w:val="75"/>
          <w:sz w:val="24"/>
          <w:szCs w:val="24"/>
        </w:rPr>
        <w:t xml:space="preserve"> </w:t>
      </w:r>
      <w:r w:rsidRPr="00313586">
        <w:rPr>
          <w:sz w:val="24"/>
          <w:szCs w:val="24"/>
        </w:rPr>
        <w:t>I.,</w:t>
      </w:r>
      <w:r w:rsidRPr="00313586">
        <w:rPr>
          <w:spacing w:val="75"/>
          <w:sz w:val="24"/>
          <w:szCs w:val="24"/>
        </w:rPr>
        <w:t xml:space="preserve"> </w:t>
      </w:r>
      <w:proofErr w:type="spellStart"/>
      <w:r w:rsidRPr="00313586">
        <w:rPr>
          <w:sz w:val="24"/>
          <w:szCs w:val="24"/>
        </w:rPr>
        <w:t>Enemark</w:t>
      </w:r>
      <w:proofErr w:type="spellEnd"/>
      <w:r w:rsidRPr="00313586">
        <w:rPr>
          <w:sz w:val="24"/>
          <w:szCs w:val="24"/>
        </w:rPr>
        <w:t>,</w:t>
      </w:r>
      <w:r w:rsidRPr="00313586">
        <w:rPr>
          <w:spacing w:val="75"/>
          <w:sz w:val="24"/>
          <w:szCs w:val="24"/>
        </w:rPr>
        <w:t xml:space="preserve"> </w:t>
      </w:r>
      <w:r w:rsidRPr="00313586">
        <w:rPr>
          <w:sz w:val="24"/>
          <w:szCs w:val="24"/>
        </w:rPr>
        <w:t>S.,</w:t>
      </w:r>
      <w:r w:rsidRPr="00313586">
        <w:rPr>
          <w:spacing w:val="75"/>
          <w:sz w:val="24"/>
          <w:szCs w:val="24"/>
        </w:rPr>
        <w:t xml:space="preserve"> </w:t>
      </w:r>
      <w:r w:rsidRPr="00313586">
        <w:rPr>
          <w:sz w:val="24"/>
          <w:szCs w:val="24"/>
        </w:rPr>
        <w:t>Wallace,</w:t>
      </w:r>
      <w:r w:rsidRPr="00313586">
        <w:rPr>
          <w:spacing w:val="75"/>
          <w:sz w:val="24"/>
          <w:szCs w:val="24"/>
        </w:rPr>
        <w:t xml:space="preserve"> </w:t>
      </w:r>
      <w:r w:rsidRPr="00313586">
        <w:rPr>
          <w:sz w:val="24"/>
          <w:szCs w:val="24"/>
        </w:rPr>
        <w:t>J.,</w:t>
      </w:r>
      <w:r w:rsidRPr="00313586">
        <w:rPr>
          <w:spacing w:val="75"/>
          <w:sz w:val="24"/>
          <w:szCs w:val="24"/>
        </w:rPr>
        <w:t xml:space="preserve"> </w:t>
      </w:r>
      <w:r w:rsidRPr="00313586">
        <w:rPr>
          <w:sz w:val="24"/>
          <w:szCs w:val="24"/>
        </w:rPr>
        <w:t>&amp;</w:t>
      </w:r>
      <w:r w:rsidRPr="00313586">
        <w:rPr>
          <w:spacing w:val="76"/>
          <w:sz w:val="24"/>
          <w:szCs w:val="24"/>
        </w:rPr>
        <w:t xml:space="preserve"> </w:t>
      </w:r>
      <w:proofErr w:type="spellStart"/>
      <w:r w:rsidRPr="00313586">
        <w:rPr>
          <w:sz w:val="24"/>
          <w:szCs w:val="24"/>
        </w:rPr>
        <w:t>Rajabifard</w:t>
      </w:r>
      <w:proofErr w:type="spellEnd"/>
      <w:r w:rsidRPr="00313586">
        <w:rPr>
          <w:sz w:val="24"/>
          <w:szCs w:val="24"/>
        </w:rPr>
        <w:t>,</w:t>
      </w:r>
      <w:r w:rsidRPr="00313586">
        <w:rPr>
          <w:spacing w:val="75"/>
          <w:sz w:val="24"/>
          <w:szCs w:val="24"/>
        </w:rPr>
        <w:t xml:space="preserve"> </w:t>
      </w:r>
      <w:r w:rsidRPr="00313586">
        <w:rPr>
          <w:sz w:val="24"/>
          <w:szCs w:val="24"/>
        </w:rPr>
        <w:t>A.</w:t>
      </w:r>
      <w:r w:rsidRPr="00313586">
        <w:rPr>
          <w:spacing w:val="75"/>
          <w:sz w:val="24"/>
          <w:szCs w:val="24"/>
        </w:rPr>
        <w:t xml:space="preserve"> </w:t>
      </w:r>
      <w:r w:rsidRPr="00313586">
        <w:rPr>
          <w:sz w:val="24"/>
          <w:szCs w:val="24"/>
        </w:rPr>
        <w:t>(2010).</w:t>
      </w:r>
      <w:proofErr w:type="gramEnd"/>
      <w:r w:rsidRPr="00313586">
        <w:rPr>
          <w:spacing w:val="75"/>
          <w:sz w:val="24"/>
          <w:szCs w:val="24"/>
        </w:rPr>
        <w:t xml:space="preserve"> </w:t>
      </w:r>
      <w:proofErr w:type="gramStart"/>
      <w:r w:rsidRPr="00313586">
        <w:rPr>
          <w:sz w:val="24"/>
          <w:szCs w:val="24"/>
        </w:rPr>
        <w:t>Land</w:t>
      </w:r>
      <w:r w:rsidRPr="00313586">
        <w:rPr>
          <w:spacing w:val="75"/>
          <w:sz w:val="24"/>
          <w:szCs w:val="24"/>
        </w:rPr>
        <w:t xml:space="preserve"> </w:t>
      </w:r>
      <w:r w:rsidRPr="00313586">
        <w:rPr>
          <w:sz w:val="24"/>
          <w:szCs w:val="24"/>
        </w:rPr>
        <w:t>administration</w:t>
      </w:r>
      <w:r w:rsidRPr="00313586">
        <w:rPr>
          <w:spacing w:val="75"/>
          <w:sz w:val="24"/>
          <w:szCs w:val="24"/>
        </w:rPr>
        <w:t xml:space="preserve"> </w:t>
      </w:r>
      <w:r w:rsidRPr="00313586">
        <w:rPr>
          <w:sz w:val="24"/>
          <w:szCs w:val="24"/>
        </w:rPr>
        <w:t>for sustainable development.</w:t>
      </w:r>
      <w:proofErr w:type="gramEnd"/>
      <w:r w:rsidRPr="00313586">
        <w:rPr>
          <w:sz w:val="24"/>
          <w:szCs w:val="24"/>
        </w:rPr>
        <w:t xml:space="preserve"> </w:t>
      </w:r>
      <w:proofErr w:type="gramStart"/>
      <w:r w:rsidRPr="00313586">
        <w:rPr>
          <w:sz w:val="24"/>
          <w:szCs w:val="24"/>
        </w:rPr>
        <w:t>ESRI Press Academic.</w:t>
      </w:r>
      <w:proofErr w:type="gramEnd"/>
    </w:p>
    <w:p w:rsidR="00313586" w:rsidRDefault="00313586">
      <w:pPr>
        <w:pStyle w:val="ListParagraph"/>
        <w:spacing w:line="360" w:lineRule="auto"/>
        <w:rPr>
          <w:sz w:val="24"/>
        </w:rPr>
        <w:sectPr w:rsidR="00313586">
          <w:pgSz w:w="11920" w:h="16850"/>
          <w:pgMar w:top="1620" w:right="1275" w:bottom="1020" w:left="1275" w:header="709" w:footer="801" w:gutter="0"/>
          <w:cols w:space="720"/>
        </w:sectPr>
      </w:pPr>
    </w:p>
    <w:p w:rsidR="001D7EA9" w:rsidRDefault="001D7EA9">
      <w:pPr>
        <w:pStyle w:val="BodyText"/>
        <w:spacing w:before="4"/>
        <w:rPr>
          <w:sz w:val="17"/>
        </w:rPr>
      </w:pPr>
      <w:bookmarkStart w:id="41" w:name="_GoBack"/>
      <w:bookmarkEnd w:id="41"/>
    </w:p>
    <w:sectPr w:rsidR="001D7EA9">
      <w:pgSz w:w="11920" w:h="16850"/>
      <w:pgMar w:top="1620" w:right="1275" w:bottom="1020" w:left="1275" w:header="709" w:footer="80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73A3" w:rsidRDefault="001373A3">
      <w:r>
        <w:separator/>
      </w:r>
    </w:p>
  </w:endnote>
  <w:endnote w:type="continuationSeparator" w:id="0">
    <w:p w:rsidR="001373A3" w:rsidRDefault="001373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586" w:rsidRDefault="00313586">
    <w:pPr>
      <w:pStyle w:val="BodyText"/>
      <w:spacing w:line="14" w:lineRule="auto"/>
      <w:rPr>
        <w:sz w:val="20"/>
      </w:rPr>
    </w:pPr>
    <w:r>
      <w:rPr>
        <w:noProof/>
        <w:sz w:val="20"/>
      </w:rPr>
      <mc:AlternateContent>
        <mc:Choice Requires="wps">
          <w:drawing>
            <wp:anchor distT="0" distB="0" distL="0" distR="0" simplePos="0" relativeHeight="487192064" behindDoc="1" locked="0" layoutInCell="1" allowOverlap="1">
              <wp:simplePos x="0" y="0"/>
              <wp:positionH relativeFrom="page">
                <wp:posOffset>3698875</wp:posOffset>
              </wp:positionH>
              <wp:positionV relativeFrom="page">
                <wp:posOffset>10022561</wp:posOffset>
              </wp:positionV>
              <wp:extent cx="16573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rsidR="00313586" w:rsidRDefault="00313586">
                          <w:pPr>
                            <w:spacing w:before="11"/>
                            <w:ind w:left="20"/>
                          </w:pPr>
                          <w:r>
                            <w:rPr>
                              <w:spacing w:val="-5"/>
                            </w:rPr>
                            <w:fldChar w:fldCharType="begin"/>
                          </w:r>
                          <w:r>
                            <w:rPr>
                              <w:spacing w:val="-5"/>
                            </w:rPr>
                            <w:instrText xml:space="preserve"> PAGE </w:instrText>
                          </w:r>
                          <w:r>
                            <w:rPr>
                              <w:spacing w:val="-5"/>
                            </w:rPr>
                            <w:fldChar w:fldCharType="separate"/>
                          </w:r>
                          <w:r w:rsidR="00570891">
                            <w:rPr>
                              <w:noProof/>
                              <w:spacing w:val="-5"/>
                            </w:rPr>
                            <w:t>16</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7" type="#_x0000_t202" style="position:absolute;margin-left:291.25pt;margin-top:789.2pt;width:13.05pt;height:14.25pt;z-index:-1612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" filled="f" stroked="f">
              <v:path arrowok="t"/>
              <v:textbox inset="0,0,0,0">
                <w:txbxContent>
                  <w:p w:rsidR="00313586" w:rsidRDefault="00313586">
                    <w:pPr>
                      <w:spacing w:before="11"/>
                      <w:ind w:left="20"/>
                    </w:pPr>
                    <w:r>
                      <w:rPr>
                        <w:spacing w:val="-5"/>
                      </w:rPr>
                      <w:fldChar w:fldCharType="begin"/>
                    </w:r>
                    <w:r>
                      <w:rPr>
                        <w:spacing w:val="-5"/>
                      </w:rPr>
                      <w:instrText xml:space="preserve"> PAGE </w:instrText>
                    </w:r>
                    <w:r>
                      <w:rPr>
                        <w:spacing w:val="-5"/>
                      </w:rPr>
                      <w:fldChar w:fldCharType="separate"/>
                    </w:r>
                    <w:r w:rsidR="00570891">
                      <w:rPr>
                        <w:noProof/>
                        <w:spacing w:val="-5"/>
                      </w:rPr>
                      <w:t>16</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586" w:rsidRDefault="00313586">
    <w:pPr>
      <w:pStyle w:val="BodyText"/>
      <w:spacing w:line="14" w:lineRule="auto"/>
      <w:rPr>
        <w:sz w:val="20"/>
      </w:rPr>
    </w:pPr>
    <w:r>
      <w:rPr>
        <w:noProof/>
        <w:sz w:val="20"/>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586" w:rsidRDefault="00313586">
    <w:pPr>
      <w:pStyle w:val="BodyText"/>
      <w:spacing w:line="14" w:lineRule="auto"/>
      <w:rPr>
        <w:sz w:val="20"/>
      </w:rPr>
    </w:pPr>
    <w:r>
      <w:rPr>
        <w:noProof/>
        <w:sz w:val="20"/>
      </w:rPr>
      <mc:AlternateContent>
        <mc:Choice Requires="wps">
          <w:drawing>
            <wp:anchor distT="0" distB="0" distL="0" distR="0" simplePos="0" relativeHeight="487194112" behindDoc="1" locked="0" layoutInCell="1" allowOverlap="1" wp14:anchorId="479DA83E" wp14:editId="064C2EFD">
              <wp:simplePos x="0" y="0"/>
              <wp:positionH relativeFrom="page">
                <wp:posOffset>3776979</wp:posOffset>
              </wp:positionH>
              <wp:positionV relativeFrom="page">
                <wp:posOffset>9447388</wp:posOffset>
              </wp:positionV>
              <wp:extent cx="448309" cy="166370"/>
              <wp:effectExtent l="0" t="0" r="0" b="0"/>
              <wp:wrapNone/>
              <wp:docPr id="3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8309" cy="166370"/>
                      </a:xfrm>
                      <a:prstGeom prst="rect">
                        <a:avLst/>
                      </a:prstGeom>
                    </wps:spPr>
                    <wps:txbx>
                      <w:txbxContent>
                        <w:p w:rsidR="00313586" w:rsidRDefault="00313586">
                          <w:pPr>
                            <w:spacing w:before="11"/>
                            <w:ind w:left="20"/>
                            <w:rPr>
                              <w:sz w:val="20"/>
                            </w:rPr>
                          </w:pPr>
                          <w:r>
                            <w:rPr>
                              <w:sz w:val="20"/>
                            </w:rPr>
                            <w:fldChar w:fldCharType="begin"/>
                          </w:r>
                          <w:r>
                            <w:rPr>
                              <w:sz w:val="20"/>
                            </w:rPr>
                            <w:instrText xml:space="preserve"> PAGE </w:instrText>
                          </w:r>
                          <w:r>
                            <w:rPr>
                              <w:sz w:val="20"/>
                            </w:rPr>
                            <w:fldChar w:fldCharType="separate"/>
                          </w:r>
                          <w:r w:rsidR="00420788">
                            <w:rPr>
                              <w:noProof/>
                              <w:sz w:val="20"/>
                            </w:rPr>
                            <w:t>67</w:t>
                          </w:r>
                          <w:r>
                            <w:rPr>
                              <w:sz w:val="20"/>
                            </w:rPr>
                            <w:fldChar w:fldCharType="end"/>
                          </w:r>
                          <w:r>
                            <w:rPr>
                              <w:sz w:val="20"/>
                            </w:rPr>
                            <w:t xml:space="preserve"> of</w:t>
                          </w:r>
                          <w:r>
                            <w:rPr>
                              <w:spacing w:val="-1"/>
                              <w:sz w:val="20"/>
                            </w:rPr>
                            <w:t xml:space="preserve"> </w:t>
                          </w:r>
                          <w:r>
                            <w:rPr>
                              <w:spacing w:val="-5"/>
                              <w:sz w:val="20"/>
                            </w:rPr>
                            <w:fldChar w:fldCharType="begin"/>
                          </w:r>
                          <w:r>
                            <w:rPr>
                              <w:spacing w:val="-5"/>
                              <w:sz w:val="20"/>
                            </w:rPr>
                            <w:instrText xml:space="preserve"> NUMPAGES </w:instrText>
                          </w:r>
                          <w:r>
                            <w:rPr>
                              <w:spacing w:val="-5"/>
                              <w:sz w:val="20"/>
                            </w:rPr>
                            <w:fldChar w:fldCharType="separate"/>
                          </w:r>
                          <w:r w:rsidR="00420788">
                            <w:rPr>
                              <w:noProof/>
                              <w:spacing w:val="-5"/>
                              <w:sz w:val="20"/>
                            </w:rPr>
                            <w:t>96</w:t>
                          </w:r>
                          <w:r>
                            <w:rPr>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8" type="#_x0000_t202" style="position:absolute;margin-left:297.4pt;margin-top:743.9pt;width:35.3pt;height:13.1pt;z-index:-1612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" filled="f" stroked="f">
              <v:path arrowok="t"/>
              <v:textbox inset="0,0,0,0">
                <w:txbxContent>
                  <w:p w:rsidR="00313586" w:rsidRDefault="00313586">
                    <w:pPr>
                      <w:spacing w:before="11"/>
                      <w:ind w:left="20"/>
                      <w:rPr>
                        <w:sz w:val="20"/>
                      </w:rPr>
                    </w:pPr>
                    <w:r>
                      <w:rPr>
                        <w:sz w:val="20"/>
                      </w:rPr>
                      <w:fldChar w:fldCharType="begin"/>
                    </w:r>
                    <w:r>
                      <w:rPr>
                        <w:sz w:val="20"/>
                      </w:rPr>
                      <w:instrText xml:space="preserve"> PAGE </w:instrText>
                    </w:r>
                    <w:r>
                      <w:rPr>
                        <w:sz w:val="20"/>
                      </w:rPr>
                      <w:fldChar w:fldCharType="separate"/>
                    </w:r>
                    <w:r w:rsidR="00420788">
                      <w:rPr>
                        <w:noProof/>
                        <w:sz w:val="20"/>
                      </w:rPr>
                      <w:t>67</w:t>
                    </w:r>
                    <w:r>
                      <w:rPr>
                        <w:sz w:val="20"/>
                      </w:rPr>
                      <w:fldChar w:fldCharType="end"/>
                    </w:r>
                    <w:r>
                      <w:rPr>
                        <w:sz w:val="20"/>
                      </w:rPr>
                      <w:t xml:space="preserve"> of</w:t>
                    </w:r>
                    <w:r>
                      <w:rPr>
                        <w:spacing w:val="-1"/>
                        <w:sz w:val="20"/>
                      </w:rPr>
                      <w:t xml:space="preserve"> </w:t>
                    </w:r>
                    <w:r>
                      <w:rPr>
                        <w:spacing w:val="-5"/>
                        <w:sz w:val="20"/>
                      </w:rPr>
                      <w:fldChar w:fldCharType="begin"/>
                    </w:r>
                    <w:r>
                      <w:rPr>
                        <w:spacing w:val="-5"/>
                        <w:sz w:val="20"/>
                      </w:rPr>
                      <w:instrText xml:space="preserve"> NUMPAGES </w:instrText>
                    </w:r>
                    <w:r>
                      <w:rPr>
                        <w:spacing w:val="-5"/>
                        <w:sz w:val="20"/>
                      </w:rPr>
                      <w:fldChar w:fldCharType="separate"/>
                    </w:r>
                    <w:r w:rsidR="00420788">
                      <w:rPr>
                        <w:noProof/>
                        <w:spacing w:val="-5"/>
                        <w:sz w:val="20"/>
                      </w:rPr>
                      <w:t>96</w:t>
                    </w:r>
                    <w:r>
                      <w:rPr>
                        <w:spacing w:val="-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586" w:rsidRDefault="00313586">
    <w:pPr>
      <w:pStyle w:val="BodyText"/>
      <w:spacing w:line="14" w:lineRule="auto"/>
      <w:rPr>
        <w:sz w:val="20"/>
      </w:rPr>
    </w:pPr>
    <w:r>
      <w:rPr>
        <w:noProof/>
        <w:sz w:val="20"/>
      </w:rPr>
      <mc:AlternateContent>
        <mc:Choice Requires="wps">
          <w:drawing>
            <wp:anchor distT="0" distB="0" distL="0" distR="0" simplePos="0" relativeHeight="487198208" behindDoc="1" locked="0" layoutInCell="1" allowOverlap="1" wp14:anchorId="75DBA00C" wp14:editId="0597D783">
              <wp:simplePos x="0" y="0"/>
              <wp:positionH relativeFrom="page">
                <wp:posOffset>3692525</wp:posOffset>
              </wp:positionH>
              <wp:positionV relativeFrom="page">
                <wp:posOffset>10053414</wp:posOffset>
              </wp:positionV>
              <wp:extent cx="177800" cy="194310"/>
              <wp:effectExtent l="0" t="0" r="0" b="0"/>
              <wp:wrapNone/>
              <wp:docPr id="40"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313586" w:rsidRDefault="00313586">
                          <w:pPr>
                            <w:pStyle w:val="BodyText"/>
                            <w:spacing w:before="10"/>
                            <w:ind w:left="20"/>
                          </w:pPr>
                          <w:r>
                            <w:rPr>
                              <w:spacing w:val="-5"/>
                            </w:rPr>
                            <w:fldChar w:fldCharType="begin"/>
                          </w:r>
                          <w:r>
                            <w:rPr>
                              <w:spacing w:val="-5"/>
                            </w:rPr>
                            <w:instrText xml:space="preserve"> PAGE </w:instrText>
                          </w:r>
                          <w:r>
                            <w:rPr>
                              <w:spacing w:val="-5"/>
                            </w:rPr>
                            <w:fldChar w:fldCharType="separate"/>
                          </w:r>
                          <w:r w:rsidR="00420788">
                            <w:rPr>
                              <w:noProof/>
                              <w:spacing w:val="-5"/>
                            </w:rPr>
                            <w:t>94</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30" type="#_x0000_t202" style="position:absolute;margin-left:290.75pt;margin-top:791.6pt;width:14pt;height:15.3pt;z-index:-1611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" filled="f" stroked="f">
              <v:path arrowok="t"/>
              <v:textbox inset="0,0,0,0">
                <w:txbxContent>
                  <w:p w:rsidR="00313586" w:rsidRDefault="00313586">
                    <w:pPr>
                      <w:pStyle w:val="BodyText"/>
                      <w:spacing w:before="10"/>
                      <w:ind w:left="20"/>
                    </w:pPr>
                    <w:r>
                      <w:rPr>
                        <w:spacing w:val="-5"/>
                      </w:rPr>
                      <w:fldChar w:fldCharType="begin"/>
                    </w:r>
                    <w:r>
                      <w:rPr>
                        <w:spacing w:val="-5"/>
                      </w:rPr>
                      <w:instrText xml:space="preserve"> PAGE </w:instrText>
                    </w:r>
                    <w:r>
                      <w:rPr>
                        <w:spacing w:val="-5"/>
                      </w:rPr>
                      <w:fldChar w:fldCharType="separate"/>
                    </w:r>
                    <w:r w:rsidR="00420788">
                      <w:rPr>
                        <w:noProof/>
                        <w:spacing w:val="-5"/>
                      </w:rPr>
                      <w:t>94</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73A3" w:rsidRDefault="001373A3">
      <w:r>
        <w:separator/>
      </w:r>
    </w:p>
  </w:footnote>
  <w:footnote w:type="continuationSeparator" w:id="0">
    <w:p w:rsidR="001373A3" w:rsidRDefault="001373A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586" w:rsidRDefault="00313586">
    <w:pPr>
      <w:pStyle w:val="BodyText"/>
      <w:spacing w:line="14" w:lineRule="auto"/>
      <w:rPr>
        <w:sz w:val="20"/>
      </w:rPr>
    </w:pPr>
    <w:r>
      <w:rPr>
        <w:noProof/>
        <w:sz w:val="20"/>
      </w:rPr>
      <mc:AlternateContent>
        <mc:Choice Requires="wps">
          <w:drawing>
            <wp:anchor distT="0" distB="0" distL="0" distR="0" simplePos="0" relativeHeight="487191552" behindDoc="1" locked="0" layoutInCell="1" allowOverlap="1">
              <wp:simplePos x="0" y="0"/>
              <wp:positionH relativeFrom="page">
                <wp:posOffset>4194175</wp:posOffset>
              </wp:positionH>
              <wp:positionV relativeFrom="page">
                <wp:posOffset>437766</wp:posOffset>
              </wp:positionV>
              <wp:extent cx="2387600" cy="1739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0" cy="173990"/>
                      </a:xfrm>
                      <a:prstGeom prst="rect">
                        <a:avLst/>
                      </a:prstGeom>
                    </wps:spPr>
                    <wps:txbx>
                      <w:txbxContent>
                        <w:p w:rsidR="00313586" w:rsidRDefault="00313586">
                          <w:pPr>
                            <w:spacing w:before="12"/>
                            <w:ind w:left="20"/>
                            <w:rPr>
                              <w:i/>
                              <w:sz w:val="21"/>
                            </w:rPr>
                          </w:pPr>
                          <w:r>
                            <w:rPr>
                              <w:i/>
                              <w:color w:val="666666"/>
                              <w:w w:val="90"/>
                              <w:sz w:val="21"/>
                            </w:rPr>
                            <w:t>Digital</w:t>
                          </w:r>
                          <w:r>
                            <w:rPr>
                              <w:i/>
                              <w:color w:val="666666"/>
                              <w:spacing w:val="12"/>
                              <w:sz w:val="21"/>
                            </w:rPr>
                            <w:t xml:space="preserve"> </w:t>
                          </w:r>
                          <w:r>
                            <w:rPr>
                              <w:i/>
                              <w:color w:val="666666"/>
                              <w:w w:val="90"/>
                              <w:sz w:val="21"/>
                            </w:rPr>
                            <w:t>Land</w:t>
                          </w:r>
                          <w:r>
                            <w:rPr>
                              <w:i/>
                              <w:color w:val="666666"/>
                              <w:spacing w:val="12"/>
                              <w:sz w:val="21"/>
                            </w:rPr>
                            <w:t xml:space="preserve"> </w:t>
                          </w:r>
                          <w:r>
                            <w:rPr>
                              <w:i/>
                              <w:color w:val="666666"/>
                              <w:w w:val="90"/>
                              <w:sz w:val="21"/>
                            </w:rPr>
                            <w:t>and</w:t>
                          </w:r>
                          <w:r>
                            <w:rPr>
                              <w:i/>
                              <w:color w:val="666666"/>
                              <w:spacing w:val="15"/>
                              <w:sz w:val="21"/>
                            </w:rPr>
                            <w:t xml:space="preserve"> </w:t>
                          </w:r>
                          <w:r>
                            <w:rPr>
                              <w:i/>
                              <w:color w:val="666666"/>
                              <w:w w:val="90"/>
                              <w:sz w:val="21"/>
                            </w:rPr>
                            <w:t>Property</w:t>
                          </w:r>
                          <w:r>
                            <w:rPr>
                              <w:i/>
                              <w:color w:val="666666"/>
                              <w:spacing w:val="13"/>
                              <w:sz w:val="21"/>
                            </w:rPr>
                            <w:t xml:space="preserve"> </w:t>
                          </w:r>
                          <w:r>
                            <w:rPr>
                              <w:i/>
                              <w:color w:val="666666"/>
                              <w:w w:val="90"/>
                              <w:sz w:val="21"/>
                            </w:rPr>
                            <w:t>Management</w:t>
                          </w:r>
                          <w:r>
                            <w:rPr>
                              <w:i/>
                              <w:color w:val="666666"/>
                              <w:spacing w:val="10"/>
                              <w:sz w:val="21"/>
                            </w:rPr>
                            <w:t xml:space="preserve"> </w:t>
                          </w:r>
                          <w:r>
                            <w:rPr>
                              <w:i/>
                              <w:color w:val="666666"/>
                              <w:spacing w:val="-2"/>
                              <w:w w:val="90"/>
                              <w:sz w:val="21"/>
                            </w:rPr>
                            <w:t>System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330.25pt;margin-top:34.45pt;width:188pt;height:13.7pt;z-index:-1612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" filled="f" stroked="f">
              <v:path arrowok="t"/>
              <v:textbox inset="0,0,0,0">
                <w:txbxContent>
                  <w:p w:rsidR="00313586" w:rsidRDefault="00313586">
                    <w:pPr>
                      <w:spacing w:before="12"/>
                      <w:ind w:left="20"/>
                      <w:rPr>
                        <w:i/>
                        <w:sz w:val="21"/>
                      </w:rPr>
                    </w:pPr>
                    <w:r>
                      <w:rPr>
                        <w:i/>
                        <w:color w:val="666666"/>
                        <w:w w:val="90"/>
                        <w:sz w:val="21"/>
                      </w:rPr>
                      <w:t>Digital</w:t>
                    </w:r>
                    <w:r>
                      <w:rPr>
                        <w:i/>
                        <w:color w:val="666666"/>
                        <w:spacing w:val="12"/>
                        <w:sz w:val="21"/>
                      </w:rPr>
                      <w:t xml:space="preserve"> </w:t>
                    </w:r>
                    <w:r>
                      <w:rPr>
                        <w:i/>
                        <w:color w:val="666666"/>
                        <w:w w:val="90"/>
                        <w:sz w:val="21"/>
                      </w:rPr>
                      <w:t>Land</w:t>
                    </w:r>
                    <w:r>
                      <w:rPr>
                        <w:i/>
                        <w:color w:val="666666"/>
                        <w:spacing w:val="12"/>
                        <w:sz w:val="21"/>
                      </w:rPr>
                      <w:t xml:space="preserve"> </w:t>
                    </w:r>
                    <w:r>
                      <w:rPr>
                        <w:i/>
                        <w:color w:val="666666"/>
                        <w:w w:val="90"/>
                        <w:sz w:val="21"/>
                      </w:rPr>
                      <w:t>and</w:t>
                    </w:r>
                    <w:r>
                      <w:rPr>
                        <w:i/>
                        <w:color w:val="666666"/>
                        <w:spacing w:val="15"/>
                        <w:sz w:val="21"/>
                      </w:rPr>
                      <w:t xml:space="preserve"> </w:t>
                    </w:r>
                    <w:r>
                      <w:rPr>
                        <w:i/>
                        <w:color w:val="666666"/>
                        <w:w w:val="90"/>
                        <w:sz w:val="21"/>
                      </w:rPr>
                      <w:t>Property</w:t>
                    </w:r>
                    <w:r>
                      <w:rPr>
                        <w:i/>
                        <w:color w:val="666666"/>
                        <w:spacing w:val="13"/>
                        <w:sz w:val="21"/>
                      </w:rPr>
                      <w:t xml:space="preserve"> </w:t>
                    </w:r>
                    <w:r>
                      <w:rPr>
                        <w:i/>
                        <w:color w:val="666666"/>
                        <w:w w:val="90"/>
                        <w:sz w:val="21"/>
                      </w:rPr>
                      <w:t>Management</w:t>
                    </w:r>
                    <w:r>
                      <w:rPr>
                        <w:i/>
                        <w:color w:val="666666"/>
                        <w:spacing w:val="10"/>
                        <w:sz w:val="21"/>
                      </w:rPr>
                      <w:t xml:space="preserve"> </w:t>
                    </w:r>
                    <w:r>
                      <w:rPr>
                        <w:i/>
                        <w:color w:val="666666"/>
                        <w:spacing w:val="-2"/>
                        <w:w w:val="90"/>
                        <w:sz w:val="21"/>
                      </w:rPr>
                      <w:t>System</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586" w:rsidRDefault="00313586">
    <w:pPr>
      <w:pStyle w:val="BodyText"/>
      <w:spacing w:line="14" w:lineRule="auto"/>
      <w:rPr>
        <w:sz w:val="20"/>
      </w:rPr>
    </w:pPr>
    <w:r>
      <w:rPr>
        <w:noProof/>
        <w:sz w:val="20"/>
      </w:rPr>
      <mc:AlternateContent>
        <mc:Choice Requires="wps">
          <w:drawing>
            <wp:anchor distT="0" distB="0" distL="0" distR="0" simplePos="0" relativeHeight="487196160" behindDoc="1" locked="0" layoutInCell="1" allowOverlap="1" wp14:anchorId="31E6E7A4" wp14:editId="02515221">
              <wp:simplePos x="0" y="0"/>
              <wp:positionH relativeFrom="page">
                <wp:posOffset>914400</wp:posOffset>
              </wp:positionH>
              <wp:positionV relativeFrom="page">
                <wp:posOffset>604529</wp:posOffset>
              </wp:positionV>
              <wp:extent cx="5730875" cy="1270"/>
              <wp:effectExtent l="0" t="0" r="0" b="0"/>
              <wp:wrapNone/>
              <wp:docPr id="38"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0875" cy="1270"/>
                      </a:xfrm>
                      <a:custGeom>
                        <a:avLst/>
                        <a:gdLst/>
                        <a:ahLst/>
                        <a:cxnLst/>
                        <a:rect l="l" t="t" r="r" b="b"/>
                        <a:pathLst>
                          <a:path w="5730875">
                            <a:moveTo>
                              <a:pt x="5730875" y="0"/>
                            </a:moveTo>
                            <a:lnTo>
                              <a:pt x="0" y="0"/>
                            </a:lnTo>
                          </a:path>
                          <a:path w="5730875">
                            <a:moveTo>
                              <a:pt x="5730875" y="0"/>
                            </a:moveTo>
                            <a:lnTo>
                              <a:pt x="0" y="0"/>
                            </a:lnTo>
                          </a:path>
                        </a:pathLst>
                      </a:custGeom>
                      <a:ln w="6350">
                        <a:solidFill>
                          <a:srgbClr val="1E4D78"/>
                        </a:solidFill>
                        <a:prstDash val="solid"/>
                      </a:ln>
                    </wps:spPr>
                    <wps:bodyPr wrap="square" lIns="0" tIns="0" rIns="0" bIns="0" rtlCol="0">
                      <a:prstTxWarp prst="textNoShape">
                        <a:avLst/>
                      </a:prstTxWarp>
                      <a:noAutofit/>
                    </wps:bodyPr>
                  </wps:wsp>
                </a:graphicData>
              </a:graphic>
            </wp:anchor>
          </w:drawing>
        </mc:Choice>
        <mc:Fallback>
          <w:pict>
            <v:shape id="Graphic 1" o:spid="_x0000_s1026" style="position:absolute;margin-left:1in;margin-top:47.6pt;width:451.25pt;height:.1pt;z-index:-16120320;visibility:visible;mso-wrap-style:square;mso-wrap-distance-left:0;mso-wrap-distance-top:0;mso-wrap-distance-right:0;mso-wrap-distance-bottom:0;mso-position-horizontal:absolute;mso-position-horizontal-relative:page;mso-position-vertical:absolute;mso-position-vertical-relative:page;v-text-anchor:top" coordsize="5730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" path="m5730875,l,em5730875,l,e" filled="f" strokecolor="#1e4d78" strokeweight=".5pt">
              <v:path arrowok="t"/>
              <w10:wrap anchorx="page" anchory="page"/>
            </v:shape>
          </w:pict>
        </mc:Fallback>
      </mc:AlternateContent>
    </w:r>
    <w:r>
      <w:rPr>
        <w:noProof/>
        <w:sz w:val="20"/>
      </w:rPr>
      <mc:AlternateContent>
        <mc:Choice Requires="wps">
          <w:drawing>
            <wp:anchor distT="0" distB="0" distL="0" distR="0" simplePos="0" relativeHeight="487197184" behindDoc="1" locked="0" layoutInCell="1" allowOverlap="1" wp14:anchorId="04C85D69" wp14:editId="15B43913">
              <wp:simplePos x="0" y="0"/>
              <wp:positionH relativeFrom="page">
                <wp:posOffset>4803775</wp:posOffset>
              </wp:positionH>
              <wp:positionV relativeFrom="page">
                <wp:posOffset>449335</wp:posOffset>
              </wp:positionV>
              <wp:extent cx="1856105" cy="152400"/>
              <wp:effectExtent l="0" t="0" r="0" b="0"/>
              <wp:wrapNone/>
              <wp:docPr id="39"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6105" cy="152400"/>
                      </a:xfrm>
                      <a:prstGeom prst="rect">
                        <a:avLst/>
                      </a:prstGeom>
                    </wps:spPr>
                    <wps:txbx>
                      <w:txbxContent>
                        <w:p w:rsidR="00313586" w:rsidRDefault="00313586">
                          <w:pPr>
                            <w:spacing w:before="12"/>
                            <w:ind w:left="20"/>
                            <w:rPr>
                              <w:i/>
                              <w:sz w:val="18"/>
                            </w:rPr>
                          </w:pPr>
                          <w:r>
                            <w:rPr>
                              <w:i/>
                              <w:color w:val="636363"/>
                              <w:sz w:val="18"/>
                            </w:rPr>
                            <w:t>DLPMS</w:t>
                          </w:r>
                          <w:r>
                            <w:rPr>
                              <w:i/>
                              <w:color w:val="636363"/>
                              <w:spacing w:val="-3"/>
                              <w:sz w:val="18"/>
                            </w:rPr>
                            <w:t xml:space="preserve"> </w:t>
                          </w:r>
                          <w:r>
                            <w:rPr>
                              <w:i/>
                              <w:color w:val="636363"/>
                              <w:sz w:val="18"/>
                            </w:rPr>
                            <w:t>-</w:t>
                          </w:r>
                          <w:r>
                            <w:rPr>
                              <w:i/>
                              <w:color w:val="636363"/>
                              <w:spacing w:val="-2"/>
                              <w:sz w:val="18"/>
                            </w:rPr>
                            <w:t xml:space="preserve"> </w:t>
                          </w:r>
                          <w:r>
                            <w:rPr>
                              <w:i/>
                              <w:color w:val="636363"/>
                              <w:sz w:val="18"/>
                            </w:rPr>
                            <w:t>Chapter</w:t>
                          </w:r>
                          <w:r>
                            <w:rPr>
                              <w:i/>
                              <w:color w:val="636363"/>
                              <w:spacing w:val="-4"/>
                              <w:sz w:val="18"/>
                            </w:rPr>
                            <w:t xml:space="preserve"> </w:t>
                          </w:r>
                          <w:r>
                            <w:rPr>
                              <w:i/>
                              <w:color w:val="636363"/>
                              <w:sz w:val="18"/>
                            </w:rPr>
                            <w:t>Four:</w:t>
                          </w:r>
                          <w:r>
                            <w:rPr>
                              <w:i/>
                              <w:color w:val="636363"/>
                              <w:spacing w:val="-2"/>
                              <w:sz w:val="18"/>
                            </w:rPr>
                            <w:t xml:space="preserve"> </w:t>
                          </w:r>
                          <w:r>
                            <w:rPr>
                              <w:i/>
                              <w:color w:val="636363"/>
                              <w:sz w:val="18"/>
                            </w:rPr>
                            <w:t>System</w:t>
                          </w:r>
                          <w:r>
                            <w:rPr>
                              <w:i/>
                              <w:color w:val="636363"/>
                              <w:spacing w:val="-3"/>
                              <w:sz w:val="18"/>
                            </w:rPr>
                            <w:t xml:space="preserve"> </w:t>
                          </w:r>
                          <w:r>
                            <w:rPr>
                              <w:i/>
                              <w:color w:val="636363"/>
                              <w:spacing w:val="-2"/>
                              <w:sz w:val="18"/>
                            </w:rPr>
                            <w:t>Design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9" type="#_x0000_t202" style="position:absolute;margin-left:378.25pt;margin-top:35.4pt;width:146.15pt;height:12pt;z-index:-1611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" filled="f" stroked="f">
              <v:path arrowok="t"/>
              <v:textbox inset="0,0,0,0">
                <w:txbxContent>
                  <w:p w:rsidR="00313586" w:rsidRDefault="00313586">
                    <w:pPr>
                      <w:spacing w:before="12"/>
                      <w:ind w:left="20"/>
                      <w:rPr>
                        <w:i/>
                        <w:sz w:val="18"/>
                      </w:rPr>
                    </w:pPr>
                    <w:r>
                      <w:rPr>
                        <w:i/>
                        <w:color w:val="636363"/>
                        <w:sz w:val="18"/>
                      </w:rPr>
                      <w:t>DLPMS</w:t>
                    </w:r>
                    <w:r>
                      <w:rPr>
                        <w:i/>
                        <w:color w:val="636363"/>
                        <w:spacing w:val="-3"/>
                        <w:sz w:val="18"/>
                      </w:rPr>
                      <w:t xml:space="preserve"> </w:t>
                    </w:r>
                    <w:r>
                      <w:rPr>
                        <w:i/>
                        <w:color w:val="636363"/>
                        <w:sz w:val="18"/>
                      </w:rPr>
                      <w:t>-</w:t>
                    </w:r>
                    <w:r>
                      <w:rPr>
                        <w:i/>
                        <w:color w:val="636363"/>
                        <w:spacing w:val="-2"/>
                        <w:sz w:val="18"/>
                      </w:rPr>
                      <w:t xml:space="preserve"> </w:t>
                    </w:r>
                    <w:r>
                      <w:rPr>
                        <w:i/>
                        <w:color w:val="636363"/>
                        <w:sz w:val="18"/>
                      </w:rPr>
                      <w:t>Chapter</w:t>
                    </w:r>
                    <w:r>
                      <w:rPr>
                        <w:i/>
                        <w:color w:val="636363"/>
                        <w:spacing w:val="-4"/>
                        <w:sz w:val="18"/>
                      </w:rPr>
                      <w:t xml:space="preserve"> </w:t>
                    </w:r>
                    <w:r>
                      <w:rPr>
                        <w:i/>
                        <w:color w:val="636363"/>
                        <w:sz w:val="18"/>
                      </w:rPr>
                      <w:t>Four:</w:t>
                    </w:r>
                    <w:r>
                      <w:rPr>
                        <w:i/>
                        <w:color w:val="636363"/>
                        <w:spacing w:val="-2"/>
                        <w:sz w:val="18"/>
                      </w:rPr>
                      <w:t xml:space="preserve"> </w:t>
                    </w:r>
                    <w:r>
                      <w:rPr>
                        <w:i/>
                        <w:color w:val="636363"/>
                        <w:sz w:val="18"/>
                      </w:rPr>
                      <w:t>System</w:t>
                    </w:r>
                    <w:r>
                      <w:rPr>
                        <w:i/>
                        <w:color w:val="636363"/>
                        <w:spacing w:val="-3"/>
                        <w:sz w:val="18"/>
                      </w:rPr>
                      <w:t xml:space="preserve"> </w:t>
                    </w:r>
                    <w:r>
                      <w:rPr>
                        <w:i/>
                        <w:color w:val="636363"/>
                        <w:spacing w:val="-2"/>
                        <w:sz w:val="18"/>
                      </w:rPr>
                      <w:t>Design</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95728"/>
    <w:multiLevelType w:val="hybridMultilevel"/>
    <w:tmpl w:val="BDD290B2"/>
    <w:lvl w:ilvl="0" w:tplc="AAB43D60">
      <w:start w:val="1"/>
      <w:numFmt w:val="decimal"/>
      <w:lvlText w:val="%1."/>
      <w:lvlJc w:val="left"/>
      <w:pPr>
        <w:ind w:left="114" w:hanging="222"/>
      </w:pPr>
      <w:rPr>
        <w:rFonts w:ascii="Times New Roman" w:eastAsia="Times New Roman" w:hAnsi="Times New Roman" w:cs="Times New Roman" w:hint="default"/>
        <w:b w:val="0"/>
        <w:bCs w:val="0"/>
        <w:i w:val="0"/>
        <w:iCs w:val="0"/>
        <w:spacing w:val="0"/>
        <w:w w:val="100"/>
        <w:sz w:val="22"/>
        <w:szCs w:val="22"/>
        <w:lang w:val="en-US" w:eastAsia="en-US" w:bidi="ar-SA"/>
      </w:rPr>
    </w:lvl>
    <w:lvl w:ilvl="1" w:tplc="D90AFDEA">
      <w:numFmt w:val="bullet"/>
      <w:lvlText w:val="•"/>
      <w:lvlJc w:val="left"/>
      <w:pPr>
        <w:ind w:left="557" w:hanging="222"/>
      </w:pPr>
      <w:rPr>
        <w:rFonts w:hint="default"/>
        <w:lang w:val="en-US" w:eastAsia="en-US" w:bidi="ar-SA"/>
      </w:rPr>
    </w:lvl>
    <w:lvl w:ilvl="2" w:tplc="A3D6EB12">
      <w:numFmt w:val="bullet"/>
      <w:lvlText w:val="•"/>
      <w:lvlJc w:val="left"/>
      <w:pPr>
        <w:ind w:left="994" w:hanging="222"/>
      </w:pPr>
      <w:rPr>
        <w:rFonts w:hint="default"/>
        <w:lang w:val="en-US" w:eastAsia="en-US" w:bidi="ar-SA"/>
      </w:rPr>
    </w:lvl>
    <w:lvl w:ilvl="3" w:tplc="A84A9FD2">
      <w:numFmt w:val="bullet"/>
      <w:lvlText w:val="•"/>
      <w:lvlJc w:val="left"/>
      <w:pPr>
        <w:ind w:left="1432" w:hanging="222"/>
      </w:pPr>
      <w:rPr>
        <w:rFonts w:hint="default"/>
        <w:lang w:val="en-US" w:eastAsia="en-US" w:bidi="ar-SA"/>
      </w:rPr>
    </w:lvl>
    <w:lvl w:ilvl="4" w:tplc="BF5A6656">
      <w:numFmt w:val="bullet"/>
      <w:lvlText w:val="•"/>
      <w:lvlJc w:val="left"/>
      <w:pPr>
        <w:ind w:left="1869" w:hanging="222"/>
      </w:pPr>
      <w:rPr>
        <w:rFonts w:hint="default"/>
        <w:lang w:val="en-US" w:eastAsia="en-US" w:bidi="ar-SA"/>
      </w:rPr>
    </w:lvl>
    <w:lvl w:ilvl="5" w:tplc="84D6ACEA">
      <w:numFmt w:val="bullet"/>
      <w:lvlText w:val="•"/>
      <w:lvlJc w:val="left"/>
      <w:pPr>
        <w:ind w:left="2307" w:hanging="222"/>
      </w:pPr>
      <w:rPr>
        <w:rFonts w:hint="default"/>
        <w:lang w:val="en-US" w:eastAsia="en-US" w:bidi="ar-SA"/>
      </w:rPr>
    </w:lvl>
    <w:lvl w:ilvl="6" w:tplc="0CA0BC76">
      <w:numFmt w:val="bullet"/>
      <w:lvlText w:val="•"/>
      <w:lvlJc w:val="left"/>
      <w:pPr>
        <w:ind w:left="2744" w:hanging="222"/>
      </w:pPr>
      <w:rPr>
        <w:rFonts w:hint="default"/>
        <w:lang w:val="en-US" w:eastAsia="en-US" w:bidi="ar-SA"/>
      </w:rPr>
    </w:lvl>
    <w:lvl w:ilvl="7" w:tplc="A6DCE8A0">
      <w:numFmt w:val="bullet"/>
      <w:lvlText w:val="•"/>
      <w:lvlJc w:val="left"/>
      <w:pPr>
        <w:ind w:left="3181" w:hanging="222"/>
      </w:pPr>
      <w:rPr>
        <w:rFonts w:hint="default"/>
        <w:lang w:val="en-US" w:eastAsia="en-US" w:bidi="ar-SA"/>
      </w:rPr>
    </w:lvl>
    <w:lvl w:ilvl="8" w:tplc="DA105BEA">
      <w:numFmt w:val="bullet"/>
      <w:lvlText w:val="•"/>
      <w:lvlJc w:val="left"/>
      <w:pPr>
        <w:ind w:left="3619" w:hanging="222"/>
      </w:pPr>
      <w:rPr>
        <w:rFonts w:hint="default"/>
        <w:lang w:val="en-US" w:eastAsia="en-US" w:bidi="ar-SA"/>
      </w:rPr>
    </w:lvl>
  </w:abstractNum>
  <w:abstractNum w:abstractNumId="1">
    <w:nsid w:val="17AA135E"/>
    <w:multiLevelType w:val="multilevel"/>
    <w:tmpl w:val="4BBA9430"/>
    <w:lvl w:ilvl="0">
      <w:start w:val="1"/>
      <w:numFmt w:val="decimal"/>
      <w:lvlText w:val="%1"/>
      <w:lvlJc w:val="left"/>
      <w:pPr>
        <w:ind w:left="645" w:hanging="480"/>
      </w:pPr>
      <w:rPr>
        <w:rFonts w:hint="default"/>
        <w:lang w:val="en-US" w:eastAsia="en-US" w:bidi="ar-SA"/>
      </w:rPr>
    </w:lvl>
    <w:lvl w:ilvl="1">
      <w:start w:val="4"/>
      <w:numFmt w:val="decimal"/>
      <w:lvlText w:val="%1.%2"/>
      <w:lvlJc w:val="left"/>
      <w:pPr>
        <w:ind w:left="645" w:hanging="480"/>
      </w:pPr>
      <w:rPr>
        <w:rFonts w:hint="default"/>
        <w:spacing w:val="0"/>
        <w:w w:val="99"/>
        <w:lang w:val="en-US" w:eastAsia="en-US" w:bidi="ar-SA"/>
      </w:rPr>
    </w:lvl>
    <w:lvl w:ilvl="2">
      <w:start w:val="1"/>
      <w:numFmt w:val="decimal"/>
      <w:lvlText w:val="%1.%2.%3"/>
      <w:lvlJc w:val="left"/>
      <w:pPr>
        <w:ind w:left="691" w:hanging="526"/>
      </w:pPr>
      <w:rPr>
        <w:rFonts w:ascii="Times New Roman" w:eastAsia="Times New Roman" w:hAnsi="Times New Roman" w:cs="Times New Roman" w:hint="default"/>
        <w:b/>
        <w:bCs/>
        <w:i w:val="0"/>
        <w:iCs w:val="0"/>
        <w:color w:val="4879A6"/>
        <w:spacing w:val="0"/>
        <w:w w:val="88"/>
        <w:sz w:val="26"/>
        <w:szCs w:val="26"/>
        <w:lang w:val="en-US" w:eastAsia="en-US" w:bidi="ar-SA"/>
      </w:rPr>
    </w:lvl>
    <w:lvl w:ilvl="3">
      <w:numFmt w:val="bullet"/>
      <w:lvlText w:val="•"/>
      <w:lvlJc w:val="left"/>
      <w:pPr>
        <w:ind w:left="740" w:hanging="526"/>
      </w:pPr>
      <w:rPr>
        <w:rFonts w:hint="default"/>
        <w:lang w:val="en-US" w:eastAsia="en-US" w:bidi="ar-SA"/>
      </w:rPr>
    </w:lvl>
    <w:lvl w:ilvl="4">
      <w:numFmt w:val="bullet"/>
      <w:lvlText w:val="•"/>
      <w:lvlJc w:val="left"/>
      <w:pPr>
        <w:ind w:left="1971" w:hanging="526"/>
      </w:pPr>
      <w:rPr>
        <w:rFonts w:hint="default"/>
        <w:lang w:val="en-US" w:eastAsia="en-US" w:bidi="ar-SA"/>
      </w:rPr>
    </w:lvl>
    <w:lvl w:ilvl="5">
      <w:numFmt w:val="bullet"/>
      <w:lvlText w:val="•"/>
      <w:lvlJc w:val="left"/>
      <w:pPr>
        <w:ind w:left="3203" w:hanging="526"/>
      </w:pPr>
      <w:rPr>
        <w:rFonts w:hint="default"/>
        <w:lang w:val="en-US" w:eastAsia="en-US" w:bidi="ar-SA"/>
      </w:rPr>
    </w:lvl>
    <w:lvl w:ilvl="6">
      <w:numFmt w:val="bullet"/>
      <w:lvlText w:val="•"/>
      <w:lvlJc w:val="left"/>
      <w:pPr>
        <w:ind w:left="4434" w:hanging="526"/>
      </w:pPr>
      <w:rPr>
        <w:rFonts w:hint="default"/>
        <w:lang w:val="en-US" w:eastAsia="en-US" w:bidi="ar-SA"/>
      </w:rPr>
    </w:lvl>
    <w:lvl w:ilvl="7">
      <w:numFmt w:val="bullet"/>
      <w:lvlText w:val="•"/>
      <w:lvlJc w:val="left"/>
      <w:pPr>
        <w:ind w:left="5666" w:hanging="526"/>
      </w:pPr>
      <w:rPr>
        <w:rFonts w:hint="default"/>
        <w:lang w:val="en-US" w:eastAsia="en-US" w:bidi="ar-SA"/>
      </w:rPr>
    </w:lvl>
    <w:lvl w:ilvl="8">
      <w:numFmt w:val="bullet"/>
      <w:lvlText w:val="•"/>
      <w:lvlJc w:val="left"/>
      <w:pPr>
        <w:ind w:left="6898" w:hanging="526"/>
      </w:pPr>
      <w:rPr>
        <w:rFonts w:hint="default"/>
        <w:lang w:val="en-US" w:eastAsia="en-US" w:bidi="ar-SA"/>
      </w:rPr>
    </w:lvl>
  </w:abstractNum>
  <w:abstractNum w:abstractNumId="2">
    <w:nsid w:val="1AB009F8"/>
    <w:multiLevelType w:val="hybridMultilevel"/>
    <w:tmpl w:val="56985EC4"/>
    <w:lvl w:ilvl="0" w:tplc="DB62D876">
      <w:numFmt w:val="bullet"/>
      <w:lvlText w:val="✓"/>
      <w:lvlJc w:val="left"/>
      <w:pPr>
        <w:ind w:left="926" w:hanging="372"/>
      </w:pPr>
      <w:rPr>
        <w:rFonts w:ascii="Segoe UI Emoji" w:eastAsia="Segoe UI Emoji" w:hAnsi="Segoe UI Emoji" w:cs="Segoe UI Emoji" w:hint="default"/>
        <w:b w:val="0"/>
        <w:bCs w:val="0"/>
        <w:i w:val="0"/>
        <w:iCs w:val="0"/>
        <w:spacing w:val="0"/>
        <w:w w:val="100"/>
        <w:sz w:val="24"/>
        <w:szCs w:val="24"/>
        <w:lang w:val="en-US" w:eastAsia="en-US" w:bidi="ar-SA"/>
      </w:rPr>
    </w:lvl>
    <w:lvl w:ilvl="1" w:tplc="C13A5A5E">
      <w:numFmt w:val="bullet"/>
      <w:lvlText w:val="•"/>
      <w:lvlJc w:val="left"/>
      <w:pPr>
        <w:ind w:left="1800" w:hanging="372"/>
      </w:pPr>
      <w:rPr>
        <w:rFonts w:hint="default"/>
        <w:lang w:val="en-US" w:eastAsia="en-US" w:bidi="ar-SA"/>
      </w:rPr>
    </w:lvl>
    <w:lvl w:ilvl="2" w:tplc="22C8CCA0">
      <w:numFmt w:val="bullet"/>
      <w:lvlText w:val="•"/>
      <w:lvlJc w:val="left"/>
      <w:pPr>
        <w:ind w:left="2680" w:hanging="372"/>
      </w:pPr>
      <w:rPr>
        <w:rFonts w:hint="default"/>
        <w:lang w:val="en-US" w:eastAsia="en-US" w:bidi="ar-SA"/>
      </w:rPr>
    </w:lvl>
    <w:lvl w:ilvl="3" w:tplc="95A436A0">
      <w:numFmt w:val="bullet"/>
      <w:lvlText w:val="•"/>
      <w:lvlJc w:val="left"/>
      <w:pPr>
        <w:ind w:left="3560" w:hanging="372"/>
      </w:pPr>
      <w:rPr>
        <w:rFonts w:hint="default"/>
        <w:lang w:val="en-US" w:eastAsia="en-US" w:bidi="ar-SA"/>
      </w:rPr>
    </w:lvl>
    <w:lvl w:ilvl="4" w:tplc="22B86136">
      <w:numFmt w:val="bullet"/>
      <w:lvlText w:val="•"/>
      <w:lvlJc w:val="left"/>
      <w:pPr>
        <w:ind w:left="4440" w:hanging="372"/>
      </w:pPr>
      <w:rPr>
        <w:rFonts w:hint="default"/>
        <w:lang w:val="en-US" w:eastAsia="en-US" w:bidi="ar-SA"/>
      </w:rPr>
    </w:lvl>
    <w:lvl w:ilvl="5" w:tplc="C03EB1DC">
      <w:numFmt w:val="bullet"/>
      <w:lvlText w:val="•"/>
      <w:lvlJc w:val="left"/>
      <w:pPr>
        <w:ind w:left="5320" w:hanging="372"/>
      </w:pPr>
      <w:rPr>
        <w:rFonts w:hint="default"/>
        <w:lang w:val="en-US" w:eastAsia="en-US" w:bidi="ar-SA"/>
      </w:rPr>
    </w:lvl>
    <w:lvl w:ilvl="6" w:tplc="D2FC94CE">
      <w:numFmt w:val="bullet"/>
      <w:lvlText w:val="•"/>
      <w:lvlJc w:val="left"/>
      <w:pPr>
        <w:ind w:left="6200" w:hanging="372"/>
      </w:pPr>
      <w:rPr>
        <w:rFonts w:hint="default"/>
        <w:lang w:val="en-US" w:eastAsia="en-US" w:bidi="ar-SA"/>
      </w:rPr>
    </w:lvl>
    <w:lvl w:ilvl="7" w:tplc="46B4FDB4">
      <w:numFmt w:val="bullet"/>
      <w:lvlText w:val="•"/>
      <w:lvlJc w:val="left"/>
      <w:pPr>
        <w:ind w:left="7080" w:hanging="372"/>
      </w:pPr>
      <w:rPr>
        <w:rFonts w:hint="default"/>
        <w:lang w:val="en-US" w:eastAsia="en-US" w:bidi="ar-SA"/>
      </w:rPr>
    </w:lvl>
    <w:lvl w:ilvl="8" w:tplc="926A5B36">
      <w:numFmt w:val="bullet"/>
      <w:lvlText w:val="•"/>
      <w:lvlJc w:val="left"/>
      <w:pPr>
        <w:ind w:left="7960" w:hanging="372"/>
      </w:pPr>
      <w:rPr>
        <w:rFonts w:hint="default"/>
        <w:lang w:val="en-US" w:eastAsia="en-US" w:bidi="ar-SA"/>
      </w:rPr>
    </w:lvl>
  </w:abstractNum>
  <w:abstractNum w:abstractNumId="3">
    <w:nsid w:val="1D393D74"/>
    <w:multiLevelType w:val="multilevel"/>
    <w:tmpl w:val="BB6EDED6"/>
    <w:lvl w:ilvl="0">
      <w:start w:val="3"/>
      <w:numFmt w:val="decimal"/>
      <w:lvlText w:val="%1"/>
      <w:lvlJc w:val="left"/>
      <w:pPr>
        <w:ind w:left="779" w:hanging="421"/>
      </w:pPr>
      <w:rPr>
        <w:rFonts w:hint="default"/>
        <w:lang w:val="en-US" w:eastAsia="en-US" w:bidi="ar-SA"/>
      </w:rPr>
    </w:lvl>
    <w:lvl w:ilvl="1">
      <w:start w:val="1"/>
      <w:numFmt w:val="decimal"/>
      <w:lvlText w:val="%1.%2"/>
      <w:lvlJc w:val="left"/>
      <w:pPr>
        <w:ind w:left="779" w:hanging="421"/>
      </w:pPr>
      <w:rPr>
        <w:rFonts w:ascii="Calibri" w:eastAsia="Calibri" w:hAnsi="Calibri" w:cs="Calibri" w:hint="default"/>
        <w:b/>
        <w:bCs/>
        <w:i w:val="0"/>
        <w:iCs w:val="0"/>
        <w:color w:val="1A2949"/>
        <w:spacing w:val="-1"/>
        <w:w w:val="100"/>
        <w:sz w:val="28"/>
        <w:szCs w:val="28"/>
        <w:lang w:val="en-US" w:eastAsia="en-US" w:bidi="ar-SA"/>
      </w:rPr>
    </w:lvl>
    <w:lvl w:ilvl="2">
      <w:start w:val="1"/>
      <w:numFmt w:val="decimal"/>
      <w:lvlText w:val="%1.%2.%3"/>
      <w:lvlJc w:val="left"/>
      <w:pPr>
        <w:ind w:left="905" w:hanging="547"/>
      </w:pPr>
      <w:rPr>
        <w:rFonts w:ascii="Calibri" w:eastAsia="Calibri" w:hAnsi="Calibri" w:cs="Calibri" w:hint="default"/>
        <w:b/>
        <w:bCs/>
        <w:i w:val="0"/>
        <w:iCs w:val="0"/>
        <w:color w:val="1A2949"/>
        <w:spacing w:val="-1"/>
        <w:w w:val="100"/>
        <w:sz w:val="24"/>
        <w:szCs w:val="24"/>
        <w:lang w:val="en-US" w:eastAsia="en-US" w:bidi="ar-SA"/>
      </w:rPr>
    </w:lvl>
    <w:lvl w:ilvl="3">
      <w:start w:val="1"/>
      <w:numFmt w:val="decimal"/>
      <w:lvlText w:val="%1.%2.%3.%4"/>
      <w:lvlJc w:val="left"/>
      <w:pPr>
        <w:ind w:left="1090" w:hanging="732"/>
      </w:pPr>
      <w:rPr>
        <w:rFonts w:ascii="Calibri" w:eastAsia="Calibri" w:hAnsi="Calibri" w:cs="Calibri" w:hint="default"/>
        <w:b/>
        <w:bCs/>
        <w:i/>
        <w:iCs/>
        <w:color w:val="4E80BC"/>
        <w:spacing w:val="-1"/>
        <w:w w:val="100"/>
        <w:sz w:val="24"/>
        <w:szCs w:val="24"/>
        <w:lang w:val="en-US" w:eastAsia="en-US" w:bidi="ar-SA"/>
      </w:rPr>
    </w:lvl>
    <w:lvl w:ilvl="4">
      <w:numFmt w:val="bullet"/>
      <w:lvlText w:val="•"/>
      <w:lvlJc w:val="left"/>
      <w:pPr>
        <w:ind w:left="3255" w:hanging="732"/>
      </w:pPr>
      <w:rPr>
        <w:rFonts w:hint="default"/>
        <w:lang w:val="en-US" w:eastAsia="en-US" w:bidi="ar-SA"/>
      </w:rPr>
    </w:lvl>
    <w:lvl w:ilvl="5">
      <w:numFmt w:val="bullet"/>
      <w:lvlText w:val="•"/>
      <w:lvlJc w:val="left"/>
      <w:pPr>
        <w:ind w:left="4332" w:hanging="732"/>
      </w:pPr>
      <w:rPr>
        <w:rFonts w:hint="default"/>
        <w:lang w:val="en-US" w:eastAsia="en-US" w:bidi="ar-SA"/>
      </w:rPr>
    </w:lvl>
    <w:lvl w:ilvl="6">
      <w:numFmt w:val="bullet"/>
      <w:lvlText w:val="•"/>
      <w:lvlJc w:val="left"/>
      <w:pPr>
        <w:ind w:left="5410" w:hanging="732"/>
      </w:pPr>
      <w:rPr>
        <w:rFonts w:hint="default"/>
        <w:lang w:val="en-US" w:eastAsia="en-US" w:bidi="ar-SA"/>
      </w:rPr>
    </w:lvl>
    <w:lvl w:ilvl="7">
      <w:numFmt w:val="bullet"/>
      <w:lvlText w:val="•"/>
      <w:lvlJc w:val="left"/>
      <w:pPr>
        <w:ind w:left="6487" w:hanging="732"/>
      </w:pPr>
      <w:rPr>
        <w:rFonts w:hint="default"/>
        <w:lang w:val="en-US" w:eastAsia="en-US" w:bidi="ar-SA"/>
      </w:rPr>
    </w:lvl>
    <w:lvl w:ilvl="8">
      <w:numFmt w:val="bullet"/>
      <w:lvlText w:val="•"/>
      <w:lvlJc w:val="left"/>
      <w:pPr>
        <w:ind w:left="7565" w:hanging="732"/>
      </w:pPr>
      <w:rPr>
        <w:rFonts w:hint="default"/>
        <w:lang w:val="en-US" w:eastAsia="en-US" w:bidi="ar-SA"/>
      </w:rPr>
    </w:lvl>
  </w:abstractNum>
  <w:abstractNum w:abstractNumId="4">
    <w:nsid w:val="21DB7C4E"/>
    <w:multiLevelType w:val="hybridMultilevel"/>
    <w:tmpl w:val="0890CD98"/>
    <w:lvl w:ilvl="0" w:tplc="F3F0C4C8">
      <w:start w:val="1"/>
      <w:numFmt w:val="decimal"/>
      <w:lvlText w:val="%1."/>
      <w:lvlJc w:val="left"/>
      <w:pPr>
        <w:ind w:left="359" w:hanging="265"/>
      </w:pPr>
      <w:rPr>
        <w:rFonts w:ascii="Times New Roman" w:eastAsia="Times New Roman" w:hAnsi="Times New Roman" w:cs="Times New Roman" w:hint="default"/>
        <w:b w:val="0"/>
        <w:bCs w:val="0"/>
        <w:i w:val="0"/>
        <w:iCs w:val="0"/>
        <w:spacing w:val="0"/>
        <w:w w:val="100"/>
        <w:sz w:val="24"/>
        <w:szCs w:val="24"/>
        <w:lang w:val="en-US" w:eastAsia="en-US" w:bidi="ar-SA"/>
      </w:rPr>
    </w:lvl>
    <w:lvl w:ilvl="1" w:tplc="BADAE2A8">
      <w:numFmt w:val="bullet"/>
      <w:lvlText w:val="•"/>
      <w:lvlJc w:val="left"/>
      <w:pPr>
        <w:ind w:left="1296" w:hanging="265"/>
      </w:pPr>
      <w:rPr>
        <w:rFonts w:hint="default"/>
        <w:lang w:val="en-US" w:eastAsia="en-US" w:bidi="ar-SA"/>
      </w:rPr>
    </w:lvl>
    <w:lvl w:ilvl="2" w:tplc="CC7E9C9C">
      <w:numFmt w:val="bullet"/>
      <w:lvlText w:val="•"/>
      <w:lvlJc w:val="left"/>
      <w:pPr>
        <w:ind w:left="2232" w:hanging="265"/>
      </w:pPr>
      <w:rPr>
        <w:rFonts w:hint="default"/>
        <w:lang w:val="en-US" w:eastAsia="en-US" w:bidi="ar-SA"/>
      </w:rPr>
    </w:lvl>
    <w:lvl w:ilvl="3" w:tplc="BD40F608">
      <w:numFmt w:val="bullet"/>
      <w:lvlText w:val="•"/>
      <w:lvlJc w:val="left"/>
      <w:pPr>
        <w:ind w:left="3168" w:hanging="265"/>
      </w:pPr>
      <w:rPr>
        <w:rFonts w:hint="default"/>
        <w:lang w:val="en-US" w:eastAsia="en-US" w:bidi="ar-SA"/>
      </w:rPr>
    </w:lvl>
    <w:lvl w:ilvl="4" w:tplc="35403038">
      <w:numFmt w:val="bullet"/>
      <w:lvlText w:val="•"/>
      <w:lvlJc w:val="left"/>
      <w:pPr>
        <w:ind w:left="4104" w:hanging="265"/>
      </w:pPr>
      <w:rPr>
        <w:rFonts w:hint="default"/>
        <w:lang w:val="en-US" w:eastAsia="en-US" w:bidi="ar-SA"/>
      </w:rPr>
    </w:lvl>
    <w:lvl w:ilvl="5" w:tplc="1A409140">
      <w:numFmt w:val="bullet"/>
      <w:lvlText w:val="•"/>
      <w:lvlJc w:val="left"/>
      <w:pPr>
        <w:ind w:left="5040" w:hanging="265"/>
      </w:pPr>
      <w:rPr>
        <w:rFonts w:hint="default"/>
        <w:lang w:val="en-US" w:eastAsia="en-US" w:bidi="ar-SA"/>
      </w:rPr>
    </w:lvl>
    <w:lvl w:ilvl="6" w:tplc="B094C98C">
      <w:numFmt w:val="bullet"/>
      <w:lvlText w:val="•"/>
      <w:lvlJc w:val="left"/>
      <w:pPr>
        <w:ind w:left="5976" w:hanging="265"/>
      </w:pPr>
      <w:rPr>
        <w:rFonts w:hint="default"/>
        <w:lang w:val="en-US" w:eastAsia="en-US" w:bidi="ar-SA"/>
      </w:rPr>
    </w:lvl>
    <w:lvl w:ilvl="7" w:tplc="928EF032">
      <w:numFmt w:val="bullet"/>
      <w:lvlText w:val="•"/>
      <w:lvlJc w:val="left"/>
      <w:pPr>
        <w:ind w:left="6912" w:hanging="265"/>
      </w:pPr>
      <w:rPr>
        <w:rFonts w:hint="default"/>
        <w:lang w:val="en-US" w:eastAsia="en-US" w:bidi="ar-SA"/>
      </w:rPr>
    </w:lvl>
    <w:lvl w:ilvl="8" w:tplc="7548CB00">
      <w:numFmt w:val="bullet"/>
      <w:lvlText w:val="•"/>
      <w:lvlJc w:val="left"/>
      <w:pPr>
        <w:ind w:left="7848" w:hanging="265"/>
      </w:pPr>
      <w:rPr>
        <w:rFonts w:hint="default"/>
        <w:lang w:val="en-US" w:eastAsia="en-US" w:bidi="ar-SA"/>
      </w:rPr>
    </w:lvl>
  </w:abstractNum>
  <w:abstractNum w:abstractNumId="5">
    <w:nsid w:val="260131E9"/>
    <w:multiLevelType w:val="multilevel"/>
    <w:tmpl w:val="846A47CE"/>
    <w:lvl w:ilvl="0">
      <w:start w:val="1"/>
      <w:numFmt w:val="decimal"/>
      <w:lvlText w:val="%1"/>
      <w:lvlJc w:val="left"/>
      <w:pPr>
        <w:ind w:left="645" w:hanging="480"/>
      </w:pPr>
      <w:rPr>
        <w:rFonts w:hint="default"/>
        <w:lang w:val="en-US" w:eastAsia="en-US" w:bidi="ar-SA"/>
      </w:rPr>
    </w:lvl>
    <w:lvl w:ilvl="1">
      <w:start w:val="2"/>
      <w:numFmt w:val="decimal"/>
      <w:lvlText w:val="%1.%2"/>
      <w:lvlJc w:val="left"/>
      <w:pPr>
        <w:ind w:left="645" w:hanging="480"/>
      </w:pPr>
      <w:rPr>
        <w:rFonts w:ascii="Times New Roman" w:eastAsia="Times New Roman" w:hAnsi="Times New Roman" w:cs="Times New Roman" w:hint="default"/>
        <w:b/>
        <w:bCs/>
        <w:i w:val="0"/>
        <w:iCs w:val="0"/>
        <w:color w:val="4F81BC"/>
        <w:spacing w:val="0"/>
        <w:w w:val="99"/>
        <w:sz w:val="32"/>
        <w:szCs w:val="32"/>
        <w:lang w:val="en-US" w:eastAsia="en-US" w:bidi="ar-SA"/>
      </w:rPr>
    </w:lvl>
    <w:lvl w:ilvl="2">
      <w:start w:val="1"/>
      <w:numFmt w:val="decimal"/>
      <w:lvlText w:val="%1.%2.%3"/>
      <w:lvlJc w:val="left"/>
      <w:pPr>
        <w:ind w:left="751" w:hanging="586"/>
      </w:pPr>
      <w:rPr>
        <w:rFonts w:ascii="Times New Roman" w:eastAsia="Times New Roman" w:hAnsi="Times New Roman" w:cs="Times New Roman" w:hint="default"/>
        <w:b/>
        <w:bCs/>
        <w:i w:val="0"/>
        <w:iCs w:val="0"/>
        <w:color w:val="4879A6"/>
        <w:spacing w:val="0"/>
        <w:w w:val="99"/>
        <w:sz w:val="26"/>
        <w:szCs w:val="26"/>
        <w:lang w:val="en-US" w:eastAsia="en-US" w:bidi="ar-SA"/>
      </w:rPr>
    </w:lvl>
    <w:lvl w:ilvl="3">
      <w:numFmt w:val="bullet"/>
      <w:lvlText w:val=""/>
      <w:lvlJc w:val="left"/>
      <w:pPr>
        <w:ind w:left="952"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3060" w:hanging="360"/>
      </w:pPr>
      <w:rPr>
        <w:rFonts w:hint="default"/>
        <w:lang w:val="en-US" w:eastAsia="en-US" w:bidi="ar-SA"/>
      </w:rPr>
    </w:lvl>
    <w:lvl w:ilvl="5">
      <w:numFmt w:val="bullet"/>
      <w:lvlText w:val="•"/>
      <w:lvlJc w:val="left"/>
      <w:pPr>
        <w:ind w:left="4110" w:hanging="360"/>
      </w:pPr>
      <w:rPr>
        <w:rFonts w:hint="default"/>
        <w:lang w:val="en-US" w:eastAsia="en-US" w:bidi="ar-SA"/>
      </w:rPr>
    </w:lvl>
    <w:lvl w:ilvl="6">
      <w:numFmt w:val="bullet"/>
      <w:lvlText w:val="•"/>
      <w:lvlJc w:val="left"/>
      <w:pPr>
        <w:ind w:left="5160" w:hanging="360"/>
      </w:pPr>
      <w:rPr>
        <w:rFonts w:hint="default"/>
        <w:lang w:val="en-US" w:eastAsia="en-US" w:bidi="ar-SA"/>
      </w:rPr>
    </w:lvl>
    <w:lvl w:ilvl="7">
      <w:numFmt w:val="bullet"/>
      <w:lvlText w:val="•"/>
      <w:lvlJc w:val="left"/>
      <w:pPr>
        <w:ind w:left="6210" w:hanging="360"/>
      </w:pPr>
      <w:rPr>
        <w:rFonts w:hint="default"/>
        <w:lang w:val="en-US" w:eastAsia="en-US" w:bidi="ar-SA"/>
      </w:rPr>
    </w:lvl>
    <w:lvl w:ilvl="8">
      <w:numFmt w:val="bullet"/>
      <w:lvlText w:val="•"/>
      <w:lvlJc w:val="left"/>
      <w:pPr>
        <w:ind w:left="7260" w:hanging="360"/>
      </w:pPr>
      <w:rPr>
        <w:rFonts w:hint="default"/>
        <w:lang w:val="en-US" w:eastAsia="en-US" w:bidi="ar-SA"/>
      </w:rPr>
    </w:lvl>
  </w:abstractNum>
  <w:abstractNum w:abstractNumId="6">
    <w:nsid w:val="2E0B1C4C"/>
    <w:multiLevelType w:val="multilevel"/>
    <w:tmpl w:val="0508466C"/>
    <w:lvl w:ilvl="0">
      <w:start w:val="1"/>
      <w:numFmt w:val="decimal"/>
      <w:lvlText w:val="%1."/>
      <w:lvlJc w:val="left"/>
      <w:pPr>
        <w:ind w:left="362" w:hanging="221"/>
      </w:pPr>
      <w:rPr>
        <w:rFonts w:ascii="Times New Roman" w:eastAsia="Times New Roman" w:hAnsi="Times New Roman" w:cs="Times New Roman" w:hint="default"/>
        <w:b w:val="0"/>
        <w:bCs w:val="0"/>
        <w:i w:val="0"/>
        <w:iCs w:val="0"/>
        <w:color w:val="0000FF"/>
        <w:spacing w:val="0"/>
        <w:w w:val="87"/>
        <w:sz w:val="22"/>
        <w:szCs w:val="22"/>
        <w:u w:val="single" w:color="0000FF"/>
        <w:lang w:val="en-US" w:eastAsia="en-US" w:bidi="ar-SA"/>
      </w:rPr>
    </w:lvl>
    <w:lvl w:ilvl="1">
      <w:start w:val="1"/>
      <w:numFmt w:val="decimal"/>
      <w:lvlText w:val="%1.%2"/>
      <w:lvlJc w:val="left"/>
      <w:pPr>
        <w:ind w:left="801" w:hanging="660"/>
      </w:pPr>
      <w:rPr>
        <w:rFonts w:hint="default"/>
        <w:spacing w:val="0"/>
        <w:w w:val="92"/>
        <w:lang w:val="en-US" w:eastAsia="en-US" w:bidi="ar-SA"/>
      </w:rPr>
    </w:lvl>
    <w:lvl w:ilvl="2">
      <w:start w:val="1"/>
      <w:numFmt w:val="decimal"/>
      <w:lvlText w:val="%1.%2.%3"/>
      <w:lvlJc w:val="left"/>
      <w:pPr>
        <w:ind w:left="1240" w:hanging="879"/>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255" w:hanging="879"/>
      </w:pPr>
      <w:rPr>
        <w:rFonts w:hint="default"/>
        <w:lang w:val="en-US" w:eastAsia="en-US" w:bidi="ar-SA"/>
      </w:rPr>
    </w:lvl>
    <w:lvl w:ilvl="4">
      <w:numFmt w:val="bullet"/>
      <w:lvlText w:val="•"/>
      <w:lvlJc w:val="left"/>
      <w:pPr>
        <w:ind w:left="3270" w:hanging="879"/>
      </w:pPr>
      <w:rPr>
        <w:rFonts w:hint="default"/>
        <w:lang w:val="en-US" w:eastAsia="en-US" w:bidi="ar-SA"/>
      </w:rPr>
    </w:lvl>
    <w:lvl w:ilvl="5">
      <w:numFmt w:val="bullet"/>
      <w:lvlText w:val="•"/>
      <w:lvlJc w:val="left"/>
      <w:pPr>
        <w:ind w:left="4285" w:hanging="879"/>
      </w:pPr>
      <w:rPr>
        <w:rFonts w:hint="default"/>
        <w:lang w:val="en-US" w:eastAsia="en-US" w:bidi="ar-SA"/>
      </w:rPr>
    </w:lvl>
    <w:lvl w:ilvl="6">
      <w:numFmt w:val="bullet"/>
      <w:lvlText w:val="•"/>
      <w:lvlJc w:val="left"/>
      <w:pPr>
        <w:ind w:left="5300" w:hanging="879"/>
      </w:pPr>
      <w:rPr>
        <w:rFonts w:hint="default"/>
        <w:lang w:val="en-US" w:eastAsia="en-US" w:bidi="ar-SA"/>
      </w:rPr>
    </w:lvl>
    <w:lvl w:ilvl="7">
      <w:numFmt w:val="bullet"/>
      <w:lvlText w:val="•"/>
      <w:lvlJc w:val="left"/>
      <w:pPr>
        <w:ind w:left="6315" w:hanging="879"/>
      </w:pPr>
      <w:rPr>
        <w:rFonts w:hint="default"/>
        <w:lang w:val="en-US" w:eastAsia="en-US" w:bidi="ar-SA"/>
      </w:rPr>
    </w:lvl>
    <w:lvl w:ilvl="8">
      <w:numFmt w:val="bullet"/>
      <w:lvlText w:val="•"/>
      <w:lvlJc w:val="left"/>
      <w:pPr>
        <w:ind w:left="7330" w:hanging="879"/>
      </w:pPr>
      <w:rPr>
        <w:rFonts w:hint="default"/>
        <w:lang w:val="en-US" w:eastAsia="en-US" w:bidi="ar-SA"/>
      </w:rPr>
    </w:lvl>
  </w:abstractNum>
  <w:abstractNum w:abstractNumId="7">
    <w:nsid w:val="32C9060F"/>
    <w:multiLevelType w:val="hybridMultilevel"/>
    <w:tmpl w:val="3486593C"/>
    <w:lvl w:ilvl="0" w:tplc="ED2A1AC2">
      <w:start w:val="1"/>
      <w:numFmt w:val="decimal"/>
      <w:lvlText w:val="%1."/>
      <w:lvlJc w:val="left"/>
      <w:pPr>
        <w:ind w:left="114" w:hanging="222"/>
      </w:pPr>
      <w:rPr>
        <w:rFonts w:ascii="Times New Roman" w:eastAsia="Times New Roman" w:hAnsi="Times New Roman" w:cs="Times New Roman" w:hint="default"/>
        <w:b w:val="0"/>
        <w:bCs w:val="0"/>
        <w:i w:val="0"/>
        <w:iCs w:val="0"/>
        <w:spacing w:val="0"/>
        <w:w w:val="100"/>
        <w:sz w:val="22"/>
        <w:szCs w:val="22"/>
        <w:lang w:val="en-US" w:eastAsia="en-US" w:bidi="ar-SA"/>
      </w:rPr>
    </w:lvl>
    <w:lvl w:ilvl="1" w:tplc="F7FC313C">
      <w:numFmt w:val="bullet"/>
      <w:lvlText w:val="•"/>
      <w:lvlJc w:val="left"/>
      <w:pPr>
        <w:ind w:left="557" w:hanging="222"/>
      </w:pPr>
      <w:rPr>
        <w:rFonts w:hint="default"/>
        <w:lang w:val="en-US" w:eastAsia="en-US" w:bidi="ar-SA"/>
      </w:rPr>
    </w:lvl>
    <w:lvl w:ilvl="2" w:tplc="26423102">
      <w:numFmt w:val="bullet"/>
      <w:lvlText w:val="•"/>
      <w:lvlJc w:val="left"/>
      <w:pPr>
        <w:ind w:left="994" w:hanging="222"/>
      </w:pPr>
      <w:rPr>
        <w:rFonts w:hint="default"/>
        <w:lang w:val="en-US" w:eastAsia="en-US" w:bidi="ar-SA"/>
      </w:rPr>
    </w:lvl>
    <w:lvl w:ilvl="3" w:tplc="8A544EF0">
      <w:numFmt w:val="bullet"/>
      <w:lvlText w:val="•"/>
      <w:lvlJc w:val="left"/>
      <w:pPr>
        <w:ind w:left="1432" w:hanging="222"/>
      </w:pPr>
      <w:rPr>
        <w:rFonts w:hint="default"/>
        <w:lang w:val="en-US" w:eastAsia="en-US" w:bidi="ar-SA"/>
      </w:rPr>
    </w:lvl>
    <w:lvl w:ilvl="4" w:tplc="A548385C">
      <w:numFmt w:val="bullet"/>
      <w:lvlText w:val="•"/>
      <w:lvlJc w:val="left"/>
      <w:pPr>
        <w:ind w:left="1869" w:hanging="222"/>
      </w:pPr>
      <w:rPr>
        <w:rFonts w:hint="default"/>
        <w:lang w:val="en-US" w:eastAsia="en-US" w:bidi="ar-SA"/>
      </w:rPr>
    </w:lvl>
    <w:lvl w:ilvl="5" w:tplc="B42C74D8">
      <w:numFmt w:val="bullet"/>
      <w:lvlText w:val="•"/>
      <w:lvlJc w:val="left"/>
      <w:pPr>
        <w:ind w:left="2307" w:hanging="222"/>
      </w:pPr>
      <w:rPr>
        <w:rFonts w:hint="default"/>
        <w:lang w:val="en-US" w:eastAsia="en-US" w:bidi="ar-SA"/>
      </w:rPr>
    </w:lvl>
    <w:lvl w:ilvl="6" w:tplc="1AF8DD44">
      <w:numFmt w:val="bullet"/>
      <w:lvlText w:val="•"/>
      <w:lvlJc w:val="left"/>
      <w:pPr>
        <w:ind w:left="2744" w:hanging="222"/>
      </w:pPr>
      <w:rPr>
        <w:rFonts w:hint="default"/>
        <w:lang w:val="en-US" w:eastAsia="en-US" w:bidi="ar-SA"/>
      </w:rPr>
    </w:lvl>
    <w:lvl w:ilvl="7" w:tplc="F8E4E120">
      <w:numFmt w:val="bullet"/>
      <w:lvlText w:val="•"/>
      <w:lvlJc w:val="left"/>
      <w:pPr>
        <w:ind w:left="3181" w:hanging="222"/>
      </w:pPr>
      <w:rPr>
        <w:rFonts w:hint="default"/>
        <w:lang w:val="en-US" w:eastAsia="en-US" w:bidi="ar-SA"/>
      </w:rPr>
    </w:lvl>
    <w:lvl w:ilvl="8" w:tplc="4B58D31E">
      <w:numFmt w:val="bullet"/>
      <w:lvlText w:val="•"/>
      <w:lvlJc w:val="left"/>
      <w:pPr>
        <w:ind w:left="3619" w:hanging="222"/>
      </w:pPr>
      <w:rPr>
        <w:rFonts w:hint="default"/>
        <w:lang w:val="en-US" w:eastAsia="en-US" w:bidi="ar-SA"/>
      </w:rPr>
    </w:lvl>
  </w:abstractNum>
  <w:abstractNum w:abstractNumId="8">
    <w:nsid w:val="44B172F6"/>
    <w:multiLevelType w:val="multilevel"/>
    <w:tmpl w:val="06D8FAA4"/>
    <w:lvl w:ilvl="0">
      <w:start w:val="2"/>
      <w:numFmt w:val="decimal"/>
      <w:lvlText w:val="%1"/>
      <w:lvlJc w:val="left"/>
      <w:pPr>
        <w:ind w:left="778" w:hanging="418"/>
      </w:pPr>
      <w:rPr>
        <w:rFonts w:hint="default"/>
        <w:lang w:val="en-US" w:eastAsia="en-US" w:bidi="ar-SA"/>
      </w:rPr>
    </w:lvl>
    <w:lvl w:ilvl="1">
      <w:start w:val="1"/>
      <w:numFmt w:val="decimal"/>
      <w:lvlText w:val="%1.%2"/>
      <w:lvlJc w:val="left"/>
      <w:pPr>
        <w:ind w:left="778" w:hanging="418"/>
      </w:pPr>
      <w:rPr>
        <w:rFonts w:ascii="Calibri" w:eastAsia="Calibri" w:hAnsi="Calibri" w:cs="Calibri" w:hint="default"/>
        <w:b/>
        <w:bCs/>
        <w:i w:val="0"/>
        <w:iCs w:val="0"/>
        <w:color w:val="1A2948"/>
        <w:spacing w:val="-1"/>
        <w:w w:val="100"/>
        <w:sz w:val="28"/>
        <w:szCs w:val="28"/>
        <w:lang w:val="en-US" w:eastAsia="en-US" w:bidi="ar-SA"/>
      </w:rPr>
    </w:lvl>
    <w:lvl w:ilvl="2">
      <w:start w:val="1"/>
      <w:numFmt w:val="decimal"/>
      <w:lvlText w:val="%1.%2.%3"/>
      <w:lvlJc w:val="left"/>
      <w:pPr>
        <w:ind w:left="902" w:hanging="543"/>
      </w:pPr>
      <w:rPr>
        <w:rFonts w:ascii="Calibri" w:eastAsia="Calibri" w:hAnsi="Calibri" w:cs="Calibri" w:hint="default"/>
        <w:b/>
        <w:bCs/>
        <w:i w:val="0"/>
        <w:iCs w:val="0"/>
        <w:color w:val="1A2948"/>
        <w:spacing w:val="-2"/>
        <w:w w:val="100"/>
        <w:sz w:val="24"/>
        <w:szCs w:val="24"/>
        <w:lang w:val="en-US" w:eastAsia="en-US" w:bidi="ar-SA"/>
      </w:rPr>
    </w:lvl>
    <w:lvl w:ilvl="3">
      <w:numFmt w:val="bullet"/>
      <w:lvlText w:val="•"/>
      <w:lvlJc w:val="left"/>
      <w:pPr>
        <w:ind w:left="2860" w:hanging="543"/>
      </w:pPr>
      <w:rPr>
        <w:rFonts w:hint="default"/>
        <w:lang w:val="en-US" w:eastAsia="en-US" w:bidi="ar-SA"/>
      </w:rPr>
    </w:lvl>
    <w:lvl w:ilvl="4">
      <w:numFmt w:val="bullet"/>
      <w:lvlText w:val="•"/>
      <w:lvlJc w:val="left"/>
      <w:pPr>
        <w:ind w:left="3840" w:hanging="543"/>
      </w:pPr>
      <w:rPr>
        <w:rFonts w:hint="default"/>
        <w:lang w:val="en-US" w:eastAsia="en-US" w:bidi="ar-SA"/>
      </w:rPr>
    </w:lvl>
    <w:lvl w:ilvl="5">
      <w:numFmt w:val="bullet"/>
      <w:lvlText w:val="•"/>
      <w:lvlJc w:val="left"/>
      <w:pPr>
        <w:ind w:left="4820" w:hanging="543"/>
      </w:pPr>
      <w:rPr>
        <w:rFonts w:hint="default"/>
        <w:lang w:val="en-US" w:eastAsia="en-US" w:bidi="ar-SA"/>
      </w:rPr>
    </w:lvl>
    <w:lvl w:ilvl="6">
      <w:numFmt w:val="bullet"/>
      <w:lvlText w:val="•"/>
      <w:lvlJc w:val="left"/>
      <w:pPr>
        <w:ind w:left="5800" w:hanging="543"/>
      </w:pPr>
      <w:rPr>
        <w:rFonts w:hint="default"/>
        <w:lang w:val="en-US" w:eastAsia="en-US" w:bidi="ar-SA"/>
      </w:rPr>
    </w:lvl>
    <w:lvl w:ilvl="7">
      <w:numFmt w:val="bullet"/>
      <w:lvlText w:val="•"/>
      <w:lvlJc w:val="left"/>
      <w:pPr>
        <w:ind w:left="6780" w:hanging="543"/>
      </w:pPr>
      <w:rPr>
        <w:rFonts w:hint="default"/>
        <w:lang w:val="en-US" w:eastAsia="en-US" w:bidi="ar-SA"/>
      </w:rPr>
    </w:lvl>
    <w:lvl w:ilvl="8">
      <w:numFmt w:val="bullet"/>
      <w:lvlText w:val="•"/>
      <w:lvlJc w:val="left"/>
      <w:pPr>
        <w:ind w:left="7760" w:hanging="543"/>
      </w:pPr>
      <w:rPr>
        <w:rFonts w:hint="default"/>
        <w:lang w:val="en-US" w:eastAsia="en-US" w:bidi="ar-SA"/>
      </w:rPr>
    </w:lvl>
  </w:abstractNum>
  <w:abstractNum w:abstractNumId="9">
    <w:nsid w:val="4CA52CE8"/>
    <w:multiLevelType w:val="hybridMultilevel"/>
    <w:tmpl w:val="E9EA43DA"/>
    <w:lvl w:ilvl="0" w:tplc="70AA81BE">
      <w:start w:val="1"/>
      <w:numFmt w:val="decimal"/>
      <w:lvlText w:val="%1."/>
      <w:lvlJc w:val="left"/>
      <w:pPr>
        <w:ind w:left="745" w:hanging="247"/>
      </w:pPr>
      <w:rPr>
        <w:rFonts w:ascii="Times New Roman" w:eastAsia="Times New Roman" w:hAnsi="Times New Roman" w:cs="Times New Roman" w:hint="default"/>
        <w:b/>
        <w:bCs/>
        <w:i w:val="0"/>
        <w:iCs w:val="0"/>
        <w:spacing w:val="0"/>
        <w:w w:val="100"/>
        <w:sz w:val="24"/>
        <w:szCs w:val="24"/>
        <w:lang w:val="en-US" w:eastAsia="en-US" w:bidi="ar-SA"/>
      </w:rPr>
    </w:lvl>
    <w:lvl w:ilvl="1" w:tplc="DC3EBCB2">
      <w:numFmt w:val="bullet"/>
      <w:lvlText w:val="•"/>
      <w:lvlJc w:val="left"/>
      <w:pPr>
        <w:ind w:left="1601" w:hanging="247"/>
      </w:pPr>
      <w:rPr>
        <w:rFonts w:hint="default"/>
        <w:lang w:val="en-US" w:eastAsia="en-US" w:bidi="ar-SA"/>
      </w:rPr>
    </w:lvl>
    <w:lvl w:ilvl="2" w:tplc="B372C7B6">
      <w:numFmt w:val="bullet"/>
      <w:lvlText w:val="•"/>
      <w:lvlJc w:val="left"/>
      <w:pPr>
        <w:ind w:left="2463" w:hanging="247"/>
      </w:pPr>
      <w:rPr>
        <w:rFonts w:hint="default"/>
        <w:lang w:val="en-US" w:eastAsia="en-US" w:bidi="ar-SA"/>
      </w:rPr>
    </w:lvl>
    <w:lvl w:ilvl="3" w:tplc="0C1CED1C">
      <w:numFmt w:val="bullet"/>
      <w:lvlText w:val="•"/>
      <w:lvlJc w:val="left"/>
      <w:pPr>
        <w:ind w:left="3324" w:hanging="247"/>
      </w:pPr>
      <w:rPr>
        <w:rFonts w:hint="default"/>
        <w:lang w:val="en-US" w:eastAsia="en-US" w:bidi="ar-SA"/>
      </w:rPr>
    </w:lvl>
    <w:lvl w:ilvl="4" w:tplc="D6FE8D14">
      <w:numFmt w:val="bullet"/>
      <w:lvlText w:val="•"/>
      <w:lvlJc w:val="left"/>
      <w:pPr>
        <w:ind w:left="4186" w:hanging="247"/>
      </w:pPr>
      <w:rPr>
        <w:rFonts w:hint="default"/>
        <w:lang w:val="en-US" w:eastAsia="en-US" w:bidi="ar-SA"/>
      </w:rPr>
    </w:lvl>
    <w:lvl w:ilvl="5" w:tplc="B4BC1808">
      <w:numFmt w:val="bullet"/>
      <w:lvlText w:val="•"/>
      <w:lvlJc w:val="left"/>
      <w:pPr>
        <w:ind w:left="5048" w:hanging="247"/>
      </w:pPr>
      <w:rPr>
        <w:rFonts w:hint="default"/>
        <w:lang w:val="en-US" w:eastAsia="en-US" w:bidi="ar-SA"/>
      </w:rPr>
    </w:lvl>
    <w:lvl w:ilvl="6" w:tplc="5984A2F4">
      <w:numFmt w:val="bullet"/>
      <w:lvlText w:val="•"/>
      <w:lvlJc w:val="left"/>
      <w:pPr>
        <w:ind w:left="5909" w:hanging="247"/>
      </w:pPr>
      <w:rPr>
        <w:rFonts w:hint="default"/>
        <w:lang w:val="en-US" w:eastAsia="en-US" w:bidi="ar-SA"/>
      </w:rPr>
    </w:lvl>
    <w:lvl w:ilvl="7" w:tplc="0F50DF6A">
      <w:numFmt w:val="bullet"/>
      <w:lvlText w:val="•"/>
      <w:lvlJc w:val="left"/>
      <w:pPr>
        <w:ind w:left="6771" w:hanging="247"/>
      </w:pPr>
      <w:rPr>
        <w:rFonts w:hint="default"/>
        <w:lang w:val="en-US" w:eastAsia="en-US" w:bidi="ar-SA"/>
      </w:rPr>
    </w:lvl>
    <w:lvl w:ilvl="8" w:tplc="A6B4F1B8">
      <w:numFmt w:val="bullet"/>
      <w:lvlText w:val="•"/>
      <w:lvlJc w:val="left"/>
      <w:pPr>
        <w:ind w:left="7632" w:hanging="247"/>
      </w:pPr>
      <w:rPr>
        <w:rFonts w:hint="default"/>
        <w:lang w:val="en-US" w:eastAsia="en-US" w:bidi="ar-SA"/>
      </w:rPr>
    </w:lvl>
  </w:abstractNum>
  <w:abstractNum w:abstractNumId="10">
    <w:nsid w:val="4CB16A27"/>
    <w:multiLevelType w:val="hybridMultilevel"/>
    <w:tmpl w:val="3DEE6344"/>
    <w:lvl w:ilvl="0" w:tplc="A18AA15A">
      <w:numFmt w:val="bullet"/>
      <w:lvlText w:val="✓"/>
      <w:lvlJc w:val="left"/>
      <w:pPr>
        <w:ind w:left="1226" w:hanging="300"/>
      </w:pPr>
      <w:rPr>
        <w:rFonts w:ascii="Segoe UI Emoji" w:eastAsia="Segoe UI Emoji" w:hAnsi="Segoe UI Emoji" w:cs="Segoe UI Emoji" w:hint="default"/>
        <w:b w:val="0"/>
        <w:bCs w:val="0"/>
        <w:i w:val="0"/>
        <w:iCs w:val="0"/>
        <w:spacing w:val="0"/>
        <w:w w:val="100"/>
        <w:sz w:val="24"/>
        <w:szCs w:val="24"/>
        <w:lang w:val="en-US" w:eastAsia="en-US" w:bidi="ar-SA"/>
      </w:rPr>
    </w:lvl>
    <w:lvl w:ilvl="1" w:tplc="A60470C8">
      <w:numFmt w:val="bullet"/>
      <w:lvlText w:val="•"/>
      <w:lvlJc w:val="left"/>
      <w:pPr>
        <w:ind w:left="2070" w:hanging="300"/>
      </w:pPr>
      <w:rPr>
        <w:rFonts w:hint="default"/>
        <w:lang w:val="en-US" w:eastAsia="en-US" w:bidi="ar-SA"/>
      </w:rPr>
    </w:lvl>
    <w:lvl w:ilvl="2" w:tplc="038A3EEC">
      <w:numFmt w:val="bullet"/>
      <w:lvlText w:val="•"/>
      <w:lvlJc w:val="left"/>
      <w:pPr>
        <w:ind w:left="2920" w:hanging="300"/>
      </w:pPr>
      <w:rPr>
        <w:rFonts w:hint="default"/>
        <w:lang w:val="en-US" w:eastAsia="en-US" w:bidi="ar-SA"/>
      </w:rPr>
    </w:lvl>
    <w:lvl w:ilvl="3" w:tplc="35020548">
      <w:numFmt w:val="bullet"/>
      <w:lvlText w:val="•"/>
      <w:lvlJc w:val="left"/>
      <w:pPr>
        <w:ind w:left="3770" w:hanging="300"/>
      </w:pPr>
      <w:rPr>
        <w:rFonts w:hint="default"/>
        <w:lang w:val="en-US" w:eastAsia="en-US" w:bidi="ar-SA"/>
      </w:rPr>
    </w:lvl>
    <w:lvl w:ilvl="4" w:tplc="E2068A6E">
      <w:numFmt w:val="bullet"/>
      <w:lvlText w:val="•"/>
      <w:lvlJc w:val="left"/>
      <w:pPr>
        <w:ind w:left="4620" w:hanging="300"/>
      </w:pPr>
      <w:rPr>
        <w:rFonts w:hint="default"/>
        <w:lang w:val="en-US" w:eastAsia="en-US" w:bidi="ar-SA"/>
      </w:rPr>
    </w:lvl>
    <w:lvl w:ilvl="5" w:tplc="02C6E564">
      <w:numFmt w:val="bullet"/>
      <w:lvlText w:val="•"/>
      <w:lvlJc w:val="left"/>
      <w:pPr>
        <w:ind w:left="5470" w:hanging="300"/>
      </w:pPr>
      <w:rPr>
        <w:rFonts w:hint="default"/>
        <w:lang w:val="en-US" w:eastAsia="en-US" w:bidi="ar-SA"/>
      </w:rPr>
    </w:lvl>
    <w:lvl w:ilvl="6" w:tplc="D576D218">
      <w:numFmt w:val="bullet"/>
      <w:lvlText w:val="•"/>
      <w:lvlJc w:val="left"/>
      <w:pPr>
        <w:ind w:left="6320" w:hanging="300"/>
      </w:pPr>
      <w:rPr>
        <w:rFonts w:hint="default"/>
        <w:lang w:val="en-US" w:eastAsia="en-US" w:bidi="ar-SA"/>
      </w:rPr>
    </w:lvl>
    <w:lvl w:ilvl="7" w:tplc="5C34B1A6">
      <w:numFmt w:val="bullet"/>
      <w:lvlText w:val="•"/>
      <w:lvlJc w:val="left"/>
      <w:pPr>
        <w:ind w:left="7170" w:hanging="300"/>
      </w:pPr>
      <w:rPr>
        <w:rFonts w:hint="default"/>
        <w:lang w:val="en-US" w:eastAsia="en-US" w:bidi="ar-SA"/>
      </w:rPr>
    </w:lvl>
    <w:lvl w:ilvl="8" w:tplc="C20CEAB2">
      <w:numFmt w:val="bullet"/>
      <w:lvlText w:val="•"/>
      <w:lvlJc w:val="left"/>
      <w:pPr>
        <w:ind w:left="8020" w:hanging="300"/>
      </w:pPr>
      <w:rPr>
        <w:rFonts w:hint="default"/>
        <w:lang w:val="en-US" w:eastAsia="en-US" w:bidi="ar-SA"/>
      </w:rPr>
    </w:lvl>
  </w:abstractNum>
  <w:abstractNum w:abstractNumId="11">
    <w:nsid w:val="4DC1345F"/>
    <w:multiLevelType w:val="hybridMultilevel"/>
    <w:tmpl w:val="B0789654"/>
    <w:lvl w:ilvl="0" w:tplc="B894B8EA">
      <w:start w:val="1"/>
      <w:numFmt w:val="decimal"/>
      <w:lvlText w:val="%1."/>
      <w:lvlJc w:val="left"/>
      <w:pPr>
        <w:ind w:left="335" w:hanging="222"/>
      </w:pPr>
      <w:rPr>
        <w:rFonts w:ascii="Times New Roman" w:eastAsia="Times New Roman" w:hAnsi="Times New Roman" w:cs="Times New Roman" w:hint="default"/>
        <w:b w:val="0"/>
        <w:bCs w:val="0"/>
        <w:i w:val="0"/>
        <w:iCs w:val="0"/>
        <w:spacing w:val="0"/>
        <w:w w:val="100"/>
        <w:sz w:val="22"/>
        <w:szCs w:val="22"/>
        <w:lang w:val="en-US" w:eastAsia="en-US" w:bidi="ar-SA"/>
      </w:rPr>
    </w:lvl>
    <w:lvl w:ilvl="1" w:tplc="8BB66F58">
      <w:numFmt w:val="bullet"/>
      <w:lvlText w:val="•"/>
      <w:lvlJc w:val="left"/>
      <w:pPr>
        <w:ind w:left="755" w:hanging="222"/>
      </w:pPr>
      <w:rPr>
        <w:rFonts w:hint="default"/>
        <w:lang w:val="en-US" w:eastAsia="en-US" w:bidi="ar-SA"/>
      </w:rPr>
    </w:lvl>
    <w:lvl w:ilvl="2" w:tplc="EDF8F432">
      <w:numFmt w:val="bullet"/>
      <w:lvlText w:val="•"/>
      <w:lvlJc w:val="left"/>
      <w:pPr>
        <w:ind w:left="1170" w:hanging="222"/>
      </w:pPr>
      <w:rPr>
        <w:rFonts w:hint="default"/>
        <w:lang w:val="en-US" w:eastAsia="en-US" w:bidi="ar-SA"/>
      </w:rPr>
    </w:lvl>
    <w:lvl w:ilvl="3" w:tplc="D56E5476">
      <w:numFmt w:val="bullet"/>
      <w:lvlText w:val="•"/>
      <w:lvlJc w:val="left"/>
      <w:pPr>
        <w:ind w:left="1586" w:hanging="222"/>
      </w:pPr>
      <w:rPr>
        <w:rFonts w:hint="default"/>
        <w:lang w:val="en-US" w:eastAsia="en-US" w:bidi="ar-SA"/>
      </w:rPr>
    </w:lvl>
    <w:lvl w:ilvl="4" w:tplc="B374F5F6">
      <w:numFmt w:val="bullet"/>
      <w:lvlText w:val="•"/>
      <w:lvlJc w:val="left"/>
      <w:pPr>
        <w:ind w:left="2001" w:hanging="222"/>
      </w:pPr>
      <w:rPr>
        <w:rFonts w:hint="default"/>
        <w:lang w:val="en-US" w:eastAsia="en-US" w:bidi="ar-SA"/>
      </w:rPr>
    </w:lvl>
    <w:lvl w:ilvl="5" w:tplc="6C8253B0">
      <w:numFmt w:val="bullet"/>
      <w:lvlText w:val="•"/>
      <w:lvlJc w:val="left"/>
      <w:pPr>
        <w:ind w:left="2417" w:hanging="222"/>
      </w:pPr>
      <w:rPr>
        <w:rFonts w:hint="default"/>
        <w:lang w:val="en-US" w:eastAsia="en-US" w:bidi="ar-SA"/>
      </w:rPr>
    </w:lvl>
    <w:lvl w:ilvl="6" w:tplc="0574B56E">
      <w:numFmt w:val="bullet"/>
      <w:lvlText w:val="•"/>
      <w:lvlJc w:val="left"/>
      <w:pPr>
        <w:ind w:left="2832" w:hanging="222"/>
      </w:pPr>
      <w:rPr>
        <w:rFonts w:hint="default"/>
        <w:lang w:val="en-US" w:eastAsia="en-US" w:bidi="ar-SA"/>
      </w:rPr>
    </w:lvl>
    <w:lvl w:ilvl="7" w:tplc="D4BE13B8">
      <w:numFmt w:val="bullet"/>
      <w:lvlText w:val="•"/>
      <w:lvlJc w:val="left"/>
      <w:pPr>
        <w:ind w:left="3247" w:hanging="222"/>
      </w:pPr>
      <w:rPr>
        <w:rFonts w:hint="default"/>
        <w:lang w:val="en-US" w:eastAsia="en-US" w:bidi="ar-SA"/>
      </w:rPr>
    </w:lvl>
    <w:lvl w:ilvl="8" w:tplc="EC307DCC">
      <w:numFmt w:val="bullet"/>
      <w:lvlText w:val="•"/>
      <w:lvlJc w:val="left"/>
      <w:pPr>
        <w:ind w:left="3663" w:hanging="222"/>
      </w:pPr>
      <w:rPr>
        <w:rFonts w:hint="default"/>
        <w:lang w:val="en-US" w:eastAsia="en-US" w:bidi="ar-SA"/>
      </w:rPr>
    </w:lvl>
  </w:abstractNum>
  <w:abstractNum w:abstractNumId="12">
    <w:nsid w:val="4DE767C9"/>
    <w:multiLevelType w:val="hybridMultilevel"/>
    <w:tmpl w:val="AFCA5494"/>
    <w:lvl w:ilvl="0" w:tplc="29EA6F02">
      <w:start w:val="1"/>
      <w:numFmt w:val="decimal"/>
      <w:lvlText w:val="%1."/>
      <w:lvlJc w:val="left"/>
      <w:pPr>
        <w:ind w:left="114" w:hanging="222"/>
      </w:pPr>
      <w:rPr>
        <w:rFonts w:ascii="Times New Roman" w:eastAsia="Times New Roman" w:hAnsi="Times New Roman" w:cs="Times New Roman" w:hint="default"/>
        <w:b w:val="0"/>
        <w:bCs w:val="0"/>
        <w:i w:val="0"/>
        <w:iCs w:val="0"/>
        <w:spacing w:val="0"/>
        <w:w w:val="100"/>
        <w:sz w:val="22"/>
        <w:szCs w:val="22"/>
        <w:lang w:val="en-US" w:eastAsia="en-US" w:bidi="ar-SA"/>
      </w:rPr>
    </w:lvl>
    <w:lvl w:ilvl="1" w:tplc="25E2978A">
      <w:numFmt w:val="bullet"/>
      <w:lvlText w:val="•"/>
      <w:lvlJc w:val="left"/>
      <w:pPr>
        <w:ind w:left="557" w:hanging="222"/>
      </w:pPr>
      <w:rPr>
        <w:rFonts w:hint="default"/>
        <w:lang w:val="en-US" w:eastAsia="en-US" w:bidi="ar-SA"/>
      </w:rPr>
    </w:lvl>
    <w:lvl w:ilvl="2" w:tplc="197ABD5C">
      <w:numFmt w:val="bullet"/>
      <w:lvlText w:val="•"/>
      <w:lvlJc w:val="left"/>
      <w:pPr>
        <w:ind w:left="994" w:hanging="222"/>
      </w:pPr>
      <w:rPr>
        <w:rFonts w:hint="default"/>
        <w:lang w:val="en-US" w:eastAsia="en-US" w:bidi="ar-SA"/>
      </w:rPr>
    </w:lvl>
    <w:lvl w:ilvl="3" w:tplc="2ABE4A8C">
      <w:numFmt w:val="bullet"/>
      <w:lvlText w:val="•"/>
      <w:lvlJc w:val="left"/>
      <w:pPr>
        <w:ind w:left="1432" w:hanging="222"/>
      </w:pPr>
      <w:rPr>
        <w:rFonts w:hint="default"/>
        <w:lang w:val="en-US" w:eastAsia="en-US" w:bidi="ar-SA"/>
      </w:rPr>
    </w:lvl>
    <w:lvl w:ilvl="4" w:tplc="365A7344">
      <w:numFmt w:val="bullet"/>
      <w:lvlText w:val="•"/>
      <w:lvlJc w:val="left"/>
      <w:pPr>
        <w:ind w:left="1869" w:hanging="222"/>
      </w:pPr>
      <w:rPr>
        <w:rFonts w:hint="default"/>
        <w:lang w:val="en-US" w:eastAsia="en-US" w:bidi="ar-SA"/>
      </w:rPr>
    </w:lvl>
    <w:lvl w:ilvl="5" w:tplc="5A3297F8">
      <w:numFmt w:val="bullet"/>
      <w:lvlText w:val="•"/>
      <w:lvlJc w:val="left"/>
      <w:pPr>
        <w:ind w:left="2307" w:hanging="222"/>
      </w:pPr>
      <w:rPr>
        <w:rFonts w:hint="default"/>
        <w:lang w:val="en-US" w:eastAsia="en-US" w:bidi="ar-SA"/>
      </w:rPr>
    </w:lvl>
    <w:lvl w:ilvl="6" w:tplc="6C3EEAD2">
      <w:numFmt w:val="bullet"/>
      <w:lvlText w:val="•"/>
      <w:lvlJc w:val="left"/>
      <w:pPr>
        <w:ind w:left="2744" w:hanging="222"/>
      </w:pPr>
      <w:rPr>
        <w:rFonts w:hint="default"/>
        <w:lang w:val="en-US" w:eastAsia="en-US" w:bidi="ar-SA"/>
      </w:rPr>
    </w:lvl>
    <w:lvl w:ilvl="7" w:tplc="38903E5C">
      <w:numFmt w:val="bullet"/>
      <w:lvlText w:val="•"/>
      <w:lvlJc w:val="left"/>
      <w:pPr>
        <w:ind w:left="3181" w:hanging="222"/>
      </w:pPr>
      <w:rPr>
        <w:rFonts w:hint="default"/>
        <w:lang w:val="en-US" w:eastAsia="en-US" w:bidi="ar-SA"/>
      </w:rPr>
    </w:lvl>
    <w:lvl w:ilvl="8" w:tplc="B652E162">
      <w:numFmt w:val="bullet"/>
      <w:lvlText w:val="•"/>
      <w:lvlJc w:val="left"/>
      <w:pPr>
        <w:ind w:left="3619" w:hanging="222"/>
      </w:pPr>
      <w:rPr>
        <w:rFonts w:hint="default"/>
        <w:lang w:val="en-US" w:eastAsia="en-US" w:bidi="ar-SA"/>
      </w:rPr>
    </w:lvl>
  </w:abstractNum>
  <w:abstractNum w:abstractNumId="13">
    <w:nsid w:val="52764E11"/>
    <w:multiLevelType w:val="hybridMultilevel"/>
    <w:tmpl w:val="2E304668"/>
    <w:lvl w:ilvl="0" w:tplc="88B4F056">
      <w:start w:val="1"/>
      <w:numFmt w:val="decimal"/>
      <w:lvlText w:val="%1."/>
      <w:lvlJc w:val="left"/>
      <w:pPr>
        <w:ind w:left="114" w:hanging="222"/>
      </w:pPr>
      <w:rPr>
        <w:rFonts w:ascii="Times New Roman" w:eastAsia="Times New Roman" w:hAnsi="Times New Roman" w:cs="Times New Roman" w:hint="default"/>
        <w:b w:val="0"/>
        <w:bCs w:val="0"/>
        <w:i w:val="0"/>
        <w:iCs w:val="0"/>
        <w:spacing w:val="0"/>
        <w:w w:val="100"/>
        <w:sz w:val="22"/>
        <w:szCs w:val="22"/>
        <w:lang w:val="en-US" w:eastAsia="en-US" w:bidi="ar-SA"/>
      </w:rPr>
    </w:lvl>
    <w:lvl w:ilvl="1" w:tplc="C9A43E86">
      <w:numFmt w:val="bullet"/>
      <w:lvlText w:val="•"/>
      <w:lvlJc w:val="left"/>
      <w:pPr>
        <w:ind w:left="557" w:hanging="222"/>
      </w:pPr>
      <w:rPr>
        <w:rFonts w:hint="default"/>
        <w:lang w:val="en-US" w:eastAsia="en-US" w:bidi="ar-SA"/>
      </w:rPr>
    </w:lvl>
    <w:lvl w:ilvl="2" w:tplc="2B0E266E">
      <w:numFmt w:val="bullet"/>
      <w:lvlText w:val="•"/>
      <w:lvlJc w:val="left"/>
      <w:pPr>
        <w:ind w:left="994" w:hanging="222"/>
      </w:pPr>
      <w:rPr>
        <w:rFonts w:hint="default"/>
        <w:lang w:val="en-US" w:eastAsia="en-US" w:bidi="ar-SA"/>
      </w:rPr>
    </w:lvl>
    <w:lvl w:ilvl="3" w:tplc="ADD68BB0">
      <w:numFmt w:val="bullet"/>
      <w:lvlText w:val="•"/>
      <w:lvlJc w:val="left"/>
      <w:pPr>
        <w:ind w:left="1432" w:hanging="222"/>
      </w:pPr>
      <w:rPr>
        <w:rFonts w:hint="default"/>
        <w:lang w:val="en-US" w:eastAsia="en-US" w:bidi="ar-SA"/>
      </w:rPr>
    </w:lvl>
    <w:lvl w:ilvl="4" w:tplc="866694C8">
      <w:numFmt w:val="bullet"/>
      <w:lvlText w:val="•"/>
      <w:lvlJc w:val="left"/>
      <w:pPr>
        <w:ind w:left="1869" w:hanging="222"/>
      </w:pPr>
      <w:rPr>
        <w:rFonts w:hint="default"/>
        <w:lang w:val="en-US" w:eastAsia="en-US" w:bidi="ar-SA"/>
      </w:rPr>
    </w:lvl>
    <w:lvl w:ilvl="5" w:tplc="2996BE10">
      <w:numFmt w:val="bullet"/>
      <w:lvlText w:val="•"/>
      <w:lvlJc w:val="left"/>
      <w:pPr>
        <w:ind w:left="2307" w:hanging="222"/>
      </w:pPr>
      <w:rPr>
        <w:rFonts w:hint="default"/>
        <w:lang w:val="en-US" w:eastAsia="en-US" w:bidi="ar-SA"/>
      </w:rPr>
    </w:lvl>
    <w:lvl w:ilvl="6" w:tplc="F1DE86FA">
      <w:numFmt w:val="bullet"/>
      <w:lvlText w:val="•"/>
      <w:lvlJc w:val="left"/>
      <w:pPr>
        <w:ind w:left="2744" w:hanging="222"/>
      </w:pPr>
      <w:rPr>
        <w:rFonts w:hint="default"/>
        <w:lang w:val="en-US" w:eastAsia="en-US" w:bidi="ar-SA"/>
      </w:rPr>
    </w:lvl>
    <w:lvl w:ilvl="7" w:tplc="AAAE6A12">
      <w:numFmt w:val="bullet"/>
      <w:lvlText w:val="•"/>
      <w:lvlJc w:val="left"/>
      <w:pPr>
        <w:ind w:left="3181" w:hanging="222"/>
      </w:pPr>
      <w:rPr>
        <w:rFonts w:hint="default"/>
        <w:lang w:val="en-US" w:eastAsia="en-US" w:bidi="ar-SA"/>
      </w:rPr>
    </w:lvl>
    <w:lvl w:ilvl="8" w:tplc="94727EC4">
      <w:numFmt w:val="bullet"/>
      <w:lvlText w:val="•"/>
      <w:lvlJc w:val="left"/>
      <w:pPr>
        <w:ind w:left="3619" w:hanging="222"/>
      </w:pPr>
      <w:rPr>
        <w:rFonts w:hint="default"/>
        <w:lang w:val="en-US" w:eastAsia="en-US" w:bidi="ar-SA"/>
      </w:rPr>
    </w:lvl>
  </w:abstractNum>
  <w:abstractNum w:abstractNumId="14">
    <w:nsid w:val="671263C3"/>
    <w:multiLevelType w:val="multilevel"/>
    <w:tmpl w:val="32485942"/>
    <w:lvl w:ilvl="0">
      <w:start w:val="4"/>
      <w:numFmt w:val="decimal"/>
      <w:lvlText w:val="%1"/>
      <w:lvlJc w:val="left"/>
      <w:pPr>
        <w:ind w:left="445" w:hanging="420"/>
      </w:pPr>
      <w:rPr>
        <w:rFonts w:hint="default"/>
        <w:lang w:val="en-US" w:eastAsia="en-US" w:bidi="ar-SA"/>
      </w:rPr>
    </w:lvl>
    <w:lvl w:ilvl="1">
      <w:start w:val="1"/>
      <w:numFmt w:val="decimal"/>
      <w:lvlText w:val="%1.%2"/>
      <w:lvlJc w:val="left"/>
      <w:pPr>
        <w:ind w:left="445"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565"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514" w:hanging="540"/>
      </w:pPr>
      <w:rPr>
        <w:rFonts w:hint="default"/>
        <w:lang w:val="en-US" w:eastAsia="en-US" w:bidi="ar-SA"/>
      </w:rPr>
    </w:lvl>
    <w:lvl w:ilvl="4">
      <w:numFmt w:val="bullet"/>
      <w:lvlText w:val="•"/>
      <w:lvlJc w:val="left"/>
      <w:pPr>
        <w:ind w:left="3492" w:hanging="540"/>
      </w:pPr>
      <w:rPr>
        <w:rFonts w:hint="default"/>
        <w:lang w:val="en-US" w:eastAsia="en-US" w:bidi="ar-SA"/>
      </w:rPr>
    </w:lvl>
    <w:lvl w:ilvl="5">
      <w:numFmt w:val="bullet"/>
      <w:lvlText w:val="•"/>
      <w:lvlJc w:val="left"/>
      <w:pPr>
        <w:ind w:left="4469" w:hanging="540"/>
      </w:pPr>
      <w:rPr>
        <w:rFonts w:hint="default"/>
        <w:lang w:val="en-US" w:eastAsia="en-US" w:bidi="ar-SA"/>
      </w:rPr>
    </w:lvl>
    <w:lvl w:ilvl="6">
      <w:numFmt w:val="bullet"/>
      <w:lvlText w:val="•"/>
      <w:lvlJc w:val="left"/>
      <w:pPr>
        <w:ind w:left="5446" w:hanging="540"/>
      </w:pPr>
      <w:rPr>
        <w:rFonts w:hint="default"/>
        <w:lang w:val="en-US" w:eastAsia="en-US" w:bidi="ar-SA"/>
      </w:rPr>
    </w:lvl>
    <w:lvl w:ilvl="7">
      <w:numFmt w:val="bullet"/>
      <w:lvlText w:val="•"/>
      <w:lvlJc w:val="left"/>
      <w:pPr>
        <w:ind w:left="6424" w:hanging="540"/>
      </w:pPr>
      <w:rPr>
        <w:rFonts w:hint="default"/>
        <w:lang w:val="en-US" w:eastAsia="en-US" w:bidi="ar-SA"/>
      </w:rPr>
    </w:lvl>
    <w:lvl w:ilvl="8">
      <w:numFmt w:val="bullet"/>
      <w:lvlText w:val="•"/>
      <w:lvlJc w:val="left"/>
      <w:pPr>
        <w:ind w:left="7401" w:hanging="540"/>
      </w:pPr>
      <w:rPr>
        <w:rFonts w:hint="default"/>
        <w:lang w:val="en-US" w:eastAsia="en-US" w:bidi="ar-SA"/>
      </w:rPr>
    </w:lvl>
  </w:abstractNum>
  <w:abstractNum w:abstractNumId="15">
    <w:nsid w:val="678F2BCC"/>
    <w:multiLevelType w:val="multilevel"/>
    <w:tmpl w:val="2E12E8AE"/>
    <w:lvl w:ilvl="0">
      <w:start w:val="1"/>
      <w:numFmt w:val="decimal"/>
      <w:lvlText w:val="%1."/>
      <w:lvlJc w:val="left"/>
      <w:pPr>
        <w:ind w:left="487" w:hanging="322"/>
      </w:pPr>
      <w:rPr>
        <w:rFonts w:ascii="Times New Roman" w:eastAsia="Times New Roman" w:hAnsi="Times New Roman" w:cs="Times New Roman" w:hint="default"/>
        <w:b/>
        <w:bCs/>
        <w:i w:val="0"/>
        <w:iCs w:val="0"/>
        <w:color w:val="4F81BC"/>
        <w:spacing w:val="0"/>
        <w:w w:val="99"/>
        <w:sz w:val="32"/>
        <w:szCs w:val="32"/>
        <w:lang w:val="en-US" w:eastAsia="en-US" w:bidi="ar-SA"/>
      </w:rPr>
    </w:lvl>
    <w:lvl w:ilvl="1">
      <w:start w:val="1"/>
      <w:numFmt w:val="decimal"/>
      <w:lvlText w:val="%1.%2"/>
      <w:lvlJc w:val="left"/>
      <w:pPr>
        <w:ind w:left="585" w:hanging="420"/>
      </w:pPr>
      <w:rPr>
        <w:rFonts w:ascii="Times New Roman" w:eastAsia="Times New Roman" w:hAnsi="Times New Roman" w:cs="Times New Roman" w:hint="default"/>
        <w:b/>
        <w:bCs/>
        <w:i w:val="0"/>
        <w:iCs w:val="0"/>
        <w:color w:val="4F81BC"/>
        <w:spacing w:val="0"/>
        <w:w w:val="98"/>
        <w:sz w:val="32"/>
        <w:szCs w:val="32"/>
        <w:lang w:val="en-US" w:eastAsia="en-US" w:bidi="ar-SA"/>
      </w:rPr>
    </w:lvl>
    <w:lvl w:ilvl="2">
      <w:numFmt w:val="bullet"/>
      <w:lvlText w:val="•"/>
      <w:lvlJc w:val="left"/>
      <w:pPr>
        <w:ind w:left="1555" w:hanging="420"/>
      </w:pPr>
      <w:rPr>
        <w:rFonts w:hint="default"/>
        <w:lang w:val="en-US" w:eastAsia="en-US" w:bidi="ar-SA"/>
      </w:rPr>
    </w:lvl>
    <w:lvl w:ilvl="3">
      <w:numFmt w:val="bullet"/>
      <w:lvlText w:val="•"/>
      <w:lvlJc w:val="left"/>
      <w:pPr>
        <w:ind w:left="2531" w:hanging="420"/>
      </w:pPr>
      <w:rPr>
        <w:rFonts w:hint="default"/>
        <w:lang w:val="en-US" w:eastAsia="en-US" w:bidi="ar-SA"/>
      </w:rPr>
    </w:lvl>
    <w:lvl w:ilvl="4">
      <w:numFmt w:val="bullet"/>
      <w:lvlText w:val="•"/>
      <w:lvlJc w:val="left"/>
      <w:pPr>
        <w:ind w:left="3507" w:hanging="420"/>
      </w:pPr>
      <w:rPr>
        <w:rFonts w:hint="default"/>
        <w:lang w:val="en-US" w:eastAsia="en-US" w:bidi="ar-SA"/>
      </w:rPr>
    </w:lvl>
    <w:lvl w:ilvl="5">
      <w:numFmt w:val="bullet"/>
      <w:lvlText w:val="•"/>
      <w:lvlJc w:val="left"/>
      <w:pPr>
        <w:ind w:left="4482" w:hanging="420"/>
      </w:pPr>
      <w:rPr>
        <w:rFonts w:hint="default"/>
        <w:lang w:val="en-US" w:eastAsia="en-US" w:bidi="ar-SA"/>
      </w:rPr>
    </w:lvl>
    <w:lvl w:ilvl="6">
      <w:numFmt w:val="bullet"/>
      <w:lvlText w:val="•"/>
      <w:lvlJc w:val="left"/>
      <w:pPr>
        <w:ind w:left="5458" w:hanging="420"/>
      </w:pPr>
      <w:rPr>
        <w:rFonts w:hint="default"/>
        <w:lang w:val="en-US" w:eastAsia="en-US" w:bidi="ar-SA"/>
      </w:rPr>
    </w:lvl>
    <w:lvl w:ilvl="7">
      <w:numFmt w:val="bullet"/>
      <w:lvlText w:val="•"/>
      <w:lvlJc w:val="left"/>
      <w:pPr>
        <w:ind w:left="6434" w:hanging="420"/>
      </w:pPr>
      <w:rPr>
        <w:rFonts w:hint="default"/>
        <w:lang w:val="en-US" w:eastAsia="en-US" w:bidi="ar-SA"/>
      </w:rPr>
    </w:lvl>
    <w:lvl w:ilvl="8">
      <w:numFmt w:val="bullet"/>
      <w:lvlText w:val="•"/>
      <w:lvlJc w:val="left"/>
      <w:pPr>
        <w:ind w:left="7409" w:hanging="420"/>
      </w:pPr>
      <w:rPr>
        <w:rFonts w:hint="default"/>
        <w:lang w:val="en-US" w:eastAsia="en-US" w:bidi="ar-SA"/>
      </w:rPr>
    </w:lvl>
  </w:abstractNum>
  <w:abstractNum w:abstractNumId="16">
    <w:nsid w:val="696A45E4"/>
    <w:multiLevelType w:val="hybridMultilevel"/>
    <w:tmpl w:val="1654D4CE"/>
    <w:lvl w:ilvl="0" w:tplc="6A5A9B16">
      <w:start w:val="1"/>
      <w:numFmt w:val="decimal"/>
      <w:lvlText w:val="%1."/>
      <w:lvlJc w:val="left"/>
      <w:pPr>
        <w:ind w:left="745" w:hanging="327"/>
      </w:pPr>
      <w:rPr>
        <w:rFonts w:ascii="Times New Roman" w:eastAsia="Times New Roman" w:hAnsi="Times New Roman" w:cs="Times New Roman" w:hint="default"/>
        <w:b/>
        <w:bCs/>
        <w:i w:val="0"/>
        <w:iCs w:val="0"/>
        <w:spacing w:val="0"/>
        <w:w w:val="100"/>
        <w:sz w:val="24"/>
        <w:szCs w:val="24"/>
        <w:lang w:val="en-US" w:eastAsia="en-US" w:bidi="ar-SA"/>
      </w:rPr>
    </w:lvl>
    <w:lvl w:ilvl="1" w:tplc="4B0A146A">
      <w:numFmt w:val="bullet"/>
      <w:lvlText w:val="•"/>
      <w:lvlJc w:val="left"/>
      <w:pPr>
        <w:ind w:left="1601" w:hanging="327"/>
      </w:pPr>
      <w:rPr>
        <w:rFonts w:hint="default"/>
        <w:lang w:val="en-US" w:eastAsia="en-US" w:bidi="ar-SA"/>
      </w:rPr>
    </w:lvl>
    <w:lvl w:ilvl="2" w:tplc="803A9914">
      <w:numFmt w:val="bullet"/>
      <w:lvlText w:val="•"/>
      <w:lvlJc w:val="left"/>
      <w:pPr>
        <w:ind w:left="2463" w:hanging="327"/>
      </w:pPr>
      <w:rPr>
        <w:rFonts w:hint="default"/>
        <w:lang w:val="en-US" w:eastAsia="en-US" w:bidi="ar-SA"/>
      </w:rPr>
    </w:lvl>
    <w:lvl w:ilvl="3" w:tplc="1B1C6840">
      <w:numFmt w:val="bullet"/>
      <w:lvlText w:val="•"/>
      <w:lvlJc w:val="left"/>
      <w:pPr>
        <w:ind w:left="3324" w:hanging="327"/>
      </w:pPr>
      <w:rPr>
        <w:rFonts w:hint="default"/>
        <w:lang w:val="en-US" w:eastAsia="en-US" w:bidi="ar-SA"/>
      </w:rPr>
    </w:lvl>
    <w:lvl w:ilvl="4" w:tplc="B9C06CA4">
      <w:numFmt w:val="bullet"/>
      <w:lvlText w:val="•"/>
      <w:lvlJc w:val="left"/>
      <w:pPr>
        <w:ind w:left="4186" w:hanging="327"/>
      </w:pPr>
      <w:rPr>
        <w:rFonts w:hint="default"/>
        <w:lang w:val="en-US" w:eastAsia="en-US" w:bidi="ar-SA"/>
      </w:rPr>
    </w:lvl>
    <w:lvl w:ilvl="5" w:tplc="3DBCA328">
      <w:numFmt w:val="bullet"/>
      <w:lvlText w:val="•"/>
      <w:lvlJc w:val="left"/>
      <w:pPr>
        <w:ind w:left="5048" w:hanging="327"/>
      </w:pPr>
      <w:rPr>
        <w:rFonts w:hint="default"/>
        <w:lang w:val="en-US" w:eastAsia="en-US" w:bidi="ar-SA"/>
      </w:rPr>
    </w:lvl>
    <w:lvl w:ilvl="6" w:tplc="A05459FC">
      <w:numFmt w:val="bullet"/>
      <w:lvlText w:val="•"/>
      <w:lvlJc w:val="left"/>
      <w:pPr>
        <w:ind w:left="5909" w:hanging="327"/>
      </w:pPr>
      <w:rPr>
        <w:rFonts w:hint="default"/>
        <w:lang w:val="en-US" w:eastAsia="en-US" w:bidi="ar-SA"/>
      </w:rPr>
    </w:lvl>
    <w:lvl w:ilvl="7" w:tplc="8384CBE8">
      <w:numFmt w:val="bullet"/>
      <w:lvlText w:val="•"/>
      <w:lvlJc w:val="left"/>
      <w:pPr>
        <w:ind w:left="6771" w:hanging="327"/>
      </w:pPr>
      <w:rPr>
        <w:rFonts w:hint="default"/>
        <w:lang w:val="en-US" w:eastAsia="en-US" w:bidi="ar-SA"/>
      </w:rPr>
    </w:lvl>
    <w:lvl w:ilvl="8" w:tplc="3B4E8D36">
      <w:numFmt w:val="bullet"/>
      <w:lvlText w:val="•"/>
      <w:lvlJc w:val="left"/>
      <w:pPr>
        <w:ind w:left="7632" w:hanging="327"/>
      </w:pPr>
      <w:rPr>
        <w:rFonts w:hint="default"/>
        <w:lang w:val="en-US" w:eastAsia="en-US" w:bidi="ar-SA"/>
      </w:rPr>
    </w:lvl>
  </w:abstractNum>
  <w:abstractNum w:abstractNumId="17">
    <w:nsid w:val="6CCF1693"/>
    <w:multiLevelType w:val="hybridMultilevel"/>
    <w:tmpl w:val="9424CAEE"/>
    <w:lvl w:ilvl="0" w:tplc="B0A2ACF4">
      <w:start w:val="6"/>
      <w:numFmt w:val="decimal"/>
      <w:lvlText w:val="%1."/>
      <w:lvlJc w:val="left"/>
      <w:pPr>
        <w:ind w:left="114" w:hanging="222"/>
      </w:pPr>
      <w:rPr>
        <w:rFonts w:ascii="Times New Roman" w:eastAsia="Times New Roman" w:hAnsi="Times New Roman" w:cs="Times New Roman" w:hint="default"/>
        <w:b w:val="0"/>
        <w:bCs w:val="0"/>
        <w:i w:val="0"/>
        <w:iCs w:val="0"/>
        <w:spacing w:val="0"/>
        <w:w w:val="100"/>
        <w:sz w:val="22"/>
        <w:szCs w:val="22"/>
        <w:lang w:val="en-US" w:eastAsia="en-US" w:bidi="ar-SA"/>
      </w:rPr>
    </w:lvl>
    <w:lvl w:ilvl="1" w:tplc="AC3AC3EC">
      <w:numFmt w:val="bullet"/>
      <w:lvlText w:val="•"/>
      <w:lvlJc w:val="left"/>
      <w:pPr>
        <w:ind w:left="557" w:hanging="222"/>
      </w:pPr>
      <w:rPr>
        <w:rFonts w:hint="default"/>
        <w:lang w:val="en-US" w:eastAsia="en-US" w:bidi="ar-SA"/>
      </w:rPr>
    </w:lvl>
    <w:lvl w:ilvl="2" w:tplc="E18EA192">
      <w:numFmt w:val="bullet"/>
      <w:lvlText w:val="•"/>
      <w:lvlJc w:val="left"/>
      <w:pPr>
        <w:ind w:left="994" w:hanging="222"/>
      </w:pPr>
      <w:rPr>
        <w:rFonts w:hint="default"/>
        <w:lang w:val="en-US" w:eastAsia="en-US" w:bidi="ar-SA"/>
      </w:rPr>
    </w:lvl>
    <w:lvl w:ilvl="3" w:tplc="F9ACEA22">
      <w:numFmt w:val="bullet"/>
      <w:lvlText w:val="•"/>
      <w:lvlJc w:val="left"/>
      <w:pPr>
        <w:ind w:left="1432" w:hanging="222"/>
      </w:pPr>
      <w:rPr>
        <w:rFonts w:hint="default"/>
        <w:lang w:val="en-US" w:eastAsia="en-US" w:bidi="ar-SA"/>
      </w:rPr>
    </w:lvl>
    <w:lvl w:ilvl="4" w:tplc="DF98462E">
      <w:numFmt w:val="bullet"/>
      <w:lvlText w:val="•"/>
      <w:lvlJc w:val="left"/>
      <w:pPr>
        <w:ind w:left="1869" w:hanging="222"/>
      </w:pPr>
      <w:rPr>
        <w:rFonts w:hint="default"/>
        <w:lang w:val="en-US" w:eastAsia="en-US" w:bidi="ar-SA"/>
      </w:rPr>
    </w:lvl>
    <w:lvl w:ilvl="5" w:tplc="CA6E76C8">
      <w:numFmt w:val="bullet"/>
      <w:lvlText w:val="•"/>
      <w:lvlJc w:val="left"/>
      <w:pPr>
        <w:ind w:left="2307" w:hanging="222"/>
      </w:pPr>
      <w:rPr>
        <w:rFonts w:hint="default"/>
        <w:lang w:val="en-US" w:eastAsia="en-US" w:bidi="ar-SA"/>
      </w:rPr>
    </w:lvl>
    <w:lvl w:ilvl="6" w:tplc="6D3877CC">
      <w:numFmt w:val="bullet"/>
      <w:lvlText w:val="•"/>
      <w:lvlJc w:val="left"/>
      <w:pPr>
        <w:ind w:left="2744" w:hanging="222"/>
      </w:pPr>
      <w:rPr>
        <w:rFonts w:hint="default"/>
        <w:lang w:val="en-US" w:eastAsia="en-US" w:bidi="ar-SA"/>
      </w:rPr>
    </w:lvl>
    <w:lvl w:ilvl="7" w:tplc="734A729C">
      <w:numFmt w:val="bullet"/>
      <w:lvlText w:val="•"/>
      <w:lvlJc w:val="left"/>
      <w:pPr>
        <w:ind w:left="3181" w:hanging="222"/>
      </w:pPr>
      <w:rPr>
        <w:rFonts w:hint="default"/>
        <w:lang w:val="en-US" w:eastAsia="en-US" w:bidi="ar-SA"/>
      </w:rPr>
    </w:lvl>
    <w:lvl w:ilvl="8" w:tplc="68C0F538">
      <w:numFmt w:val="bullet"/>
      <w:lvlText w:val="•"/>
      <w:lvlJc w:val="left"/>
      <w:pPr>
        <w:ind w:left="3619" w:hanging="222"/>
      </w:pPr>
      <w:rPr>
        <w:rFonts w:hint="default"/>
        <w:lang w:val="en-US" w:eastAsia="en-US" w:bidi="ar-SA"/>
      </w:rPr>
    </w:lvl>
  </w:abstractNum>
  <w:abstractNum w:abstractNumId="18">
    <w:nsid w:val="6DDE3310"/>
    <w:multiLevelType w:val="hybridMultilevel"/>
    <w:tmpl w:val="67AE03FC"/>
    <w:lvl w:ilvl="0" w:tplc="3C04C6AA">
      <w:start w:val="1"/>
      <w:numFmt w:val="decimal"/>
      <w:lvlText w:val="[%1]"/>
      <w:lvlJc w:val="left"/>
      <w:pPr>
        <w:ind w:left="165" w:hanging="339"/>
      </w:pPr>
      <w:rPr>
        <w:rFonts w:ascii="Times New Roman" w:eastAsia="Times New Roman" w:hAnsi="Times New Roman" w:cs="Times New Roman" w:hint="default"/>
        <w:b w:val="0"/>
        <w:bCs w:val="0"/>
        <w:i w:val="0"/>
        <w:iCs w:val="0"/>
        <w:spacing w:val="-4"/>
        <w:w w:val="100"/>
        <w:sz w:val="24"/>
        <w:szCs w:val="24"/>
        <w:lang w:val="en-US" w:eastAsia="en-US" w:bidi="ar-SA"/>
      </w:rPr>
    </w:lvl>
    <w:lvl w:ilvl="1" w:tplc="08BA2E1E">
      <w:numFmt w:val="bullet"/>
      <w:lvlText w:val="•"/>
      <w:lvlJc w:val="left"/>
      <w:pPr>
        <w:ind w:left="1080" w:hanging="339"/>
      </w:pPr>
      <w:rPr>
        <w:rFonts w:hint="default"/>
        <w:lang w:val="en-US" w:eastAsia="en-US" w:bidi="ar-SA"/>
      </w:rPr>
    </w:lvl>
    <w:lvl w:ilvl="2" w:tplc="A5285814">
      <w:numFmt w:val="bullet"/>
      <w:lvlText w:val="•"/>
      <w:lvlJc w:val="left"/>
      <w:pPr>
        <w:ind w:left="2000" w:hanging="339"/>
      </w:pPr>
      <w:rPr>
        <w:rFonts w:hint="default"/>
        <w:lang w:val="en-US" w:eastAsia="en-US" w:bidi="ar-SA"/>
      </w:rPr>
    </w:lvl>
    <w:lvl w:ilvl="3" w:tplc="7D7205CE">
      <w:numFmt w:val="bullet"/>
      <w:lvlText w:val="•"/>
      <w:lvlJc w:val="left"/>
      <w:pPr>
        <w:ind w:left="2920" w:hanging="339"/>
      </w:pPr>
      <w:rPr>
        <w:rFonts w:hint="default"/>
        <w:lang w:val="en-US" w:eastAsia="en-US" w:bidi="ar-SA"/>
      </w:rPr>
    </w:lvl>
    <w:lvl w:ilvl="4" w:tplc="2F5E973A">
      <w:numFmt w:val="bullet"/>
      <w:lvlText w:val="•"/>
      <w:lvlJc w:val="left"/>
      <w:pPr>
        <w:ind w:left="3840" w:hanging="339"/>
      </w:pPr>
      <w:rPr>
        <w:rFonts w:hint="default"/>
        <w:lang w:val="en-US" w:eastAsia="en-US" w:bidi="ar-SA"/>
      </w:rPr>
    </w:lvl>
    <w:lvl w:ilvl="5" w:tplc="1674C074">
      <w:numFmt w:val="bullet"/>
      <w:lvlText w:val="•"/>
      <w:lvlJc w:val="left"/>
      <w:pPr>
        <w:ind w:left="4760" w:hanging="339"/>
      </w:pPr>
      <w:rPr>
        <w:rFonts w:hint="default"/>
        <w:lang w:val="en-US" w:eastAsia="en-US" w:bidi="ar-SA"/>
      </w:rPr>
    </w:lvl>
    <w:lvl w:ilvl="6" w:tplc="C1C89D26">
      <w:numFmt w:val="bullet"/>
      <w:lvlText w:val="•"/>
      <w:lvlJc w:val="left"/>
      <w:pPr>
        <w:ind w:left="5680" w:hanging="339"/>
      </w:pPr>
      <w:rPr>
        <w:rFonts w:hint="default"/>
        <w:lang w:val="en-US" w:eastAsia="en-US" w:bidi="ar-SA"/>
      </w:rPr>
    </w:lvl>
    <w:lvl w:ilvl="7" w:tplc="2F22A7F0">
      <w:numFmt w:val="bullet"/>
      <w:lvlText w:val="•"/>
      <w:lvlJc w:val="left"/>
      <w:pPr>
        <w:ind w:left="6600" w:hanging="339"/>
      </w:pPr>
      <w:rPr>
        <w:rFonts w:hint="default"/>
        <w:lang w:val="en-US" w:eastAsia="en-US" w:bidi="ar-SA"/>
      </w:rPr>
    </w:lvl>
    <w:lvl w:ilvl="8" w:tplc="0FE05214">
      <w:numFmt w:val="bullet"/>
      <w:lvlText w:val="•"/>
      <w:lvlJc w:val="left"/>
      <w:pPr>
        <w:ind w:left="7520" w:hanging="339"/>
      </w:pPr>
      <w:rPr>
        <w:rFonts w:hint="default"/>
        <w:lang w:val="en-US" w:eastAsia="en-US" w:bidi="ar-SA"/>
      </w:rPr>
    </w:lvl>
  </w:abstractNum>
  <w:abstractNum w:abstractNumId="19">
    <w:nsid w:val="713C54C6"/>
    <w:multiLevelType w:val="multilevel"/>
    <w:tmpl w:val="30104368"/>
    <w:lvl w:ilvl="0">
      <w:start w:val="5"/>
      <w:numFmt w:val="decimal"/>
      <w:lvlText w:val="%1"/>
      <w:lvlJc w:val="left"/>
      <w:pPr>
        <w:ind w:left="684" w:hanging="540"/>
      </w:pPr>
      <w:rPr>
        <w:rFonts w:hint="default"/>
        <w:lang w:val="en-US" w:eastAsia="en-US" w:bidi="ar-SA"/>
      </w:rPr>
    </w:lvl>
    <w:lvl w:ilvl="1">
      <w:start w:val="1"/>
      <w:numFmt w:val="decimal"/>
      <w:lvlText w:val="%1.%2"/>
      <w:lvlJc w:val="left"/>
      <w:pPr>
        <w:ind w:left="990" w:hanging="540"/>
      </w:pPr>
      <w:rPr>
        <w:rFonts w:ascii="Times New Roman" w:eastAsia="Times New Roman" w:hAnsi="Times New Roman" w:cs="Times New Roman" w:hint="default"/>
        <w:b/>
        <w:bCs/>
        <w:i w:val="0"/>
        <w:iCs w:val="0"/>
        <w:spacing w:val="0"/>
        <w:w w:val="100"/>
        <w:sz w:val="36"/>
        <w:szCs w:val="36"/>
        <w:lang w:val="en-US" w:eastAsia="en-US" w:bidi="ar-SA"/>
      </w:rPr>
    </w:lvl>
    <w:lvl w:ilvl="2">
      <w:start w:val="1"/>
      <w:numFmt w:val="decimal"/>
      <w:lvlText w:val="%1.%2.%3"/>
      <w:lvlJc w:val="left"/>
      <w:pPr>
        <w:ind w:left="774" w:hanging="630"/>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2811" w:hanging="630"/>
      </w:pPr>
      <w:rPr>
        <w:rFonts w:hint="default"/>
        <w:lang w:val="en-US" w:eastAsia="en-US" w:bidi="ar-SA"/>
      </w:rPr>
    </w:lvl>
    <w:lvl w:ilvl="4">
      <w:numFmt w:val="bullet"/>
      <w:lvlText w:val="•"/>
      <w:lvlJc w:val="left"/>
      <w:pPr>
        <w:ind w:left="3827" w:hanging="630"/>
      </w:pPr>
      <w:rPr>
        <w:rFonts w:hint="default"/>
        <w:lang w:val="en-US" w:eastAsia="en-US" w:bidi="ar-SA"/>
      </w:rPr>
    </w:lvl>
    <w:lvl w:ilvl="5">
      <w:numFmt w:val="bullet"/>
      <w:lvlText w:val="•"/>
      <w:lvlJc w:val="left"/>
      <w:pPr>
        <w:ind w:left="4843" w:hanging="630"/>
      </w:pPr>
      <w:rPr>
        <w:rFonts w:hint="default"/>
        <w:lang w:val="en-US" w:eastAsia="en-US" w:bidi="ar-SA"/>
      </w:rPr>
    </w:lvl>
    <w:lvl w:ilvl="6">
      <w:numFmt w:val="bullet"/>
      <w:lvlText w:val="•"/>
      <w:lvlJc w:val="left"/>
      <w:pPr>
        <w:ind w:left="5858" w:hanging="630"/>
      </w:pPr>
      <w:rPr>
        <w:rFonts w:hint="default"/>
        <w:lang w:val="en-US" w:eastAsia="en-US" w:bidi="ar-SA"/>
      </w:rPr>
    </w:lvl>
    <w:lvl w:ilvl="7">
      <w:numFmt w:val="bullet"/>
      <w:lvlText w:val="•"/>
      <w:lvlJc w:val="left"/>
      <w:pPr>
        <w:ind w:left="6874" w:hanging="630"/>
      </w:pPr>
      <w:rPr>
        <w:rFonts w:hint="default"/>
        <w:lang w:val="en-US" w:eastAsia="en-US" w:bidi="ar-SA"/>
      </w:rPr>
    </w:lvl>
    <w:lvl w:ilvl="8">
      <w:numFmt w:val="bullet"/>
      <w:lvlText w:val="•"/>
      <w:lvlJc w:val="left"/>
      <w:pPr>
        <w:ind w:left="7890" w:hanging="630"/>
      </w:pPr>
      <w:rPr>
        <w:rFonts w:hint="default"/>
        <w:lang w:val="en-US" w:eastAsia="en-US" w:bidi="ar-SA"/>
      </w:rPr>
    </w:lvl>
  </w:abstractNum>
  <w:abstractNum w:abstractNumId="20">
    <w:nsid w:val="73556156"/>
    <w:multiLevelType w:val="hybridMultilevel"/>
    <w:tmpl w:val="D5E68574"/>
    <w:lvl w:ilvl="0" w:tplc="4CC81894">
      <w:start w:val="1"/>
      <w:numFmt w:val="decimal"/>
      <w:lvlText w:val="%1."/>
      <w:lvlJc w:val="left"/>
      <w:pPr>
        <w:ind w:left="114" w:hanging="222"/>
      </w:pPr>
      <w:rPr>
        <w:rFonts w:ascii="Times New Roman" w:eastAsia="Times New Roman" w:hAnsi="Times New Roman" w:cs="Times New Roman" w:hint="default"/>
        <w:b w:val="0"/>
        <w:bCs w:val="0"/>
        <w:i w:val="0"/>
        <w:iCs w:val="0"/>
        <w:spacing w:val="0"/>
        <w:w w:val="100"/>
        <w:sz w:val="22"/>
        <w:szCs w:val="22"/>
        <w:lang w:val="en-US" w:eastAsia="en-US" w:bidi="ar-SA"/>
      </w:rPr>
    </w:lvl>
    <w:lvl w:ilvl="1" w:tplc="6532AE0E">
      <w:numFmt w:val="bullet"/>
      <w:lvlText w:val="•"/>
      <w:lvlJc w:val="left"/>
      <w:pPr>
        <w:ind w:left="557" w:hanging="222"/>
      </w:pPr>
      <w:rPr>
        <w:rFonts w:hint="default"/>
        <w:lang w:val="en-US" w:eastAsia="en-US" w:bidi="ar-SA"/>
      </w:rPr>
    </w:lvl>
    <w:lvl w:ilvl="2" w:tplc="FAD0930C">
      <w:numFmt w:val="bullet"/>
      <w:lvlText w:val="•"/>
      <w:lvlJc w:val="left"/>
      <w:pPr>
        <w:ind w:left="994" w:hanging="222"/>
      </w:pPr>
      <w:rPr>
        <w:rFonts w:hint="default"/>
        <w:lang w:val="en-US" w:eastAsia="en-US" w:bidi="ar-SA"/>
      </w:rPr>
    </w:lvl>
    <w:lvl w:ilvl="3" w:tplc="D3727332">
      <w:numFmt w:val="bullet"/>
      <w:lvlText w:val="•"/>
      <w:lvlJc w:val="left"/>
      <w:pPr>
        <w:ind w:left="1432" w:hanging="222"/>
      </w:pPr>
      <w:rPr>
        <w:rFonts w:hint="default"/>
        <w:lang w:val="en-US" w:eastAsia="en-US" w:bidi="ar-SA"/>
      </w:rPr>
    </w:lvl>
    <w:lvl w:ilvl="4" w:tplc="BDACE8B6">
      <w:numFmt w:val="bullet"/>
      <w:lvlText w:val="•"/>
      <w:lvlJc w:val="left"/>
      <w:pPr>
        <w:ind w:left="1869" w:hanging="222"/>
      </w:pPr>
      <w:rPr>
        <w:rFonts w:hint="default"/>
        <w:lang w:val="en-US" w:eastAsia="en-US" w:bidi="ar-SA"/>
      </w:rPr>
    </w:lvl>
    <w:lvl w:ilvl="5" w:tplc="5568F74A">
      <w:numFmt w:val="bullet"/>
      <w:lvlText w:val="•"/>
      <w:lvlJc w:val="left"/>
      <w:pPr>
        <w:ind w:left="2307" w:hanging="222"/>
      </w:pPr>
      <w:rPr>
        <w:rFonts w:hint="default"/>
        <w:lang w:val="en-US" w:eastAsia="en-US" w:bidi="ar-SA"/>
      </w:rPr>
    </w:lvl>
    <w:lvl w:ilvl="6" w:tplc="7E4ED84C">
      <w:numFmt w:val="bullet"/>
      <w:lvlText w:val="•"/>
      <w:lvlJc w:val="left"/>
      <w:pPr>
        <w:ind w:left="2744" w:hanging="222"/>
      </w:pPr>
      <w:rPr>
        <w:rFonts w:hint="default"/>
        <w:lang w:val="en-US" w:eastAsia="en-US" w:bidi="ar-SA"/>
      </w:rPr>
    </w:lvl>
    <w:lvl w:ilvl="7" w:tplc="6278F688">
      <w:numFmt w:val="bullet"/>
      <w:lvlText w:val="•"/>
      <w:lvlJc w:val="left"/>
      <w:pPr>
        <w:ind w:left="3181" w:hanging="222"/>
      </w:pPr>
      <w:rPr>
        <w:rFonts w:hint="default"/>
        <w:lang w:val="en-US" w:eastAsia="en-US" w:bidi="ar-SA"/>
      </w:rPr>
    </w:lvl>
    <w:lvl w:ilvl="8" w:tplc="4E965184">
      <w:numFmt w:val="bullet"/>
      <w:lvlText w:val="•"/>
      <w:lvlJc w:val="left"/>
      <w:pPr>
        <w:ind w:left="3619" w:hanging="222"/>
      </w:pPr>
      <w:rPr>
        <w:rFonts w:hint="default"/>
        <w:lang w:val="en-US" w:eastAsia="en-US" w:bidi="ar-SA"/>
      </w:rPr>
    </w:lvl>
  </w:abstractNum>
  <w:num w:numId="1">
    <w:abstractNumId w:val="18"/>
  </w:num>
  <w:num w:numId="2">
    <w:abstractNumId w:val="1"/>
  </w:num>
  <w:num w:numId="3">
    <w:abstractNumId w:val="5"/>
  </w:num>
  <w:num w:numId="4">
    <w:abstractNumId w:val="15"/>
  </w:num>
  <w:num w:numId="5">
    <w:abstractNumId w:val="6"/>
  </w:num>
  <w:num w:numId="6">
    <w:abstractNumId w:val="12"/>
  </w:num>
  <w:num w:numId="7">
    <w:abstractNumId w:val="0"/>
  </w:num>
  <w:num w:numId="8">
    <w:abstractNumId w:val="11"/>
  </w:num>
  <w:num w:numId="9">
    <w:abstractNumId w:val="7"/>
  </w:num>
  <w:num w:numId="10">
    <w:abstractNumId w:val="17"/>
  </w:num>
  <w:num w:numId="11">
    <w:abstractNumId w:val="20"/>
  </w:num>
  <w:num w:numId="12">
    <w:abstractNumId w:val="13"/>
  </w:num>
  <w:num w:numId="13">
    <w:abstractNumId w:val="10"/>
  </w:num>
  <w:num w:numId="14">
    <w:abstractNumId w:val="2"/>
  </w:num>
  <w:num w:numId="15">
    <w:abstractNumId w:val="8"/>
  </w:num>
  <w:num w:numId="16">
    <w:abstractNumId w:val="4"/>
  </w:num>
  <w:num w:numId="17">
    <w:abstractNumId w:val="3"/>
  </w:num>
  <w:num w:numId="18">
    <w:abstractNumId w:val="9"/>
  </w:num>
  <w:num w:numId="19">
    <w:abstractNumId w:val="16"/>
  </w:num>
  <w:num w:numId="20">
    <w:abstractNumId w:val="14"/>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1D7EA9"/>
    <w:rsid w:val="001373A3"/>
    <w:rsid w:val="001D7EA9"/>
    <w:rsid w:val="00313586"/>
    <w:rsid w:val="00420788"/>
    <w:rsid w:val="00570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05" w:right="110"/>
      <w:jc w:val="center"/>
      <w:outlineLvl w:val="0"/>
    </w:pPr>
    <w:rPr>
      <w:b/>
      <w:bCs/>
      <w:sz w:val="36"/>
      <w:szCs w:val="36"/>
    </w:rPr>
  </w:style>
  <w:style w:type="paragraph" w:styleId="Heading2">
    <w:name w:val="heading 2"/>
    <w:basedOn w:val="Normal"/>
    <w:uiPriority w:val="1"/>
    <w:qFormat/>
    <w:pPr>
      <w:spacing w:before="86"/>
      <w:ind w:left="165"/>
      <w:outlineLvl w:val="1"/>
    </w:pPr>
    <w:rPr>
      <w:b/>
      <w:bCs/>
      <w:sz w:val="32"/>
      <w:szCs w:val="32"/>
    </w:rPr>
  </w:style>
  <w:style w:type="paragraph" w:styleId="Heading3">
    <w:name w:val="heading 3"/>
    <w:basedOn w:val="Normal"/>
    <w:uiPriority w:val="1"/>
    <w:qFormat/>
    <w:pPr>
      <w:ind w:left="644" w:hanging="479"/>
      <w:outlineLvl w:val="2"/>
    </w:pPr>
    <w:rPr>
      <w:b/>
      <w:bCs/>
      <w:sz w:val="32"/>
      <w:szCs w:val="32"/>
    </w:rPr>
  </w:style>
  <w:style w:type="paragraph" w:styleId="Heading4">
    <w:name w:val="heading 4"/>
    <w:basedOn w:val="Normal"/>
    <w:uiPriority w:val="1"/>
    <w:qFormat/>
    <w:pPr>
      <w:ind w:left="165"/>
      <w:outlineLvl w:val="3"/>
    </w:pPr>
    <w:rPr>
      <w:b/>
      <w:bCs/>
      <w:sz w:val="28"/>
      <w:szCs w:val="28"/>
    </w:rPr>
  </w:style>
  <w:style w:type="paragraph" w:styleId="Heading5">
    <w:name w:val="heading 5"/>
    <w:basedOn w:val="Normal"/>
    <w:uiPriority w:val="1"/>
    <w:qFormat/>
    <w:pPr>
      <w:ind w:left="749" w:hanging="558"/>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6"/>
      <w:ind w:left="141" w:right="150"/>
    </w:pPr>
    <w:rPr>
      <w:b/>
      <w:bCs/>
    </w:rPr>
  </w:style>
  <w:style w:type="paragraph" w:styleId="TOC2">
    <w:name w:val="toc 2"/>
    <w:basedOn w:val="Normal"/>
    <w:uiPriority w:val="1"/>
    <w:qFormat/>
    <w:pPr>
      <w:spacing w:before="100"/>
      <w:ind w:left="141"/>
    </w:pPr>
  </w:style>
  <w:style w:type="paragraph" w:styleId="TOC3">
    <w:name w:val="toc 3"/>
    <w:basedOn w:val="Normal"/>
    <w:uiPriority w:val="1"/>
    <w:qFormat/>
    <w:pPr>
      <w:spacing w:before="100"/>
      <w:ind w:left="417" w:hanging="276"/>
    </w:pPr>
  </w:style>
  <w:style w:type="paragraph" w:styleId="TOC4">
    <w:name w:val="toc 4"/>
    <w:basedOn w:val="Normal"/>
    <w:uiPriority w:val="1"/>
    <w:qFormat/>
    <w:pPr>
      <w:spacing w:before="100"/>
      <w:ind w:left="1240" w:hanging="878"/>
    </w:p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00"/>
      <w:ind w:left="165" w:hanging="878"/>
    </w:pPr>
  </w:style>
  <w:style w:type="paragraph" w:customStyle="1" w:styleId="TableParagraph">
    <w:name w:val="Table Paragraph"/>
    <w:basedOn w:val="Normal"/>
    <w:uiPriority w:val="1"/>
    <w:qFormat/>
    <w:pPr>
      <w:ind w:left="9"/>
    </w:pPr>
  </w:style>
  <w:style w:type="paragraph" w:styleId="BalloonText">
    <w:name w:val="Balloon Text"/>
    <w:basedOn w:val="Normal"/>
    <w:link w:val="BalloonTextChar"/>
    <w:uiPriority w:val="99"/>
    <w:semiHidden/>
    <w:unhideWhenUsed/>
    <w:rsid w:val="00313586"/>
    <w:rPr>
      <w:rFonts w:ascii="Tahoma" w:hAnsi="Tahoma" w:cs="Tahoma"/>
      <w:sz w:val="16"/>
      <w:szCs w:val="16"/>
    </w:rPr>
  </w:style>
  <w:style w:type="character" w:customStyle="1" w:styleId="BalloonTextChar">
    <w:name w:val="Balloon Text Char"/>
    <w:basedOn w:val="DefaultParagraphFont"/>
    <w:link w:val="BalloonText"/>
    <w:uiPriority w:val="99"/>
    <w:semiHidden/>
    <w:rsid w:val="00313586"/>
    <w:rPr>
      <w:rFonts w:ascii="Tahoma" w:eastAsia="Times New Roman" w:hAnsi="Tahoma" w:cs="Tahoma"/>
      <w:sz w:val="16"/>
      <w:szCs w:val="16"/>
    </w:rPr>
  </w:style>
  <w:style w:type="paragraph" w:styleId="Title">
    <w:name w:val="Title"/>
    <w:basedOn w:val="Normal"/>
    <w:link w:val="TitleChar"/>
    <w:uiPriority w:val="1"/>
    <w:qFormat/>
    <w:rsid w:val="00313586"/>
    <w:pPr>
      <w:spacing w:before="59"/>
      <w:ind w:left="12" w:right="12"/>
      <w:jc w:val="center"/>
    </w:pPr>
    <w:rPr>
      <w:b/>
      <w:bCs/>
      <w:sz w:val="32"/>
      <w:szCs w:val="32"/>
    </w:rPr>
  </w:style>
  <w:style w:type="character" w:customStyle="1" w:styleId="TitleChar">
    <w:name w:val="Title Char"/>
    <w:basedOn w:val="DefaultParagraphFont"/>
    <w:link w:val="Title"/>
    <w:uiPriority w:val="1"/>
    <w:rsid w:val="00313586"/>
    <w:rPr>
      <w:rFonts w:ascii="Times New Roman" w:eastAsia="Times New Roman" w:hAnsi="Times New Roman" w:cs="Times New Roman"/>
      <w:b/>
      <w:bCs/>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05" w:right="110"/>
      <w:jc w:val="center"/>
      <w:outlineLvl w:val="0"/>
    </w:pPr>
    <w:rPr>
      <w:b/>
      <w:bCs/>
      <w:sz w:val="36"/>
      <w:szCs w:val="36"/>
    </w:rPr>
  </w:style>
  <w:style w:type="paragraph" w:styleId="Heading2">
    <w:name w:val="heading 2"/>
    <w:basedOn w:val="Normal"/>
    <w:uiPriority w:val="1"/>
    <w:qFormat/>
    <w:pPr>
      <w:spacing w:before="86"/>
      <w:ind w:left="165"/>
      <w:outlineLvl w:val="1"/>
    </w:pPr>
    <w:rPr>
      <w:b/>
      <w:bCs/>
      <w:sz w:val="32"/>
      <w:szCs w:val="32"/>
    </w:rPr>
  </w:style>
  <w:style w:type="paragraph" w:styleId="Heading3">
    <w:name w:val="heading 3"/>
    <w:basedOn w:val="Normal"/>
    <w:uiPriority w:val="1"/>
    <w:qFormat/>
    <w:pPr>
      <w:ind w:left="644" w:hanging="479"/>
      <w:outlineLvl w:val="2"/>
    </w:pPr>
    <w:rPr>
      <w:b/>
      <w:bCs/>
      <w:sz w:val="32"/>
      <w:szCs w:val="32"/>
    </w:rPr>
  </w:style>
  <w:style w:type="paragraph" w:styleId="Heading4">
    <w:name w:val="heading 4"/>
    <w:basedOn w:val="Normal"/>
    <w:uiPriority w:val="1"/>
    <w:qFormat/>
    <w:pPr>
      <w:ind w:left="165"/>
      <w:outlineLvl w:val="3"/>
    </w:pPr>
    <w:rPr>
      <w:b/>
      <w:bCs/>
      <w:sz w:val="28"/>
      <w:szCs w:val="28"/>
    </w:rPr>
  </w:style>
  <w:style w:type="paragraph" w:styleId="Heading5">
    <w:name w:val="heading 5"/>
    <w:basedOn w:val="Normal"/>
    <w:uiPriority w:val="1"/>
    <w:qFormat/>
    <w:pPr>
      <w:ind w:left="749" w:hanging="558"/>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6"/>
      <w:ind w:left="141" w:right="150"/>
    </w:pPr>
    <w:rPr>
      <w:b/>
      <w:bCs/>
    </w:rPr>
  </w:style>
  <w:style w:type="paragraph" w:styleId="TOC2">
    <w:name w:val="toc 2"/>
    <w:basedOn w:val="Normal"/>
    <w:uiPriority w:val="1"/>
    <w:qFormat/>
    <w:pPr>
      <w:spacing w:before="100"/>
      <w:ind w:left="141"/>
    </w:pPr>
  </w:style>
  <w:style w:type="paragraph" w:styleId="TOC3">
    <w:name w:val="toc 3"/>
    <w:basedOn w:val="Normal"/>
    <w:uiPriority w:val="1"/>
    <w:qFormat/>
    <w:pPr>
      <w:spacing w:before="100"/>
      <w:ind w:left="417" w:hanging="276"/>
    </w:pPr>
  </w:style>
  <w:style w:type="paragraph" w:styleId="TOC4">
    <w:name w:val="toc 4"/>
    <w:basedOn w:val="Normal"/>
    <w:uiPriority w:val="1"/>
    <w:qFormat/>
    <w:pPr>
      <w:spacing w:before="100"/>
      <w:ind w:left="1240" w:hanging="878"/>
    </w:p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00"/>
      <w:ind w:left="165" w:hanging="878"/>
    </w:pPr>
  </w:style>
  <w:style w:type="paragraph" w:customStyle="1" w:styleId="TableParagraph">
    <w:name w:val="Table Paragraph"/>
    <w:basedOn w:val="Normal"/>
    <w:uiPriority w:val="1"/>
    <w:qFormat/>
    <w:pPr>
      <w:ind w:left="9"/>
    </w:pPr>
  </w:style>
  <w:style w:type="paragraph" w:styleId="BalloonText">
    <w:name w:val="Balloon Text"/>
    <w:basedOn w:val="Normal"/>
    <w:link w:val="BalloonTextChar"/>
    <w:uiPriority w:val="99"/>
    <w:semiHidden/>
    <w:unhideWhenUsed/>
    <w:rsid w:val="00313586"/>
    <w:rPr>
      <w:rFonts w:ascii="Tahoma" w:hAnsi="Tahoma" w:cs="Tahoma"/>
      <w:sz w:val="16"/>
      <w:szCs w:val="16"/>
    </w:rPr>
  </w:style>
  <w:style w:type="character" w:customStyle="1" w:styleId="BalloonTextChar">
    <w:name w:val="Balloon Text Char"/>
    <w:basedOn w:val="DefaultParagraphFont"/>
    <w:link w:val="BalloonText"/>
    <w:uiPriority w:val="99"/>
    <w:semiHidden/>
    <w:rsid w:val="00313586"/>
    <w:rPr>
      <w:rFonts w:ascii="Tahoma" w:eastAsia="Times New Roman" w:hAnsi="Tahoma" w:cs="Tahoma"/>
      <w:sz w:val="16"/>
      <w:szCs w:val="16"/>
    </w:rPr>
  </w:style>
  <w:style w:type="paragraph" w:styleId="Title">
    <w:name w:val="Title"/>
    <w:basedOn w:val="Normal"/>
    <w:link w:val="TitleChar"/>
    <w:uiPriority w:val="1"/>
    <w:qFormat/>
    <w:rsid w:val="00313586"/>
    <w:pPr>
      <w:spacing w:before="59"/>
      <w:ind w:left="12" w:right="12"/>
      <w:jc w:val="center"/>
    </w:pPr>
    <w:rPr>
      <w:b/>
      <w:bCs/>
      <w:sz w:val="32"/>
      <w:szCs w:val="32"/>
    </w:rPr>
  </w:style>
  <w:style w:type="character" w:customStyle="1" w:styleId="TitleChar">
    <w:name w:val="Title Char"/>
    <w:basedOn w:val="DefaultParagraphFont"/>
    <w:link w:val="Title"/>
    <w:uiPriority w:val="1"/>
    <w:rsid w:val="00313586"/>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footer" Target="footer3.xml"/><Relationship Id="rId21" Type="http://schemas.openxmlformats.org/officeDocument/2006/relationships/image" Target="media/image11.jpeg"/><Relationship Id="rId34" Type="http://schemas.openxmlformats.org/officeDocument/2006/relationships/image" Target="media/image24.jpeg"/><Relationship Id="rId42" Type="http://schemas.openxmlformats.org/officeDocument/2006/relationships/image" Target="media/image31.png"/><Relationship Id="rId47" Type="http://schemas.openxmlformats.org/officeDocument/2006/relationships/footer" Target="footer4.xml"/><Relationship Id="rId50" Type="http://schemas.openxmlformats.org/officeDocument/2006/relationships/image" Target="media/image37.jpeg"/><Relationship Id="rId55" Type="http://schemas.openxmlformats.org/officeDocument/2006/relationships/image" Target="media/image42.jpeg"/><Relationship Id="rId63" Type="http://schemas.openxmlformats.org/officeDocument/2006/relationships/hyperlink" Target="https://www.postgresql.org/docs/15/" TargetMode="Externa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41" Type="http://schemas.openxmlformats.org/officeDocument/2006/relationships/image" Target="media/image30.png"/><Relationship Id="rId54" Type="http://schemas.openxmlformats.org/officeDocument/2006/relationships/image" Target="media/image41.png"/><Relationship Id="rId62" Type="http://schemas.openxmlformats.org/officeDocument/2006/relationships/hyperlink" Target="https://owasp.org/www-project-top-ten/"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png"/><Relationship Id="rId40" Type="http://schemas.openxmlformats.org/officeDocument/2006/relationships/image" Target="media/image29.jpeg"/><Relationship Id="rId45" Type="http://schemas.openxmlformats.org/officeDocument/2006/relationships/image" Target="media/image34.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png"/><Relationship Id="rId49" Type="http://schemas.openxmlformats.org/officeDocument/2006/relationships/image" Target="media/image36.jpeg"/><Relationship Id="rId57" Type="http://schemas.openxmlformats.org/officeDocument/2006/relationships/image" Target="media/image44.jpeg"/><Relationship Id="rId61" Type="http://schemas.openxmlformats.org/officeDocument/2006/relationships/hyperlink" Target="https://react.dev/reference" TargetMode="External"/><Relationship Id="rId10" Type="http://schemas.openxmlformats.org/officeDocument/2006/relationships/footer" Target="footer1.xml"/><Relationship Id="rId19" Type="http://schemas.openxmlformats.org/officeDocument/2006/relationships/image" Target="media/image9.jpeg"/><Relationship Id="rId31" Type="http://schemas.openxmlformats.org/officeDocument/2006/relationships/image" Target="media/image21.jpeg"/><Relationship Id="rId44" Type="http://schemas.openxmlformats.org/officeDocument/2006/relationships/image" Target="media/image33.png"/><Relationship Id="rId52" Type="http://schemas.openxmlformats.org/officeDocument/2006/relationships/image" Target="media/image39.jpeg"/><Relationship Id="rId60" Type="http://schemas.openxmlformats.org/officeDocument/2006/relationships/hyperlink" Target="https://www.prisma.io/docs"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hyperlink" Target="https://postgis.net/docs/" TargetMode="External"/><Relationship Id="rId8" Type="http://schemas.openxmlformats.org/officeDocument/2006/relationships/image" Target="media/image1.jpeg"/><Relationship Id="rId51" Type="http://schemas.openxmlformats.org/officeDocument/2006/relationships/image" Target="media/image38.png"/><Relationship Id="rId3" Type="http://schemas.microsoft.com/office/2007/relationships/stylesWithEffects" Target="stylesWithEffects.xml"/><Relationship Id="rId12" Type="http://schemas.openxmlformats.org/officeDocument/2006/relationships/image" Target="media/image3.jpe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8.png"/><Relationship Id="rId46" Type="http://schemas.openxmlformats.org/officeDocument/2006/relationships/header" Target="header2.xml"/><Relationship Id="rId59" Type="http://schemas.openxmlformats.org/officeDocument/2006/relationships/hyperlink" Target="https://expressjs.com/en/guide/rout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96</Pages>
  <Words>18831</Words>
  <Characters>107341</Characters>
  <Application>Microsoft Office Word</Application>
  <DocSecurity>0</DocSecurity>
  <Lines>894</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2026-06-08T18:21:00Z</dcterms:created>
  <dcterms:modified xsi:type="dcterms:W3CDTF">2026-06-08T18:21:00Z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2026-05-01T00:00:00Z</vt:filetime>
  </property>
  <property fmtid="{D5CDD505-2E9C-101B-9397-08002B2CF9AE}" pid="4" name="Creator">
    <vt:lpwstr>Microsoft® Word 2010</vt:lpwstr>
  </property>
  <property fmtid="{D5CDD505-2E9C-101B-9397-08002B2CF9AE}" pid="5" name="LastSaved">
    <vt:filetime>2026-06-08T00:00:00Z</vt:filetime>
  </property>
  <property fmtid="{D5CDD505-2E9C-101B-9397-08002B2CF9AE}" pid="6" name="Producer">
    <vt:lpwstr>Microsoft® Word 2010</vt:lpwstr>
  </property>
</Properties>
</file>