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DA49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863340"/>
            <wp:effectExtent l="0" t="0" r="4445" b="7620"/>
            <wp:docPr id="1" name="图片 1" descr="微信截图_2024101509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10150951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E8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在底层中，程序溢出情况如图</w:t>
      </w:r>
    </w:p>
    <w:p w14:paraId="7C21E6C4">
      <w:pPr>
        <w:rPr>
          <w:rFonts w:hint="eastAsia"/>
          <w:lang w:val="en-US" w:eastAsia="zh-CN"/>
        </w:rPr>
      </w:pPr>
    </w:p>
    <w:p w14:paraId="736061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879215"/>
            <wp:effectExtent l="0" t="0" r="5715" b="6985"/>
            <wp:docPr id="2" name="图片 2" descr="微信截图_20241015095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410150953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F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此图绝美，完美的阐述了溢出的情况</w:t>
      </w:r>
    </w:p>
    <w:p w14:paraId="164B2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总和太小，它会变正。总和太大，他会变负，物极必反了属于是</w:t>
      </w:r>
    </w:p>
    <w:p w14:paraId="3AB3E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程序底层对其的截断是为了不一遍遍的扩展字长，这样会导致内存的快速消失，故这里使用截断来处理</w:t>
      </w:r>
    </w:p>
    <w:p w14:paraId="479819E2">
      <w:pPr>
        <w:rPr>
          <w:rFonts w:hint="eastAsia"/>
          <w:lang w:val="en-US" w:eastAsia="zh-CN"/>
        </w:rPr>
      </w:pPr>
    </w:p>
    <w:p w14:paraId="7C7A8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对于无符号数，其的溢出是可以用取模来计算的，但也就只有无符号数可以了</w:t>
      </w:r>
    </w:p>
    <w:p w14:paraId="4CDBA4E4">
      <w:pPr>
        <w:rPr>
          <w:rFonts w:hint="eastAsia"/>
          <w:lang w:val="en-US" w:eastAsia="zh-CN"/>
        </w:rPr>
      </w:pPr>
    </w:p>
    <w:p w14:paraId="486937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5:0101</w:t>
      </w:r>
    </w:p>
    <w:p w14:paraId="156894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5*5=25：0001 1001</w:t>
      </w:r>
    </w:p>
    <w:p w14:paraId="4C1E76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对25截断为后四位，结果为9 而9=25%2^4</w:t>
      </w:r>
    </w:p>
    <w:p w14:paraId="6279EC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这是无符号数的情况，接下来补码的情况将更加充满魅力</w:t>
      </w:r>
    </w:p>
    <w:p w14:paraId="34B36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例如，对于0001 1001截断后的11001进行补码的解释，它的结果会是-7</w:t>
      </w:r>
    </w:p>
    <w:p w14:paraId="2DCFFA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5的原码是10101，有5位，故这里截断也应该有5位</w:t>
      </w:r>
    </w:p>
    <w:p w14:paraId="1BB89C3C">
      <w:pPr>
        <w:rPr>
          <w:rFonts w:hint="eastAsia"/>
          <w:lang w:val="en-US" w:eastAsia="zh-CN"/>
        </w:rPr>
      </w:pPr>
    </w:p>
    <w:p w14:paraId="24C06FD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当你希望做乘法时，编译器可能解释为移位，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 w14:paraId="7773B6D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位移操作是可以视作乘以一个2的幂数次的，而我们有可以通过lea等汇编指令来实现其他次数的叠加，这里的具体操作取决于编译器的优化，而这样优化的原因通常是因为乘法的逻辑电路通常更加耗时</w:t>
      </w:r>
    </w:p>
    <w:p w14:paraId="3336A43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位移操作只需要一个时钟周期，而在现在的计算机中，乘法操作通常需要3个时钟周期的时间</w:t>
      </w:r>
    </w:p>
    <w:p w14:paraId="0B9694A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817CDA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右移除以2的幂数次基本与左移的逻辑同理</w:t>
      </w:r>
    </w:p>
    <w:p w14:paraId="4785A00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但是当右移数为负数时会存在一些问题</w:t>
      </w:r>
    </w:p>
    <w:p w14:paraId="1E028D0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就比如对于-6进行右移操作是-6:1010</w:t>
      </w:r>
    </w:p>
    <w:p w14:paraId="14DE554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对它进行右移一位除以2^1得1101~-3，此时正好满足</w:t>
      </w:r>
    </w:p>
    <w:p w14:paraId="7F3CB50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再对其进行右移呢 1110~-2，此时就不符合逻辑了，但是这其实是一种舍入逻辑，</w:t>
      </w:r>
    </w:p>
    <w:p w14:paraId="54F4E51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即向无穷小舍入</w:t>
      </w:r>
    </w:p>
    <w:p w14:paraId="56AD9ED5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而要想改变这种舍入，需要添加一个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偏移量</w:t>
      </w:r>
    </w:p>
    <w:p w14:paraId="4755EDB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这里的偏移量应该为1，比如当-3再右移时，其会先对1101+1得到1110</w:t>
      </w:r>
    </w:p>
    <w:p w14:paraId="10E77AE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此时再右移得到1111，此时就是-1的补码，此时舍入方式就发生了改变</w:t>
      </w:r>
    </w:p>
    <w:p w14:paraId="0E5E203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AE4A33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267B968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unsigned i;</w:t>
      </w:r>
    </w:p>
    <w:p w14:paraId="7415B47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for(i=cnt-1;i&lt;cnt;i--)</w:t>
      </w:r>
    </w:p>
    <w:p w14:paraId="13EDB7B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a[i]+=a[i+1];</w:t>
      </w:r>
    </w:p>
    <w:p w14:paraId="5B110F1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2385A39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在c中size_t一般是有unsigned long转换来的</w:t>
      </w:r>
    </w:p>
    <w:p w14:paraId="636182D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FCCCF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size_t i;</w:t>
      </w:r>
    </w:p>
    <w:p w14:paraId="792A7C3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for(i=cnt-1;i&lt;cnt;i--)</w:t>
      </w:r>
    </w:p>
    <w:p w14:paraId="3C4F6C88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a[i]+=a[i+1];</w:t>
      </w:r>
    </w:p>
    <w:p w14:paraId="26BF2234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068AED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大端序和小端序在这里直接给出</w:t>
      </w:r>
    </w:p>
    <w:p w14:paraId="06974F7C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**大端序（Big-Endian）**和**小端序（Little-Endian）**是两种数据在内存中存储的顺序方式。这两种字节序在处理多字节数据时决定了字节的排列顺序。</w:t>
      </w:r>
    </w:p>
    <w:p w14:paraId="2C5D2ACF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D6D862A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### 大端序（Big-Endian）</w:t>
      </w:r>
    </w:p>
    <w:p w14:paraId="3FB8E1D1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在大端序中，数据的高位字节存储在内存的低地址处，而低位字节存储在高地址处。这意味着，当你查看一个多字节的整数时，它的字节顺序从高到低是依次存储的。例如，对于 0x12345678 这样的32位整数：</w:t>
      </w:r>
    </w:p>
    <w:p w14:paraId="2F89D278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8415910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```</w:t>
      </w:r>
    </w:p>
    <w:p w14:paraId="6DD42D08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地址    内容</w:t>
      </w:r>
    </w:p>
    <w:p w14:paraId="34D65598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0x00    0x12  (高位字节)</w:t>
      </w:r>
    </w:p>
    <w:p w14:paraId="6FD91EAC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0x01    0x34</w:t>
      </w:r>
    </w:p>
    <w:p w14:paraId="67E1DA0C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0x02    0x56</w:t>
      </w:r>
    </w:p>
    <w:p w14:paraId="31D7AC91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0x03    0x78  (低位字节)</w:t>
      </w:r>
    </w:p>
    <w:p w14:paraId="1429B920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```</w:t>
      </w:r>
    </w:p>
    <w:p w14:paraId="0FCC7348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4475D52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### 小端序（Little-Endian）</w:t>
      </w:r>
    </w:p>
    <w:p w14:paraId="3FD4AF9B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在小端序中，数据的低位字节存储在内存的低地址处，而高位字节存储在高地址处。因此，对于同样的32位整数 0x12345678，它的字节顺序在内存中是：</w:t>
      </w:r>
    </w:p>
    <w:p w14:paraId="2D914CFD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96F3CF3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```</w:t>
      </w:r>
    </w:p>
    <w:p w14:paraId="3D3C7734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地址    内容</w:t>
      </w:r>
    </w:p>
    <w:p w14:paraId="564ABED4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0x00    0x78  (低位字节)</w:t>
      </w:r>
    </w:p>
    <w:p w14:paraId="0A72E609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0x01    0x56</w:t>
      </w:r>
    </w:p>
    <w:p w14:paraId="698F3F14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0x02    0x34</w:t>
      </w:r>
    </w:p>
    <w:p w14:paraId="1A2E1A9A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0x03    0x12  (高位字节)</w:t>
      </w:r>
    </w:p>
    <w:p w14:paraId="6C090F1F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```</w:t>
      </w:r>
    </w:p>
    <w:p w14:paraId="448E914B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0F39B88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### 总结</w:t>
      </w:r>
    </w:p>
    <w:p w14:paraId="2BB4133A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- **大端序**：高位字节在低地址，低位字节在高地址。</w:t>
      </w:r>
    </w:p>
    <w:p w14:paraId="086D08A9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- **小端序**：低位字节在低地址，高位字节在高地址。</w:t>
      </w:r>
    </w:p>
    <w:p w14:paraId="097D9E5D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2A001C9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### 实际应用</w:t>
      </w:r>
    </w:p>
    <w:p w14:paraId="420CF0ED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1. **网络协议**：大端序通常被用于网络协议中，许多网络协议（如TCP/IP）采用大端序，以确保不同机器之间的数据一致性。</w:t>
      </w:r>
    </w:p>
    <w:p w14:paraId="68B3DF4F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2. **处理器架构**：</w:t>
      </w:r>
    </w:p>
    <w:p w14:paraId="116A4F27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- **小端序**：x86和x86-64架构使用小端序。</w:t>
      </w:r>
    </w:p>
    <w:p w14:paraId="6653EB6C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- **大端序**：一些RISC架构，如SPARC和PowerPC可以选择大端或小端序。</w:t>
      </w:r>
    </w:p>
    <w:p w14:paraId="05E0C8A3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DD6223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### 字节序转换</w:t>
      </w:r>
    </w:p>
    <w:p w14:paraId="655B1522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在某些情况下，可能需要在不同字节序之间转换数据，以确保在不同的系统或协议中正确处理。大多数编程语言和库提供了相关的函数或工具来处理这种转换。</w:t>
      </w:r>
    </w:p>
    <w:p w14:paraId="77001CA1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F18D840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F9460E3"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b/>
          <w:bCs/>
          <w:sz w:val="24"/>
          <w:szCs w:val="24"/>
        </w:rPr>
        <w:t>也就是说一个01串数字，大端序时从左往右读，而小端序相反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zNGQ2NDkxOGRiYmRjMjQzYmMyYTAwNjgxYTJjYmIifQ=="/>
  </w:docVars>
  <w:rsids>
    <w:rsidRoot w:val="00000000"/>
    <w:rsid w:val="1D2E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2024-10-15T01:37:18Z</dcterms:created>
  <dc:creator>ASUS</dc:creator>
  <cp:lastModifiedBy>O98K</cp:lastModifiedBy>
  <dcterms:modified xsi:type="dcterms:W3CDTF">2024-10-15T03:20:55Z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9E5816CE7A054830ABCBBF6B6BA736FF_12</vt:lpwstr>
  </property>
</Properties>
</file>