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38BE28">
      <w:pPr>
        <w:ind w:firstLine="420" w:firstLineChars="0"/>
        <w:rPr>
          <w:rFonts w:hint="eastAsia"/>
          <w:b/>
          <w:bCs/>
          <w:sz w:val="28"/>
          <w:szCs w:val="36"/>
          <w:lang w:val="en-US" w:eastAsia="zh-CN"/>
        </w:rPr>
      </w:pPr>
      <w:r>
        <w:rPr>
          <w:rFonts w:hint="eastAsia"/>
          <w:sz w:val="28"/>
          <w:szCs w:val="36"/>
          <w:lang w:val="en-US" w:eastAsia="zh-CN"/>
        </w:rPr>
        <w:t>接下来我们来看到最后一种建造者模式，</w:t>
      </w:r>
      <w:r>
        <w:rPr>
          <w:rFonts w:hint="eastAsia"/>
          <w:b/>
          <w:bCs/>
          <w:sz w:val="28"/>
          <w:szCs w:val="36"/>
          <w:lang w:val="en-US" w:eastAsia="zh-CN"/>
        </w:rPr>
        <w:t>原型模式</w:t>
      </w:r>
    </w:p>
    <w:p w14:paraId="4DC2536F">
      <w:pPr>
        <w:ind w:firstLine="420" w:firstLineChars="0"/>
        <w:rPr>
          <w:rFonts w:hint="eastAsia"/>
          <w:b/>
          <w:bCs/>
          <w:sz w:val="28"/>
          <w:szCs w:val="36"/>
          <w:lang w:val="en-US" w:eastAsia="zh-CN"/>
        </w:rPr>
      </w:pPr>
      <w:r>
        <w:rPr>
          <w:rFonts w:hint="eastAsia"/>
          <w:sz w:val="28"/>
          <w:szCs w:val="36"/>
          <w:lang w:val="en-US" w:eastAsia="zh-CN"/>
        </w:rPr>
        <w:t>这种模式的核心需求是</w:t>
      </w:r>
      <w:r>
        <w:rPr>
          <w:rFonts w:hint="eastAsia"/>
          <w:b/>
          <w:bCs/>
          <w:sz w:val="28"/>
          <w:szCs w:val="36"/>
          <w:lang w:val="en-US" w:eastAsia="zh-CN"/>
        </w:rPr>
        <w:t>通过复制已有对象来创建对象而不是通过类构造函数</w:t>
      </w:r>
      <w:r>
        <w:rPr>
          <w:rFonts w:hint="eastAsia"/>
          <w:sz w:val="28"/>
          <w:szCs w:val="36"/>
          <w:lang w:val="en-US" w:eastAsia="zh-CN"/>
        </w:rPr>
        <w:t>。核心思想就是</w:t>
      </w:r>
      <w:r>
        <w:rPr>
          <w:rFonts w:hint="eastAsia"/>
          <w:b/>
          <w:bCs/>
          <w:sz w:val="28"/>
          <w:szCs w:val="36"/>
          <w:lang w:val="en-US" w:eastAsia="zh-CN"/>
        </w:rPr>
        <w:t>克隆对象</w:t>
      </w:r>
    </w:p>
    <w:p w14:paraId="61814B00">
      <w:pPr>
        <w:ind w:firstLine="420" w:firstLineChars="0"/>
        <w:rPr>
          <w:rFonts w:hint="eastAsia"/>
          <w:b w:val="0"/>
          <w:bCs w:val="0"/>
          <w:sz w:val="28"/>
          <w:szCs w:val="36"/>
          <w:lang w:val="en-US" w:eastAsia="zh-CN"/>
        </w:rPr>
      </w:pPr>
      <w:r>
        <w:rPr>
          <w:rFonts w:hint="eastAsia"/>
          <w:b w:val="0"/>
          <w:bCs w:val="0"/>
          <w:sz w:val="28"/>
          <w:szCs w:val="36"/>
          <w:lang w:val="en-US" w:eastAsia="zh-CN"/>
        </w:rPr>
        <w:t>其实吧，你看到这上面的时候你其实可能会疑惑这种模式存在的意义，毕竟即使复制已有对象和通过构造函数来构造对象存在一定的差异，但是也不会存在多么离谱的区别，所以这种模式的存在意义到底在哪。</w:t>
      </w:r>
    </w:p>
    <w:p w14:paraId="3D7A8F26">
      <w:pPr>
        <w:ind w:firstLine="420" w:firstLineChars="0"/>
        <w:rPr>
          <w:rFonts w:hint="eastAsia"/>
          <w:b w:val="0"/>
          <w:bCs w:val="0"/>
          <w:sz w:val="28"/>
          <w:szCs w:val="36"/>
          <w:lang w:val="en-US" w:eastAsia="zh-CN"/>
        </w:rPr>
      </w:pPr>
      <w:r>
        <w:rPr>
          <w:rFonts w:hint="eastAsia"/>
          <w:b w:val="0"/>
          <w:bCs w:val="0"/>
          <w:sz w:val="28"/>
          <w:szCs w:val="36"/>
          <w:lang w:val="en-US" w:eastAsia="zh-CN"/>
        </w:rPr>
        <w:t>首先我们知道在一个类的默认设计中，编译器都会默认提供一个拷贝构造函数，即使这个拷贝构造函数只能提供浅拷贝的功能。也就是说，要在一个类的外面来拷贝一个类其实是相对简单的，最多就是添加一个拷贝三件套即可。</w:t>
      </w:r>
    </w:p>
    <w:p w14:paraId="69A7D439">
      <w:pPr>
        <w:ind w:firstLine="420" w:firstLineChars="0"/>
        <w:rPr>
          <w:rFonts w:hint="eastAsia"/>
          <w:b w:val="0"/>
          <w:bCs w:val="0"/>
          <w:sz w:val="28"/>
          <w:szCs w:val="36"/>
          <w:lang w:val="en-US" w:eastAsia="zh-CN"/>
        </w:rPr>
      </w:pPr>
      <w:r>
        <w:rPr>
          <w:rFonts w:hint="eastAsia"/>
          <w:b w:val="0"/>
          <w:bCs w:val="0"/>
          <w:sz w:val="28"/>
          <w:szCs w:val="36"/>
          <w:lang w:val="en-US" w:eastAsia="zh-CN"/>
        </w:rPr>
        <w:t>我们来深入探讨一下，我们如果使用多态下的类对象拷贝，在这种情况下，我们在类的外部对于任何一个同层次的类的拷贝都是简单的(这里指的是用相应的类名称指针来拷贝对应的类对象)。但是，我们来考虑下使用父类指针来拷贝下子类对象的情况呢，这种是我们的拷贝构造函数所无法提供的，而这个情况就是我们的原型模式的一种运用场景了。</w:t>
      </w:r>
    </w:p>
    <w:p w14:paraId="0D3C54D4">
      <w:pPr>
        <w:ind w:firstLine="420" w:firstLineChars="0"/>
        <w:rPr>
          <w:rFonts w:hint="eastAsia"/>
          <w:b w:val="0"/>
          <w:bCs w:val="0"/>
          <w:sz w:val="28"/>
          <w:szCs w:val="36"/>
          <w:lang w:val="en-US" w:eastAsia="zh-CN"/>
        </w:rPr>
      </w:pPr>
      <w:r>
        <w:rPr>
          <w:rFonts w:hint="eastAsia"/>
          <w:b w:val="0"/>
          <w:bCs w:val="0"/>
          <w:sz w:val="28"/>
          <w:szCs w:val="36"/>
          <w:lang w:val="en-US" w:eastAsia="zh-CN"/>
        </w:rPr>
        <w:t>这里我们讨论下这个原型模式的应用场景。相对来说，原型模式反而是相对来说应用广泛的一个模式了，毕竟这个就是对于扩展方法的一种扩展。只需要一个clone方法即该类对应的拷贝构造函数三件套。需要注意的是，我们在使用这种原型模式时，需要考虑设计上的效率问题，如果我们要拷贝的类对象是直接构造起来比较费时的话，那原型模式能够很好的提高效率。</w:t>
      </w:r>
    </w:p>
    <w:p w14:paraId="1B999294">
      <w:pPr>
        <w:ind w:firstLine="420" w:firstLineChars="0"/>
        <w:rPr>
          <w:rFonts w:hint="eastAsia"/>
          <w:b w:val="0"/>
          <w:bCs w:val="0"/>
          <w:sz w:val="28"/>
          <w:szCs w:val="36"/>
          <w:lang w:val="en-US" w:eastAsia="zh-CN"/>
        </w:rPr>
      </w:pPr>
      <w:r>
        <w:rPr>
          <w:rFonts w:hint="eastAsia"/>
          <w:b w:val="0"/>
          <w:bCs w:val="0"/>
          <w:sz w:val="28"/>
          <w:szCs w:val="36"/>
          <w:lang w:val="en-US" w:eastAsia="zh-CN"/>
        </w:rPr>
        <w:t>在接下去之前我们需要解释下原型模式的实际实现，本质就是在类内使用拷贝构造函数来实现拷贝。那么我们就需要考虑下我们的拷贝构造和一般的构造的效率之间区别，在一般情况下，这俩种的情况是差不多的，甚至于在大多数情况下，使用无参构造来实现是更加简便的。但是吧，就比如我们前面学到的抽象工厂模式和生产者模式，这些要产生的类是一系列相对来说更加复杂的，都是无法通过简单的无参构造实现的，还需要一系列的额外函数来添加属性的。这时候原型模式的作用就体现出来了，其绕开了构建一个复杂对象时需要的流程，直接对现有的对象进行复制，获取一个可以直接使用的对象。即使我们后续需要对这个对象进行修改，也只用去修改对应的成员即可，跟普通的构造出来的对象没有什么大区别，但是在构造的消耗上优化了很多。</w:t>
      </w:r>
    </w:p>
    <w:p w14:paraId="34822853">
      <w:pPr>
        <w:ind w:firstLine="420" w:firstLineChars="0"/>
        <w:rPr>
          <w:rFonts w:hint="eastAsia"/>
          <w:b w:val="0"/>
          <w:bCs w:val="0"/>
          <w:sz w:val="28"/>
          <w:szCs w:val="36"/>
          <w:lang w:val="en-US" w:eastAsia="zh-CN"/>
        </w:rPr>
      </w:pPr>
    </w:p>
    <w:p w14:paraId="41812169">
      <w:pPr>
        <w:ind w:firstLine="420" w:firstLineChars="0"/>
        <w:rPr>
          <w:rFonts w:hint="default"/>
          <w:b w:val="0"/>
          <w:bCs w:val="0"/>
          <w:sz w:val="28"/>
          <w:szCs w:val="36"/>
          <w:lang w:val="en-US" w:eastAsia="zh-CN"/>
        </w:rPr>
      </w:pPr>
      <w:r>
        <w:rPr>
          <w:rFonts w:hint="default"/>
          <w:b w:val="0"/>
          <w:bCs w:val="0"/>
          <w:sz w:val="28"/>
          <w:szCs w:val="36"/>
          <w:lang w:val="en-US" w:eastAsia="zh-CN"/>
        </w:rPr>
        <w:drawing>
          <wp:inline distT="0" distB="0" distL="114300" distR="114300">
            <wp:extent cx="5271135" cy="2988945"/>
            <wp:effectExtent l="0" t="0" r="1905" b="13335"/>
            <wp:docPr id="3" name="图片 3" descr="微信截图_20241216224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41216224309"/>
                    <pic:cNvPicPr>
                      <a:picLocks noChangeAspect="1"/>
                    </pic:cNvPicPr>
                  </pic:nvPicPr>
                  <pic:blipFill>
                    <a:blip r:embed="rId4"/>
                    <a:stretch>
                      <a:fillRect/>
                    </a:stretch>
                  </pic:blipFill>
                  <pic:spPr>
                    <a:xfrm>
                      <a:off x="0" y="0"/>
                      <a:ext cx="5271135" cy="2988945"/>
                    </a:xfrm>
                    <a:prstGeom prst="rect">
                      <a:avLst/>
                    </a:prstGeom>
                  </pic:spPr>
                </pic:pic>
              </a:graphicData>
            </a:graphic>
          </wp:inline>
        </w:drawing>
      </w:r>
      <w:r>
        <w:rPr>
          <w:rFonts w:hint="default"/>
          <w:b w:val="0"/>
          <w:bCs w:val="0"/>
          <w:sz w:val="28"/>
          <w:szCs w:val="36"/>
          <w:lang w:val="en-US" w:eastAsia="zh-CN"/>
        </w:rPr>
        <w:drawing>
          <wp:inline distT="0" distB="0" distL="114300" distR="114300">
            <wp:extent cx="5271770" cy="3336925"/>
            <wp:effectExtent l="0" t="0" r="1270" b="635"/>
            <wp:docPr id="2" name="图片 2" descr="微信截图_2024121622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1216224319"/>
                    <pic:cNvPicPr>
                      <a:picLocks noChangeAspect="1"/>
                    </pic:cNvPicPr>
                  </pic:nvPicPr>
                  <pic:blipFill>
                    <a:blip r:embed="rId5"/>
                    <a:stretch>
                      <a:fillRect/>
                    </a:stretch>
                  </pic:blipFill>
                  <pic:spPr>
                    <a:xfrm>
                      <a:off x="0" y="0"/>
                      <a:ext cx="5271770" cy="3336925"/>
                    </a:xfrm>
                    <a:prstGeom prst="rect">
                      <a:avLst/>
                    </a:prstGeom>
                  </pic:spPr>
                </pic:pic>
              </a:graphicData>
            </a:graphic>
          </wp:inline>
        </w:drawing>
      </w:r>
      <w:r>
        <w:rPr>
          <w:rFonts w:hint="default"/>
          <w:b w:val="0"/>
          <w:bCs w:val="0"/>
          <w:sz w:val="28"/>
          <w:szCs w:val="36"/>
          <w:lang w:val="en-US" w:eastAsia="zh-CN"/>
        </w:rPr>
        <w:drawing>
          <wp:inline distT="0" distB="0" distL="114300" distR="114300">
            <wp:extent cx="5273675" cy="1707515"/>
            <wp:effectExtent l="0" t="0" r="14605" b="14605"/>
            <wp:docPr id="1" name="图片 1" descr="微信截图_20241216224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216224326"/>
                    <pic:cNvPicPr>
                      <a:picLocks noChangeAspect="1"/>
                    </pic:cNvPicPr>
                  </pic:nvPicPr>
                  <pic:blipFill>
                    <a:blip r:embed="rId6"/>
                    <a:stretch>
                      <a:fillRect/>
                    </a:stretch>
                  </pic:blipFill>
                  <pic:spPr>
                    <a:xfrm>
                      <a:off x="0" y="0"/>
                      <a:ext cx="5273675" cy="1707515"/>
                    </a:xfrm>
                    <a:prstGeom prst="rect">
                      <a:avLst/>
                    </a:prstGeom>
                  </pic:spPr>
                </pic:pic>
              </a:graphicData>
            </a:graphic>
          </wp:inline>
        </w:drawing>
      </w:r>
    </w:p>
    <w:p w14:paraId="7863731D">
      <w:pPr>
        <w:ind w:firstLine="420" w:firstLineChars="0"/>
        <w:rPr>
          <w:rFonts w:hint="default"/>
          <w:b w:val="0"/>
          <w:bCs w:val="0"/>
          <w:sz w:val="28"/>
          <w:szCs w:val="36"/>
          <w:lang w:val="en-US" w:eastAsia="zh-CN"/>
        </w:rPr>
      </w:pPr>
      <w:r>
        <w:rPr>
          <w:rFonts w:hint="eastAsia"/>
          <w:b w:val="0"/>
          <w:bCs w:val="0"/>
          <w:sz w:val="28"/>
          <w:szCs w:val="36"/>
          <w:lang w:val="en-US" w:eastAsia="zh-CN"/>
        </w:rPr>
        <w:t>而且，这是一个可以简单的嵌入到其他模式中的模式，这也就体现了它应用的</w:t>
      </w:r>
      <w:bookmarkStart w:id="0" w:name="_GoBack"/>
      <w:bookmarkEnd w:id="0"/>
      <w:r>
        <w:rPr>
          <w:rFonts w:hint="eastAsia"/>
          <w:b w:val="0"/>
          <w:bCs w:val="0"/>
          <w:sz w:val="28"/>
          <w:szCs w:val="36"/>
          <w:lang w:val="en-US" w:eastAsia="zh-CN"/>
        </w:rPr>
        <w:t>广泛性，毕竟它应用简单而且能优化性能。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052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85</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2024-12-16T13:21:11Z</dcterms:created>
  <dc:creator>ASUS</dc:creator>
  <cp:lastModifiedBy>Alba</cp:lastModifiedBy>
  <dcterms:modified xsi:type="dcterms:W3CDTF">2024-12-16T14:47:04Z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5B9A7A4A711A490ABBF319691C907F29_12</vt:lpwstr>
  </property>
</Properties>
</file>