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2181" w:rsidRDefault="00362181" w:rsidP="00362181">
      <w:pPr>
        <w:spacing w:after="360"/>
        <w:jc w:val="center"/>
        <w:rPr>
          <w:rFonts w:ascii="Bookman Old Style" w:hAnsi="Bookman Old Style" w:cs="Times New Roman"/>
          <w:bCs/>
          <w:sz w:val="52"/>
          <w:szCs w:val="52"/>
        </w:rPr>
      </w:pPr>
      <w:r>
        <w:rPr>
          <w:rFonts w:ascii="Bookman Old Style" w:hAnsi="Bookman Old Style" w:cs="Times New Roman"/>
          <w:bCs/>
          <w:sz w:val="52"/>
          <w:szCs w:val="52"/>
        </w:rPr>
        <w:t>POLITECNICO DI TORINO</w:t>
      </w:r>
    </w:p>
    <w:p w:rsidR="00362181" w:rsidRDefault="00362181" w:rsidP="00362181">
      <w:pPr>
        <w:spacing w:after="360"/>
        <w:jc w:val="center"/>
        <w:rPr>
          <w:rFonts w:ascii="Bookman Old Style" w:hAnsi="Bookman Old Style" w:cs="Times New Roman"/>
          <w:bCs/>
          <w:sz w:val="32"/>
          <w:szCs w:val="32"/>
        </w:rPr>
      </w:pPr>
      <w:r>
        <w:rPr>
          <w:rFonts w:ascii="Bookman Old Style" w:hAnsi="Bookman Old Style" w:cs="Times New Roman"/>
          <w:bCs/>
          <w:sz w:val="32"/>
          <w:szCs w:val="32"/>
        </w:rPr>
        <w:t>DIPARTIMENTO DI INGEGNERIA GESTIONALE E DELLA PRODUZIONE</w:t>
      </w:r>
    </w:p>
    <w:p w:rsidR="00362181" w:rsidRDefault="00362181" w:rsidP="00362181">
      <w:pPr>
        <w:spacing w:after="360"/>
        <w:jc w:val="center"/>
        <w:rPr>
          <w:rFonts w:ascii="Bookman Old Style" w:hAnsi="Bookman Old Style" w:cs="Times New Roman"/>
          <w:bCs/>
          <w:sz w:val="32"/>
          <w:szCs w:val="32"/>
        </w:rPr>
      </w:pPr>
      <w:r>
        <w:rPr>
          <w:rFonts w:ascii="Bookman Old Style" w:hAnsi="Bookman Old Style" w:cs="Times New Roman"/>
          <w:bCs/>
          <w:sz w:val="32"/>
          <w:szCs w:val="32"/>
        </w:rPr>
        <w:t>Corso di Laurea in Ingegneria Gestionale</w:t>
      </w:r>
      <w:r>
        <w:rPr>
          <w:rFonts w:ascii="Bookman Old Style" w:hAnsi="Bookman Old Style" w:cs="Times New Roman"/>
          <w:bCs/>
          <w:sz w:val="32"/>
          <w:szCs w:val="32"/>
        </w:rPr>
        <w:br/>
        <w:t>Classe L8 – Ingegneria dell’Informazione</w:t>
      </w:r>
    </w:p>
    <w:p w:rsidR="00362181" w:rsidRDefault="00362181" w:rsidP="00362181">
      <w:pPr>
        <w:jc w:val="center"/>
        <w:rPr>
          <w:rFonts w:ascii="Bookman Old Style" w:hAnsi="Bookman Old Style" w:cs="Times New Roman"/>
          <w:bCs/>
          <w:color w:val="2F5496" w:themeColor="accent1" w:themeShade="BF"/>
          <w:sz w:val="32"/>
          <w:szCs w:val="32"/>
        </w:rPr>
      </w:pPr>
      <w:r>
        <w:rPr>
          <w:rFonts w:cs="Times New Roman"/>
          <w:noProof/>
          <w:color w:val="24292E"/>
          <w:lang w:eastAsia="it-IT"/>
        </w:rPr>
        <w:drawing>
          <wp:inline distT="0" distB="0" distL="0" distR="0">
            <wp:extent cx="2619375" cy="25812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7">
                      <a:extLst>
                        <a:ext uri="{28A0092B-C50C-407E-A947-70E740481C1C}">
                          <a14:useLocalDpi xmlns:a14="http://schemas.microsoft.com/office/drawing/2010/main" val="0"/>
                        </a:ext>
                      </a:extLst>
                    </a:blip>
                    <a:srcRect r="58810"/>
                    <a:stretch>
                      <a:fillRect/>
                    </a:stretch>
                  </pic:blipFill>
                  <pic:spPr bwMode="auto">
                    <a:xfrm>
                      <a:off x="0" y="0"/>
                      <a:ext cx="2619375" cy="2581275"/>
                    </a:xfrm>
                    <a:prstGeom prst="rect">
                      <a:avLst/>
                    </a:prstGeom>
                    <a:noFill/>
                    <a:ln>
                      <a:noFill/>
                    </a:ln>
                  </pic:spPr>
                </pic:pic>
              </a:graphicData>
            </a:graphic>
          </wp:inline>
        </w:drawing>
      </w:r>
    </w:p>
    <w:p w:rsidR="00362181" w:rsidRDefault="00362181" w:rsidP="00362181">
      <w:pPr>
        <w:jc w:val="center"/>
        <w:rPr>
          <w:rFonts w:ascii="Bookman Old Style" w:hAnsi="Bookman Old Style" w:cs="Times New Roman"/>
          <w:bCs/>
          <w:color w:val="2F5496" w:themeColor="accent1" w:themeShade="BF"/>
          <w:sz w:val="32"/>
          <w:szCs w:val="32"/>
        </w:rPr>
      </w:pPr>
    </w:p>
    <w:p w:rsidR="00362181" w:rsidRDefault="00362181" w:rsidP="00362181">
      <w:pPr>
        <w:jc w:val="center"/>
        <w:rPr>
          <w:rFonts w:ascii="Bookman Old Style" w:hAnsi="Bookman Old Style" w:cs="Times New Roman"/>
          <w:bCs/>
          <w:color w:val="2F5496" w:themeColor="accent1" w:themeShade="BF"/>
          <w:sz w:val="32"/>
          <w:szCs w:val="32"/>
        </w:rPr>
      </w:pPr>
      <w:r>
        <w:rPr>
          <w:rFonts w:ascii="Bookman Old Style" w:hAnsi="Bookman Old Style" w:cs="Times New Roman"/>
          <w:bCs/>
          <w:sz w:val="32"/>
          <w:szCs w:val="32"/>
        </w:rPr>
        <w:t>Relazione dell’Esame Finale</w:t>
      </w:r>
    </w:p>
    <w:p w:rsidR="00362181" w:rsidRDefault="00362181" w:rsidP="00362181">
      <w:pPr>
        <w:jc w:val="center"/>
        <w:rPr>
          <w:rFonts w:ascii="Bookman Old Style" w:hAnsi="Bookman Old Style" w:cs="Times New Roman"/>
          <w:b/>
          <w:bCs/>
          <w:sz w:val="36"/>
          <w:szCs w:val="36"/>
        </w:rPr>
      </w:pPr>
      <w:r>
        <w:rPr>
          <w:rFonts w:ascii="Bookman Old Style" w:hAnsi="Bookman Old Style" w:cs="Times New Roman"/>
          <w:b/>
          <w:bCs/>
          <w:sz w:val="36"/>
          <w:szCs w:val="36"/>
        </w:rPr>
        <w:t>Sviluppo di un software per la gestione dell’apertura di nuovi punti vendita</w:t>
      </w:r>
    </w:p>
    <w:p w:rsidR="00362181" w:rsidRDefault="00362181" w:rsidP="00362181">
      <w:pPr>
        <w:jc w:val="center"/>
        <w:rPr>
          <w:rFonts w:ascii="Bookman Old Style" w:hAnsi="Bookman Old Style" w:cs="Times New Roman"/>
          <w:b/>
          <w:bCs/>
          <w:sz w:val="36"/>
          <w:szCs w:val="36"/>
        </w:rPr>
      </w:pPr>
    </w:p>
    <w:p w:rsidR="00362181" w:rsidRDefault="00362181" w:rsidP="00362181">
      <w:pPr>
        <w:jc w:val="center"/>
        <w:rPr>
          <w:rFonts w:ascii="Bookman Old Style" w:hAnsi="Bookman Old Style" w:cs="Times New Roman"/>
          <w:b/>
          <w:bCs/>
          <w:sz w:val="36"/>
          <w:szCs w:val="36"/>
        </w:rPr>
      </w:pPr>
    </w:p>
    <w:p w:rsidR="00362181" w:rsidRDefault="00362181" w:rsidP="00362181">
      <w:pPr>
        <w:rPr>
          <w:rFonts w:ascii="Bookman Old Style" w:hAnsi="Bookman Old Style" w:cs="Times New Roman"/>
          <w:b/>
          <w:bCs/>
          <w:sz w:val="32"/>
          <w:szCs w:val="32"/>
        </w:rPr>
      </w:pPr>
      <w:r>
        <w:rPr>
          <w:rFonts w:ascii="Bookman Old Style" w:hAnsi="Bookman Old Style" w:cs="Times New Roman"/>
          <w:b/>
          <w:bCs/>
          <w:sz w:val="32"/>
          <w:szCs w:val="32"/>
        </w:rPr>
        <w:t>Relatore</w:t>
      </w:r>
    </w:p>
    <w:p w:rsidR="00362181" w:rsidRDefault="00362181" w:rsidP="00362181">
      <w:pPr>
        <w:rPr>
          <w:rFonts w:ascii="Bookman Old Style" w:hAnsi="Bookman Old Style" w:cs="Times New Roman"/>
          <w:bCs/>
          <w:i/>
          <w:sz w:val="32"/>
          <w:szCs w:val="32"/>
        </w:rPr>
      </w:pPr>
      <w:r>
        <w:rPr>
          <w:rFonts w:ascii="Bookman Old Style" w:hAnsi="Bookman Old Style" w:cs="Times New Roman"/>
          <w:bCs/>
          <w:i/>
          <w:sz w:val="32"/>
          <w:szCs w:val="32"/>
        </w:rPr>
        <w:t>Prof. Fulvio Corno</w:t>
      </w:r>
    </w:p>
    <w:p w:rsidR="00362181" w:rsidRDefault="00362181" w:rsidP="00362181">
      <w:pPr>
        <w:jc w:val="right"/>
        <w:rPr>
          <w:rFonts w:ascii="Bookman Old Style" w:hAnsi="Bookman Old Style" w:cs="Times New Roman"/>
          <w:b/>
          <w:bCs/>
          <w:sz w:val="32"/>
          <w:szCs w:val="32"/>
        </w:rPr>
      </w:pPr>
      <w:r>
        <w:rPr>
          <w:rFonts w:ascii="Bookman Old Style" w:hAnsi="Bookman Old Style" w:cs="Times New Roman"/>
          <w:b/>
          <w:bCs/>
          <w:sz w:val="32"/>
          <w:szCs w:val="32"/>
        </w:rPr>
        <w:t>Candidato</w:t>
      </w:r>
    </w:p>
    <w:p w:rsidR="00362181" w:rsidRDefault="00362181" w:rsidP="00362181">
      <w:pPr>
        <w:jc w:val="right"/>
        <w:rPr>
          <w:rFonts w:ascii="Bookman Old Style" w:hAnsi="Bookman Old Style" w:cs="Times New Roman"/>
          <w:bCs/>
          <w:i/>
          <w:sz w:val="32"/>
          <w:szCs w:val="32"/>
        </w:rPr>
      </w:pPr>
      <w:r>
        <w:rPr>
          <w:rFonts w:ascii="Bookman Old Style" w:hAnsi="Bookman Old Style" w:cs="Times New Roman"/>
          <w:bCs/>
          <w:i/>
          <w:sz w:val="32"/>
          <w:szCs w:val="32"/>
        </w:rPr>
        <w:t>Nicolò Flavio Campaniolo</w:t>
      </w:r>
    </w:p>
    <w:p w:rsidR="00362181" w:rsidRDefault="00362181" w:rsidP="00362181">
      <w:pPr>
        <w:jc w:val="right"/>
        <w:rPr>
          <w:rFonts w:ascii="Bookman Old Style" w:hAnsi="Bookman Old Style" w:cs="Times New Roman"/>
          <w:bCs/>
          <w:i/>
          <w:sz w:val="32"/>
          <w:szCs w:val="32"/>
        </w:rPr>
      </w:pPr>
    </w:p>
    <w:p w:rsidR="00362181" w:rsidRDefault="00362181" w:rsidP="00362181">
      <w:pPr>
        <w:jc w:val="center"/>
        <w:rPr>
          <w:rFonts w:ascii="Bookman Old Style" w:hAnsi="Bookman Old Style" w:cs="Times New Roman"/>
          <w:b/>
          <w:bCs/>
          <w:color w:val="2F5496" w:themeColor="accent1" w:themeShade="BF"/>
          <w:sz w:val="32"/>
          <w:szCs w:val="32"/>
        </w:rPr>
      </w:pPr>
      <w:r>
        <w:rPr>
          <w:rFonts w:ascii="Bookman Old Style" w:hAnsi="Bookman Old Style" w:cs="Times New Roman"/>
          <w:bCs/>
          <w:sz w:val="32"/>
          <w:szCs w:val="32"/>
        </w:rPr>
        <w:t>A.A. 2018/2019</w:t>
      </w:r>
      <w:r>
        <w:rPr>
          <w:rFonts w:ascii="Bookman Old Style" w:hAnsi="Bookman Old Style" w:cs="Times New Roman"/>
          <w:b/>
          <w:bCs/>
          <w:color w:val="2F5496" w:themeColor="accent1" w:themeShade="BF"/>
          <w:sz w:val="32"/>
          <w:szCs w:val="32"/>
        </w:rPr>
        <w:br w:type="page"/>
      </w:r>
      <w:r>
        <w:rPr>
          <w:rFonts w:ascii="Bookman Old Style" w:hAnsi="Bookman Old Style" w:cs="Times New Roman"/>
          <w:b/>
          <w:bCs/>
          <w:color w:val="2F5496" w:themeColor="accent1" w:themeShade="BF"/>
          <w:sz w:val="32"/>
          <w:szCs w:val="32"/>
        </w:rPr>
        <w:fldChar w:fldCharType="begin"/>
      </w:r>
      <w:r>
        <w:rPr>
          <w:b/>
        </w:rPr>
        <w:instrText xml:space="preserve"> XE "</w:instrText>
      </w:r>
      <w:r>
        <w:rPr>
          <w:rFonts w:ascii="Bookman Old Style" w:hAnsi="Bookman Old Style" w:cs="Times New Roman"/>
          <w:b/>
          <w:bCs/>
          <w:color w:val="2F5496" w:themeColor="accent1" w:themeShade="BF"/>
          <w:sz w:val="32"/>
          <w:szCs w:val="32"/>
        </w:rPr>
        <w:instrText>Indice</w:instrText>
      </w:r>
      <w:r>
        <w:rPr>
          <w:b/>
        </w:rPr>
        <w:instrText xml:space="preserve">" </w:instrText>
      </w:r>
      <w:r>
        <w:rPr>
          <w:rFonts w:ascii="Bookman Old Style" w:hAnsi="Bookman Old Style" w:cs="Times New Roman"/>
          <w:b/>
          <w:bCs/>
          <w:color w:val="2F5496" w:themeColor="accent1" w:themeShade="BF"/>
          <w:sz w:val="32"/>
          <w:szCs w:val="32"/>
        </w:rPr>
        <w:fldChar w:fldCharType="end"/>
      </w:r>
    </w:p>
    <w:p w:rsidR="00362181" w:rsidRPr="00362181" w:rsidRDefault="00362181" w:rsidP="00362181">
      <w:pPr>
        <w:pStyle w:val="Sommario1"/>
        <w:rPr>
          <w:lang w:val="it-IT"/>
        </w:rPr>
      </w:pPr>
      <w:r w:rsidRPr="00362181">
        <w:rPr>
          <w:b/>
          <w:bCs/>
          <w:lang w:val="it-IT"/>
        </w:rPr>
        <w:lastRenderedPageBreak/>
        <w:t>Copia integrale della proposta</w:t>
      </w:r>
      <w:r>
        <w:ptab w:relativeTo="margin" w:alignment="right" w:leader="dot"/>
      </w:r>
      <w:r w:rsidRPr="00362181">
        <w:rPr>
          <w:lang w:val="it-IT"/>
        </w:rPr>
        <w:t xml:space="preserve"> </w:t>
      </w:r>
      <w:r w:rsidRPr="00362181">
        <w:rPr>
          <w:b/>
          <w:bCs/>
          <w:lang w:val="it-IT"/>
        </w:rPr>
        <w:t>3</w:t>
      </w:r>
    </w:p>
    <w:p w:rsidR="00362181" w:rsidRPr="00362181" w:rsidRDefault="00362181" w:rsidP="00362181">
      <w:pPr>
        <w:pStyle w:val="Sommario2"/>
        <w:ind w:left="216"/>
        <w:rPr>
          <w:lang w:val="it-IT"/>
        </w:rPr>
      </w:pPr>
      <w:r w:rsidRPr="00362181">
        <w:rPr>
          <w:lang w:val="it-IT"/>
        </w:rPr>
        <w:t>Studente proponente</w:t>
      </w:r>
      <w:r>
        <w:ptab w:relativeTo="margin" w:alignment="right" w:leader="dot"/>
      </w:r>
      <w:r w:rsidRPr="00362181">
        <w:rPr>
          <w:lang w:val="it-IT"/>
        </w:rPr>
        <w:t>3</w:t>
      </w:r>
    </w:p>
    <w:p w:rsidR="00362181" w:rsidRPr="00362181" w:rsidRDefault="00362181" w:rsidP="00362181">
      <w:pPr>
        <w:pStyle w:val="Sommario2"/>
        <w:ind w:left="216"/>
        <w:rPr>
          <w:lang w:val="it-IT"/>
        </w:rPr>
      </w:pPr>
      <w:r w:rsidRPr="00362181">
        <w:rPr>
          <w:lang w:val="it-IT"/>
        </w:rPr>
        <w:t>Titolo della proposta</w:t>
      </w:r>
      <w:r>
        <w:ptab w:relativeTo="margin" w:alignment="right" w:leader="dot"/>
      </w:r>
      <w:r w:rsidRPr="00362181">
        <w:rPr>
          <w:lang w:val="it-IT"/>
        </w:rPr>
        <w:t>3</w:t>
      </w:r>
    </w:p>
    <w:p w:rsidR="00362181" w:rsidRPr="00362181" w:rsidRDefault="00362181" w:rsidP="00362181">
      <w:pPr>
        <w:pStyle w:val="Sommario2"/>
        <w:ind w:left="216"/>
        <w:rPr>
          <w:lang w:val="it-IT"/>
        </w:rPr>
      </w:pPr>
      <w:r w:rsidRPr="00362181">
        <w:rPr>
          <w:lang w:val="it-IT"/>
        </w:rPr>
        <w:t>Descrizione del problema proposto</w:t>
      </w:r>
      <w:r>
        <w:ptab w:relativeTo="margin" w:alignment="right" w:leader="dot"/>
      </w:r>
      <w:r w:rsidRPr="00362181">
        <w:rPr>
          <w:lang w:val="it-IT"/>
        </w:rPr>
        <w:t>3</w:t>
      </w:r>
    </w:p>
    <w:p w:rsidR="00362181" w:rsidRPr="00362181" w:rsidRDefault="00362181" w:rsidP="00362181">
      <w:pPr>
        <w:pStyle w:val="Sommario2"/>
        <w:ind w:left="216"/>
        <w:rPr>
          <w:lang w:val="it-IT"/>
        </w:rPr>
      </w:pPr>
      <w:r w:rsidRPr="00362181">
        <w:rPr>
          <w:lang w:val="it-IT"/>
        </w:rPr>
        <w:t>Descrizione della rilevanza gestionale del problema</w:t>
      </w:r>
      <w:r>
        <w:ptab w:relativeTo="margin" w:alignment="right" w:leader="dot"/>
      </w:r>
      <w:r w:rsidRPr="00362181">
        <w:rPr>
          <w:lang w:val="it-IT"/>
        </w:rPr>
        <w:t>3</w:t>
      </w:r>
    </w:p>
    <w:p w:rsidR="00362181" w:rsidRPr="00362181" w:rsidRDefault="00362181" w:rsidP="00362181">
      <w:pPr>
        <w:pStyle w:val="Sommario2"/>
        <w:ind w:left="216"/>
        <w:rPr>
          <w:lang w:val="it-IT"/>
        </w:rPr>
      </w:pPr>
      <w:r w:rsidRPr="00362181">
        <w:rPr>
          <w:lang w:val="it-IT"/>
        </w:rPr>
        <w:t>Descrizione dei data-set per la valutazione</w:t>
      </w:r>
      <w:r>
        <w:ptab w:relativeTo="margin" w:alignment="right" w:leader="dot"/>
      </w:r>
      <w:r w:rsidRPr="00362181">
        <w:rPr>
          <w:lang w:val="it-IT"/>
        </w:rPr>
        <w:t>3</w:t>
      </w:r>
    </w:p>
    <w:p w:rsidR="00362181" w:rsidRPr="00362181" w:rsidRDefault="00362181" w:rsidP="00362181">
      <w:pPr>
        <w:pStyle w:val="Sommario2"/>
        <w:ind w:left="216"/>
        <w:rPr>
          <w:lang w:val="it-IT"/>
        </w:rPr>
      </w:pPr>
      <w:r w:rsidRPr="00362181">
        <w:rPr>
          <w:lang w:val="it-IT"/>
        </w:rPr>
        <w:t>Descrizione preliminare degli algoritmi coinvolti</w:t>
      </w:r>
      <w:r>
        <w:ptab w:relativeTo="margin" w:alignment="right" w:leader="dot"/>
      </w:r>
      <w:r w:rsidRPr="00362181">
        <w:rPr>
          <w:lang w:val="it-IT"/>
        </w:rPr>
        <w:t>4</w:t>
      </w:r>
    </w:p>
    <w:p w:rsidR="00362181" w:rsidRPr="00362181" w:rsidRDefault="00362181" w:rsidP="00362181">
      <w:pPr>
        <w:pStyle w:val="Sommario2"/>
        <w:ind w:left="216"/>
        <w:rPr>
          <w:lang w:val="it-IT"/>
        </w:rPr>
      </w:pPr>
      <w:r w:rsidRPr="00362181">
        <w:rPr>
          <w:lang w:val="it-IT"/>
        </w:rPr>
        <w:t>Descrizione preliminare delle funzionalità previste per l’applicazione software</w:t>
      </w:r>
      <w:r>
        <w:ptab w:relativeTo="margin" w:alignment="right" w:leader="dot"/>
      </w:r>
      <w:r w:rsidR="008041B7">
        <w:rPr>
          <w:lang w:val="it-IT"/>
        </w:rPr>
        <w:t>4</w:t>
      </w:r>
    </w:p>
    <w:p w:rsidR="00362181" w:rsidRPr="00362181" w:rsidRDefault="00362181" w:rsidP="00362181">
      <w:pPr>
        <w:pStyle w:val="Sommario1"/>
        <w:rPr>
          <w:lang w:val="it-IT"/>
        </w:rPr>
      </w:pPr>
      <w:r w:rsidRPr="00362181">
        <w:rPr>
          <w:b/>
          <w:bCs/>
          <w:lang w:val="it-IT"/>
        </w:rPr>
        <w:t>Descrizione dettagliata del problema affrontato</w:t>
      </w:r>
      <w:r>
        <w:ptab w:relativeTo="margin" w:alignment="right" w:leader="dot"/>
      </w:r>
      <w:r w:rsidR="008041B7">
        <w:rPr>
          <w:b/>
          <w:bCs/>
          <w:lang w:val="it-IT"/>
        </w:rPr>
        <w:t>6</w:t>
      </w:r>
    </w:p>
    <w:p w:rsidR="00362181" w:rsidRPr="00362181" w:rsidRDefault="00362181" w:rsidP="00362181">
      <w:pPr>
        <w:pStyle w:val="Sommario1"/>
        <w:rPr>
          <w:lang w:val="it-IT"/>
        </w:rPr>
      </w:pPr>
      <w:r w:rsidRPr="00362181">
        <w:rPr>
          <w:b/>
          <w:bCs/>
          <w:lang w:val="it-IT"/>
        </w:rPr>
        <w:t>Descrizione del data-set utilizzato per l’analisi</w:t>
      </w:r>
      <w:r>
        <w:ptab w:relativeTo="margin" w:alignment="right" w:leader="dot"/>
      </w:r>
      <w:r w:rsidR="008041B7">
        <w:rPr>
          <w:b/>
          <w:lang w:val="it-IT"/>
        </w:rPr>
        <w:t>9</w:t>
      </w:r>
    </w:p>
    <w:p w:rsidR="00362181" w:rsidRPr="00362181" w:rsidRDefault="00362181" w:rsidP="00362181">
      <w:pPr>
        <w:pStyle w:val="Sommario1"/>
        <w:rPr>
          <w:lang w:val="it-IT"/>
        </w:rPr>
      </w:pPr>
      <w:r w:rsidRPr="00362181">
        <w:rPr>
          <w:b/>
          <w:bCs/>
          <w:lang w:val="it-IT"/>
        </w:rPr>
        <w:t>Descrizione ad alto livello delle strutture dati e degli algoritmi utilizzati</w:t>
      </w:r>
      <w:r>
        <w:ptab w:relativeTo="margin" w:alignment="right" w:leader="dot"/>
      </w:r>
      <w:r w:rsidR="008041B7">
        <w:rPr>
          <w:b/>
          <w:bCs/>
          <w:lang w:val="it-IT"/>
        </w:rPr>
        <w:t>11</w:t>
      </w:r>
    </w:p>
    <w:p w:rsidR="00362181" w:rsidRPr="00362181" w:rsidRDefault="00362181" w:rsidP="00362181">
      <w:pPr>
        <w:pStyle w:val="Sommario1"/>
        <w:rPr>
          <w:lang w:val="it-IT"/>
        </w:rPr>
      </w:pPr>
      <w:r w:rsidRPr="00362181">
        <w:rPr>
          <w:b/>
          <w:bCs/>
          <w:lang w:val="it-IT"/>
        </w:rPr>
        <w:t>Diagramma delle classi delle parti principali dell’applicazione</w:t>
      </w:r>
      <w:r>
        <w:ptab w:relativeTo="margin" w:alignment="right" w:leader="dot"/>
      </w:r>
      <w:r w:rsidR="008041B7">
        <w:rPr>
          <w:b/>
          <w:bCs/>
          <w:lang w:val="it-IT"/>
        </w:rPr>
        <w:t>15</w:t>
      </w:r>
    </w:p>
    <w:p w:rsidR="00362181" w:rsidRPr="00362181" w:rsidRDefault="00362181" w:rsidP="00362181">
      <w:pPr>
        <w:pStyle w:val="Sommario1"/>
        <w:rPr>
          <w:lang w:val="it-IT"/>
        </w:rPr>
      </w:pPr>
      <w:r w:rsidRPr="00362181">
        <w:rPr>
          <w:b/>
          <w:bCs/>
          <w:lang w:val="it-IT"/>
        </w:rPr>
        <w:t>Alcune videate dell’applicazione realizzata</w:t>
      </w:r>
      <w:r>
        <w:ptab w:relativeTo="margin" w:alignment="right" w:leader="dot"/>
      </w:r>
      <w:r w:rsidRPr="00362181">
        <w:rPr>
          <w:b/>
          <w:bCs/>
          <w:lang w:val="it-IT"/>
        </w:rPr>
        <w:t>1</w:t>
      </w:r>
      <w:r w:rsidR="008041B7">
        <w:rPr>
          <w:b/>
          <w:bCs/>
          <w:lang w:val="it-IT"/>
        </w:rPr>
        <w:t>6</w:t>
      </w:r>
    </w:p>
    <w:p w:rsidR="00362181" w:rsidRPr="00362181" w:rsidRDefault="00362181" w:rsidP="00362181">
      <w:pPr>
        <w:pStyle w:val="Sommario1"/>
        <w:rPr>
          <w:lang w:val="it-IT"/>
        </w:rPr>
      </w:pPr>
      <w:r w:rsidRPr="00362181">
        <w:rPr>
          <w:b/>
          <w:bCs/>
          <w:lang w:val="it-IT"/>
        </w:rPr>
        <w:t>Risultati sperimentali ottenuti</w:t>
      </w:r>
      <w:r>
        <w:ptab w:relativeTo="margin" w:alignment="right" w:leader="dot"/>
      </w:r>
      <w:r w:rsidRPr="00362181">
        <w:rPr>
          <w:b/>
          <w:bCs/>
          <w:lang w:val="it-IT"/>
        </w:rPr>
        <w:t>1</w:t>
      </w:r>
      <w:r w:rsidR="008041B7">
        <w:rPr>
          <w:b/>
          <w:bCs/>
          <w:lang w:val="it-IT"/>
        </w:rPr>
        <w:t>9</w:t>
      </w:r>
    </w:p>
    <w:p w:rsidR="00362181" w:rsidRPr="008041B7" w:rsidRDefault="00362181" w:rsidP="00362181">
      <w:pPr>
        <w:pStyle w:val="Sommario1"/>
        <w:rPr>
          <w:b/>
          <w:bCs/>
          <w:lang w:val="it-IT"/>
        </w:rPr>
      </w:pPr>
      <w:r w:rsidRPr="008041B7">
        <w:rPr>
          <w:b/>
          <w:bCs/>
          <w:lang w:val="it-IT"/>
        </w:rPr>
        <w:t>Conclusioni</w:t>
      </w:r>
      <w:r>
        <w:ptab w:relativeTo="margin" w:alignment="right" w:leader="dot"/>
      </w:r>
      <w:r w:rsidR="008041B7">
        <w:rPr>
          <w:b/>
          <w:bCs/>
          <w:lang w:val="it-IT"/>
        </w:rPr>
        <w:t>24</w:t>
      </w:r>
    </w:p>
    <w:p w:rsidR="00362181" w:rsidRDefault="00362181"/>
    <w:p w:rsidR="00362181" w:rsidRDefault="00362181"/>
    <w:p w:rsidR="00362181" w:rsidRDefault="00362181"/>
    <w:p w:rsidR="00362181" w:rsidRDefault="00362181"/>
    <w:p w:rsidR="00362181" w:rsidRDefault="00362181"/>
    <w:p w:rsidR="00362181" w:rsidRDefault="00362181"/>
    <w:p w:rsidR="00362181" w:rsidRDefault="00362181"/>
    <w:p w:rsidR="00362181" w:rsidRDefault="00362181"/>
    <w:p w:rsidR="00362181" w:rsidRDefault="00362181"/>
    <w:p w:rsidR="00362181" w:rsidRDefault="00362181"/>
    <w:p w:rsidR="00362181" w:rsidRDefault="00362181"/>
    <w:p w:rsidR="00362181" w:rsidRDefault="00362181"/>
    <w:p w:rsidR="00362181" w:rsidRDefault="00362181"/>
    <w:p w:rsidR="00362181" w:rsidRDefault="00362181"/>
    <w:p w:rsidR="00362181" w:rsidRDefault="00362181"/>
    <w:p w:rsidR="00362181" w:rsidRDefault="00362181"/>
    <w:p w:rsidR="00362181" w:rsidRDefault="00362181"/>
    <w:p w:rsidR="00362181" w:rsidRDefault="00362181"/>
    <w:p w:rsidR="00362181" w:rsidRDefault="00362181" w:rsidP="00362181">
      <w:pPr>
        <w:spacing w:after="360"/>
        <w:rPr>
          <w:rFonts w:ascii="Bookman Old Style" w:hAnsi="Bookman Old Style" w:cs="Times New Roman"/>
          <w:bCs/>
          <w:color w:val="2F5496" w:themeColor="accent1" w:themeShade="BF"/>
          <w:sz w:val="32"/>
          <w:szCs w:val="32"/>
        </w:rPr>
      </w:pPr>
      <w:r>
        <w:rPr>
          <w:rFonts w:ascii="Bookman Old Style" w:hAnsi="Bookman Old Style" w:cs="Times New Roman"/>
          <w:bCs/>
          <w:color w:val="2F5496" w:themeColor="accent1" w:themeShade="BF"/>
          <w:sz w:val="32"/>
          <w:szCs w:val="32"/>
        </w:rPr>
        <w:lastRenderedPageBreak/>
        <w:t>Copia integrale della proposta</w:t>
      </w:r>
      <w:r>
        <w:rPr>
          <w:rFonts w:ascii="Bookman Old Style" w:hAnsi="Bookman Old Style" w:cs="Times New Roman"/>
          <w:bCs/>
          <w:color w:val="2F5496" w:themeColor="accent1" w:themeShade="BF"/>
          <w:sz w:val="32"/>
          <w:szCs w:val="32"/>
        </w:rPr>
        <w:fldChar w:fldCharType="begin"/>
      </w:r>
      <w:r>
        <w:instrText xml:space="preserve"> XE "</w:instrText>
      </w:r>
      <w:r>
        <w:rPr>
          <w:rFonts w:ascii="Bookman Old Style" w:hAnsi="Bookman Old Style" w:cs="Times New Roman"/>
          <w:bCs/>
          <w:color w:val="2F5496" w:themeColor="accent1" w:themeShade="BF"/>
          <w:sz w:val="32"/>
          <w:szCs w:val="32"/>
        </w:rPr>
        <w:instrText>Copia integrale della proposta</w:instrText>
      </w:r>
      <w:r>
        <w:instrText xml:space="preserve">" </w:instrText>
      </w:r>
      <w:r>
        <w:rPr>
          <w:rFonts w:ascii="Bookman Old Style" w:hAnsi="Bookman Old Style" w:cs="Times New Roman"/>
          <w:bCs/>
          <w:color w:val="2F5496" w:themeColor="accent1" w:themeShade="BF"/>
          <w:sz w:val="32"/>
          <w:szCs w:val="32"/>
        </w:rPr>
        <w:fldChar w:fldCharType="end"/>
      </w:r>
    </w:p>
    <w:p w:rsidR="00362181" w:rsidRDefault="00362181" w:rsidP="00362181">
      <w:pPr>
        <w:spacing w:before="240" w:after="360"/>
        <w:rPr>
          <w:rFonts w:ascii="Times New Roman" w:hAnsi="Times New Roman" w:cs="Times New Roman"/>
          <w:sz w:val="26"/>
          <w:szCs w:val="26"/>
        </w:rPr>
      </w:pPr>
      <w:r>
        <w:rPr>
          <w:rFonts w:ascii="Times New Roman" w:hAnsi="Times New Roman" w:cs="Times New Roman"/>
          <w:b/>
          <w:bCs/>
          <w:sz w:val="26"/>
          <w:szCs w:val="26"/>
        </w:rPr>
        <w:t>Studente proponente</w:t>
      </w:r>
    </w:p>
    <w:p w:rsidR="00362181" w:rsidRDefault="00362181" w:rsidP="00362181">
      <w:pPr>
        <w:spacing w:after="360"/>
        <w:rPr>
          <w:rFonts w:ascii="Times New Roman" w:hAnsi="Times New Roman" w:cs="Times New Roman"/>
          <w:sz w:val="26"/>
          <w:szCs w:val="26"/>
        </w:rPr>
      </w:pPr>
      <w:r>
        <w:rPr>
          <w:rFonts w:ascii="Times New Roman" w:hAnsi="Times New Roman" w:cs="Times New Roman"/>
          <w:sz w:val="26"/>
          <w:szCs w:val="26"/>
        </w:rPr>
        <w:t>S226878 Nicolò Flavio Campaniolo</w:t>
      </w:r>
    </w:p>
    <w:p w:rsidR="00362181" w:rsidRDefault="00362181" w:rsidP="00362181">
      <w:pPr>
        <w:spacing w:after="360"/>
        <w:rPr>
          <w:rFonts w:ascii="Times New Roman" w:hAnsi="Times New Roman" w:cs="Times New Roman"/>
          <w:sz w:val="26"/>
          <w:szCs w:val="26"/>
        </w:rPr>
      </w:pPr>
      <w:r>
        <w:rPr>
          <w:rFonts w:ascii="Times New Roman" w:hAnsi="Times New Roman" w:cs="Times New Roman"/>
          <w:b/>
          <w:bCs/>
          <w:sz w:val="26"/>
          <w:szCs w:val="26"/>
        </w:rPr>
        <w:t>Titolo della proposta</w:t>
      </w:r>
    </w:p>
    <w:p w:rsidR="00362181" w:rsidRDefault="00362181" w:rsidP="00362181">
      <w:pPr>
        <w:spacing w:after="360"/>
        <w:rPr>
          <w:rFonts w:ascii="Times New Roman" w:hAnsi="Times New Roman" w:cs="Times New Roman"/>
          <w:sz w:val="26"/>
          <w:szCs w:val="26"/>
        </w:rPr>
      </w:pPr>
      <w:r w:rsidRPr="00362181">
        <w:rPr>
          <w:rFonts w:ascii="Times New Roman" w:hAnsi="Times New Roman" w:cs="Times New Roman"/>
          <w:sz w:val="26"/>
          <w:szCs w:val="26"/>
        </w:rPr>
        <w:t>Gestione dell'apertura di nuovi supermarket</w:t>
      </w:r>
    </w:p>
    <w:p w:rsidR="00362181" w:rsidRDefault="00362181" w:rsidP="00362181">
      <w:pPr>
        <w:spacing w:after="360"/>
        <w:rPr>
          <w:rFonts w:ascii="Times New Roman" w:hAnsi="Times New Roman" w:cs="Times New Roman"/>
          <w:sz w:val="26"/>
          <w:szCs w:val="26"/>
        </w:rPr>
      </w:pPr>
      <w:r>
        <w:rPr>
          <w:rFonts w:ascii="Times New Roman" w:hAnsi="Times New Roman" w:cs="Times New Roman"/>
          <w:b/>
          <w:bCs/>
          <w:sz w:val="26"/>
          <w:szCs w:val="26"/>
        </w:rPr>
        <w:t>Descrizione del problema proposto</w:t>
      </w:r>
    </w:p>
    <w:p w:rsidR="00362181" w:rsidRDefault="00362181" w:rsidP="00362181">
      <w:pPr>
        <w:spacing w:after="360"/>
        <w:rPr>
          <w:rFonts w:ascii="Times New Roman" w:hAnsi="Times New Roman" w:cs="Times New Roman"/>
          <w:sz w:val="26"/>
          <w:szCs w:val="26"/>
        </w:rPr>
      </w:pPr>
      <w:r w:rsidRPr="00362181">
        <w:rPr>
          <w:rFonts w:ascii="Times New Roman" w:hAnsi="Times New Roman" w:cs="Times New Roman"/>
          <w:sz w:val="26"/>
          <w:szCs w:val="26"/>
        </w:rPr>
        <w:t>Si intende realizzare un programma capace di definire il luogo ideale per l'apertura di nuovi punti vendita.</w:t>
      </w:r>
    </w:p>
    <w:p w:rsidR="00362181" w:rsidRDefault="00362181" w:rsidP="00362181">
      <w:pPr>
        <w:spacing w:after="360"/>
        <w:rPr>
          <w:rFonts w:ascii="Times New Roman" w:hAnsi="Times New Roman" w:cs="Times New Roman"/>
          <w:sz w:val="26"/>
          <w:szCs w:val="26"/>
        </w:rPr>
      </w:pPr>
      <w:r w:rsidRPr="00362181">
        <w:rPr>
          <w:rFonts w:ascii="Times New Roman" w:hAnsi="Times New Roman" w:cs="Times New Roman"/>
          <w:sz w:val="26"/>
          <w:szCs w:val="26"/>
        </w:rPr>
        <w:t>Il programma riceve dunque in input la quantità di supermercati che si intende aprire e restituisce un set di comuni, appartenenti alla medesima regione, dove si è valuta essere più idonea l'apertura di nuovi punti vendita</w:t>
      </w:r>
      <w:r>
        <w:rPr>
          <w:rFonts w:ascii="Times New Roman" w:hAnsi="Times New Roman" w:cs="Times New Roman"/>
          <w:sz w:val="26"/>
          <w:szCs w:val="26"/>
        </w:rPr>
        <w:t>.</w:t>
      </w:r>
    </w:p>
    <w:p w:rsidR="00362181" w:rsidRDefault="00362181" w:rsidP="00362181">
      <w:pPr>
        <w:spacing w:after="360"/>
        <w:rPr>
          <w:rFonts w:ascii="Times New Roman" w:hAnsi="Times New Roman" w:cs="Times New Roman"/>
          <w:sz w:val="26"/>
          <w:szCs w:val="26"/>
        </w:rPr>
      </w:pPr>
      <w:r>
        <w:rPr>
          <w:rFonts w:ascii="Times New Roman" w:hAnsi="Times New Roman" w:cs="Times New Roman"/>
          <w:b/>
          <w:bCs/>
          <w:sz w:val="26"/>
          <w:szCs w:val="26"/>
        </w:rPr>
        <w:t>Descrizione della rilevanza gestionale del problema</w:t>
      </w:r>
    </w:p>
    <w:p w:rsidR="00362181" w:rsidRPr="00362181" w:rsidRDefault="00362181" w:rsidP="00362181">
      <w:pPr>
        <w:spacing w:after="360"/>
        <w:rPr>
          <w:rFonts w:ascii="Times New Roman" w:hAnsi="Times New Roman" w:cs="Times New Roman"/>
          <w:sz w:val="26"/>
          <w:szCs w:val="26"/>
        </w:rPr>
      </w:pPr>
      <w:r w:rsidRPr="00362181">
        <w:rPr>
          <w:rFonts w:ascii="Times New Roman" w:hAnsi="Times New Roman" w:cs="Times New Roman"/>
          <w:sz w:val="26"/>
          <w:szCs w:val="26"/>
        </w:rPr>
        <w:t>L'apertura di nuovi punti vendita è un problema di rilevanza gestionale. La cattiva gestione dell'investimento di un capitale</w:t>
      </w:r>
      <w:r>
        <w:rPr>
          <w:rFonts w:ascii="Times New Roman" w:hAnsi="Times New Roman" w:cs="Times New Roman"/>
          <w:sz w:val="26"/>
          <w:szCs w:val="26"/>
        </w:rPr>
        <w:t xml:space="preserve"> </w:t>
      </w:r>
      <w:r w:rsidRPr="00362181">
        <w:rPr>
          <w:rFonts w:ascii="Times New Roman" w:hAnsi="Times New Roman" w:cs="Times New Roman"/>
          <w:sz w:val="26"/>
          <w:szCs w:val="26"/>
        </w:rPr>
        <w:t>può portare al fallimento dell'azienda ed è dunque necessario ottimizzare, dove possibile, tale gestione.</w:t>
      </w:r>
    </w:p>
    <w:p w:rsidR="00362181" w:rsidRPr="00362181" w:rsidRDefault="00362181" w:rsidP="00362181">
      <w:pPr>
        <w:spacing w:after="360"/>
        <w:rPr>
          <w:rFonts w:ascii="Times New Roman" w:hAnsi="Times New Roman" w:cs="Times New Roman"/>
          <w:sz w:val="26"/>
          <w:szCs w:val="26"/>
        </w:rPr>
      </w:pPr>
      <w:r w:rsidRPr="00362181">
        <w:rPr>
          <w:rFonts w:ascii="Times New Roman" w:hAnsi="Times New Roman" w:cs="Times New Roman"/>
          <w:sz w:val="26"/>
          <w:szCs w:val="26"/>
        </w:rPr>
        <w:t>In tale problema si ipotizza il caso in cui un supermarket voglia lanciare una campagna regionale per l'apertura di nuovi punti vendita.</w:t>
      </w:r>
    </w:p>
    <w:p w:rsidR="00362181" w:rsidRPr="00362181" w:rsidRDefault="00362181" w:rsidP="00362181">
      <w:pPr>
        <w:spacing w:after="360"/>
        <w:rPr>
          <w:rFonts w:ascii="Times New Roman" w:hAnsi="Times New Roman" w:cs="Times New Roman"/>
          <w:sz w:val="26"/>
          <w:szCs w:val="26"/>
        </w:rPr>
      </w:pPr>
      <w:r w:rsidRPr="00362181">
        <w:rPr>
          <w:rFonts w:ascii="Times New Roman" w:hAnsi="Times New Roman" w:cs="Times New Roman"/>
          <w:sz w:val="26"/>
          <w:szCs w:val="26"/>
        </w:rPr>
        <w:t xml:space="preserve">Tale algoritmo restituisce un set di comuni dove le condizioni si prestano migliori alla nascita di un nuovo supermarket. </w:t>
      </w:r>
    </w:p>
    <w:p w:rsidR="00362181" w:rsidRPr="00362181" w:rsidRDefault="00362181" w:rsidP="00362181">
      <w:pPr>
        <w:spacing w:after="360"/>
        <w:rPr>
          <w:rFonts w:ascii="Times New Roman" w:hAnsi="Times New Roman" w:cs="Times New Roman"/>
          <w:sz w:val="26"/>
          <w:szCs w:val="26"/>
        </w:rPr>
      </w:pPr>
      <w:r w:rsidRPr="00362181">
        <w:rPr>
          <w:rFonts w:ascii="Times New Roman" w:hAnsi="Times New Roman" w:cs="Times New Roman"/>
          <w:sz w:val="26"/>
          <w:szCs w:val="26"/>
        </w:rPr>
        <w:t>Tuttavia, data la vastità del campo preso in considerazione, tale algoritmo si limita ad indicare esclusi</w:t>
      </w:r>
      <w:r>
        <w:rPr>
          <w:rFonts w:ascii="Times New Roman" w:hAnsi="Times New Roman" w:cs="Times New Roman"/>
          <w:sz w:val="26"/>
          <w:szCs w:val="26"/>
        </w:rPr>
        <w:t>va</w:t>
      </w:r>
      <w:r w:rsidRPr="00362181">
        <w:rPr>
          <w:rFonts w:ascii="Times New Roman" w:hAnsi="Times New Roman" w:cs="Times New Roman"/>
          <w:sz w:val="26"/>
          <w:szCs w:val="26"/>
        </w:rPr>
        <w:t>m</w:t>
      </w:r>
      <w:r>
        <w:rPr>
          <w:rFonts w:ascii="Times New Roman" w:hAnsi="Times New Roman" w:cs="Times New Roman"/>
          <w:sz w:val="26"/>
          <w:szCs w:val="26"/>
        </w:rPr>
        <w:t>e</w:t>
      </w:r>
      <w:r w:rsidRPr="00362181">
        <w:rPr>
          <w:rFonts w:ascii="Times New Roman" w:hAnsi="Times New Roman" w:cs="Times New Roman"/>
          <w:sz w:val="26"/>
          <w:szCs w:val="26"/>
        </w:rPr>
        <w:t>nte il nome dei comuni maggiormente</w:t>
      </w:r>
      <w:r>
        <w:rPr>
          <w:rFonts w:ascii="Times New Roman" w:hAnsi="Times New Roman" w:cs="Times New Roman"/>
          <w:sz w:val="26"/>
          <w:szCs w:val="26"/>
        </w:rPr>
        <w:t xml:space="preserve"> </w:t>
      </w:r>
      <w:r w:rsidRPr="00362181">
        <w:rPr>
          <w:rFonts w:ascii="Times New Roman" w:hAnsi="Times New Roman" w:cs="Times New Roman"/>
          <w:sz w:val="26"/>
          <w:szCs w:val="26"/>
        </w:rPr>
        <w:t>interessati, dove eventualmente sarà il caso di eseguire indagini di mercato più dettagliate.</w:t>
      </w:r>
    </w:p>
    <w:p w:rsidR="00362181" w:rsidRDefault="00362181" w:rsidP="00362181">
      <w:pPr>
        <w:spacing w:after="360"/>
        <w:rPr>
          <w:rFonts w:ascii="Times New Roman" w:hAnsi="Times New Roman" w:cs="Times New Roman"/>
          <w:sz w:val="26"/>
          <w:szCs w:val="26"/>
        </w:rPr>
      </w:pPr>
      <w:r w:rsidRPr="00362181">
        <w:rPr>
          <w:rFonts w:ascii="Times New Roman" w:hAnsi="Times New Roman" w:cs="Times New Roman"/>
          <w:sz w:val="26"/>
          <w:szCs w:val="26"/>
        </w:rPr>
        <w:t>Tale programma permette dunque di conoscere i principali rivali sul mercato in una determinata zona e le loro eventuali strategie di espansione.</w:t>
      </w:r>
      <w:r>
        <w:rPr>
          <w:rFonts w:ascii="Times New Roman" w:hAnsi="Times New Roman" w:cs="Times New Roman"/>
          <w:sz w:val="26"/>
          <w:szCs w:val="26"/>
        </w:rPr>
        <w:t xml:space="preserve"> </w:t>
      </w:r>
    </w:p>
    <w:p w:rsidR="00362181" w:rsidRDefault="00362181" w:rsidP="00362181">
      <w:pPr>
        <w:spacing w:after="360"/>
        <w:rPr>
          <w:rFonts w:ascii="Times New Roman" w:hAnsi="Times New Roman" w:cs="Times New Roman"/>
          <w:sz w:val="26"/>
          <w:szCs w:val="26"/>
        </w:rPr>
      </w:pPr>
      <w:r>
        <w:rPr>
          <w:rFonts w:ascii="Times New Roman" w:hAnsi="Times New Roman" w:cs="Times New Roman"/>
          <w:b/>
          <w:bCs/>
          <w:sz w:val="26"/>
          <w:szCs w:val="26"/>
        </w:rPr>
        <w:t>Descrizione dei data-set per la valutazione</w:t>
      </w:r>
      <w:r>
        <w:rPr>
          <w:rFonts w:ascii="Times New Roman" w:hAnsi="Times New Roman" w:cs="Times New Roman"/>
          <w:b/>
          <w:bCs/>
          <w:sz w:val="26"/>
          <w:szCs w:val="26"/>
        </w:rPr>
        <w:tab/>
      </w:r>
    </w:p>
    <w:p w:rsidR="00362181" w:rsidRDefault="00362181" w:rsidP="00362181">
      <w:pPr>
        <w:spacing w:after="360"/>
        <w:jc w:val="both"/>
        <w:rPr>
          <w:rFonts w:ascii="Times New Roman" w:hAnsi="Times New Roman" w:cs="Times New Roman"/>
          <w:sz w:val="26"/>
          <w:szCs w:val="26"/>
        </w:rPr>
      </w:pPr>
      <w:r w:rsidRPr="00362181">
        <w:rPr>
          <w:rFonts w:ascii="Times New Roman" w:hAnsi="Times New Roman" w:cs="Times New Roman"/>
          <w:sz w:val="26"/>
          <w:szCs w:val="26"/>
        </w:rPr>
        <w:t>La risoluzione di tale problema avviene mediante l'utilizzo di due data-set. Nella fattispecie abbiamo un data-set contenente la lista dei supermercati</w:t>
      </w:r>
      <w:r w:rsidR="000559A2">
        <w:rPr>
          <w:rFonts w:ascii="Times New Roman" w:hAnsi="Times New Roman" w:cs="Times New Roman"/>
          <w:sz w:val="26"/>
          <w:szCs w:val="26"/>
        </w:rPr>
        <w:t xml:space="preserve"> </w:t>
      </w:r>
      <w:r w:rsidRPr="00362181">
        <w:rPr>
          <w:rFonts w:ascii="Times New Roman" w:hAnsi="Times New Roman" w:cs="Times New Roman"/>
          <w:sz w:val="26"/>
          <w:szCs w:val="26"/>
        </w:rPr>
        <w:t xml:space="preserve">presenti in Italia. Tale tabella </w:t>
      </w:r>
      <w:r w:rsidRPr="00362181">
        <w:rPr>
          <w:rFonts w:ascii="Times New Roman" w:hAnsi="Times New Roman" w:cs="Times New Roman"/>
          <w:sz w:val="26"/>
          <w:szCs w:val="26"/>
        </w:rPr>
        <w:lastRenderedPageBreak/>
        <w:t xml:space="preserve">contiene </w:t>
      </w:r>
      <w:r w:rsidR="000559A2">
        <w:rPr>
          <w:rFonts w:ascii="Times New Roman" w:hAnsi="Times New Roman" w:cs="Times New Roman"/>
          <w:sz w:val="26"/>
          <w:szCs w:val="26"/>
        </w:rPr>
        <w:t>la ragione, l’indirizzo, il CAP, la città, la provincia e la regione</w:t>
      </w:r>
      <w:r w:rsidRPr="00362181">
        <w:rPr>
          <w:rFonts w:ascii="Times New Roman" w:hAnsi="Times New Roman" w:cs="Times New Roman"/>
          <w:sz w:val="26"/>
          <w:szCs w:val="26"/>
        </w:rPr>
        <w:t xml:space="preserve"> del supermercato. Un secondo data-set conti</w:t>
      </w:r>
      <w:r w:rsidR="000559A2">
        <w:rPr>
          <w:rFonts w:ascii="Times New Roman" w:hAnsi="Times New Roman" w:cs="Times New Roman"/>
          <w:sz w:val="26"/>
          <w:szCs w:val="26"/>
        </w:rPr>
        <w:t>e</w:t>
      </w:r>
      <w:r w:rsidRPr="00362181">
        <w:rPr>
          <w:rFonts w:ascii="Times New Roman" w:hAnsi="Times New Roman" w:cs="Times New Roman"/>
          <w:sz w:val="26"/>
          <w:szCs w:val="26"/>
        </w:rPr>
        <w:t>ne invece un censimento riferito al 2011 per tutti i comuni italiani. Tengo a dire che tali dati, pur non essendo esattamente reali, sono comunque realistici</w:t>
      </w:r>
      <w:r w:rsidR="000559A2">
        <w:rPr>
          <w:rFonts w:ascii="Times New Roman" w:hAnsi="Times New Roman" w:cs="Times New Roman"/>
          <w:sz w:val="26"/>
          <w:szCs w:val="26"/>
        </w:rPr>
        <w:t>.</w:t>
      </w:r>
    </w:p>
    <w:p w:rsidR="00362181" w:rsidRDefault="00362181" w:rsidP="00362181">
      <w:pPr>
        <w:spacing w:after="360"/>
        <w:rPr>
          <w:rFonts w:ascii="Times New Roman" w:hAnsi="Times New Roman" w:cs="Times New Roman"/>
          <w:sz w:val="26"/>
          <w:szCs w:val="26"/>
        </w:rPr>
      </w:pPr>
      <w:r>
        <w:rPr>
          <w:rFonts w:ascii="Times New Roman" w:hAnsi="Times New Roman" w:cs="Times New Roman"/>
          <w:b/>
          <w:bCs/>
          <w:sz w:val="26"/>
          <w:szCs w:val="26"/>
        </w:rPr>
        <w:t>Descrizione preliminare degli algoritmi coinvolti</w:t>
      </w:r>
      <w:r>
        <w:rPr>
          <w:rFonts w:ascii="Times New Roman" w:hAnsi="Times New Roman" w:cs="Times New Roman"/>
          <w:b/>
          <w:bCs/>
          <w:sz w:val="26"/>
          <w:szCs w:val="26"/>
        </w:rPr>
        <w:tab/>
      </w:r>
    </w:p>
    <w:p w:rsidR="000559A2" w:rsidRPr="000559A2" w:rsidRDefault="000559A2" w:rsidP="000559A2">
      <w:pPr>
        <w:spacing w:before="360" w:after="360"/>
        <w:rPr>
          <w:rFonts w:ascii="Times New Roman" w:hAnsi="Times New Roman" w:cs="Times New Roman"/>
          <w:sz w:val="26"/>
          <w:szCs w:val="26"/>
        </w:rPr>
      </w:pPr>
      <w:r>
        <w:rPr>
          <w:rFonts w:ascii="Times New Roman" w:hAnsi="Times New Roman" w:cs="Times New Roman"/>
          <w:sz w:val="26"/>
          <w:szCs w:val="26"/>
        </w:rPr>
        <w:t>I</w:t>
      </w:r>
      <w:r w:rsidRPr="000559A2">
        <w:rPr>
          <w:rFonts w:ascii="Times New Roman" w:hAnsi="Times New Roman" w:cs="Times New Roman"/>
          <w:sz w:val="26"/>
          <w:szCs w:val="26"/>
        </w:rPr>
        <w:t>n tale applicazione saranno presenti algoritmi di ricerca e ricorsivi. Gli algoritmi di ricerca semplici si occuperanno di interrogare il database per la restituzione di una lista di supermarket presenti n</w:t>
      </w:r>
      <w:r>
        <w:rPr>
          <w:rFonts w:ascii="Times New Roman" w:hAnsi="Times New Roman" w:cs="Times New Roman"/>
          <w:sz w:val="26"/>
          <w:szCs w:val="26"/>
        </w:rPr>
        <w:t>e</w:t>
      </w:r>
      <w:r w:rsidRPr="000559A2">
        <w:rPr>
          <w:rFonts w:ascii="Times New Roman" w:hAnsi="Times New Roman" w:cs="Times New Roman"/>
          <w:sz w:val="26"/>
          <w:szCs w:val="26"/>
        </w:rPr>
        <w:t>lla stessa regione o aventi lo stesso nome.</w:t>
      </w:r>
    </w:p>
    <w:p w:rsidR="000559A2" w:rsidRPr="000559A2" w:rsidRDefault="000559A2" w:rsidP="000559A2">
      <w:pPr>
        <w:spacing w:before="360" w:after="360"/>
        <w:rPr>
          <w:rFonts w:ascii="Times New Roman" w:hAnsi="Times New Roman" w:cs="Times New Roman"/>
          <w:sz w:val="26"/>
          <w:szCs w:val="26"/>
        </w:rPr>
      </w:pPr>
      <w:r w:rsidRPr="000559A2">
        <w:rPr>
          <w:rFonts w:ascii="Times New Roman" w:hAnsi="Times New Roman" w:cs="Times New Roman"/>
          <w:sz w:val="26"/>
          <w:szCs w:val="26"/>
        </w:rPr>
        <w:t>Un algoritmo più complesso si occuperà della ricerca del set di comuni appartenenti alla stessa regione capace di ottimizzare l'apertura di nuovi punti vendita.</w:t>
      </w:r>
    </w:p>
    <w:p w:rsidR="000559A2" w:rsidRDefault="000559A2" w:rsidP="000559A2">
      <w:pPr>
        <w:spacing w:before="360" w:after="360"/>
        <w:rPr>
          <w:rFonts w:ascii="Times New Roman" w:hAnsi="Times New Roman" w:cs="Times New Roman"/>
          <w:sz w:val="26"/>
          <w:szCs w:val="26"/>
        </w:rPr>
      </w:pPr>
      <w:r w:rsidRPr="000559A2">
        <w:rPr>
          <w:rFonts w:ascii="Times New Roman" w:hAnsi="Times New Roman" w:cs="Times New Roman"/>
          <w:sz w:val="26"/>
          <w:szCs w:val="26"/>
        </w:rPr>
        <w:t xml:space="preserve">Tale algoritmo si occuperà di calcolare un </w:t>
      </w:r>
      <w:r w:rsidR="00E74400">
        <w:rPr>
          <w:rFonts w:ascii="Times New Roman" w:hAnsi="Times New Roman" w:cs="Times New Roman"/>
          <w:sz w:val="26"/>
          <w:szCs w:val="26"/>
        </w:rPr>
        <w:t>‘</w:t>
      </w:r>
      <w:r w:rsidRPr="000559A2">
        <w:rPr>
          <w:rFonts w:ascii="Times New Roman" w:hAnsi="Times New Roman" w:cs="Times New Roman"/>
          <w:sz w:val="26"/>
          <w:szCs w:val="26"/>
        </w:rPr>
        <w:t>punteggio</w:t>
      </w:r>
      <w:r w:rsidR="00E74400">
        <w:rPr>
          <w:rFonts w:ascii="Times New Roman" w:hAnsi="Times New Roman" w:cs="Times New Roman"/>
          <w:sz w:val="26"/>
          <w:szCs w:val="26"/>
        </w:rPr>
        <w:t>’</w:t>
      </w:r>
      <w:r w:rsidRPr="000559A2">
        <w:rPr>
          <w:rFonts w:ascii="Times New Roman" w:hAnsi="Times New Roman" w:cs="Times New Roman"/>
          <w:sz w:val="26"/>
          <w:szCs w:val="26"/>
        </w:rPr>
        <w:t xml:space="preserve"> assegnato ad ogni comune che determini quanto tale comune si presti favorevole ad ospitare un nuovo punto vendita. Tale punteggio tiene conto del numero di supermarket per abitanti presenti all'interno del comune. Si tende dunque a predilig</w:t>
      </w:r>
      <w:r>
        <w:rPr>
          <w:rFonts w:ascii="Times New Roman" w:hAnsi="Times New Roman" w:cs="Times New Roman"/>
          <w:sz w:val="26"/>
          <w:szCs w:val="26"/>
        </w:rPr>
        <w:t>e</w:t>
      </w:r>
      <w:r w:rsidRPr="000559A2">
        <w:rPr>
          <w:rFonts w:ascii="Times New Roman" w:hAnsi="Times New Roman" w:cs="Times New Roman"/>
          <w:sz w:val="26"/>
          <w:szCs w:val="26"/>
        </w:rPr>
        <w:t>re i comuni nei quali la saturazione sia inferiore. Vengono inoltre scartati i comuni in cui il datab</w:t>
      </w:r>
      <w:r>
        <w:rPr>
          <w:rFonts w:ascii="Times New Roman" w:hAnsi="Times New Roman" w:cs="Times New Roman"/>
          <w:sz w:val="26"/>
          <w:szCs w:val="26"/>
        </w:rPr>
        <w:t>a</w:t>
      </w:r>
      <w:r w:rsidRPr="000559A2">
        <w:rPr>
          <w:rFonts w:ascii="Times New Roman" w:hAnsi="Times New Roman" w:cs="Times New Roman"/>
          <w:sz w:val="26"/>
          <w:szCs w:val="26"/>
        </w:rPr>
        <w:t xml:space="preserve">se non riconosce la presenza di supermarket, ad esempio </w:t>
      </w:r>
      <w:r>
        <w:rPr>
          <w:rFonts w:ascii="Times New Roman" w:hAnsi="Times New Roman" w:cs="Times New Roman"/>
          <w:sz w:val="26"/>
          <w:szCs w:val="26"/>
        </w:rPr>
        <w:t xml:space="preserve">perché </w:t>
      </w:r>
      <w:r w:rsidRPr="000559A2">
        <w:rPr>
          <w:rFonts w:ascii="Times New Roman" w:hAnsi="Times New Roman" w:cs="Times New Roman"/>
          <w:sz w:val="26"/>
          <w:szCs w:val="26"/>
        </w:rPr>
        <w:t xml:space="preserve">aventi un numero troppo esiguo di abitanti. Tale algoritmo si preoccupa di verificare la presenza del supermercato che intende espandersi nei vari comuni e tenerne conto nella valutazione. </w:t>
      </w:r>
    </w:p>
    <w:p w:rsidR="000559A2" w:rsidRPr="000559A2" w:rsidRDefault="000559A2" w:rsidP="000559A2">
      <w:pPr>
        <w:spacing w:before="360" w:after="360"/>
        <w:rPr>
          <w:rFonts w:ascii="Times New Roman" w:hAnsi="Times New Roman" w:cs="Times New Roman"/>
          <w:sz w:val="26"/>
          <w:szCs w:val="26"/>
        </w:rPr>
      </w:pPr>
      <w:r w:rsidRPr="000559A2">
        <w:rPr>
          <w:rFonts w:ascii="Times New Roman" w:hAnsi="Times New Roman" w:cs="Times New Roman"/>
          <w:sz w:val="26"/>
          <w:szCs w:val="26"/>
        </w:rPr>
        <w:t>Per la realizzazione di un tale programma è necessario un algoritmo ricorsivo. Tale algoritmo calcola all'interno di ciascuna regione il set di comuni che ottimizzino il punteggio. Successivamente le confronta fra loro scegliendo la regione ottimale.</w:t>
      </w:r>
    </w:p>
    <w:p w:rsidR="000559A2" w:rsidRDefault="000559A2" w:rsidP="000559A2">
      <w:pPr>
        <w:spacing w:before="360" w:after="360"/>
        <w:rPr>
          <w:rFonts w:ascii="Times New Roman" w:hAnsi="Times New Roman" w:cs="Times New Roman"/>
          <w:sz w:val="26"/>
          <w:szCs w:val="26"/>
        </w:rPr>
      </w:pPr>
      <w:r w:rsidRPr="000559A2">
        <w:rPr>
          <w:rFonts w:ascii="Times New Roman" w:hAnsi="Times New Roman" w:cs="Times New Roman"/>
          <w:sz w:val="26"/>
          <w:szCs w:val="26"/>
        </w:rPr>
        <w:t xml:space="preserve">Per arrivare a tale soluzione </w:t>
      </w:r>
      <w:r>
        <w:rPr>
          <w:rFonts w:ascii="Times New Roman" w:hAnsi="Times New Roman" w:cs="Times New Roman"/>
          <w:sz w:val="26"/>
          <w:szCs w:val="26"/>
        </w:rPr>
        <w:t xml:space="preserve">l’applicazione </w:t>
      </w:r>
      <w:r w:rsidRPr="000559A2">
        <w:rPr>
          <w:rFonts w:ascii="Times New Roman" w:hAnsi="Times New Roman" w:cs="Times New Roman"/>
          <w:sz w:val="26"/>
          <w:szCs w:val="26"/>
        </w:rPr>
        <w:t>riceve in input il nome della catena di supermarket che intende espandersi ed il numero di punti vendita</w:t>
      </w:r>
      <w:r>
        <w:rPr>
          <w:rFonts w:ascii="Times New Roman" w:hAnsi="Times New Roman" w:cs="Times New Roman"/>
          <w:sz w:val="26"/>
          <w:szCs w:val="26"/>
        </w:rPr>
        <w:t xml:space="preserve"> </w:t>
      </w:r>
      <w:r w:rsidRPr="000559A2">
        <w:rPr>
          <w:rFonts w:ascii="Times New Roman" w:hAnsi="Times New Roman" w:cs="Times New Roman"/>
          <w:sz w:val="26"/>
          <w:szCs w:val="26"/>
        </w:rPr>
        <w:t>che si intende aprire. In aggiunta l'utente può anche aggiungere una regione dove si intende aprire i punti vendita e tale algoritmo restituirà esclusivamente</w:t>
      </w:r>
      <w:r>
        <w:rPr>
          <w:rFonts w:ascii="Times New Roman" w:hAnsi="Times New Roman" w:cs="Times New Roman"/>
          <w:sz w:val="26"/>
          <w:szCs w:val="26"/>
        </w:rPr>
        <w:t xml:space="preserve"> </w:t>
      </w:r>
      <w:r w:rsidRPr="000559A2">
        <w:rPr>
          <w:rFonts w:ascii="Times New Roman" w:hAnsi="Times New Roman" w:cs="Times New Roman"/>
          <w:sz w:val="26"/>
          <w:szCs w:val="26"/>
        </w:rPr>
        <w:t>il set di comuni che massimizzi quella determinata regione</w:t>
      </w:r>
    </w:p>
    <w:p w:rsidR="00362181" w:rsidRDefault="00362181" w:rsidP="000559A2">
      <w:pPr>
        <w:spacing w:before="360" w:after="360"/>
        <w:rPr>
          <w:rFonts w:ascii="Times New Roman" w:hAnsi="Times New Roman" w:cs="Times New Roman"/>
          <w:sz w:val="26"/>
          <w:szCs w:val="26"/>
        </w:rPr>
      </w:pPr>
      <w:r>
        <w:rPr>
          <w:rFonts w:ascii="Times New Roman" w:hAnsi="Times New Roman" w:cs="Times New Roman"/>
          <w:b/>
          <w:bCs/>
          <w:sz w:val="26"/>
          <w:szCs w:val="26"/>
        </w:rPr>
        <w:t>Descrizione preliminare delle funzionalità previste per l’applicazione software</w:t>
      </w:r>
      <w:r>
        <w:rPr>
          <w:rFonts w:ascii="Times New Roman" w:hAnsi="Times New Roman" w:cs="Times New Roman"/>
          <w:b/>
          <w:bCs/>
          <w:sz w:val="26"/>
          <w:szCs w:val="26"/>
        </w:rPr>
        <w:tab/>
      </w:r>
    </w:p>
    <w:p w:rsidR="000559A2" w:rsidRPr="000559A2" w:rsidRDefault="000559A2" w:rsidP="000559A2">
      <w:pPr>
        <w:rPr>
          <w:rFonts w:ascii="Times New Roman" w:hAnsi="Times New Roman" w:cs="Times New Roman"/>
          <w:sz w:val="26"/>
          <w:szCs w:val="26"/>
        </w:rPr>
      </w:pPr>
      <w:r w:rsidRPr="000559A2">
        <w:rPr>
          <w:rFonts w:ascii="Times New Roman" w:hAnsi="Times New Roman" w:cs="Times New Roman"/>
          <w:sz w:val="26"/>
          <w:szCs w:val="26"/>
        </w:rPr>
        <w:t>L'utente si troverà davanti un</w:t>
      </w:r>
      <w:r>
        <w:rPr>
          <w:rFonts w:ascii="Times New Roman" w:hAnsi="Times New Roman" w:cs="Times New Roman"/>
          <w:sz w:val="26"/>
          <w:szCs w:val="26"/>
        </w:rPr>
        <w:t>’</w:t>
      </w:r>
      <w:r w:rsidRPr="000559A2">
        <w:rPr>
          <w:rFonts w:ascii="Times New Roman" w:hAnsi="Times New Roman" w:cs="Times New Roman"/>
          <w:sz w:val="26"/>
          <w:szCs w:val="26"/>
        </w:rPr>
        <w:t xml:space="preserve">interfaccia dove avrà la possibilità di scegliere da una lista di supermarket quello interessato. Cliccando il bottone </w:t>
      </w:r>
      <w:r w:rsidR="00E74400">
        <w:rPr>
          <w:rFonts w:ascii="Times New Roman" w:hAnsi="Times New Roman" w:cs="Times New Roman"/>
          <w:sz w:val="26"/>
          <w:szCs w:val="26"/>
        </w:rPr>
        <w:t>‘</w:t>
      </w:r>
      <w:r w:rsidRPr="000559A2">
        <w:rPr>
          <w:rFonts w:ascii="Times New Roman" w:hAnsi="Times New Roman" w:cs="Times New Roman"/>
          <w:sz w:val="26"/>
          <w:szCs w:val="26"/>
        </w:rPr>
        <w:t>Cerca</w:t>
      </w:r>
      <w:r w:rsidR="00E74400">
        <w:rPr>
          <w:rFonts w:ascii="Times New Roman" w:hAnsi="Times New Roman" w:cs="Times New Roman"/>
          <w:sz w:val="26"/>
          <w:szCs w:val="26"/>
        </w:rPr>
        <w:t>’</w:t>
      </w:r>
      <w:r w:rsidRPr="000559A2">
        <w:rPr>
          <w:rFonts w:ascii="Times New Roman" w:hAnsi="Times New Roman" w:cs="Times New Roman"/>
          <w:sz w:val="26"/>
          <w:szCs w:val="26"/>
        </w:rPr>
        <w:t>,</w:t>
      </w:r>
      <w:r>
        <w:rPr>
          <w:rFonts w:ascii="Times New Roman" w:hAnsi="Times New Roman" w:cs="Times New Roman"/>
          <w:sz w:val="26"/>
          <w:szCs w:val="26"/>
        </w:rPr>
        <w:t xml:space="preserve"> </w:t>
      </w:r>
      <w:r w:rsidRPr="000559A2">
        <w:rPr>
          <w:rFonts w:ascii="Times New Roman" w:hAnsi="Times New Roman" w:cs="Times New Roman"/>
          <w:sz w:val="26"/>
          <w:szCs w:val="26"/>
        </w:rPr>
        <w:t>riceverà in un'apposita area di testo il set di supermarket della catena selezionata, nei rispettivi comuni di ubicazione. In maniera analoga, avendo selezionato</w:t>
      </w:r>
      <w:r>
        <w:rPr>
          <w:rFonts w:ascii="Times New Roman" w:hAnsi="Times New Roman" w:cs="Times New Roman"/>
          <w:sz w:val="26"/>
          <w:szCs w:val="26"/>
        </w:rPr>
        <w:t xml:space="preserve"> </w:t>
      </w:r>
      <w:r w:rsidRPr="000559A2">
        <w:rPr>
          <w:rFonts w:ascii="Times New Roman" w:hAnsi="Times New Roman" w:cs="Times New Roman"/>
          <w:sz w:val="26"/>
          <w:szCs w:val="26"/>
        </w:rPr>
        <w:t>esclusi</w:t>
      </w:r>
      <w:r>
        <w:rPr>
          <w:rFonts w:ascii="Times New Roman" w:hAnsi="Times New Roman" w:cs="Times New Roman"/>
          <w:sz w:val="26"/>
          <w:szCs w:val="26"/>
        </w:rPr>
        <w:t>va</w:t>
      </w:r>
      <w:r w:rsidRPr="000559A2">
        <w:rPr>
          <w:rFonts w:ascii="Times New Roman" w:hAnsi="Times New Roman" w:cs="Times New Roman"/>
          <w:sz w:val="26"/>
          <w:szCs w:val="26"/>
        </w:rPr>
        <w:t>m</w:t>
      </w:r>
      <w:r>
        <w:rPr>
          <w:rFonts w:ascii="Times New Roman" w:hAnsi="Times New Roman" w:cs="Times New Roman"/>
          <w:sz w:val="26"/>
          <w:szCs w:val="26"/>
        </w:rPr>
        <w:t>e</w:t>
      </w:r>
      <w:r w:rsidRPr="000559A2">
        <w:rPr>
          <w:rFonts w:ascii="Times New Roman" w:hAnsi="Times New Roman" w:cs="Times New Roman"/>
          <w:sz w:val="26"/>
          <w:szCs w:val="26"/>
        </w:rPr>
        <w:t xml:space="preserve">nte la regione, l'algoritmo restituisce nella medesima area, tutti i punti vendita presenti nella regione selezionata. </w:t>
      </w:r>
      <w:r>
        <w:rPr>
          <w:rFonts w:ascii="Times New Roman" w:hAnsi="Times New Roman" w:cs="Times New Roman"/>
          <w:sz w:val="26"/>
          <w:szCs w:val="26"/>
        </w:rPr>
        <w:t xml:space="preserve">È </w:t>
      </w:r>
      <w:r w:rsidRPr="000559A2">
        <w:rPr>
          <w:rFonts w:ascii="Times New Roman" w:hAnsi="Times New Roman" w:cs="Times New Roman"/>
          <w:sz w:val="26"/>
          <w:szCs w:val="26"/>
        </w:rPr>
        <w:t>possibile anche scegliere contemporaneamente una regione ed una linea di supermarket. In tal caso verran</w:t>
      </w:r>
      <w:r>
        <w:rPr>
          <w:rFonts w:ascii="Times New Roman" w:hAnsi="Times New Roman" w:cs="Times New Roman"/>
          <w:sz w:val="26"/>
          <w:szCs w:val="26"/>
        </w:rPr>
        <w:t>n</w:t>
      </w:r>
      <w:r w:rsidRPr="000559A2">
        <w:rPr>
          <w:rFonts w:ascii="Times New Roman" w:hAnsi="Times New Roman" w:cs="Times New Roman"/>
          <w:sz w:val="26"/>
          <w:szCs w:val="26"/>
        </w:rPr>
        <w:t>o restituiti tutti i punti vendita di tale catena nella regione selezionata.</w:t>
      </w:r>
    </w:p>
    <w:p w:rsidR="000559A2" w:rsidRPr="000559A2" w:rsidRDefault="000559A2" w:rsidP="000559A2">
      <w:pPr>
        <w:rPr>
          <w:rFonts w:ascii="Times New Roman" w:hAnsi="Times New Roman" w:cs="Times New Roman"/>
          <w:sz w:val="26"/>
          <w:szCs w:val="26"/>
        </w:rPr>
      </w:pPr>
    </w:p>
    <w:p w:rsidR="000559A2" w:rsidRPr="000559A2" w:rsidRDefault="000559A2" w:rsidP="000559A2">
      <w:pPr>
        <w:rPr>
          <w:rFonts w:ascii="Times New Roman" w:hAnsi="Times New Roman" w:cs="Times New Roman"/>
          <w:sz w:val="26"/>
          <w:szCs w:val="26"/>
        </w:rPr>
      </w:pPr>
      <w:r w:rsidRPr="000559A2">
        <w:rPr>
          <w:rFonts w:ascii="Times New Roman" w:hAnsi="Times New Roman" w:cs="Times New Roman"/>
          <w:sz w:val="26"/>
          <w:szCs w:val="26"/>
        </w:rPr>
        <w:lastRenderedPageBreak/>
        <w:t xml:space="preserve">Dopo aver selezionato una catena di supermarket sarà disponibile il bottone </w:t>
      </w:r>
      <w:r w:rsidR="00E74400">
        <w:rPr>
          <w:rFonts w:ascii="Times New Roman" w:hAnsi="Times New Roman" w:cs="Times New Roman"/>
          <w:sz w:val="26"/>
          <w:szCs w:val="26"/>
        </w:rPr>
        <w:t>‘</w:t>
      </w:r>
      <w:r w:rsidRPr="000559A2">
        <w:rPr>
          <w:rFonts w:ascii="Times New Roman" w:hAnsi="Times New Roman" w:cs="Times New Roman"/>
          <w:sz w:val="26"/>
          <w:szCs w:val="26"/>
        </w:rPr>
        <w:t>Espandi</w:t>
      </w:r>
      <w:r w:rsidR="00E74400">
        <w:rPr>
          <w:rFonts w:ascii="Times New Roman" w:hAnsi="Times New Roman" w:cs="Times New Roman"/>
          <w:sz w:val="26"/>
          <w:szCs w:val="26"/>
        </w:rPr>
        <w:t>’</w:t>
      </w:r>
      <w:r w:rsidRPr="000559A2">
        <w:rPr>
          <w:rFonts w:ascii="Times New Roman" w:hAnsi="Times New Roman" w:cs="Times New Roman"/>
          <w:sz w:val="26"/>
          <w:szCs w:val="26"/>
        </w:rPr>
        <w:t>. Nel caso non si sia selezionata alcuna regione, tale pulsante inizia la</w:t>
      </w:r>
      <w:r>
        <w:rPr>
          <w:rFonts w:ascii="Times New Roman" w:hAnsi="Times New Roman" w:cs="Times New Roman"/>
          <w:sz w:val="26"/>
          <w:szCs w:val="26"/>
        </w:rPr>
        <w:t xml:space="preserve"> </w:t>
      </w:r>
      <w:r w:rsidRPr="000559A2">
        <w:rPr>
          <w:rFonts w:ascii="Times New Roman" w:hAnsi="Times New Roman" w:cs="Times New Roman"/>
          <w:sz w:val="26"/>
          <w:szCs w:val="26"/>
        </w:rPr>
        <w:t xml:space="preserve">ricerca del set di comuni, appartenenti alla medesima regione, che ottimizzi l'apertura dei nuovi punti vendita. Tale risultato è assoluto. Nel caso si voglia un risultato relativo ad una regione in particolare sarà necessario selezionarla. </w:t>
      </w:r>
    </w:p>
    <w:p w:rsidR="00362181" w:rsidRDefault="000559A2" w:rsidP="000559A2">
      <w:r w:rsidRPr="000559A2">
        <w:rPr>
          <w:rFonts w:ascii="Times New Roman" w:hAnsi="Times New Roman" w:cs="Times New Roman"/>
          <w:sz w:val="26"/>
          <w:szCs w:val="26"/>
        </w:rPr>
        <w:t xml:space="preserve">Il bottone </w:t>
      </w:r>
      <w:r w:rsidR="00E74400">
        <w:rPr>
          <w:rFonts w:ascii="Times New Roman" w:hAnsi="Times New Roman" w:cs="Times New Roman"/>
          <w:sz w:val="26"/>
          <w:szCs w:val="26"/>
        </w:rPr>
        <w:t>‘</w:t>
      </w:r>
      <w:r w:rsidRPr="000559A2">
        <w:rPr>
          <w:rFonts w:ascii="Times New Roman" w:hAnsi="Times New Roman" w:cs="Times New Roman"/>
          <w:sz w:val="26"/>
          <w:szCs w:val="26"/>
        </w:rPr>
        <w:t>Reset</w:t>
      </w:r>
      <w:r w:rsidR="00E74400">
        <w:rPr>
          <w:rFonts w:ascii="Times New Roman" w:hAnsi="Times New Roman" w:cs="Times New Roman"/>
          <w:sz w:val="26"/>
          <w:szCs w:val="26"/>
        </w:rPr>
        <w:t>’</w:t>
      </w:r>
      <w:r w:rsidRPr="000559A2">
        <w:rPr>
          <w:rFonts w:ascii="Times New Roman" w:hAnsi="Times New Roman" w:cs="Times New Roman"/>
          <w:sz w:val="26"/>
          <w:szCs w:val="26"/>
        </w:rPr>
        <w:t xml:space="preserve"> ripulisce l'area di testo.</w:t>
      </w:r>
    </w:p>
    <w:p w:rsidR="005D1E4B" w:rsidRDefault="005D1E4B" w:rsidP="005D1E4B">
      <w:pPr>
        <w:spacing w:after="360"/>
        <w:jc w:val="both"/>
        <w:rPr>
          <w:rFonts w:ascii="Bookman Old Style" w:hAnsi="Bookman Old Style" w:cs="Times New Roman"/>
          <w:color w:val="2F5496" w:themeColor="accent1" w:themeShade="BF"/>
          <w:sz w:val="32"/>
          <w:szCs w:val="32"/>
        </w:rPr>
      </w:pPr>
    </w:p>
    <w:p w:rsidR="005D1E4B" w:rsidRDefault="005D1E4B" w:rsidP="005D1E4B">
      <w:pPr>
        <w:spacing w:after="360"/>
        <w:jc w:val="both"/>
        <w:rPr>
          <w:rFonts w:ascii="Bookman Old Style" w:hAnsi="Bookman Old Style" w:cs="Times New Roman"/>
          <w:color w:val="2F5496" w:themeColor="accent1" w:themeShade="BF"/>
          <w:sz w:val="32"/>
          <w:szCs w:val="32"/>
        </w:rPr>
      </w:pPr>
    </w:p>
    <w:p w:rsidR="005D1E4B" w:rsidRDefault="005D1E4B" w:rsidP="005D1E4B">
      <w:pPr>
        <w:spacing w:after="360"/>
        <w:jc w:val="both"/>
        <w:rPr>
          <w:rFonts w:ascii="Bookman Old Style" w:hAnsi="Bookman Old Style" w:cs="Times New Roman"/>
          <w:color w:val="2F5496" w:themeColor="accent1" w:themeShade="BF"/>
          <w:sz w:val="32"/>
          <w:szCs w:val="32"/>
        </w:rPr>
      </w:pPr>
    </w:p>
    <w:p w:rsidR="005D1E4B" w:rsidRDefault="005D1E4B" w:rsidP="005D1E4B">
      <w:pPr>
        <w:spacing w:after="360"/>
        <w:jc w:val="both"/>
        <w:rPr>
          <w:rFonts w:ascii="Bookman Old Style" w:hAnsi="Bookman Old Style" w:cs="Times New Roman"/>
          <w:color w:val="2F5496" w:themeColor="accent1" w:themeShade="BF"/>
          <w:sz w:val="32"/>
          <w:szCs w:val="32"/>
        </w:rPr>
      </w:pPr>
    </w:p>
    <w:p w:rsidR="005D1E4B" w:rsidRDefault="005D1E4B" w:rsidP="005D1E4B">
      <w:pPr>
        <w:spacing w:after="360"/>
        <w:jc w:val="both"/>
        <w:rPr>
          <w:rFonts w:ascii="Bookman Old Style" w:hAnsi="Bookman Old Style" w:cs="Times New Roman"/>
          <w:color w:val="2F5496" w:themeColor="accent1" w:themeShade="BF"/>
          <w:sz w:val="32"/>
          <w:szCs w:val="32"/>
        </w:rPr>
      </w:pPr>
    </w:p>
    <w:p w:rsidR="005D1E4B" w:rsidRDefault="005D1E4B" w:rsidP="005D1E4B">
      <w:pPr>
        <w:spacing w:after="360"/>
        <w:jc w:val="both"/>
        <w:rPr>
          <w:rFonts w:ascii="Bookman Old Style" w:hAnsi="Bookman Old Style" w:cs="Times New Roman"/>
          <w:color w:val="2F5496" w:themeColor="accent1" w:themeShade="BF"/>
          <w:sz w:val="32"/>
          <w:szCs w:val="32"/>
        </w:rPr>
      </w:pPr>
    </w:p>
    <w:p w:rsidR="005D1E4B" w:rsidRDefault="005D1E4B" w:rsidP="005D1E4B">
      <w:pPr>
        <w:spacing w:after="360"/>
        <w:jc w:val="both"/>
        <w:rPr>
          <w:rFonts w:ascii="Bookman Old Style" w:hAnsi="Bookman Old Style" w:cs="Times New Roman"/>
          <w:color w:val="2F5496" w:themeColor="accent1" w:themeShade="BF"/>
          <w:sz w:val="32"/>
          <w:szCs w:val="32"/>
        </w:rPr>
      </w:pPr>
    </w:p>
    <w:p w:rsidR="005D1E4B" w:rsidRDefault="005D1E4B" w:rsidP="005D1E4B">
      <w:pPr>
        <w:spacing w:after="360"/>
        <w:jc w:val="both"/>
        <w:rPr>
          <w:rFonts w:ascii="Bookman Old Style" w:hAnsi="Bookman Old Style" w:cs="Times New Roman"/>
          <w:color w:val="2F5496" w:themeColor="accent1" w:themeShade="BF"/>
          <w:sz w:val="32"/>
          <w:szCs w:val="32"/>
        </w:rPr>
      </w:pPr>
    </w:p>
    <w:p w:rsidR="005D1E4B" w:rsidRDefault="005D1E4B" w:rsidP="005D1E4B">
      <w:pPr>
        <w:spacing w:after="360"/>
        <w:jc w:val="both"/>
        <w:rPr>
          <w:rFonts w:ascii="Bookman Old Style" w:hAnsi="Bookman Old Style" w:cs="Times New Roman"/>
          <w:color w:val="2F5496" w:themeColor="accent1" w:themeShade="BF"/>
          <w:sz w:val="32"/>
          <w:szCs w:val="32"/>
        </w:rPr>
      </w:pPr>
    </w:p>
    <w:p w:rsidR="005D1E4B" w:rsidRDefault="005D1E4B" w:rsidP="005D1E4B">
      <w:pPr>
        <w:spacing w:after="360"/>
        <w:jc w:val="both"/>
        <w:rPr>
          <w:rFonts w:ascii="Bookman Old Style" w:hAnsi="Bookman Old Style" w:cs="Times New Roman"/>
          <w:color w:val="2F5496" w:themeColor="accent1" w:themeShade="BF"/>
          <w:sz w:val="32"/>
          <w:szCs w:val="32"/>
        </w:rPr>
      </w:pPr>
    </w:p>
    <w:p w:rsidR="005D1E4B" w:rsidRDefault="005D1E4B" w:rsidP="005D1E4B">
      <w:pPr>
        <w:spacing w:after="360"/>
        <w:jc w:val="both"/>
        <w:rPr>
          <w:rFonts w:ascii="Bookman Old Style" w:hAnsi="Bookman Old Style" w:cs="Times New Roman"/>
          <w:color w:val="2F5496" w:themeColor="accent1" w:themeShade="BF"/>
          <w:sz w:val="32"/>
          <w:szCs w:val="32"/>
        </w:rPr>
      </w:pPr>
    </w:p>
    <w:p w:rsidR="005D1E4B" w:rsidRDefault="005D1E4B" w:rsidP="005D1E4B">
      <w:pPr>
        <w:spacing w:after="360"/>
        <w:jc w:val="both"/>
        <w:rPr>
          <w:rFonts w:ascii="Bookman Old Style" w:hAnsi="Bookman Old Style" w:cs="Times New Roman"/>
          <w:color w:val="2F5496" w:themeColor="accent1" w:themeShade="BF"/>
          <w:sz w:val="32"/>
          <w:szCs w:val="32"/>
        </w:rPr>
      </w:pPr>
    </w:p>
    <w:p w:rsidR="005D1E4B" w:rsidRDefault="005D1E4B" w:rsidP="005D1E4B">
      <w:pPr>
        <w:spacing w:after="360"/>
        <w:jc w:val="both"/>
        <w:rPr>
          <w:rFonts w:ascii="Bookman Old Style" w:hAnsi="Bookman Old Style" w:cs="Times New Roman"/>
          <w:color w:val="2F5496" w:themeColor="accent1" w:themeShade="BF"/>
          <w:sz w:val="32"/>
          <w:szCs w:val="32"/>
        </w:rPr>
      </w:pPr>
    </w:p>
    <w:p w:rsidR="005D1E4B" w:rsidRDefault="005D1E4B" w:rsidP="005D1E4B">
      <w:pPr>
        <w:spacing w:after="360"/>
        <w:jc w:val="both"/>
        <w:rPr>
          <w:rFonts w:ascii="Bookman Old Style" w:hAnsi="Bookman Old Style" w:cs="Times New Roman"/>
          <w:color w:val="2F5496" w:themeColor="accent1" w:themeShade="BF"/>
          <w:sz w:val="32"/>
          <w:szCs w:val="32"/>
        </w:rPr>
      </w:pPr>
    </w:p>
    <w:p w:rsidR="005D1E4B" w:rsidRDefault="005D1E4B" w:rsidP="005D1E4B">
      <w:pPr>
        <w:spacing w:after="360"/>
        <w:jc w:val="both"/>
        <w:rPr>
          <w:rFonts w:ascii="Bookman Old Style" w:hAnsi="Bookman Old Style" w:cs="Times New Roman"/>
          <w:color w:val="2F5496" w:themeColor="accent1" w:themeShade="BF"/>
          <w:sz w:val="32"/>
          <w:szCs w:val="32"/>
        </w:rPr>
      </w:pPr>
    </w:p>
    <w:p w:rsidR="005D1E4B" w:rsidRDefault="005D1E4B" w:rsidP="005D1E4B">
      <w:pPr>
        <w:spacing w:after="360"/>
        <w:jc w:val="both"/>
        <w:rPr>
          <w:rFonts w:ascii="Bookman Old Style" w:hAnsi="Bookman Old Style" w:cs="Times New Roman"/>
          <w:color w:val="2F5496" w:themeColor="accent1" w:themeShade="BF"/>
          <w:sz w:val="32"/>
          <w:szCs w:val="32"/>
        </w:rPr>
      </w:pPr>
    </w:p>
    <w:p w:rsidR="005D1E4B" w:rsidRDefault="005D1E4B" w:rsidP="005D1E4B">
      <w:pPr>
        <w:spacing w:after="360"/>
        <w:jc w:val="both"/>
        <w:rPr>
          <w:rFonts w:ascii="Bookman Old Style" w:hAnsi="Bookman Old Style" w:cs="Times New Roman"/>
          <w:color w:val="2F5496" w:themeColor="accent1" w:themeShade="BF"/>
          <w:sz w:val="32"/>
          <w:szCs w:val="32"/>
        </w:rPr>
      </w:pPr>
      <w:r>
        <w:rPr>
          <w:rFonts w:ascii="Bookman Old Style" w:hAnsi="Bookman Old Style" w:cs="Times New Roman"/>
          <w:color w:val="2F5496" w:themeColor="accent1" w:themeShade="BF"/>
          <w:sz w:val="32"/>
          <w:szCs w:val="32"/>
        </w:rPr>
        <w:lastRenderedPageBreak/>
        <w:t>Descrizione dettagliata del problema affrontato</w:t>
      </w:r>
      <w:r>
        <w:rPr>
          <w:rFonts w:ascii="Bookman Old Style" w:hAnsi="Bookman Old Style" w:cs="Times New Roman"/>
          <w:color w:val="2F5496" w:themeColor="accent1" w:themeShade="BF"/>
          <w:sz w:val="32"/>
          <w:szCs w:val="32"/>
        </w:rPr>
        <w:fldChar w:fldCharType="begin"/>
      </w:r>
      <w:r>
        <w:instrText xml:space="preserve"> XE "</w:instrText>
      </w:r>
      <w:r>
        <w:rPr>
          <w:rFonts w:ascii="Bookman Old Style" w:hAnsi="Bookman Old Style" w:cs="Times New Roman"/>
          <w:color w:val="2F5496" w:themeColor="accent1" w:themeShade="BF"/>
          <w:sz w:val="32"/>
          <w:szCs w:val="32"/>
        </w:rPr>
        <w:instrText>Descrizione dettagliata del problema affrontato</w:instrText>
      </w:r>
      <w:r>
        <w:instrText xml:space="preserve">" </w:instrText>
      </w:r>
      <w:r>
        <w:rPr>
          <w:rFonts w:ascii="Bookman Old Style" w:hAnsi="Bookman Old Style" w:cs="Times New Roman"/>
          <w:color w:val="2F5496" w:themeColor="accent1" w:themeShade="BF"/>
          <w:sz w:val="32"/>
          <w:szCs w:val="32"/>
        </w:rPr>
        <w:fldChar w:fldCharType="end"/>
      </w:r>
    </w:p>
    <w:p w:rsidR="005D243B" w:rsidRDefault="00794A0D">
      <w:pPr>
        <w:rPr>
          <w:rFonts w:ascii="Times New Roman" w:hAnsi="Times New Roman" w:cs="Times New Roman"/>
          <w:sz w:val="26"/>
          <w:szCs w:val="26"/>
        </w:rPr>
      </w:pPr>
      <w:r>
        <w:rPr>
          <w:rFonts w:ascii="Times New Roman" w:hAnsi="Times New Roman" w:cs="Times New Roman"/>
          <w:sz w:val="26"/>
          <w:szCs w:val="26"/>
        </w:rPr>
        <w:t xml:space="preserve">Il software tenta di trovare una soluzione al problema, non indifferente, dell’apertura di nuovi punti vendita. Tale problema ha una valenza aziendale, nei termini in cui l’apertura di un nuovo punto vendita rappresenta un investimento, </w:t>
      </w:r>
      <w:r w:rsidR="00B419CC">
        <w:rPr>
          <w:rFonts w:ascii="Times New Roman" w:hAnsi="Times New Roman" w:cs="Times New Roman"/>
          <w:sz w:val="26"/>
          <w:szCs w:val="26"/>
        </w:rPr>
        <w:t>e dunque un costo. È dunque necessario valutare in maniera analitica l’ubicazione dei nuovi punti vendita, nella fattispecie supermercati, o in generale punti di vendita alimentari al dettaglio. Chiaramente, data la vastità del campo scelto, da un punto di vista geografico, tale programma non pretende di trovare una soluzione esatta, assoluta e puntuale al problema. Tuttavia</w:t>
      </w:r>
      <w:r w:rsidR="006A5D01">
        <w:rPr>
          <w:rFonts w:ascii="Times New Roman" w:hAnsi="Times New Roman" w:cs="Times New Roman"/>
          <w:sz w:val="26"/>
          <w:szCs w:val="26"/>
        </w:rPr>
        <w:t>,</w:t>
      </w:r>
      <w:r w:rsidR="00B419CC">
        <w:rPr>
          <w:rFonts w:ascii="Times New Roman" w:hAnsi="Times New Roman" w:cs="Times New Roman"/>
          <w:sz w:val="26"/>
          <w:szCs w:val="26"/>
        </w:rPr>
        <w:t xml:space="preserve"> potrebbe rappresentare un potente ed utile strumento per restringere fortemente il campo di ricerca ad una regione, o ad un insieme di comuni, dove eventualmente adottare una strategia di ricerca delle opportunità più dettagliata. </w:t>
      </w:r>
    </w:p>
    <w:p w:rsidR="00D143E3" w:rsidRDefault="00B419CC">
      <w:pPr>
        <w:rPr>
          <w:rFonts w:ascii="Times New Roman" w:hAnsi="Times New Roman" w:cs="Times New Roman"/>
          <w:sz w:val="26"/>
          <w:szCs w:val="26"/>
        </w:rPr>
      </w:pPr>
      <w:r>
        <w:rPr>
          <w:rFonts w:ascii="Times New Roman" w:hAnsi="Times New Roman" w:cs="Times New Roman"/>
          <w:sz w:val="26"/>
          <w:szCs w:val="26"/>
        </w:rPr>
        <w:t>Tale strumento può essere utile anche per individuare le strategie espansive dei principali avversari. In amb</w:t>
      </w:r>
      <w:r w:rsidR="00D143E3">
        <w:rPr>
          <w:rFonts w:ascii="Times New Roman" w:hAnsi="Times New Roman" w:cs="Times New Roman"/>
          <w:sz w:val="26"/>
          <w:szCs w:val="26"/>
        </w:rPr>
        <w:t xml:space="preserve">ito aziendale è stata spesso sottovalutata la reazione strategica avversaria, soprattutto in passato. Inoltre, mediante opportuni algoritmi di ricerca, è possibile conoscere la concorrenza, in una determinata regione o in un determinato comune, dando dunque l’opportunità di capire perché l’algoritmo restituisca tali comuni. </w:t>
      </w:r>
    </w:p>
    <w:p w:rsidR="00D143E3" w:rsidRDefault="00D143E3">
      <w:pPr>
        <w:rPr>
          <w:rFonts w:ascii="Times New Roman" w:hAnsi="Times New Roman" w:cs="Times New Roman"/>
          <w:sz w:val="26"/>
          <w:szCs w:val="26"/>
        </w:rPr>
      </w:pPr>
    </w:p>
    <w:p w:rsidR="00B15EF1" w:rsidRDefault="00B15EF1">
      <w:pPr>
        <w:rPr>
          <w:rFonts w:ascii="Times New Roman" w:hAnsi="Times New Roman" w:cs="Times New Roman"/>
          <w:sz w:val="26"/>
          <w:szCs w:val="26"/>
        </w:rPr>
      </w:pPr>
      <w:r>
        <w:rPr>
          <w:rFonts w:ascii="Times New Roman" w:hAnsi="Times New Roman" w:cs="Times New Roman"/>
          <w:sz w:val="26"/>
          <w:szCs w:val="26"/>
        </w:rPr>
        <w:t>Concentrandoci sull’applicazione, vediamo come si presenta:</w:t>
      </w:r>
    </w:p>
    <w:p w:rsidR="00B15EF1" w:rsidRDefault="00B15EF1">
      <w:pPr>
        <w:rPr>
          <w:rFonts w:ascii="Times New Roman" w:hAnsi="Times New Roman" w:cs="Times New Roman"/>
          <w:sz w:val="26"/>
          <w:szCs w:val="26"/>
        </w:rPr>
      </w:pPr>
    </w:p>
    <w:p w:rsidR="005D243B" w:rsidRDefault="00B15EF1" w:rsidP="00B15EF1">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886908" cy="43434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3627" cy="4406780"/>
                    </a:xfrm>
                    <a:prstGeom prst="rect">
                      <a:avLst/>
                    </a:prstGeom>
                    <a:noFill/>
                    <a:ln>
                      <a:noFill/>
                    </a:ln>
                  </pic:spPr>
                </pic:pic>
              </a:graphicData>
            </a:graphic>
          </wp:inline>
        </w:drawing>
      </w:r>
    </w:p>
    <w:p w:rsidR="00B15EF1" w:rsidRDefault="00EE74B1" w:rsidP="00B15EF1">
      <w:pPr>
        <w:rPr>
          <w:rFonts w:ascii="Times New Roman" w:hAnsi="Times New Roman" w:cs="Times New Roman"/>
          <w:sz w:val="26"/>
          <w:szCs w:val="26"/>
        </w:rPr>
      </w:pPr>
      <w:r>
        <w:rPr>
          <w:rFonts w:ascii="Times New Roman" w:hAnsi="Times New Roman" w:cs="Times New Roman"/>
          <w:sz w:val="26"/>
          <w:szCs w:val="26"/>
        </w:rPr>
        <w:lastRenderedPageBreak/>
        <w:t xml:space="preserve"> </w:t>
      </w:r>
    </w:p>
    <w:p w:rsidR="00EE74B1" w:rsidRDefault="00EE74B1">
      <w:pPr>
        <w:rPr>
          <w:rFonts w:ascii="Times New Roman" w:hAnsi="Times New Roman" w:cs="Times New Roman"/>
          <w:sz w:val="26"/>
          <w:szCs w:val="26"/>
        </w:rPr>
      </w:pPr>
      <w:r>
        <w:rPr>
          <w:rFonts w:ascii="Times New Roman" w:hAnsi="Times New Roman" w:cs="Times New Roman"/>
          <w:sz w:val="26"/>
          <w:szCs w:val="26"/>
        </w:rPr>
        <w:t xml:space="preserve">Tralasciando momentaneamente i </w:t>
      </w:r>
      <w:r w:rsidR="00E84050">
        <w:rPr>
          <w:rFonts w:ascii="Times New Roman" w:hAnsi="Times New Roman" w:cs="Times New Roman"/>
          <w:sz w:val="26"/>
          <w:szCs w:val="26"/>
        </w:rPr>
        <w:t>R</w:t>
      </w:r>
      <w:r>
        <w:rPr>
          <w:rFonts w:ascii="Times New Roman" w:hAnsi="Times New Roman" w:cs="Times New Roman"/>
          <w:sz w:val="26"/>
          <w:szCs w:val="26"/>
        </w:rPr>
        <w:t xml:space="preserve">adio </w:t>
      </w:r>
      <w:r w:rsidR="00E84050">
        <w:rPr>
          <w:rFonts w:ascii="Times New Roman" w:hAnsi="Times New Roman" w:cs="Times New Roman"/>
          <w:sz w:val="26"/>
          <w:szCs w:val="26"/>
        </w:rPr>
        <w:t>B</w:t>
      </w:r>
      <w:r>
        <w:rPr>
          <w:rFonts w:ascii="Times New Roman" w:hAnsi="Times New Roman" w:cs="Times New Roman"/>
          <w:sz w:val="26"/>
          <w:szCs w:val="26"/>
        </w:rPr>
        <w:t xml:space="preserve">utton, notiamo che è possibile interagire con l’applicazione essenzialmente mediante due pulsanti. Il pulsante ‘Cerca’ ci permette di visualizzare la lista di supermercati appartenenti alla medesima catena, scelta mediante menù a tendina, o appartenenti alla medesima regione, scelta anch’essa mediante menù a tendina. </w:t>
      </w:r>
    </w:p>
    <w:p w:rsidR="005D243B" w:rsidRDefault="00EE74B1">
      <w:pPr>
        <w:rPr>
          <w:rFonts w:ascii="Times New Roman" w:hAnsi="Times New Roman" w:cs="Times New Roman"/>
          <w:sz w:val="26"/>
          <w:szCs w:val="26"/>
        </w:rPr>
      </w:pPr>
      <w:r>
        <w:rPr>
          <w:rFonts w:ascii="Times New Roman" w:hAnsi="Times New Roman" w:cs="Times New Roman"/>
          <w:sz w:val="26"/>
          <w:szCs w:val="26"/>
        </w:rPr>
        <w:t xml:space="preserve">Premendo il </w:t>
      </w:r>
      <w:r w:rsidR="00E84050">
        <w:rPr>
          <w:rFonts w:ascii="Times New Roman" w:hAnsi="Times New Roman" w:cs="Times New Roman"/>
          <w:sz w:val="26"/>
          <w:szCs w:val="26"/>
        </w:rPr>
        <w:t>R</w:t>
      </w:r>
      <w:r>
        <w:rPr>
          <w:rFonts w:ascii="Times New Roman" w:hAnsi="Times New Roman" w:cs="Times New Roman"/>
          <w:sz w:val="26"/>
          <w:szCs w:val="26"/>
        </w:rPr>
        <w:t xml:space="preserve">adio </w:t>
      </w:r>
      <w:r w:rsidR="00E84050">
        <w:rPr>
          <w:rFonts w:ascii="Times New Roman" w:hAnsi="Times New Roman" w:cs="Times New Roman"/>
          <w:sz w:val="26"/>
          <w:szCs w:val="26"/>
        </w:rPr>
        <w:t>B</w:t>
      </w:r>
      <w:r>
        <w:rPr>
          <w:rFonts w:ascii="Times New Roman" w:hAnsi="Times New Roman" w:cs="Times New Roman"/>
          <w:sz w:val="26"/>
          <w:szCs w:val="26"/>
        </w:rPr>
        <w:t>utton ‘Ricerca avanzata’, sarà possibile effettuare una ricerca di supermercati la cui stringa passata nella sottostante Text Field sia contenuta all’interno della ragione.</w:t>
      </w:r>
    </w:p>
    <w:p w:rsidR="00EE74B1" w:rsidRDefault="00EE74B1" w:rsidP="00EE74B1">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448050" cy="3902213"/>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8404" cy="3925248"/>
                    </a:xfrm>
                    <a:prstGeom prst="rect">
                      <a:avLst/>
                    </a:prstGeom>
                    <a:noFill/>
                    <a:ln>
                      <a:noFill/>
                    </a:ln>
                  </pic:spPr>
                </pic:pic>
              </a:graphicData>
            </a:graphic>
          </wp:inline>
        </w:drawing>
      </w:r>
    </w:p>
    <w:p w:rsidR="005D243B" w:rsidRDefault="005D243B">
      <w:pPr>
        <w:rPr>
          <w:rFonts w:ascii="Times New Roman" w:hAnsi="Times New Roman" w:cs="Times New Roman"/>
          <w:sz w:val="26"/>
          <w:szCs w:val="26"/>
        </w:rPr>
      </w:pPr>
    </w:p>
    <w:p w:rsidR="00EE74B1" w:rsidRDefault="00EE74B1">
      <w:pPr>
        <w:rPr>
          <w:rFonts w:ascii="Times New Roman" w:hAnsi="Times New Roman" w:cs="Times New Roman"/>
          <w:sz w:val="26"/>
          <w:szCs w:val="26"/>
        </w:rPr>
      </w:pPr>
      <w:r>
        <w:rPr>
          <w:rFonts w:ascii="Times New Roman" w:hAnsi="Times New Roman" w:cs="Times New Roman"/>
          <w:sz w:val="26"/>
          <w:szCs w:val="26"/>
        </w:rPr>
        <w:t>Tale campo disattiva la funzionalità ‘Espandi’, disponibile esclusivamente per le c</w:t>
      </w:r>
      <w:r w:rsidR="006A5D01">
        <w:rPr>
          <w:rFonts w:ascii="Times New Roman" w:hAnsi="Times New Roman" w:cs="Times New Roman"/>
          <w:sz w:val="26"/>
          <w:szCs w:val="26"/>
        </w:rPr>
        <w:t>atene di supermercati all’interno del menù a tendina, che corrispondo alle 30 più frequenti all’interno del database.</w:t>
      </w:r>
    </w:p>
    <w:p w:rsidR="006A5D01" w:rsidRDefault="006A5D01">
      <w:pPr>
        <w:rPr>
          <w:rFonts w:ascii="Times New Roman" w:hAnsi="Times New Roman" w:cs="Times New Roman"/>
          <w:sz w:val="26"/>
          <w:szCs w:val="26"/>
        </w:rPr>
      </w:pPr>
      <w:r>
        <w:rPr>
          <w:rFonts w:ascii="Times New Roman" w:hAnsi="Times New Roman" w:cs="Times New Roman"/>
          <w:sz w:val="26"/>
          <w:szCs w:val="26"/>
        </w:rPr>
        <w:t>Sospendendo</w:t>
      </w:r>
      <w:r w:rsidR="00946064">
        <w:rPr>
          <w:rFonts w:ascii="Times New Roman" w:hAnsi="Times New Roman" w:cs="Times New Roman"/>
          <w:sz w:val="26"/>
          <w:szCs w:val="26"/>
        </w:rPr>
        <w:t>ne</w:t>
      </w:r>
      <w:r>
        <w:rPr>
          <w:rFonts w:ascii="Times New Roman" w:hAnsi="Times New Roman" w:cs="Times New Roman"/>
          <w:sz w:val="26"/>
          <w:szCs w:val="26"/>
        </w:rPr>
        <w:t xml:space="preserve"> la descrizione dell’algoritmo, che verrà discussa in seguito, descriviamo la funzionalità principale. Mediante il pulsante ‘Espandi’, dopo aver selezionato la catena e il numero di punti vendita da aprire, viene visualizzato la lista di comuni che ottimizza l’apertura di tali punti. Eventualmente è possibile selezionare una regione, restringendo così il campo di ricerca.</w:t>
      </w:r>
    </w:p>
    <w:p w:rsidR="006A5D01" w:rsidRDefault="006A5D01">
      <w:pPr>
        <w:rPr>
          <w:rFonts w:ascii="Times New Roman" w:hAnsi="Times New Roman" w:cs="Times New Roman"/>
          <w:sz w:val="26"/>
          <w:szCs w:val="26"/>
        </w:rPr>
      </w:pPr>
      <w:r>
        <w:rPr>
          <w:rFonts w:ascii="Times New Roman" w:hAnsi="Times New Roman" w:cs="Times New Roman"/>
          <w:sz w:val="26"/>
          <w:szCs w:val="26"/>
        </w:rPr>
        <w:t xml:space="preserve">Poniamo ora l’attenzione sui </w:t>
      </w:r>
      <w:r w:rsidR="00E84050">
        <w:rPr>
          <w:rFonts w:ascii="Times New Roman" w:hAnsi="Times New Roman" w:cs="Times New Roman"/>
          <w:sz w:val="26"/>
          <w:szCs w:val="26"/>
        </w:rPr>
        <w:t>R</w:t>
      </w:r>
      <w:r>
        <w:rPr>
          <w:rFonts w:ascii="Times New Roman" w:hAnsi="Times New Roman" w:cs="Times New Roman"/>
          <w:sz w:val="26"/>
          <w:szCs w:val="26"/>
        </w:rPr>
        <w:t xml:space="preserve">adio </w:t>
      </w:r>
      <w:r w:rsidR="00E84050">
        <w:rPr>
          <w:rFonts w:ascii="Times New Roman" w:hAnsi="Times New Roman" w:cs="Times New Roman"/>
          <w:sz w:val="26"/>
          <w:szCs w:val="26"/>
        </w:rPr>
        <w:t>B</w:t>
      </w:r>
      <w:r>
        <w:rPr>
          <w:rFonts w:ascii="Times New Roman" w:hAnsi="Times New Roman" w:cs="Times New Roman"/>
          <w:sz w:val="26"/>
          <w:szCs w:val="26"/>
        </w:rPr>
        <w:t>utton evidenziati nella seguente figura:</w:t>
      </w:r>
    </w:p>
    <w:p w:rsidR="006A5D01" w:rsidRDefault="006A5D01" w:rsidP="006A5D01">
      <w:pPr>
        <w:jc w:val="cente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59264" behindDoc="0" locked="0" layoutInCell="1" allowOverlap="1">
                <wp:simplePos x="0" y="0"/>
                <wp:positionH relativeFrom="column">
                  <wp:posOffset>1832610</wp:posOffset>
                </wp:positionH>
                <wp:positionV relativeFrom="paragraph">
                  <wp:posOffset>900430</wp:posOffset>
                </wp:positionV>
                <wp:extent cx="2276475" cy="933450"/>
                <wp:effectExtent l="0" t="0" r="28575" b="19050"/>
                <wp:wrapNone/>
                <wp:docPr id="8" name="Ovale 8"/>
                <wp:cNvGraphicFramePr/>
                <a:graphic xmlns:a="http://schemas.openxmlformats.org/drawingml/2006/main">
                  <a:graphicData uri="http://schemas.microsoft.com/office/word/2010/wordprocessingShape">
                    <wps:wsp>
                      <wps:cNvSpPr/>
                      <wps:spPr>
                        <a:xfrm>
                          <a:off x="0" y="0"/>
                          <a:ext cx="2276475" cy="933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BC8E54" id="Ovale 8" o:spid="_x0000_s1026" style="position:absolute;margin-left:144.3pt;margin-top:70.9pt;width:179.25pt;height:7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" filled="f" strokecolor="red" strokeweight="1pt">
                <v:stroke joinstyle="miter"/>
              </v:oval>
            </w:pict>
          </mc:Fallback>
        </mc:AlternateContent>
      </w:r>
      <w:r>
        <w:rPr>
          <w:rFonts w:ascii="Times New Roman" w:hAnsi="Times New Roman" w:cs="Times New Roman"/>
          <w:noProof/>
          <w:sz w:val="26"/>
          <w:szCs w:val="26"/>
        </w:rPr>
        <w:drawing>
          <wp:inline distT="0" distB="0" distL="0" distR="0">
            <wp:extent cx="3533775" cy="25241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3775" cy="2524125"/>
                    </a:xfrm>
                    <a:prstGeom prst="rect">
                      <a:avLst/>
                    </a:prstGeom>
                    <a:noFill/>
                    <a:ln>
                      <a:noFill/>
                    </a:ln>
                  </pic:spPr>
                </pic:pic>
              </a:graphicData>
            </a:graphic>
          </wp:inline>
        </w:drawing>
      </w:r>
    </w:p>
    <w:p w:rsidR="00E84050" w:rsidRDefault="00E84050" w:rsidP="00E84050">
      <w:pPr>
        <w:rPr>
          <w:rFonts w:ascii="Times New Roman" w:hAnsi="Times New Roman" w:cs="Times New Roman"/>
          <w:sz w:val="26"/>
          <w:szCs w:val="26"/>
        </w:rPr>
      </w:pPr>
      <w:r>
        <w:rPr>
          <w:rFonts w:ascii="Times New Roman" w:hAnsi="Times New Roman" w:cs="Times New Roman"/>
          <w:sz w:val="26"/>
          <w:szCs w:val="26"/>
        </w:rPr>
        <w:t>Tali comandi intendono dare la possibilità di scegliere la maggiorazione del peso di un supermercato, nel calcolo del punteggio, quando questo sia appartenente alla medesima catena che si intende espandere. Le scelte sono: 0, 25%, 50%, 100% ed escludi dove presente. Nel caso venga scelto 0 tutti i supermercati verranno visti in maniera uguale dall’algoritmo, che restituirà una lista di comuni nella quale risulta essere più conveniente l’apertura di un tot numero di supermercati, di qualunque catena. Nel caso in cui si scelga una percentuale il discorso cambia e, ad esempio impostando il 100%, un supermercato, appartenente alla stessa catena da espandere, verrà considerato avente lo stesso peso di due supermercati.</w:t>
      </w:r>
    </w:p>
    <w:p w:rsidR="005D243B" w:rsidRDefault="00E84050">
      <w:pPr>
        <w:rPr>
          <w:rFonts w:ascii="Times New Roman" w:hAnsi="Times New Roman" w:cs="Times New Roman"/>
          <w:sz w:val="26"/>
          <w:szCs w:val="26"/>
        </w:rPr>
      </w:pPr>
      <w:r>
        <w:rPr>
          <w:rFonts w:ascii="Times New Roman" w:hAnsi="Times New Roman" w:cs="Times New Roman"/>
          <w:sz w:val="26"/>
          <w:szCs w:val="26"/>
        </w:rPr>
        <w:t>Tale scelta permette la realizzazione di un problema più reale, rappresentando la volontà di espansione geografica (in mercati nuovi).</w:t>
      </w:r>
    </w:p>
    <w:p w:rsidR="00E84050" w:rsidRDefault="00E84050">
      <w:pPr>
        <w:rPr>
          <w:rFonts w:ascii="Times New Roman" w:hAnsi="Times New Roman" w:cs="Times New Roman"/>
          <w:sz w:val="26"/>
          <w:szCs w:val="26"/>
        </w:rPr>
      </w:pPr>
    </w:p>
    <w:p w:rsidR="00E84050" w:rsidRDefault="00E84050">
      <w:pPr>
        <w:rPr>
          <w:rFonts w:ascii="Times New Roman" w:hAnsi="Times New Roman" w:cs="Times New Roman"/>
          <w:sz w:val="26"/>
          <w:szCs w:val="26"/>
        </w:rPr>
      </w:pPr>
    </w:p>
    <w:p w:rsidR="00E84050" w:rsidRDefault="00E84050">
      <w:pPr>
        <w:rPr>
          <w:rFonts w:ascii="Times New Roman" w:hAnsi="Times New Roman" w:cs="Times New Roman"/>
          <w:sz w:val="26"/>
          <w:szCs w:val="26"/>
        </w:rPr>
      </w:pPr>
    </w:p>
    <w:p w:rsidR="00E84050" w:rsidRDefault="00E84050">
      <w:pPr>
        <w:rPr>
          <w:rFonts w:ascii="Times New Roman" w:hAnsi="Times New Roman" w:cs="Times New Roman"/>
          <w:sz w:val="26"/>
          <w:szCs w:val="26"/>
        </w:rPr>
      </w:pPr>
    </w:p>
    <w:p w:rsidR="00E84050" w:rsidRDefault="00E84050">
      <w:pPr>
        <w:rPr>
          <w:rFonts w:ascii="Times New Roman" w:hAnsi="Times New Roman" w:cs="Times New Roman"/>
          <w:sz w:val="26"/>
          <w:szCs w:val="26"/>
        </w:rPr>
      </w:pPr>
    </w:p>
    <w:p w:rsidR="00E84050" w:rsidRDefault="00E84050">
      <w:pPr>
        <w:rPr>
          <w:rFonts w:ascii="Times New Roman" w:hAnsi="Times New Roman" w:cs="Times New Roman"/>
          <w:sz w:val="26"/>
          <w:szCs w:val="26"/>
        </w:rPr>
      </w:pPr>
    </w:p>
    <w:p w:rsidR="00E84050" w:rsidRDefault="00E84050">
      <w:pPr>
        <w:rPr>
          <w:rFonts w:ascii="Times New Roman" w:hAnsi="Times New Roman" w:cs="Times New Roman"/>
          <w:sz w:val="26"/>
          <w:szCs w:val="26"/>
        </w:rPr>
      </w:pPr>
    </w:p>
    <w:p w:rsidR="00E84050" w:rsidRDefault="00E84050">
      <w:pPr>
        <w:rPr>
          <w:rFonts w:ascii="Times New Roman" w:hAnsi="Times New Roman" w:cs="Times New Roman"/>
          <w:sz w:val="26"/>
          <w:szCs w:val="26"/>
        </w:rPr>
      </w:pPr>
    </w:p>
    <w:p w:rsidR="00E84050" w:rsidRDefault="00E84050">
      <w:pPr>
        <w:rPr>
          <w:rFonts w:ascii="Times New Roman" w:hAnsi="Times New Roman" w:cs="Times New Roman"/>
          <w:sz w:val="26"/>
          <w:szCs w:val="26"/>
        </w:rPr>
      </w:pPr>
    </w:p>
    <w:p w:rsidR="00E84050" w:rsidRDefault="00E84050">
      <w:pPr>
        <w:rPr>
          <w:rFonts w:ascii="Times New Roman" w:hAnsi="Times New Roman" w:cs="Times New Roman"/>
          <w:sz w:val="26"/>
          <w:szCs w:val="26"/>
        </w:rPr>
      </w:pPr>
    </w:p>
    <w:p w:rsidR="00E84050" w:rsidRDefault="00E84050">
      <w:pPr>
        <w:rPr>
          <w:rFonts w:ascii="Times New Roman" w:hAnsi="Times New Roman" w:cs="Times New Roman"/>
          <w:sz w:val="26"/>
          <w:szCs w:val="26"/>
        </w:rPr>
      </w:pPr>
    </w:p>
    <w:p w:rsidR="00E84050" w:rsidRDefault="00E84050">
      <w:pPr>
        <w:rPr>
          <w:rFonts w:ascii="Times New Roman" w:hAnsi="Times New Roman" w:cs="Times New Roman"/>
          <w:sz w:val="26"/>
          <w:szCs w:val="26"/>
        </w:rPr>
      </w:pPr>
    </w:p>
    <w:p w:rsidR="00E84050" w:rsidRDefault="00E84050">
      <w:pPr>
        <w:rPr>
          <w:rFonts w:ascii="Times New Roman" w:hAnsi="Times New Roman" w:cs="Times New Roman"/>
          <w:sz w:val="26"/>
          <w:szCs w:val="26"/>
        </w:rPr>
      </w:pPr>
    </w:p>
    <w:p w:rsidR="00E84050" w:rsidRDefault="00E84050" w:rsidP="00E84050">
      <w:pPr>
        <w:tabs>
          <w:tab w:val="center" w:pos="4819"/>
        </w:tabs>
        <w:spacing w:after="120"/>
        <w:jc w:val="both"/>
        <w:rPr>
          <w:rFonts w:ascii="Bookman Old Style" w:eastAsiaTheme="minorEastAsia" w:hAnsi="Bookman Old Style" w:cs="Times New Roman"/>
          <w:color w:val="2E74B5" w:themeColor="accent5" w:themeShade="BF"/>
          <w:sz w:val="32"/>
          <w:szCs w:val="32"/>
        </w:rPr>
      </w:pPr>
      <w:r>
        <w:rPr>
          <w:rFonts w:ascii="Bookman Old Style" w:eastAsiaTheme="minorEastAsia" w:hAnsi="Bookman Old Style" w:cs="Times New Roman"/>
          <w:color w:val="2E74B5" w:themeColor="accent5" w:themeShade="BF"/>
          <w:sz w:val="32"/>
          <w:szCs w:val="32"/>
        </w:rPr>
        <w:lastRenderedPageBreak/>
        <w:t>Descrizione del data-set utilizzato per l’analisi</w:t>
      </w:r>
      <w:r>
        <w:rPr>
          <w:rFonts w:ascii="Bookman Old Style" w:eastAsiaTheme="minorEastAsia" w:hAnsi="Bookman Old Style" w:cs="Times New Roman"/>
          <w:color w:val="2E74B5" w:themeColor="accent5" w:themeShade="BF"/>
          <w:sz w:val="32"/>
          <w:szCs w:val="32"/>
        </w:rPr>
        <w:fldChar w:fldCharType="begin"/>
      </w:r>
      <w:r>
        <w:instrText xml:space="preserve"> XE "</w:instrText>
      </w:r>
      <w:r>
        <w:rPr>
          <w:rFonts w:ascii="Bookman Old Style" w:eastAsiaTheme="minorEastAsia" w:hAnsi="Bookman Old Style" w:cs="Times New Roman"/>
          <w:color w:val="2E74B5" w:themeColor="accent5" w:themeShade="BF"/>
          <w:sz w:val="32"/>
          <w:szCs w:val="32"/>
        </w:rPr>
        <w:instrText>Descrizione del data-set utilizzato per l’analisi</w:instrText>
      </w:r>
      <w:r>
        <w:instrText xml:space="preserve">" </w:instrText>
      </w:r>
      <w:r>
        <w:rPr>
          <w:rFonts w:ascii="Bookman Old Style" w:eastAsiaTheme="minorEastAsia" w:hAnsi="Bookman Old Style" w:cs="Times New Roman"/>
          <w:color w:val="2E74B5" w:themeColor="accent5" w:themeShade="BF"/>
          <w:sz w:val="32"/>
          <w:szCs w:val="32"/>
        </w:rPr>
        <w:fldChar w:fldCharType="end"/>
      </w:r>
    </w:p>
    <w:p w:rsidR="00E84050" w:rsidRDefault="00E84050" w:rsidP="00E84050">
      <w:pPr>
        <w:tabs>
          <w:tab w:val="center" w:pos="4819"/>
        </w:tabs>
        <w:spacing w:after="120"/>
        <w:jc w:val="both"/>
        <w:rPr>
          <w:rFonts w:ascii="Bookman Old Style" w:eastAsiaTheme="minorEastAsia" w:hAnsi="Bookman Old Style" w:cs="Times New Roman"/>
          <w:color w:val="2E74B5" w:themeColor="accent5" w:themeShade="BF"/>
          <w:sz w:val="32"/>
          <w:szCs w:val="32"/>
        </w:rPr>
      </w:pPr>
    </w:p>
    <w:p w:rsidR="00E84050" w:rsidRDefault="00A2450C" w:rsidP="00F4246E">
      <w:pPr>
        <w:tabs>
          <w:tab w:val="center" w:pos="4819"/>
        </w:tabs>
        <w:spacing w:after="120"/>
        <w:rPr>
          <w:rFonts w:ascii="Times New Roman" w:hAnsi="Times New Roman" w:cs="Times New Roman"/>
          <w:sz w:val="26"/>
          <w:szCs w:val="26"/>
        </w:rPr>
      </w:pPr>
      <w:r>
        <w:rPr>
          <w:rFonts w:ascii="Times New Roman" w:hAnsi="Times New Roman" w:cs="Times New Roman"/>
          <w:sz w:val="26"/>
          <w:szCs w:val="26"/>
        </w:rPr>
        <w:t>Il software, per il suo funzionamento, si serve di due data-set</w:t>
      </w:r>
      <w:r w:rsidR="00F4246E">
        <w:rPr>
          <w:rFonts w:ascii="Times New Roman" w:hAnsi="Times New Roman" w:cs="Times New Roman"/>
          <w:sz w:val="26"/>
          <w:szCs w:val="26"/>
        </w:rPr>
        <w:t xml:space="preserve">, contenuti all’interno del database </w:t>
      </w:r>
      <w:r w:rsidR="00FC10AA">
        <w:rPr>
          <w:rFonts w:ascii="Times New Roman" w:hAnsi="Times New Roman" w:cs="Times New Roman"/>
          <w:sz w:val="26"/>
          <w:szCs w:val="26"/>
        </w:rPr>
        <w:t>“</w:t>
      </w:r>
      <w:proofErr w:type="spellStart"/>
      <w:r w:rsidR="00F4246E">
        <w:rPr>
          <w:rFonts w:ascii="Times New Roman" w:hAnsi="Times New Roman" w:cs="Times New Roman"/>
          <w:sz w:val="26"/>
          <w:szCs w:val="26"/>
        </w:rPr>
        <w:t>gestione_supermarket</w:t>
      </w:r>
      <w:proofErr w:type="spellEnd"/>
      <w:r w:rsidR="00FC10AA">
        <w:rPr>
          <w:rFonts w:ascii="Times New Roman" w:hAnsi="Times New Roman" w:cs="Times New Roman"/>
          <w:sz w:val="26"/>
          <w:szCs w:val="26"/>
        </w:rPr>
        <w:t>”.</w:t>
      </w:r>
      <w:r>
        <w:rPr>
          <w:rFonts w:ascii="Times New Roman" w:hAnsi="Times New Roman" w:cs="Times New Roman"/>
          <w:sz w:val="26"/>
          <w:szCs w:val="26"/>
        </w:rPr>
        <w:t xml:space="preserve"> Un primo, molto semplice, contiene 284 comuni, rappresentanti tutti i capoluoghi di provincia e </w:t>
      </w:r>
      <w:r w:rsidR="00F4246E">
        <w:rPr>
          <w:rFonts w:ascii="Times New Roman" w:hAnsi="Times New Roman" w:cs="Times New Roman"/>
          <w:sz w:val="26"/>
          <w:szCs w:val="26"/>
        </w:rPr>
        <w:t>i comuni aventi un numero di abitanti superiore a 30.000. Per ogni comune vi è il relativo numero di abitanti</w:t>
      </w:r>
      <w:r w:rsidR="007E5A78">
        <w:rPr>
          <w:rFonts w:ascii="Times New Roman" w:hAnsi="Times New Roman" w:cs="Times New Roman"/>
          <w:sz w:val="26"/>
          <w:szCs w:val="26"/>
        </w:rPr>
        <w:t>.</w:t>
      </w:r>
      <w:r w:rsidR="00FC10AA">
        <w:rPr>
          <w:rFonts w:ascii="Times New Roman" w:hAnsi="Times New Roman" w:cs="Times New Roman"/>
          <w:sz w:val="26"/>
          <w:szCs w:val="26"/>
        </w:rPr>
        <w:t xml:space="preserve"> La tabella che descrive tale situazione prende il nome di “</w:t>
      </w:r>
      <w:proofErr w:type="spellStart"/>
      <w:r w:rsidR="00FC10AA">
        <w:rPr>
          <w:rFonts w:ascii="Times New Roman" w:hAnsi="Times New Roman" w:cs="Times New Roman"/>
          <w:sz w:val="26"/>
          <w:szCs w:val="26"/>
        </w:rPr>
        <w:t>abitanti_cpr</w:t>
      </w:r>
      <w:proofErr w:type="spellEnd"/>
      <w:r w:rsidR="00FC10AA">
        <w:rPr>
          <w:rFonts w:ascii="Times New Roman" w:hAnsi="Times New Roman" w:cs="Times New Roman"/>
          <w:sz w:val="26"/>
          <w:szCs w:val="26"/>
        </w:rPr>
        <w:t>”.</w:t>
      </w:r>
    </w:p>
    <w:p w:rsidR="00FC10AA" w:rsidRDefault="00FC10AA" w:rsidP="00F4246E">
      <w:pPr>
        <w:tabs>
          <w:tab w:val="center" w:pos="4819"/>
        </w:tabs>
        <w:spacing w:after="120"/>
        <w:rPr>
          <w:rFonts w:ascii="Times New Roman" w:hAnsi="Times New Roman" w:cs="Times New Roman"/>
          <w:sz w:val="26"/>
          <w:szCs w:val="26"/>
        </w:rPr>
      </w:pPr>
    </w:p>
    <w:p w:rsidR="007E5A78" w:rsidRDefault="00FC10AA" w:rsidP="00FC10AA">
      <w:pPr>
        <w:tabs>
          <w:tab w:val="center" w:pos="4819"/>
        </w:tabs>
        <w:spacing w:after="12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076450" cy="904875"/>
            <wp:effectExtent l="0" t="0" r="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6450" cy="904875"/>
                    </a:xfrm>
                    <a:prstGeom prst="rect">
                      <a:avLst/>
                    </a:prstGeom>
                    <a:noFill/>
                    <a:ln>
                      <a:noFill/>
                    </a:ln>
                  </pic:spPr>
                </pic:pic>
              </a:graphicData>
            </a:graphic>
          </wp:inline>
        </w:drawing>
      </w:r>
    </w:p>
    <w:p w:rsidR="00FC10AA" w:rsidRDefault="00FC10AA" w:rsidP="00FC10AA">
      <w:pPr>
        <w:tabs>
          <w:tab w:val="center" w:pos="4819"/>
        </w:tabs>
        <w:spacing w:after="120"/>
        <w:rPr>
          <w:rFonts w:ascii="Times New Roman" w:hAnsi="Times New Roman" w:cs="Times New Roman"/>
          <w:sz w:val="26"/>
          <w:szCs w:val="26"/>
        </w:rPr>
      </w:pPr>
      <w:r>
        <w:rPr>
          <w:rFonts w:ascii="Times New Roman" w:hAnsi="Times New Roman" w:cs="Times New Roman"/>
          <w:sz w:val="26"/>
          <w:szCs w:val="26"/>
        </w:rPr>
        <w:t>Il nome del comune (‘comune’) rappresenta la chiave primaria che identifica il comune stesso. La tabella “</w:t>
      </w:r>
      <w:proofErr w:type="spellStart"/>
      <w:r>
        <w:rPr>
          <w:rFonts w:ascii="Times New Roman" w:hAnsi="Times New Roman" w:cs="Times New Roman"/>
          <w:sz w:val="26"/>
          <w:szCs w:val="26"/>
        </w:rPr>
        <w:t>elenco_supermarket</w:t>
      </w:r>
      <w:proofErr w:type="spellEnd"/>
      <w:r>
        <w:rPr>
          <w:rFonts w:ascii="Times New Roman" w:hAnsi="Times New Roman" w:cs="Times New Roman"/>
          <w:sz w:val="26"/>
          <w:szCs w:val="26"/>
        </w:rPr>
        <w:t>” si presenta come segue. Un supermarket viene identificato attraverso la ragione, l’indirizzo e la citt</w:t>
      </w:r>
      <w:r w:rsidR="00946064">
        <w:rPr>
          <w:rFonts w:ascii="Times New Roman" w:hAnsi="Times New Roman" w:cs="Times New Roman"/>
          <w:sz w:val="26"/>
          <w:szCs w:val="26"/>
        </w:rPr>
        <w:t>à</w:t>
      </w:r>
      <w:r>
        <w:rPr>
          <w:rFonts w:ascii="Times New Roman" w:hAnsi="Times New Roman" w:cs="Times New Roman"/>
          <w:sz w:val="26"/>
          <w:szCs w:val="26"/>
        </w:rPr>
        <w:t xml:space="preserve">. Ciò avviene creando opportunamente dei metodi </w:t>
      </w:r>
      <w:proofErr w:type="spellStart"/>
      <w:r>
        <w:rPr>
          <w:rFonts w:ascii="Times New Roman" w:hAnsi="Times New Roman" w:cs="Times New Roman"/>
          <w:sz w:val="26"/>
          <w:szCs w:val="26"/>
        </w:rPr>
        <w:t>hasCode</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e</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equals</w:t>
      </w:r>
      <w:proofErr w:type="spellEnd"/>
      <w:r>
        <w:rPr>
          <w:rFonts w:ascii="Times New Roman" w:hAnsi="Times New Roman" w:cs="Times New Roman"/>
          <w:sz w:val="26"/>
          <w:szCs w:val="26"/>
        </w:rPr>
        <w:t xml:space="preserve"> in Java.</w:t>
      </w:r>
    </w:p>
    <w:p w:rsidR="00FC10AA" w:rsidRDefault="00FC10AA" w:rsidP="00F4246E">
      <w:pPr>
        <w:tabs>
          <w:tab w:val="center" w:pos="4819"/>
        </w:tabs>
        <w:spacing w:after="120"/>
        <w:rPr>
          <w:rFonts w:ascii="Times New Roman" w:hAnsi="Times New Roman" w:cs="Times New Roman"/>
          <w:sz w:val="26"/>
          <w:szCs w:val="26"/>
        </w:rPr>
      </w:pPr>
      <w:r>
        <w:rPr>
          <w:rFonts w:ascii="Times New Roman" w:hAnsi="Times New Roman" w:cs="Times New Roman"/>
          <w:sz w:val="26"/>
          <w:szCs w:val="26"/>
        </w:rPr>
        <w:t>Per evitare di essere ridondante, in Java la classe supermarket è rappresentata dagli attributi:</w:t>
      </w:r>
    </w:p>
    <w:p w:rsidR="00FC10AA" w:rsidRDefault="00825A23" w:rsidP="00825A23">
      <w:pPr>
        <w:pStyle w:val="Paragrafoelenco"/>
        <w:numPr>
          <w:ilvl w:val="0"/>
          <w:numId w:val="3"/>
        </w:numPr>
        <w:tabs>
          <w:tab w:val="center" w:pos="4819"/>
        </w:tabs>
        <w:spacing w:after="120"/>
        <w:rPr>
          <w:rFonts w:ascii="Times New Roman" w:hAnsi="Times New Roman" w:cs="Times New Roman"/>
          <w:sz w:val="26"/>
          <w:szCs w:val="26"/>
        </w:rPr>
      </w:pPr>
      <w:proofErr w:type="spellStart"/>
      <w:r>
        <w:rPr>
          <w:rFonts w:ascii="Times New Roman" w:hAnsi="Times New Roman" w:cs="Times New Roman"/>
          <w:sz w:val="26"/>
          <w:szCs w:val="26"/>
        </w:rPr>
        <w:t>String</w:t>
      </w:r>
      <w:proofErr w:type="spellEnd"/>
      <w:r>
        <w:rPr>
          <w:rFonts w:ascii="Times New Roman" w:hAnsi="Times New Roman" w:cs="Times New Roman"/>
          <w:sz w:val="26"/>
          <w:szCs w:val="26"/>
        </w:rPr>
        <w:t xml:space="preserve"> ragione;</w:t>
      </w:r>
    </w:p>
    <w:p w:rsidR="00825A23" w:rsidRDefault="00825A23" w:rsidP="00825A23">
      <w:pPr>
        <w:pStyle w:val="Paragrafoelenco"/>
        <w:numPr>
          <w:ilvl w:val="0"/>
          <w:numId w:val="3"/>
        </w:numPr>
        <w:tabs>
          <w:tab w:val="center" w:pos="4819"/>
        </w:tabs>
        <w:spacing w:after="120"/>
        <w:rPr>
          <w:rFonts w:ascii="Times New Roman" w:hAnsi="Times New Roman" w:cs="Times New Roman"/>
          <w:sz w:val="26"/>
          <w:szCs w:val="26"/>
        </w:rPr>
      </w:pPr>
      <w:proofErr w:type="spellStart"/>
      <w:r>
        <w:rPr>
          <w:rFonts w:ascii="Times New Roman" w:hAnsi="Times New Roman" w:cs="Times New Roman"/>
          <w:sz w:val="26"/>
          <w:szCs w:val="26"/>
        </w:rPr>
        <w:t>String</w:t>
      </w:r>
      <w:proofErr w:type="spellEnd"/>
      <w:r>
        <w:rPr>
          <w:rFonts w:ascii="Times New Roman" w:hAnsi="Times New Roman" w:cs="Times New Roman"/>
          <w:sz w:val="26"/>
          <w:szCs w:val="26"/>
        </w:rPr>
        <w:t xml:space="preserve"> indirizzo;</w:t>
      </w:r>
    </w:p>
    <w:p w:rsidR="00825A23" w:rsidRDefault="00825A23" w:rsidP="00825A23">
      <w:pPr>
        <w:pStyle w:val="Paragrafoelenco"/>
        <w:numPr>
          <w:ilvl w:val="0"/>
          <w:numId w:val="3"/>
        </w:numPr>
        <w:tabs>
          <w:tab w:val="center" w:pos="4819"/>
        </w:tabs>
        <w:spacing w:after="120"/>
        <w:rPr>
          <w:rFonts w:ascii="Times New Roman" w:hAnsi="Times New Roman" w:cs="Times New Roman"/>
          <w:sz w:val="26"/>
          <w:szCs w:val="26"/>
        </w:rPr>
      </w:pPr>
      <w:proofErr w:type="spellStart"/>
      <w:r>
        <w:rPr>
          <w:rFonts w:ascii="Times New Roman" w:hAnsi="Times New Roman" w:cs="Times New Roman"/>
          <w:sz w:val="26"/>
          <w:szCs w:val="26"/>
        </w:rPr>
        <w:t>String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cap</w:t>
      </w:r>
      <w:proofErr w:type="spellEnd"/>
      <w:r>
        <w:rPr>
          <w:rFonts w:ascii="Times New Roman" w:hAnsi="Times New Roman" w:cs="Times New Roman"/>
          <w:sz w:val="26"/>
          <w:szCs w:val="26"/>
        </w:rPr>
        <w:t>;</w:t>
      </w:r>
    </w:p>
    <w:p w:rsidR="00825A23" w:rsidRDefault="00825A23" w:rsidP="00825A23">
      <w:pPr>
        <w:pStyle w:val="Paragrafoelenco"/>
        <w:numPr>
          <w:ilvl w:val="0"/>
          <w:numId w:val="3"/>
        </w:numPr>
        <w:tabs>
          <w:tab w:val="center" w:pos="4819"/>
        </w:tabs>
        <w:spacing w:after="120"/>
        <w:rPr>
          <w:rFonts w:ascii="Times New Roman" w:hAnsi="Times New Roman" w:cs="Times New Roman"/>
          <w:sz w:val="26"/>
          <w:szCs w:val="26"/>
        </w:rPr>
      </w:pPr>
      <w:r>
        <w:rPr>
          <w:rFonts w:ascii="Times New Roman" w:hAnsi="Times New Roman" w:cs="Times New Roman"/>
          <w:sz w:val="26"/>
          <w:szCs w:val="26"/>
        </w:rPr>
        <w:t>Comune citta;</w:t>
      </w:r>
    </w:p>
    <w:p w:rsidR="00825A23" w:rsidRPr="00825A23" w:rsidRDefault="00825A23" w:rsidP="00825A23">
      <w:pPr>
        <w:tabs>
          <w:tab w:val="center" w:pos="4819"/>
        </w:tabs>
        <w:spacing w:after="120"/>
        <w:rPr>
          <w:rFonts w:ascii="Times New Roman" w:hAnsi="Times New Roman" w:cs="Times New Roman"/>
          <w:sz w:val="26"/>
          <w:szCs w:val="26"/>
        </w:rPr>
      </w:pPr>
      <w:r>
        <w:rPr>
          <w:rFonts w:ascii="Times New Roman" w:hAnsi="Times New Roman" w:cs="Times New Roman"/>
          <w:sz w:val="26"/>
          <w:szCs w:val="26"/>
        </w:rPr>
        <w:t>Viene dunque associato un oggetto comune a partire dalla città</w:t>
      </w:r>
    </w:p>
    <w:p w:rsidR="00825A23" w:rsidRPr="00825A23" w:rsidRDefault="00825A23" w:rsidP="00825A23">
      <w:pPr>
        <w:tabs>
          <w:tab w:val="center" w:pos="4819"/>
        </w:tabs>
        <w:spacing w:after="120"/>
        <w:rPr>
          <w:rFonts w:ascii="Times New Roman" w:hAnsi="Times New Roman" w:cs="Times New Roman"/>
          <w:sz w:val="26"/>
          <w:szCs w:val="26"/>
        </w:rPr>
      </w:pPr>
    </w:p>
    <w:p w:rsidR="00825A23" w:rsidRDefault="00FC10AA" w:rsidP="00FC10AA">
      <w:pPr>
        <w:tabs>
          <w:tab w:val="center" w:pos="4819"/>
        </w:tabs>
        <w:spacing w:after="120"/>
        <w:jc w:val="center"/>
        <w:rPr>
          <w:rFonts w:ascii="Bookman Old Style" w:eastAsiaTheme="minorEastAsia" w:hAnsi="Bookman Old Style" w:cs="Times New Roman"/>
          <w:color w:val="2E74B5" w:themeColor="accent5" w:themeShade="BF"/>
          <w:sz w:val="32"/>
          <w:szCs w:val="32"/>
        </w:rPr>
      </w:pPr>
      <w:r>
        <w:rPr>
          <w:rFonts w:ascii="Bookman Old Style" w:eastAsiaTheme="minorEastAsia" w:hAnsi="Bookman Old Style" w:cs="Times New Roman"/>
          <w:noProof/>
          <w:color w:val="2E74B5" w:themeColor="accent5" w:themeShade="BF"/>
          <w:sz w:val="32"/>
          <w:szCs w:val="32"/>
        </w:rPr>
        <w:drawing>
          <wp:inline distT="0" distB="0" distL="0" distR="0">
            <wp:extent cx="2038350" cy="1323975"/>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8350" cy="1323975"/>
                    </a:xfrm>
                    <a:prstGeom prst="rect">
                      <a:avLst/>
                    </a:prstGeom>
                    <a:noFill/>
                    <a:ln>
                      <a:noFill/>
                    </a:ln>
                  </pic:spPr>
                </pic:pic>
              </a:graphicData>
            </a:graphic>
          </wp:inline>
        </w:drawing>
      </w:r>
    </w:p>
    <w:p w:rsidR="00825A23" w:rsidRDefault="00825A23" w:rsidP="00825A23">
      <w:pPr>
        <w:tabs>
          <w:tab w:val="center" w:pos="4819"/>
        </w:tabs>
        <w:spacing w:after="120"/>
        <w:rPr>
          <w:rFonts w:ascii="Times New Roman" w:hAnsi="Times New Roman" w:cs="Times New Roman"/>
          <w:sz w:val="26"/>
          <w:szCs w:val="26"/>
        </w:rPr>
      </w:pPr>
    </w:p>
    <w:p w:rsidR="00825A23" w:rsidRDefault="00A947FE" w:rsidP="00825A23">
      <w:pPr>
        <w:tabs>
          <w:tab w:val="center" w:pos="4819"/>
        </w:tabs>
        <w:spacing w:after="120"/>
        <w:rPr>
          <w:rFonts w:ascii="Times New Roman" w:hAnsi="Times New Roman" w:cs="Times New Roman"/>
          <w:sz w:val="26"/>
          <w:szCs w:val="26"/>
        </w:rPr>
      </w:pPr>
      <w:r>
        <w:rPr>
          <w:rFonts w:ascii="Times New Roman" w:hAnsi="Times New Roman" w:cs="Times New Roman"/>
          <w:sz w:val="26"/>
          <w:szCs w:val="26"/>
        </w:rPr>
        <w:t xml:space="preserve">La creazione del database è stata possibile grazie a: </w:t>
      </w:r>
    </w:p>
    <w:p w:rsidR="00A947FE" w:rsidRPr="00A947FE" w:rsidRDefault="00E600F9" w:rsidP="00825A23">
      <w:pPr>
        <w:tabs>
          <w:tab w:val="center" w:pos="4819"/>
        </w:tabs>
        <w:spacing w:after="120"/>
        <w:rPr>
          <w:rFonts w:cstheme="minorHAnsi"/>
        </w:rPr>
      </w:pPr>
      <w:hyperlink r:id="rId13" w:history="1">
        <w:r w:rsidR="00A947FE" w:rsidRPr="00A947FE">
          <w:rPr>
            <w:rStyle w:val="Collegamentoipertestuale"/>
            <w:rFonts w:cstheme="minorHAnsi"/>
          </w:rPr>
          <w:t>www.federweb.com</w:t>
        </w:r>
      </w:hyperlink>
      <w:r w:rsidR="00A947FE" w:rsidRPr="00A947FE">
        <w:rPr>
          <w:rFonts w:cstheme="minorHAnsi"/>
        </w:rPr>
        <w:t xml:space="preserve"> </w:t>
      </w:r>
    </w:p>
    <w:p w:rsidR="00A947FE" w:rsidRDefault="00A947FE" w:rsidP="00825A23">
      <w:pPr>
        <w:tabs>
          <w:tab w:val="center" w:pos="4819"/>
        </w:tabs>
        <w:spacing w:after="120"/>
        <w:rPr>
          <w:rFonts w:ascii="Times New Roman" w:hAnsi="Times New Roman" w:cs="Times New Roman"/>
          <w:sz w:val="26"/>
          <w:szCs w:val="26"/>
        </w:rPr>
      </w:pPr>
      <w:r>
        <w:rPr>
          <w:rFonts w:ascii="Times New Roman" w:hAnsi="Times New Roman" w:cs="Times New Roman"/>
          <w:sz w:val="26"/>
          <w:szCs w:val="26"/>
        </w:rPr>
        <w:t>dove mi è stato possibile accedere ai supermercati presenti per ogni comune, scaricando l’apposito CSV.</w:t>
      </w:r>
    </w:p>
    <w:p w:rsidR="00825A23" w:rsidRDefault="00A947FE" w:rsidP="00825A23">
      <w:pPr>
        <w:tabs>
          <w:tab w:val="center" w:pos="4819"/>
        </w:tabs>
        <w:spacing w:after="120"/>
        <w:rPr>
          <w:rFonts w:ascii="Times New Roman" w:hAnsi="Times New Roman" w:cs="Times New Roman"/>
          <w:sz w:val="26"/>
          <w:szCs w:val="26"/>
        </w:rPr>
      </w:pPr>
      <w:r>
        <w:rPr>
          <w:rFonts w:ascii="Times New Roman" w:hAnsi="Times New Roman" w:cs="Times New Roman"/>
          <w:sz w:val="26"/>
          <w:szCs w:val="26"/>
        </w:rPr>
        <w:t>Per quando riguarda la popolazione dei comuni, mi sono basato sui dati Istat del censimento del 2011.</w:t>
      </w:r>
    </w:p>
    <w:p w:rsidR="00A947FE" w:rsidRDefault="00E600F9" w:rsidP="00825A23">
      <w:pPr>
        <w:tabs>
          <w:tab w:val="center" w:pos="4819"/>
        </w:tabs>
        <w:spacing w:after="120"/>
        <w:rPr>
          <w:rFonts w:ascii="Times New Roman" w:hAnsi="Times New Roman" w:cs="Times New Roman"/>
          <w:sz w:val="26"/>
          <w:szCs w:val="26"/>
        </w:rPr>
      </w:pPr>
      <w:hyperlink r:id="rId14" w:history="1">
        <w:r w:rsidR="00A947FE">
          <w:rPr>
            <w:rStyle w:val="Collegamentoipertestuale"/>
          </w:rPr>
          <w:t>https://www.istat.it/</w:t>
        </w:r>
      </w:hyperlink>
    </w:p>
    <w:p w:rsidR="00825A23" w:rsidRDefault="00825A23" w:rsidP="00825A23">
      <w:pPr>
        <w:tabs>
          <w:tab w:val="center" w:pos="4819"/>
        </w:tabs>
        <w:spacing w:after="120"/>
        <w:rPr>
          <w:rFonts w:ascii="Times New Roman" w:hAnsi="Times New Roman" w:cs="Times New Roman"/>
          <w:sz w:val="26"/>
          <w:szCs w:val="26"/>
        </w:rPr>
      </w:pPr>
      <w:r>
        <w:rPr>
          <w:rFonts w:ascii="Times New Roman" w:hAnsi="Times New Roman" w:cs="Times New Roman"/>
          <w:sz w:val="26"/>
          <w:szCs w:val="26"/>
        </w:rPr>
        <w:t>Viene infine riportato il modello relazionale, dal quale si evince che in un comune possono esserci più supermercati, mentre un supermercato può essere presente in un solo comune.</w:t>
      </w:r>
    </w:p>
    <w:p w:rsidR="00825A23" w:rsidRDefault="00825A23" w:rsidP="00825A23">
      <w:pPr>
        <w:tabs>
          <w:tab w:val="center" w:pos="4819"/>
        </w:tabs>
        <w:spacing w:after="120"/>
        <w:rPr>
          <w:rFonts w:ascii="Bookman Old Style" w:eastAsiaTheme="minorEastAsia" w:hAnsi="Bookman Old Style" w:cs="Times New Roman"/>
          <w:color w:val="2E74B5" w:themeColor="accent5" w:themeShade="BF"/>
          <w:sz w:val="32"/>
          <w:szCs w:val="32"/>
        </w:rPr>
      </w:pPr>
    </w:p>
    <w:p w:rsidR="007E5A78" w:rsidRDefault="007E5A78" w:rsidP="00825A23">
      <w:pPr>
        <w:tabs>
          <w:tab w:val="center" w:pos="4819"/>
        </w:tabs>
        <w:spacing w:after="120"/>
        <w:jc w:val="center"/>
        <w:rPr>
          <w:rFonts w:ascii="Bookman Old Style" w:eastAsiaTheme="minorEastAsia" w:hAnsi="Bookman Old Style" w:cs="Times New Roman"/>
          <w:color w:val="2E74B5" w:themeColor="accent5" w:themeShade="BF"/>
          <w:sz w:val="32"/>
          <w:szCs w:val="32"/>
        </w:rPr>
      </w:pPr>
      <w:r>
        <w:rPr>
          <w:rFonts w:ascii="Bookman Old Style" w:eastAsiaTheme="minorEastAsia" w:hAnsi="Bookman Old Style" w:cs="Times New Roman"/>
          <w:noProof/>
          <w:color w:val="2E74B5" w:themeColor="accent5" w:themeShade="BF"/>
          <w:sz w:val="32"/>
          <w:szCs w:val="32"/>
        </w:rPr>
        <w:drawing>
          <wp:inline distT="0" distB="0" distL="0" distR="0">
            <wp:extent cx="4391025" cy="1704975"/>
            <wp:effectExtent l="0" t="0" r="952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1025" cy="1704975"/>
                    </a:xfrm>
                    <a:prstGeom prst="rect">
                      <a:avLst/>
                    </a:prstGeom>
                    <a:noFill/>
                    <a:ln>
                      <a:noFill/>
                    </a:ln>
                  </pic:spPr>
                </pic:pic>
              </a:graphicData>
            </a:graphic>
          </wp:inline>
        </w:drawing>
      </w:r>
    </w:p>
    <w:p w:rsidR="00E84050" w:rsidRDefault="00E84050" w:rsidP="00E84050">
      <w:pPr>
        <w:tabs>
          <w:tab w:val="center" w:pos="4819"/>
        </w:tabs>
        <w:spacing w:after="120"/>
        <w:jc w:val="both"/>
        <w:rPr>
          <w:rFonts w:ascii="Bookman Old Style" w:eastAsiaTheme="minorEastAsia" w:hAnsi="Bookman Old Style" w:cs="Times New Roman"/>
          <w:color w:val="2E74B5" w:themeColor="accent5" w:themeShade="BF"/>
          <w:sz w:val="32"/>
          <w:szCs w:val="32"/>
        </w:rPr>
      </w:pPr>
    </w:p>
    <w:p w:rsidR="00E84050" w:rsidRDefault="00E84050" w:rsidP="00E84050">
      <w:pPr>
        <w:tabs>
          <w:tab w:val="center" w:pos="4819"/>
        </w:tabs>
        <w:spacing w:after="120"/>
        <w:jc w:val="both"/>
        <w:rPr>
          <w:rFonts w:ascii="Bookman Old Style" w:eastAsiaTheme="minorEastAsia" w:hAnsi="Bookman Old Style" w:cs="Times New Roman"/>
          <w:color w:val="2E74B5" w:themeColor="accent5" w:themeShade="BF"/>
          <w:sz w:val="32"/>
          <w:szCs w:val="32"/>
        </w:rPr>
      </w:pPr>
    </w:p>
    <w:p w:rsidR="00E84050" w:rsidRDefault="00E84050" w:rsidP="00E84050">
      <w:pPr>
        <w:tabs>
          <w:tab w:val="center" w:pos="4819"/>
        </w:tabs>
        <w:spacing w:after="120"/>
        <w:jc w:val="both"/>
        <w:rPr>
          <w:rFonts w:ascii="Bookman Old Style" w:eastAsiaTheme="minorEastAsia" w:hAnsi="Bookman Old Style" w:cs="Times New Roman"/>
          <w:color w:val="2E74B5" w:themeColor="accent5" w:themeShade="BF"/>
          <w:sz w:val="32"/>
          <w:szCs w:val="32"/>
        </w:rPr>
      </w:pPr>
    </w:p>
    <w:p w:rsidR="00FD4C10" w:rsidRDefault="00FD4C10" w:rsidP="00E84050">
      <w:pPr>
        <w:tabs>
          <w:tab w:val="center" w:pos="4819"/>
        </w:tabs>
        <w:spacing w:after="120"/>
        <w:jc w:val="both"/>
        <w:rPr>
          <w:rFonts w:ascii="Bookman Old Style" w:eastAsiaTheme="minorEastAsia" w:hAnsi="Bookman Old Style" w:cs="Times New Roman"/>
          <w:color w:val="2E74B5" w:themeColor="accent5" w:themeShade="BF"/>
          <w:sz w:val="32"/>
          <w:szCs w:val="32"/>
        </w:rPr>
      </w:pPr>
    </w:p>
    <w:p w:rsidR="00FD4C10" w:rsidRDefault="00FD4C10" w:rsidP="00E84050">
      <w:pPr>
        <w:tabs>
          <w:tab w:val="center" w:pos="4819"/>
        </w:tabs>
        <w:spacing w:after="120"/>
        <w:jc w:val="both"/>
        <w:rPr>
          <w:rFonts w:ascii="Bookman Old Style" w:eastAsiaTheme="minorEastAsia" w:hAnsi="Bookman Old Style" w:cs="Times New Roman"/>
          <w:color w:val="2E74B5" w:themeColor="accent5" w:themeShade="BF"/>
          <w:sz w:val="32"/>
          <w:szCs w:val="32"/>
        </w:rPr>
      </w:pPr>
    </w:p>
    <w:p w:rsidR="00FD4C10" w:rsidRDefault="00FD4C10" w:rsidP="00E84050">
      <w:pPr>
        <w:tabs>
          <w:tab w:val="center" w:pos="4819"/>
        </w:tabs>
        <w:spacing w:after="120"/>
        <w:jc w:val="both"/>
        <w:rPr>
          <w:rFonts w:ascii="Bookman Old Style" w:eastAsiaTheme="minorEastAsia" w:hAnsi="Bookman Old Style" w:cs="Times New Roman"/>
          <w:color w:val="2E74B5" w:themeColor="accent5" w:themeShade="BF"/>
          <w:sz w:val="32"/>
          <w:szCs w:val="32"/>
        </w:rPr>
      </w:pPr>
    </w:p>
    <w:p w:rsidR="00FD4C10" w:rsidRDefault="00FD4C10" w:rsidP="00E84050">
      <w:pPr>
        <w:tabs>
          <w:tab w:val="center" w:pos="4819"/>
        </w:tabs>
        <w:spacing w:after="120"/>
        <w:jc w:val="both"/>
        <w:rPr>
          <w:rFonts w:ascii="Bookman Old Style" w:eastAsiaTheme="minorEastAsia" w:hAnsi="Bookman Old Style" w:cs="Times New Roman"/>
          <w:color w:val="2E74B5" w:themeColor="accent5" w:themeShade="BF"/>
          <w:sz w:val="32"/>
          <w:szCs w:val="32"/>
        </w:rPr>
      </w:pPr>
    </w:p>
    <w:p w:rsidR="00FD4C10" w:rsidRDefault="005909B9" w:rsidP="00E84050">
      <w:pPr>
        <w:tabs>
          <w:tab w:val="center" w:pos="4819"/>
        </w:tabs>
        <w:spacing w:after="120"/>
        <w:jc w:val="both"/>
        <w:rPr>
          <w:rFonts w:ascii="Bookman Old Style" w:eastAsiaTheme="minorEastAsia" w:hAnsi="Bookman Old Style" w:cs="Times New Roman"/>
          <w:color w:val="2E74B5" w:themeColor="accent5" w:themeShade="BF"/>
          <w:sz w:val="32"/>
          <w:szCs w:val="32"/>
        </w:rPr>
      </w:pPr>
      <w:r>
        <w:rPr>
          <w:rFonts w:ascii="Bookman Old Style" w:eastAsiaTheme="minorEastAsia" w:hAnsi="Bookman Old Style" w:cs="Times New Roman"/>
          <w:color w:val="2E74B5" w:themeColor="accent5" w:themeShade="BF"/>
          <w:sz w:val="32"/>
          <w:szCs w:val="32"/>
        </w:rPr>
        <w:t xml:space="preserve"> </w:t>
      </w:r>
    </w:p>
    <w:p w:rsidR="00FD4C10" w:rsidRDefault="00FD4C10" w:rsidP="00E84050">
      <w:pPr>
        <w:tabs>
          <w:tab w:val="center" w:pos="4819"/>
        </w:tabs>
        <w:spacing w:after="120"/>
        <w:jc w:val="both"/>
        <w:rPr>
          <w:rFonts w:ascii="Bookman Old Style" w:eastAsiaTheme="minorEastAsia" w:hAnsi="Bookman Old Style" w:cs="Times New Roman"/>
          <w:color w:val="2E74B5" w:themeColor="accent5" w:themeShade="BF"/>
          <w:sz w:val="32"/>
          <w:szCs w:val="32"/>
        </w:rPr>
      </w:pPr>
    </w:p>
    <w:p w:rsidR="00FD4C10" w:rsidRDefault="00FD4C10" w:rsidP="00E84050">
      <w:pPr>
        <w:tabs>
          <w:tab w:val="center" w:pos="4819"/>
        </w:tabs>
        <w:spacing w:after="120"/>
        <w:jc w:val="both"/>
        <w:rPr>
          <w:rFonts w:ascii="Bookman Old Style" w:eastAsiaTheme="minorEastAsia" w:hAnsi="Bookman Old Style" w:cs="Times New Roman"/>
          <w:color w:val="2E74B5" w:themeColor="accent5" w:themeShade="BF"/>
          <w:sz w:val="32"/>
          <w:szCs w:val="32"/>
        </w:rPr>
      </w:pPr>
    </w:p>
    <w:p w:rsidR="00FD4C10" w:rsidRDefault="00FD4C10" w:rsidP="00E84050">
      <w:pPr>
        <w:tabs>
          <w:tab w:val="center" w:pos="4819"/>
        </w:tabs>
        <w:spacing w:after="120"/>
        <w:jc w:val="both"/>
        <w:rPr>
          <w:rFonts w:ascii="Bookman Old Style" w:eastAsiaTheme="minorEastAsia" w:hAnsi="Bookman Old Style" w:cs="Times New Roman"/>
          <w:color w:val="2E74B5" w:themeColor="accent5" w:themeShade="BF"/>
          <w:sz w:val="32"/>
          <w:szCs w:val="32"/>
        </w:rPr>
      </w:pPr>
    </w:p>
    <w:p w:rsidR="00FD4C10" w:rsidRDefault="00FD4C10" w:rsidP="00E84050">
      <w:pPr>
        <w:tabs>
          <w:tab w:val="center" w:pos="4819"/>
        </w:tabs>
        <w:spacing w:after="120"/>
        <w:jc w:val="both"/>
        <w:rPr>
          <w:rFonts w:ascii="Bookman Old Style" w:eastAsiaTheme="minorEastAsia" w:hAnsi="Bookman Old Style" w:cs="Times New Roman"/>
          <w:color w:val="2E74B5" w:themeColor="accent5" w:themeShade="BF"/>
          <w:sz w:val="32"/>
          <w:szCs w:val="32"/>
        </w:rPr>
      </w:pPr>
    </w:p>
    <w:p w:rsidR="00FD4C10" w:rsidRDefault="00FD4C10" w:rsidP="00E84050">
      <w:pPr>
        <w:tabs>
          <w:tab w:val="center" w:pos="4819"/>
        </w:tabs>
        <w:spacing w:after="120"/>
        <w:jc w:val="both"/>
        <w:rPr>
          <w:rFonts w:ascii="Bookman Old Style" w:eastAsiaTheme="minorEastAsia" w:hAnsi="Bookman Old Style" w:cs="Times New Roman"/>
          <w:color w:val="2E74B5" w:themeColor="accent5" w:themeShade="BF"/>
          <w:sz w:val="32"/>
          <w:szCs w:val="32"/>
        </w:rPr>
      </w:pPr>
    </w:p>
    <w:p w:rsidR="00FD4C10" w:rsidRDefault="00FD4C10" w:rsidP="00E84050">
      <w:pPr>
        <w:tabs>
          <w:tab w:val="center" w:pos="4819"/>
        </w:tabs>
        <w:spacing w:after="120"/>
        <w:jc w:val="both"/>
        <w:rPr>
          <w:rFonts w:ascii="Bookman Old Style" w:eastAsiaTheme="minorEastAsia" w:hAnsi="Bookman Old Style" w:cs="Times New Roman"/>
          <w:color w:val="2E74B5" w:themeColor="accent5" w:themeShade="BF"/>
          <w:sz w:val="32"/>
          <w:szCs w:val="32"/>
        </w:rPr>
      </w:pPr>
    </w:p>
    <w:p w:rsidR="00FD4C10" w:rsidRDefault="00FD4C10" w:rsidP="00E84050">
      <w:pPr>
        <w:tabs>
          <w:tab w:val="center" w:pos="4819"/>
        </w:tabs>
        <w:spacing w:after="120"/>
        <w:jc w:val="both"/>
        <w:rPr>
          <w:rFonts w:ascii="Bookman Old Style" w:eastAsiaTheme="minorEastAsia" w:hAnsi="Bookman Old Style" w:cs="Times New Roman"/>
          <w:color w:val="2E74B5" w:themeColor="accent5" w:themeShade="BF"/>
          <w:sz w:val="32"/>
          <w:szCs w:val="32"/>
        </w:rPr>
      </w:pPr>
    </w:p>
    <w:p w:rsidR="00FD4C10" w:rsidRDefault="00FD4C10" w:rsidP="00E84050">
      <w:pPr>
        <w:tabs>
          <w:tab w:val="center" w:pos="4819"/>
        </w:tabs>
        <w:spacing w:after="120"/>
        <w:jc w:val="both"/>
        <w:rPr>
          <w:rFonts w:ascii="Bookman Old Style" w:eastAsiaTheme="minorEastAsia" w:hAnsi="Bookman Old Style" w:cs="Times New Roman"/>
          <w:color w:val="2E74B5" w:themeColor="accent5" w:themeShade="BF"/>
          <w:sz w:val="32"/>
          <w:szCs w:val="32"/>
        </w:rPr>
      </w:pPr>
    </w:p>
    <w:p w:rsidR="00FD4C10" w:rsidRDefault="00FD4C10" w:rsidP="00E84050">
      <w:pPr>
        <w:tabs>
          <w:tab w:val="center" w:pos="4819"/>
        </w:tabs>
        <w:spacing w:after="120"/>
        <w:jc w:val="both"/>
        <w:rPr>
          <w:rFonts w:ascii="Bookman Old Style" w:eastAsiaTheme="minorEastAsia" w:hAnsi="Bookman Old Style" w:cs="Times New Roman"/>
          <w:color w:val="2E74B5" w:themeColor="accent5" w:themeShade="BF"/>
          <w:sz w:val="32"/>
          <w:szCs w:val="32"/>
        </w:rPr>
      </w:pPr>
    </w:p>
    <w:p w:rsidR="00FD4C10" w:rsidRDefault="00FD4C10" w:rsidP="00E84050">
      <w:pPr>
        <w:tabs>
          <w:tab w:val="center" w:pos="4819"/>
        </w:tabs>
        <w:spacing w:after="120"/>
        <w:jc w:val="both"/>
        <w:rPr>
          <w:rFonts w:ascii="Bookman Old Style" w:eastAsiaTheme="minorEastAsia" w:hAnsi="Bookman Old Style" w:cs="Times New Roman"/>
          <w:color w:val="2E74B5" w:themeColor="accent5" w:themeShade="BF"/>
          <w:sz w:val="32"/>
          <w:szCs w:val="32"/>
        </w:rPr>
      </w:pPr>
    </w:p>
    <w:p w:rsidR="00FD4C10" w:rsidRDefault="00FD4C10" w:rsidP="00825A23">
      <w:pPr>
        <w:tabs>
          <w:tab w:val="center" w:pos="4819"/>
        </w:tabs>
        <w:spacing w:after="120"/>
        <w:jc w:val="both"/>
        <w:rPr>
          <w:rFonts w:ascii="Bookman Old Style" w:eastAsiaTheme="minorEastAsia" w:hAnsi="Bookman Old Style" w:cs="Times New Roman"/>
          <w:color w:val="2E74B5" w:themeColor="accent5" w:themeShade="BF"/>
          <w:sz w:val="32"/>
          <w:szCs w:val="32"/>
        </w:rPr>
      </w:pPr>
    </w:p>
    <w:p w:rsidR="00E84050" w:rsidRDefault="00E84050" w:rsidP="00825A23">
      <w:pPr>
        <w:tabs>
          <w:tab w:val="center" w:pos="4819"/>
        </w:tabs>
        <w:spacing w:after="120"/>
        <w:jc w:val="both"/>
        <w:rPr>
          <w:rFonts w:ascii="Bookman Old Style" w:eastAsiaTheme="minorEastAsia" w:hAnsi="Bookman Old Style" w:cs="Times New Roman"/>
          <w:color w:val="2E74B5" w:themeColor="accent5" w:themeShade="BF"/>
          <w:sz w:val="32"/>
          <w:szCs w:val="32"/>
        </w:rPr>
      </w:pPr>
      <w:r>
        <w:rPr>
          <w:rFonts w:ascii="Bookman Old Style" w:eastAsiaTheme="minorEastAsia" w:hAnsi="Bookman Old Style" w:cs="Times New Roman"/>
          <w:color w:val="2E74B5" w:themeColor="accent5" w:themeShade="BF"/>
          <w:sz w:val="32"/>
          <w:szCs w:val="32"/>
        </w:rPr>
        <w:t>Descrizione ad alto livello delle strutture dati e degli algoritmi utilizzati</w:t>
      </w:r>
      <w:r>
        <w:rPr>
          <w:rFonts w:ascii="Bookman Old Style" w:eastAsiaTheme="minorEastAsia" w:hAnsi="Bookman Old Style" w:cs="Times New Roman"/>
          <w:color w:val="2E74B5" w:themeColor="accent5" w:themeShade="BF"/>
          <w:sz w:val="32"/>
          <w:szCs w:val="32"/>
        </w:rPr>
        <w:fldChar w:fldCharType="begin"/>
      </w:r>
      <w:r>
        <w:instrText xml:space="preserve"> XE "</w:instrText>
      </w:r>
      <w:r>
        <w:rPr>
          <w:rFonts w:ascii="Bookman Old Style" w:eastAsiaTheme="minorEastAsia" w:hAnsi="Bookman Old Style" w:cs="Times New Roman"/>
          <w:color w:val="2E74B5" w:themeColor="accent5" w:themeShade="BF"/>
          <w:sz w:val="32"/>
          <w:szCs w:val="32"/>
        </w:rPr>
        <w:instrText>Descrizione ad alto livello delle strutture dati e degli algoritmi utilizzati</w:instrText>
      </w:r>
      <w:r>
        <w:instrText xml:space="preserve">" </w:instrText>
      </w:r>
      <w:r>
        <w:rPr>
          <w:rFonts w:ascii="Bookman Old Style" w:eastAsiaTheme="minorEastAsia" w:hAnsi="Bookman Old Style" w:cs="Times New Roman"/>
          <w:color w:val="2E74B5" w:themeColor="accent5" w:themeShade="BF"/>
          <w:sz w:val="32"/>
          <w:szCs w:val="32"/>
        </w:rPr>
        <w:fldChar w:fldCharType="end"/>
      </w:r>
    </w:p>
    <w:p w:rsidR="00825A23" w:rsidRPr="00825A23" w:rsidRDefault="00825A23" w:rsidP="00825A23">
      <w:pPr>
        <w:tabs>
          <w:tab w:val="center" w:pos="4819"/>
        </w:tabs>
        <w:spacing w:after="120"/>
        <w:jc w:val="both"/>
        <w:rPr>
          <w:rFonts w:ascii="Bookman Old Style" w:eastAsiaTheme="minorEastAsia" w:hAnsi="Bookman Old Style" w:cs="Times New Roman"/>
          <w:color w:val="2E74B5" w:themeColor="accent5" w:themeShade="BF"/>
          <w:sz w:val="32"/>
          <w:szCs w:val="32"/>
        </w:rPr>
      </w:pPr>
    </w:p>
    <w:p w:rsidR="0067292D" w:rsidRDefault="0067292D">
      <w:pPr>
        <w:rPr>
          <w:rFonts w:ascii="Times New Roman" w:hAnsi="Times New Roman" w:cs="Times New Roman"/>
          <w:sz w:val="26"/>
          <w:szCs w:val="26"/>
        </w:rPr>
      </w:pPr>
      <w:r>
        <w:rPr>
          <w:rFonts w:ascii="Times New Roman" w:hAnsi="Times New Roman" w:cs="Times New Roman"/>
          <w:sz w:val="26"/>
          <w:szCs w:val="26"/>
        </w:rPr>
        <w:t>L’applicazione presenta principalmente due tipologie di algoritmo.</w:t>
      </w:r>
    </w:p>
    <w:p w:rsidR="0067292D" w:rsidRDefault="0067292D">
      <w:pPr>
        <w:rPr>
          <w:rFonts w:ascii="Times New Roman" w:hAnsi="Times New Roman" w:cs="Times New Roman"/>
          <w:sz w:val="26"/>
          <w:szCs w:val="26"/>
        </w:rPr>
      </w:pPr>
      <w:r>
        <w:rPr>
          <w:rFonts w:ascii="Times New Roman" w:hAnsi="Times New Roman" w:cs="Times New Roman"/>
          <w:sz w:val="26"/>
          <w:szCs w:val="26"/>
        </w:rPr>
        <w:t>Abbiamo in primis gli algoritmi di ricerca</w:t>
      </w:r>
      <w:r w:rsidR="00FD466D">
        <w:rPr>
          <w:rFonts w:ascii="Times New Roman" w:hAnsi="Times New Roman" w:cs="Times New Roman"/>
          <w:sz w:val="26"/>
          <w:szCs w:val="26"/>
        </w:rPr>
        <w:t xml:space="preserve"> semplice</w:t>
      </w:r>
      <w:r>
        <w:rPr>
          <w:rFonts w:ascii="Times New Roman" w:hAnsi="Times New Roman" w:cs="Times New Roman"/>
          <w:sz w:val="26"/>
          <w:szCs w:val="26"/>
        </w:rPr>
        <w:t>. Tali algoritmi si occupano della ricerca di supermercati appartenenti a particolari tipologie all’interno del database. Nella fattispecie, attraverso il software è possibile ricercare:</w:t>
      </w:r>
    </w:p>
    <w:p w:rsidR="0067292D" w:rsidRDefault="0067292D" w:rsidP="0067292D">
      <w:pPr>
        <w:pStyle w:val="Paragrafoelenco"/>
        <w:numPr>
          <w:ilvl w:val="0"/>
          <w:numId w:val="1"/>
        </w:numPr>
        <w:rPr>
          <w:rFonts w:ascii="Times New Roman" w:hAnsi="Times New Roman" w:cs="Times New Roman"/>
          <w:sz w:val="26"/>
          <w:szCs w:val="26"/>
        </w:rPr>
      </w:pPr>
      <w:r>
        <w:rPr>
          <w:rFonts w:ascii="Times New Roman" w:hAnsi="Times New Roman" w:cs="Times New Roman"/>
          <w:sz w:val="26"/>
          <w:szCs w:val="26"/>
        </w:rPr>
        <w:t xml:space="preserve">La lista di supermercati, contenuti nel database, appartenenti alla medesima regione, scelta mediante </w:t>
      </w:r>
      <w:proofErr w:type="spellStart"/>
      <w:r>
        <w:rPr>
          <w:rFonts w:ascii="Times New Roman" w:hAnsi="Times New Roman" w:cs="Times New Roman"/>
          <w:sz w:val="26"/>
          <w:szCs w:val="26"/>
        </w:rPr>
        <w:t>menù</w:t>
      </w:r>
      <w:proofErr w:type="spellEnd"/>
      <w:r>
        <w:rPr>
          <w:rFonts w:ascii="Times New Roman" w:hAnsi="Times New Roman" w:cs="Times New Roman"/>
          <w:sz w:val="26"/>
          <w:szCs w:val="26"/>
        </w:rPr>
        <w:t xml:space="preserve"> a tendina;</w:t>
      </w:r>
    </w:p>
    <w:p w:rsidR="0067292D" w:rsidRPr="0067292D" w:rsidRDefault="0067292D" w:rsidP="0067292D">
      <w:pPr>
        <w:pStyle w:val="Paragrafoelenco"/>
        <w:numPr>
          <w:ilvl w:val="0"/>
          <w:numId w:val="1"/>
        </w:numPr>
        <w:rPr>
          <w:rFonts w:ascii="Times New Roman" w:hAnsi="Times New Roman" w:cs="Times New Roman"/>
          <w:sz w:val="26"/>
          <w:szCs w:val="26"/>
        </w:rPr>
      </w:pPr>
      <w:r>
        <w:rPr>
          <w:rFonts w:ascii="Times New Roman" w:hAnsi="Times New Roman" w:cs="Times New Roman"/>
          <w:sz w:val="26"/>
          <w:szCs w:val="26"/>
        </w:rPr>
        <w:t>La lista di supermercati, contenuti nel database, appartenenti alla medesima catena, scelta mediante menù a tendina;</w:t>
      </w:r>
    </w:p>
    <w:p w:rsidR="0067292D" w:rsidRDefault="0067292D" w:rsidP="0067292D">
      <w:pPr>
        <w:pStyle w:val="Paragrafoelenco"/>
        <w:numPr>
          <w:ilvl w:val="0"/>
          <w:numId w:val="1"/>
        </w:numPr>
        <w:rPr>
          <w:rFonts w:ascii="Times New Roman" w:hAnsi="Times New Roman" w:cs="Times New Roman"/>
          <w:sz w:val="26"/>
          <w:szCs w:val="26"/>
        </w:rPr>
      </w:pPr>
      <w:r>
        <w:rPr>
          <w:rFonts w:ascii="Times New Roman" w:hAnsi="Times New Roman" w:cs="Times New Roman"/>
          <w:sz w:val="26"/>
          <w:szCs w:val="26"/>
        </w:rPr>
        <w:t xml:space="preserve">La lista di supermercati, contenuti nel database, appartenenti alla medesima catena e situati nella medesima regione, entrambe scelte dal </w:t>
      </w:r>
      <w:proofErr w:type="spellStart"/>
      <w:r>
        <w:rPr>
          <w:rFonts w:ascii="Times New Roman" w:hAnsi="Times New Roman" w:cs="Times New Roman"/>
          <w:sz w:val="26"/>
          <w:szCs w:val="26"/>
        </w:rPr>
        <w:t>menù</w:t>
      </w:r>
      <w:proofErr w:type="spellEnd"/>
      <w:r>
        <w:rPr>
          <w:rFonts w:ascii="Times New Roman" w:hAnsi="Times New Roman" w:cs="Times New Roman"/>
          <w:sz w:val="26"/>
          <w:szCs w:val="26"/>
        </w:rPr>
        <w:t xml:space="preserve"> a tendina;</w:t>
      </w:r>
    </w:p>
    <w:p w:rsidR="0067292D" w:rsidRDefault="0067292D" w:rsidP="0067292D">
      <w:pPr>
        <w:pStyle w:val="Paragrafoelenco"/>
        <w:numPr>
          <w:ilvl w:val="0"/>
          <w:numId w:val="1"/>
        </w:numPr>
        <w:rPr>
          <w:rFonts w:ascii="Times New Roman" w:hAnsi="Times New Roman" w:cs="Times New Roman"/>
          <w:sz w:val="26"/>
          <w:szCs w:val="26"/>
        </w:rPr>
      </w:pPr>
      <w:r>
        <w:rPr>
          <w:rFonts w:ascii="Times New Roman" w:hAnsi="Times New Roman" w:cs="Times New Roman"/>
          <w:sz w:val="26"/>
          <w:szCs w:val="26"/>
        </w:rPr>
        <w:t>La lista di supermercati il cui nome della catena (o ragione) contenga la stringa di caratteri passata nell’apposita area di testo;</w:t>
      </w:r>
    </w:p>
    <w:p w:rsidR="0067292D" w:rsidRDefault="0067292D" w:rsidP="0067292D">
      <w:pPr>
        <w:pStyle w:val="Paragrafoelenco"/>
        <w:numPr>
          <w:ilvl w:val="0"/>
          <w:numId w:val="1"/>
        </w:numPr>
        <w:rPr>
          <w:rFonts w:ascii="Times New Roman" w:hAnsi="Times New Roman" w:cs="Times New Roman"/>
          <w:sz w:val="26"/>
          <w:szCs w:val="26"/>
        </w:rPr>
      </w:pPr>
      <w:r>
        <w:rPr>
          <w:rFonts w:ascii="Times New Roman" w:hAnsi="Times New Roman" w:cs="Times New Roman"/>
          <w:sz w:val="26"/>
          <w:szCs w:val="26"/>
        </w:rPr>
        <w:t xml:space="preserve">La lista di supermercati il cui nome della catena (o ragione) contenga la stringa di caratteri passata nell’apposita area di testo, situati nella regione scelta mediante </w:t>
      </w:r>
      <w:proofErr w:type="spellStart"/>
      <w:r>
        <w:rPr>
          <w:rFonts w:ascii="Times New Roman" w:hAnsi="Times New Roman" w:cs="Times New Roman"/>
          <w:sz w:val="26"/>
          <w:szCs w:val="26"/>
        </w:rPr>
        <w:t>menù</w:t>
      </w:r>
      <w:proofErr w:type="spellEnd"/>
      <w:r>
        <w:rPr>
          <w:rFonts w:ascii="Times New Roman" w:hAnsi="Times New Roman" w:cs="Times New Roman"/>
          <w:sz w:val="26"/>
          <w:szCs w:val="26"/>
        </w:rPr>
        <w:t xml:space="preserve"> a tendina;</w:t>
      </w:r>
    </w:p>
    <w:p w:rsidR="0067292D" w:rsidRDefault="0067292D" w:rsidP="0067292D">
      <w:pPr>
        <w:pStyle w:val="Paragrafoelenco"/>
        <w:numPr>
          <w:ilvl w:val="0"/>
          <w:numId w:val="1"/>
        </w:numPr>
        <w:rPr>
          <w:rFonts w:ascii="Times New Roman" w:hAnsi="Times New Roman" w:cs="Times New Roman"/>
          <w:sz w:val="26"/>
          <w:szCs w:val="26"/>
        </w:rPr>
      </w:pPr>
      <w:r>
        <w:rPr>
          <w:rFonts w:ascii="Times New Roman" w:hAnsi="Times New Roman" w:cs="Times New Roman"/>
          <w:sz w:val="26"/>
          <w:szCs w:val="26"/>
        </w:rPr>
        <w:t>La lista dei supermercati situati nel comune, il cui nome viene passato come parametro nell’apposit</w:t>
      </w:r>
      <w:r w:rsidR="00946064">
        <w:rPr>
          <w:rFonts w:ascii="Times New Roman" w:hAnsi="Times New Roman" w:cs="Times New Roman"/>
          <w:sz w:val="26"/>
          <w:szCs w:val="26"/>
        </w:rPr>
        <w:t>o</w:t>
      </w:r>
      <w:r>
        <w:rPr>
          <w:rFonts w:ascii="Times New Roman" w:hAnsi="Times New Roman" w:cs="Times New Roman"/>
          <w:sz w:val="26"/>
          <w:szCs w:val="26"/>
        </w:rPr>
        <w:t xml:space="preserve"> </w:t>
      </w:r>
      <w:r w:rsidR="00946064">
        <w:rPr>
          <w:rFonts w:ascii="Times New Roman" w:hAnsi="Times New Roman" w:cs="Times New Roman"/>
          <w:sz w:val="26"/>
          <w:szCs w:val="26"/>
        </w:rPr>
        <w:t>campo</w:t>
      </w:r>
      <w:r>
        <w:rPr>
          <w:rFonts w:ascii="Times New Roman" w:hAnsi="Times New Roman" w:cs="Times New Roman"/>
          <w:sz w:val="26"/>
          <w:szCs w:val="26"/>
        </w:rPr>
        <w:t xml:space="preserve"> di testo;</w:t>
      </w:r>
    </w:p>
    <w:p w:rsidR="0067292D" w:rsidRDefault="007F1E9F" w:rsidP="0067292D">
      <w:pPr>
        <w:rPr>
          <w:rFonts w:ascii="Times New Roman" w:hAnsi="Times New Roman" w:cs="Times New Roman"/>
          <w:sz w:val="26"/>
          <w:szCs w:val="26"/>
        </w:rPr>
      </w:pPr>
      <w:r>
        <w:rPr>
          <w:rFonts w:ascii="Times New Roman" w:hAnsi="Times New Roman" w:cs="Times New Roman"/>
          <w:sz w:val="26"/>
          <w:szCs w:val="26"/>
        </w:rPr>
        <w:t>Tale ricerca viene effettuata attraverso delle query rivolte al database dalle apposite classi DAO, secondo l’omonimo pattern. Il software non importa dunque tutta la lista dei supermercati al proprio interno, ma ne richiede una lista, a seconda delle esigenze richieste, al database, ogni volta che sia necessario. In tal senso il programma risulta</w:t>
      </w:r>
      <w:r w:rsidR="00946064">
        <w:rPr>
          <w:rFonts w:ascii="Times New Roman" w:hAnsi="Times New Roman" w:cs="Times New Roman"/>
          <w:sz w:val="26"/>
          <w:szCs w:val="26"/>
        </w:rPr>
        <w:t xml:space="preserve"> essere</w:t>
      </w:r>
      <w:r>
        <w:rPr>
          <w:rFonts w:ascii="Times New Roman" w:hAnsi="Times New Roman" w:cs="Times New Roman"/>
          <w:sz w:val="26"/>
          <w:szCs w:val="26"/>
        </w:rPr>
        <w:t>, a mio avviso, più snello, dal momento che la ricerca risulta essere più rapida in SQL nel caso di un numero di punti vendita crescente. Vengono tuttavia importati tutti i comuni (nel database sono presenti 284 comuni) per facilitare l’associazione di un supermercato ad uno specifico comune.</w:t>
      </w:r>
    </w:p>
    <w:p w:rsidR="007F1E9F" w:rsidRDefault="007F1E9F" w:rsidP="0067292D">
      <w:pPr>
        <w:rPr>
          <w:rFonts w:ascii="Times New Roman" w:hAnsi="Times New Roman" w:cs="Times New Roman"/>
          <w:sz w:val="26"/>
          <w:szCs w:val="26"/>
        </w:rPr>
      </w:pPr>
      <w:r>
        <w:rPr>
          <w:rFonts w:ascii="Times New Roman" w:hAnsi="Times New Roman" w:cs="Times New Roman"/>
          <w:sz w:val="26"/>
          <w:szCs w:val="26"/>
        </w:rPr>
        <w:t>Differente è la situazione nel caso degli algoritmi ricorsivi. Il programma si propone di ricercare il set di comuni nel quale l’apertura di nuovi punti vendita, di una catena specifica, risulti più conveniente. Viene inoltre richiesto che tali comuni appartengano alla medesima regione. Nel caso più generale l’algoritmo risulta essere il seguente:</w:t>
      </w:r>
    </w:p>
    <w:p w:rsidR="007F1E9F" w:rsidRDefault="007F1E9F" w:rsidP="007F1E9F">
      <w:pPr>
        <w:autoSpaceDE w:val="0"/>
        <w:autoSpaceDN w:val="0"/>
        <w:adjustRightInd w:val="0"/>
        <w:spacing w:after="0" w:line="240" w:lineRule="auto"/>
        <w:rPr>
          <w:rFonts w:ascii="Consolas" w:hAnsi="Consolas" w:cs="Consolas"/>
          <w:b/>
          <w:bCs/>
          <w:color w:val="7F0055"/>
          <w:sz w:val="16"/>
          <w:szCs w:val="16"/>
        </w:rPr>
      </w:pPr>
    </w:p>
    <w:p w:rsidR="0067292D" w:rsidRPr="004C092C" w:rsidRDefault="00FD466D" w:rsidP="00FD466D">
      <w:pPr>
        <w:jc w:val="center"/>
        <w:rPr>
          <w:lang w:val="en-GB"/>
        </w:rPr>
      </w:pPr>
      <w:r>
        <w:rPr>
          <w:noProof/>
          <w:lang w:val="en-GB"/>
        </w:rPr>
        <w:lastRenderedPageBreak/>
        <w:drawing>
          <wp:inline distT="0" distB="0" distL="0" distR="0">
            <wp:extent cx="6115050" cy="29718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2971800"/>
                    </a:xfrm>
                    <a:prstGeom prst="rect">
                      <a:avLst/>
                    </a:prstGeom>
                    <a:noFill/>
                    <a:ln>
                      <a:noFill/>
                    </a:ln>
                  </pic:spPr>
                </pic:pic>
              </a:graphicData>
            </a:graphic>
          </wp:inline>
        </w:drawing>
      </w:r>
    </w:p>
    <w:p w:rsidR="0067292D" w:rsidRDefault="004C092C">
      <w:pPr>
        <w:rPr>
          <w:rFonts w:ascii="Times New Roman" w:hAnsi="Times New Roman" w:cs="Times New Roman"/>
          <w:sz w:val="26"/>
          <w:szCs w:val="26"/>
        </w:rPr>
      </w:pPr>
      <w:r>
        <w:rPr>
          <w:rFonts w:ascii="Times New Roman" w:hAnsi="Times New Roman" w:cs="Times New Roman"/>
          <w:sz w:val="26"/>
          <w:szCs w:val="26"/>
        </w:rPr>
        <w:t>Valutiamo le varie parti dell’algoritmo. In un primo momento abbiamo la creazione della struttura dati che andrà a contenere la lista di comuni che ottimizza l’apertura di nuovi punti vendita. Per ogni regione, viene creato una soluzione parziale, inizialmente nulla, dove si andranno a</w:t>
      </w:r>
      <w:r w:rsidR="00D53EB9">
        <w:rPr>
          <w:rFonts w:ascii="Times New Roman" w:hAnsi="Times New Roman" w:cs="Times New Roman"/>
          <w:sz w:val="26"/>
          <w:szCs w:val="26"/>
        </w:rPr>
        <w:t>d aggiungere, in maniera ricorsiva, i comuni candidati che massimizzano il punteggio. Tale passo verrà a breve spiegato in maniera adeguata. Infine</w:t>
      </w:r>
      <w:r w:rsidR="00C972E3">
        <w:rPr>
          <w:rFonts w:ascii="Times New Roman" w:hAnsi="Times New Roman" w:cs="Times New Roman"/>
          <w:sz w:val="26"/>
          <w:szCs w:val="26"/>
        </w:rPr>
        <w:t>,</w:t>
      </w:r>
      <w:r w:rsidR="00D53EB9">
        <w:rPr>
          <w:rFonts w:ascii="Times New Roman" w:hAnsi="Times New Roman" w:cs="Times New Roman"/>
          <w:sz w:val="26"/>
          <w:szCs w:val="26"/>
        </w:rPr>
        <w:t xml:space="preserve"> vi è un </w:t>
      </w:r>
      <w:proofErr w:type="spellStart"/>
      <w:r w:rsidR="00D53EB9">
        <w:rPr>
          <w:rFonts w:ascii="Times New Roman" w:hAnsi="Times New Roman" w:cs="Times New Roman"/>
          <w:i/>
          <w:sz w:val="26"/>
          <w:szCs w:val="26"/>
        </w:rPr>
        <w:t>if</w:t>
      </w:r>
      <w:proofErr w:type="spellEnd"/>
      <w:r w:rsidR="00D53EB9">
        <w:rPr>
          <w:rFonts w:ascii="Times New Roman" w:hAnsi="Times New Roman" w:cs="Times New Roman"/>
          <w:sz w:val="26"/>
          <w:szCs w:val="26"/>
        </w:rPr>
        <w:t xml:space="preserve"> che serve alla memorizzazione della regione e della lista di comuni associata ad essa, capace di massimizzare il punteggio.</w:t>
      </w:r>
    </w:p>
    <w:p w:rsidR="00E84050" w:rsidRDefault="00D53EB9">
      <w:pPr>
        <w:rPr>
          <w:rFonts w:ascii="Times New Roman" w:hAnsi="Times New Roman" w:cs="Times New Roman"/>
          <w:sz w:val="26"/>
          <w:szCs w:val="26"/>
        </w:rPr>
      </w:pPr>
      <w:r>
        <w:rPr>
          <w:rFonts w:ascii="Times New Roman" w:hAnsi="Times New Roman" w:cs="Times New Roman"/>
          <w:sz w:val="26"/>
          <w:szCs w:val="26"/>
        </w:rPr>
        <w:t xml:space="preserve">Per comprendere meglio lo svolgimento dell’algoritmo introduciamo brevemente la classe </w:t>
      </w:r>
      <w:proofErr w:type="spellStart"/>
      <w:r>
        <w:rPr>
          <w:rFonts w:ascii="Times New Roman" w:hAnsi="Times New Roman" w:cs="Times New Roman"/>
          <w:sz w:val="26"/>
          <w:szCs w:val="26"/>
        </w:rPr>
        <w:t>ComuneCandidato</w:t>
      </w:r>
      <w:proofErr w:type="spellEnd"/>
      <w:r>
        <w:rPr>
          <w:rFonts w:ascii="Times New Roman" w:hAnsi="Times New Roman" w:cs="Times New Roman"/>
          <w:sz w:val="26"/>
          <w:szCs w:val="26"/>
        </w:rPr>
        <w:t xml:space="preserve">. Tale classe si differenzia dalla classe Comune, dal momento che ad essa viene associato un punteggio dato dal rapporto tra il numero di abitanti ed il numero di supermercati presenti in esso, dove vi è una possibile maggiorazione del peso (o esclusione) dei supermercati della stessa catena che si vuole espandere. Tale maggiorazione (o esclusione) è scelta dall’utente mediante dei </w:t>
      </w:r>
      <w:proofErr w:type="spellStart"/>
      <w:r>
        <w:rPr>
          <w:rFonts w:ascii="Times New Roman" w:hAnsi="Times New Roman" w:cs="Times New Roman"/>
          <w:sz w:val="26"/>
          <w:szCs w:val="26"/>
        </w:rPr>
        <w:t>RadioButton</w:t>
      </w:r>
      <w:proofErr w:type="spellEnd"/>
      <w:r w:rsidR="00E84050">
        <w:rPr>
          <w:rFonts w:ascii="Times New Roman" w:hAnsi="Times New Roman" w:cs="Times New Roman"/>
          <w:sz w:val="26"/>
          <w:szCs w:val="26"/>
        </w:rPr>
        <w:t xml:space="preserve"> visti in precedenza.</w:t>
      </w:r>
      <w:r>
        <w:rPr>
          <w:rFonts w:ascii="Times New Roman" w:hAnsi="Times New Roman" w:cs="Times New Roman"/>
          <w:sz w:val="26"/>
          <w:szCs w:val="26"/>
        </w:rPr>
        <w:t xml:space="preserve">  </w:t>
      </w:r>
    </w:p>
    <w:p w:rsidR="00124805" w:rsidRPr="00D53EB9" w:rsidRDefault="00124805">
      <w:pPr>
        <w:rPr>
          <w:rFonts w:ascii="Times New Roman" w:hAnsi="Times New Roman" w:cs="Times New Roman"/>
          <w:sz w:val="26"/>
          <w:szCs w:val="26"/>
        </w:rPr>
      </w:pPr>
      <w:r>
        <w:rPr>
          <w:rFonts w:ascii="Times New Roman" w:hAnsi="Times New Roman" w:cs="Times New Roman"/>
          <w:sz w:val="26"/>
          <w:szCs w:val="26"/>
        </w:rPr>
        <w:t xml:space="preserve">Descrizione classe </w:t>
      </w:r>
      <w:proofErr w:type="spellStart"/>
      <w:r>
        <w:rPr>
          <w:rFonts w:ascii="Times New Roman" w:hAnsi="Times New Roman" w:cs="Times New Roman"/>
          <w:sz w:val="26"/>
          <w:szCs w:val="26"/>
        </w:rPr>
        <w:t>ComuneCandidato</w:t>
      </w:r>
      <w:proofErr w:type="spellEnd"/>
      <w:r>
        <w:rPr>
          <w:rFonts w:ascii="Times New Roman" w:hAnsi="Times New Roman" w:cs="Times New Roman"/>
          <w:sz w:val="26"/>
          <w:szCs w:val="26"/>
        </w:rPr>
        <w:t>:</w:t>
      </w:r>
    </w:p>
    <w:p w:rsidR="00124805" w:rsidRDefault="00124805" w:rsidP="00124805">
      <w:pPr>
        <w:autoSpaceDE w:val="0"/>
        <w:autoSpaceDN w:val="0"/>
        <w:adjustRightInd w:val="0"/>
        <w:spacing w:after="0" w:line="240" w:lineRule="auto"/>
        <w:rPr>
          <w:rFonts w:ascii="Consolas" w:hAnsi="Consolas" w:cs="Consolas"/>
          <w:b/>
          <w:bCs/>
          <w:color w:val="7F0055"/>
          <w:sz w:val="16"/>
          <w:szCs w:val="16"/>
        </w:rPr>
      </w:pPr>
    </w:p>
    <w:p w:rsidR="00124805" w:rsidRDefault="00FD466D">
      <w:pPr>
        <w:rPr>
          <w:rFonts w:ascii="Times New Roman" w:hAnsi="Times New Roman" w:cs="Times New Roman"/>
          <w:sz w:val="26"/>
          <w:szCs w:val="26"/>
        </w:rPr>
      </w:pPr>
      <w:r>
        <w:rPr>
          <w:rFonts w:ascii="Consolas" w:hAnsi="Consolas" w:cs="Consolas"/>
          <w:b/>
          <w:bCs/>
          <w:noProof/>
          <w:color w:val="7F0055"/>
          <w:sz w:val="16"/>
          <w:szCs w:val="16"/>
        </w:rPr>
        <w:drawing>
          <wp:inline distT="0" distB="0" distL="0" distR="0">
            <wp:extent cx="5372100" cy="261937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2100" cy="2619375"/>
                    </a:xfrm>
                    <a:prstGeom prst="rect">
                      <a:avLst/>
                    </a:prstGeom>
                    <a:noFill/>
                    <a:ln>
                      <a:noFill/>
                    </a:ln>
                  </pic:spPr>
                </pic:pic>
              </a:graphicData>
            </a:graphic>
          </wp:inline>
        </w:drawing>
      </w:r>
    </w:p>
    <w:p w:rsidR="0067292D" w:rsidRDefault="00124805">
      <w:pPr>
        <w:rPr>
          <w:rFonts w:ascii="Times New Roman" w:hAnsi="Times New Roman" w:cs="Times New Roman"/>
          <w:sz w:val="26"/>
          <w:szCs w:val="26"/>
        </w:rPr>
      </w:pPr>
      <w:r>
        <w:rPr>
          <w:rFonts w:ascii="Times New Roman" w:hAnsi="Times New Roman" w:cs="Times New Roman"/>
          <w:sz w:val="26"/>
          <w:szCs w:val="26"/>
        </w:rPr>
        <w:lastRenderedPageBreak/>
        <w:t>Vi è inoltre un metodo per l’aggiornamento del punteggio:</w:t>
      </w:r>
    </w:p>
    <w:p w:rsidR="00FD466D" w:rsidRDefault="00FD466D">
      <w:pPr>
        <w:rPr>
          <w:rFonts w:ascii="Times New Roman" w:hAnsi="Times New Roman" w:cs="Times New Roman"/>
          <w:sz w:val="26"/>
          <w:szCs w:val="26"/>
        </w:rPr>
      </w:pPr>
      <w:r>
        <w:rPr>
          <w:rFonts w:ascii="Consolas" w:hAnsi="Consolas" w:cs="Consolas"/>
          <w:b/>
          <w:bCs/>
          <w:noProof/>
          <w:color w:val="7F0055"/>
          <w:sz w:val="16"/>
          <w:szCs w:val="16"/>
        </w:rPr>
        <w:drawing>
          <wp:inline distT="0" distB="0" distL="0" distR="0">
            <wp:extent cx="3629025" cy="1133475"/>
            <wp:effectExtent l="0" t="0" r="9525"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9025" cy="1133475"/>
                    </a:xfrm>
                    <a:prstGeom prst="rect">
                      <a:avLst/>
                    </a:prstGeom>
                    <a:noFill/>
                    <a:ln>
                      <a:noFill/>
                    </a:ln>
                  </pic:spPr>
                </pic:pic>
              </a:graphicData>
            </a:graphic>
          </wp:inline>
        </w:drawing>
      </w:r>
    </w:p>
    <w:p w:rsidR="0067292D" w:rsidRPr="004C092C" w:rsidRDefault="00822E7C">
      <w:r>
        <w:rPr>
          <w:rFonts w:ascii="Times New Roman" w:hAnsi="Times New Roman" w:cs="Times New Roman"/>
          <w:sz w:val="26"/>
          <w:szCs w:val="26"/>
        </w:rPr>
        <w:t>Chiaramente è facile evincere, che il livello di saturazione (supermercati per abitante) risulta essere inversamente proporzionale al punteggio.</w:t>
      </w:r>
    </w:p>
    <w:p w:rsidR="00124805" w:rsidRDefault="00124805" w:rsidP="00124805">
      <w:pPr>
        <w:rPr>
          <w:rFonts w:ascii="Times New Roman" w:hAnsi="Times New Roman" w:cs="Times New Roman"/>
          <w:sz w:val="26"/>
          <w:szCs w:val="26"/>
        </w:rPr>
      </w:pPr>
      <w:r>
        <w:rPr>
          <w:rFonts w:ascii="Times New Roman" w:hAnsi="Times New Roman" w:cs="Times New Roman"/>
          <w:sz w:val="26"/>
          <w:szCs w:val="26"/>
        </w:rPr>
        <w:t>Con questa conoscenza sarà più facile comprendere il funzionamento dell’algoritmo ricorsivo:</w:t>
      </w:r>
    </w:p>
    <w:p w:rsidR="00124805" w:rsidRPr="004C092C" w:rsidRDefault="00FD466D">
      <w:r>
        <w:rPr>
          <w:rFonts w:ascii="Consolas" w:hAnsi="Consolas" w:cs="Consolas"/>
          <w:b/>
          <w:bCs/>
          <w:noProof/>
          <w:color w:val="7F0055"/>
          <w:sz w:val="16"/>
          <w:szCs w:val="16"/>
        </w:rPr>
        <w:drawing>
          <wp:inline distT="0" distB="0" distL="0" distR="0">
            <wp:extent cx="6115050" cy="16954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1695450"/>
                    </a:xfrm>
                    <a:prstGeom prst="rect">
                      <a:avLst/>
                    </a:prstGeom>
                    <a:noFill/>
                    <a:ln>
                      <a:noFill/>
                    </a:ln>
                  </pic:spPr>
                </pic:pic>
              </a:graphicData>
            </a:graphic>
          </wp:inline>
        </w:drawing>
      </w:r>
    </w:p>
    <w:p w:rsidR="0067292D" w:rsidRDefault="00124805">
      <w:pPr>
        <w:rPr>
          <w:rFonts w:ascii="Times New Roman" w:hAnsi="Times New Roman" w:cs="Times New Roman"/>
          <w:sz w:val="26"/>
          <w:szCs w:val="26"/>
        </w:rPr>
      </w:pPr>
      <w:r>
        <w:rPr>
          <w:rFonts w:ascii="Times New Roman" w:hAnsi="Times New Roman" w:cs="Times New Roman"/>
          <w:sz w:val="26"/>
          <w:szCs w:val="26"/>
        </w:rPr>
        <w:t>Tale algoritmo esegue essenzialmente tre passi:</w:t>
      </w:r>
    </w:p>
    <w:p w:rsidR="00124805" w:rsidRDefault="00124805" w:rsidP="00124805">
      <w:pPr>
        <w:pStyle w:val="Paragrafoelenco"/>
        <w:numPr>
          <w:ilvl w:val="0"/>
          <w:numId w:val="1"/>
        </w:numPr>
      </w:pPr>
      <w:r>
        <w:t>Valuta se la soluzione parziale è completa;</w:t>
      </w:r>
    </w:p>
    <w:p w:rsidR="00124805" w:rsidRDefault="00124805" w:rsidP="00124805">
      <w:pPr>
        <w:pStyle w:val="Paragrafoelenco"/>
        <w:numPr>
          <w:ilvl w:val="0"/>
          <w:numId w:val="1"/>
        </w:numPr>
      </w:pPr>
      <w:r>
        <w:t xml:space="preserve">Chiama una funzione che restituisce il comune candidato, e dunque appartenente alla mappa </w:t>
      </w:r>
      <w:proofErr w:type="spellStart"/>
      <w:r>
        <w:t>mappaCandidati</w:t>
      </w:r>
      <w:proofErr w:type="spellEnd"/>
      <w:r>
        <w:t xml:space="preserve">, che massimizza il punteggio e lo aggiunge al parziale. NB: i punteggi </w:t>
      </w:r>
      <w:r w:rsidR="00C972E3">
        <w:t xml:space="preserve">dei comuni candidati </w:t>
      </w:r>
      <w:r>
        <w:t>vengono a</w:t>
      </w:r>
      <w:r w:rsidR="00C972E3">
        <w:t>ggiornati man mano che questi vengono aggiunti alla soluzione parziale;</w:t>
      </w:r>
    </w:p>
    <w:p w:rsidR="00C972E3" w:rsidRPr="004C092C" w:rsidRDefault="00C972E3" w:rsidP="00124805">
      <w:pPr>
        <w:pStyle w:val="Paragrafoelenco"/>
        <w:numPr>
          <w:ilvl w:val="0"/>
          <w:numId w:val="1"/>
        </w:numPr>
      </w:pPr>
      <w:r>
        <w:t>Infine</w:t>
      </w:r>
      <w:r w:rsidR="00FD466D">
        <w:t>,</w:t>
      </w:r>
      <w:r>
        <w:t xml:space="preserve"> abbiamo la funzione ricorsiva alla quale viene passato come parametro il livello successivo;</w:t>
      </w:r>
    </w:p>
    <w:p w:rsidR="0067292D" w:rsidRDefault="00C972E3">
      <w:pPr>
        <w:rPr>
          <w:rFonts w:ascii="Times New Roman" w:hAnsi="Times New Roman" w:cs="Times New Roman"/>
          <w:sz w:val="26"/>
          <w:szCs w:val="26"/>
        </w:rPr>
      </w:pPr>
      <w:r>
        <w:rPr>
          <w:rFonts w:ascii="Times New Roman" w:hAnsi="Times New Roman" w:cs="Times New Roman"/>
          <w:sz w:val="26"/>
          <w:szCs w:val="26"/>
        </w:rPr>
        <w:t>Abbiamo dunque una soluzione ottima, data dai comuni che puntualmente massimizzano il punteggio.</w:t>
      </w:r>
    </w:p>
    <w:p w:rsidR="00FD466D" w:rsidRDefault="00FD466D">
      <w:pPr>
        <w:rPr>
          <w:rFonts w:ascii="Times New Roman" w:hAnsi="Times New Roman" w:cs="Times New Roman"/>
          <w:sz w:val="26"/>
          <w:szCs w:val="26"/>
        </w:rPr>
      </w:pPr>
      <w:r>
        <w:rPr>
          <w:rFonts w:ascii="Times New Roman" w:hAnsi="Times New Roman" w:cs="Times New Roman"/>
          <w:sz w:val="26"/>
          <w:szCs w:val="26"/>
        </w:rPr>
        <w:t xml:space="preserve">Per capire completamente il funzionamento di tale software, credo sia il caso di prestare attenzione al seguente metodo presente all’interno della classe </w:t>
      </w:r>
      <w:proofErr w:type="spellStart"/>
      <w:r>
        <w:rPr>
          <w:rFonts w:ascii="Times New Roman" w:hAnsi="Times New Roman" w:cs="Times New Roman"/>
          <w:sz w:val="26"/>
          <w:szCs w:val="26"/>
        </w:rPr>
        <w:t>ComuniDAO</w:t>
      </w:r>
      <w:proofErr w:type="spellEnd"/>
      <w:r>
        <w:rPr>
          <w:rFonts w:ascii="Times New Roman" w:hAnsi="Times New Roman" w:cs="Times New Roman"/>
          <w:sz w:val="26"/>
          <w:szCs w:val="26"/>
        </w:rPr>
        <w:t xml:space="preserve">. Tale metodo si occupa di restituire la lista di </w:t>
      </w:r>
      <w:proofErr w:type="spellStart"/>
      <w:r>
        <w:rPr>
          <w:rFonts w:ascii="Times New Roman" w:hAnsi="Times New Roman" w:cs="Times New Roman"/>
          <w:sz w:val="26"/>
          <w:szCs w:val="26"/>
        </w:rPr>
        <w:t>ComuniCandidati</w:t>
      </w:r>
      <w:proofErr w:type="spellEnd"/>
      <w:r w:rsidR="00FD4C10">
        <w:rPr>
          <w:rFonts w:ascii="Times New Roman" w:hAnsi="Times New Roman" w:cs="Times New Roman"/>
          <w:sz w:val="26"/>
          <w:szCs w:val="26"/>
        </w:rPr>
        <w:t>, che verranno memorizzati all’interno di una mappa.</w:t>
      </w:r>
    </w:p>
    <w:p w:rsidR="00FD4C10" w:rsidRDefault="00FD4C10">
      <w:pPr>
        <w:rPr>
          <w:rFonts w:ascii="Times New Roman" w:hAnsi="Times New Roman" w:cs="Times New Roman"/>
          <w:sz w:val="26"/>
          <w:szCs w:val="26"/>
        </w:rPr>
      </w:pPr>
    </w:p>
    <w:p w:rsidR="00FD4C10" w:rsidRPr="004C092C" w:rsidRDefault="00FD4C10">
      <w:r>
        <w:rPr>
          <w:noProof/>
        </w:rPr>
        <w:lastRenderedPageBreak/>
        <w:drawing>
          <wp:inline distT="0" distB="0" distL="0" distR="0">
            <wp:extent cx="6116320" cy="4037330"/>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4037330"/>
                    </a:xfrm>
                    <a:prstGeom prst="rect">
                      <a:avLst/>
                    </a:prstGeom>
                    <a:noFill/>
                    <a:ln>
                      <a:noFill/>
                    </a:ln>
                  </pic:spPr>
                </pic:pic>
              </a:graphicData>
            </a:graphic>
          </wp:inline>
        </w:drawing>
      </w:r>
    </w:p>
    <w:p w:rsidR="0067292D" w:rsidRDefault="00FD4C10">
      <w:pPr>
        <w:rPr>
          <w:rFonts w:ascii="Times New Roman" w:hAnsi="Times New Roman" w:cs="Times New Roman"/>
          <w:sz w:val="26"/>
          <w:szCs w:val="26"/>
        </w:rPr>
      </w:pPr>
      <w:r w:rsidRPr="005909B9">
        <w:rPr>
          <w:rFonts w:ascii="Times New Roman" w:hAnsi="Times New Roman" w:cs="Times New Roman"/>
          <w:sz w:val="26"/>
          <w:szCs w:val="26"/>
        </w:rPr>
        <w:t>Tale metodo, comunicando con la tabella ‘</w:t>
      </w:r>
      <w:proofErr w:type="spellStart"/>
      <w:r w:rsidRPr="005909B9">
        <w:rPr>
          <w:rFonts w:ascii="Times New Roman" w:hAnsi="Times New Roman" w:cs="Times New Roman"/>
          <w:sz w:val="26"/>
          <w:szCs w:val="26"/>
        </w:rPr>
        <w:t>elenco_supermarket</w:t>
      </w:r>
      <w:proofErr w:type="spellEnd"/>
      <w:r w:rsidRPr="005909B9">
        <w:rPr>
          <w:rFonts w:ascii="Times New Roman" w:hAnsi="Times New Roman" w:cs="Times New Roman"/>
          <w:sz w:val="26"/>
          <w:szCs w:val="26"/>
        </w:rPr>
        <w:t xml:space="preserve">’ attraverso una query, popola la mappa di </w:t>
      </w:r>
      <w:proofErr w:type="spellStart"/>
      <w:r w:rsidRPr="005909B9">
        <w:rPr>
          <w:rFonts w:ascii="Times New Roman" w:hAnsi="Times New Roman" w:cs="Times New Roman"/>
          <w:sz w:val="26"/>
          <w:szCs w:val="26"/>
        </w:rPr>
        <w:t>ComuneCandidato</w:t>
      </w:r>
      <w:proofErr w:type="spellEnd"/>
      <w:r w:rsidRPr="005909B9">
        <w:rPr>
          <w:rFonts w:ascii="Times New Roman" w:hAnsi="Times New Roman" w:cs="Times New Roman"/>
          <w:sz w:val="26"/>
          <w:szCs w:val="26"/>
        </w:rPr>
        <w:t xml:space="preserve"> avente come parametri il Comune, il numero di supermarket (tutti), il numero di supermarket della catena specificata come parametro del metodo e la percentuale di maggiorazione del peso anch’essa passata come parametro.</w:t>
      </w:r>
    </w:p>
    <w:p w:rsidR="00804BBA" w:rsidRPr="005909B9" w:rsidRDefault="00804BBA">
      <w:pPr>
        <w:rPr>
          <w:rFonts w:ascii="Times New Roman" w:hAnsi="Times New Roman" w:cs="Times New Roman"/>
          <w:sz w:val="26"/>
          <w:szCs w:val="26"/>
        </w:rPr>
      </w:pPr>
    </w:p>
    <w:p w:rsidR="00A042EB" w:rsidRPr="005909B9" w:rsidRDefault="00A042EB">
      <w:pPr>
        <w:rPr>
          <w:rFonts w:ascii="Times New Roman" w:hAnsi="Times New Roman" w:cs="Times New Roman"/>
          <w:sz w:val="26"/>
          <w:szCs w:val="26"/>
        </w:rPr>
      </w:pPr>
    </w:p>
    <w:p w:rsidR="00A042EB" w:rsidRPr="005909B9" w:rsidRDefault="00A042EB">
      <w:pPr>
        <w:rPr>
          <w:rFonts w:ascii="Times New Roman" w:hAnsi="Times New Roman" w:cs="Times New Roman"/>
          <w:sz w:val="24"/>
        </w:rPr>
      </w:pPr>
    </w:p>
    <w:p w:rsidR="00A042EB" w:rsidRPr="005909B9" w:rsidRDefault="00A042EB">
      <w:pPr>
        <w:rPr>
          <w:rFonts w:ascii="Times New Roman" w:hAnsi="Times New Roman" w:cs="Times New Roman"/>
          <w:sz w:val="28"/>
        </w:rPr>
      </w:pPr>
    </w:p>
    <w:p w:rsidR="00A042EB" w:rsidRDefault="00A042EB"/>
    <w:p w:rsidR="00A042EB" w:rsidRDefault="00A042EB"/>
    <w:p w:rsidR="00A042EB" w:rsidRDefault="00A042EB"/>
    <w:p w:rsidR="00A042EB" w:rsidRDefault="00A042EB"/>
    <w:p w:rsidR="00A042EB" w:rsidRDefault="00A042EB"/>
    <w:p w:rsidR="00A042EB" w:rsidRDefault="00A042EB"/>
    <w:p w:rsidR="00A042EB" w:rsidRDefault="00A042EB"/>
    <w:p w:rsidR="00A042EB" w:rsidRDefault="00A042EB"/>
    <w:p w:rsidR="00A042EB" w:rsidRDefault="00A042EB"/>
    <w:p w:rsidR="00F72B8D" w:rsidRDefault="00F72B8D" w:rsidP="00F72B8D">
      <w:pPr>
        <w:tabs>
          <w:tab w:val="center" w:pos="4819"/>
        </w:tabs>
        <w:spacing w:after="120"/>
        <w:jc w:val="center"/>
        <w:rPr>
          <w:rFonts w:ascii="Bookman Old Style" w:eastAsiaTheme="minorEastAsia" w:hAnsi="Bookman Old Style" w:cs="Times New Roman"/>
          <w:color w:val="2E74B5" w:themeColor="accent5" w:themeShade="BF"/>
          <w:sz w:val="32"/>
          <w:szCs w:val="32"/>
        </w:rPr>
      </w:pPr>
    </w:p>
    <w:p w:rsidR="00F72B8D" w:rsidRDefault="00A042EB" w:rsidP="00F72B8D">
      <w:pPr>
        <w:tabs>
          <w:tab w:val="center" w:pos="4819"/>
        </w:tabs>
        <w:spacing w:after="120"/>
        <w:jc w:val="center"/>
        <w:rPr>
          <w:rFonts w:ascii="Bookman Old Style" w:eastAsiaTheme="minorEastAsia" w:hAnsi="Bookman Old Style" w:cs="Times New Roman"/>
          <w:color w:val="2E74B5" w:themeColor="accent5" w:themeShade="BF"/>
          <w:sz w:val="32"/>
          <w:szCs w:val="32"/>
        </w:rPr>
      </w:pPr>
      <w:r>
        <w:rPr>
          <w:rFonts w:ascii="Bookman Old Style" w:eastAsiaTheme="minorEastAsia" w:hAnsi="Bookman Old Style" w:cs="Times New Roman"/>
          <w:color w:val="2E74B5" w:themeColor="accent5" w:themeShade="BF"/>
          <w:sz w:val="32"/>
          <w:szCs w:val="32"/>
        </w:rPr>
        <w:t>Diagramma delle classi delle parti principali dell’applicazio</w:t>
      </w:r>
      <w:r w:rsidR="00F72B8D">
        <w:rPr>
          <w:rFonts w:ascii="Bookman Old Style" w:eastAsiaTheme="minorEastAsia" w:hAnsi="Bookman Old Style" w:cs="Times New Roman"/>
          <w:color w:val="2E74B5" w:themeColor="accent5" w:themeShade="BF"/>
          <w:sz w:val="32"/>
          <w:szCs w:val="32"/>
        </w:rPr>
        <w:t>ne</w:t>
      </w:r>
    </w:p>
    <w:p w:rsidR="00A042EB" w:rsidRPr="00F72B8D" w:rsidRDefault="00A042EB" w:rsidP="00F72B8D">
      <w:pPr>
        <w:tabs>
          <w:tab w:val="center" w:pos="4819"/>
        </w:tabs>
        <w:spacing w:after="120"/>
        <w:jc w:val="center"/>
        <w:rPr>
          <w:rFonts w:ascii="Bookman Old Style" w:eastAsiaTheme="minorEastAsia" w:hAnsi="Bookman Old Style" w:cs="Times New Roman"/>
          <w:color w:val="2E74B5" w:themeColor="accent5" w:themeShade="BF"/>
          <w:sz w:val="32"/>
          <w:szCs w:val="32"/>
        </w:rPr>
      </w:pPr>
      <w:r>
        <w:rPr>
          <w:rFonts w:ascii="Bookman Old Style" w:eastAsiaTheme="minorEastAsia" w:hAnsi="Bookman Old Style" w:cs="Times New Roman"/>
          <w:color w:val="2E74B5" w:themeColor="accent5" w:themeShade="BF"/>
          <w:sz w:val="32"/>
          <w:szCs w:val="32"/>
        </w:rPr>
        <w:fldChar w:fldCharType="begin"/>
      </w:r>
      <w:r>
        <w:instrText xml:space="preserve"> XE "</w:instrText>
      </w:r>
      <w:r>
        <w:rPr>
          <w:rFonts w:ascii="Bookman Old Style" w:eastAsiaTheme="minorEastAsia" w:hAnsi="Bookman Old Style" w:cs="Times New Roman"/>
          <w:color w:val="2E74B5" w:themeColor="accent5" w:themeShade="BF"/>
          <w:sz w:val="32"/>
          <w:szCs w:val="32"/>
        </w:rPr>
        <w:instrText>Diagramma delle classi delle parti principali dell’applicazione</w:instrText>
      </w:r>
      <w:r>
        <w:instrText xml:space="preserve">" </w:instrText>
      </w:r>
      <w:r>
        <w:rPr>
          <w:rFonts w:ascii="Bookman Old Style" w:eastAsiaTheme="minorEastAsia" w:hAnsi="Bookman Old Style" w:cs="Times New Roman"/>
          <w:color w:val="2E74B5" w:themeColor="accent5" w:themeShade="BF"/>
          <w:sz w:val="32"/>
          <w:szCs w:val="32"/>
        </w:rPr>
        <w:fldChar w:fldCharType="end"/>
      </w:r>
      <w:r w:rsidR="00F72B8D">
        <w:rPr>
          <w:noProof/>
        </w:rPr>
        <w:drawing>
          <wp:inline distT="0" distB="0" distL="0" distR="0">
            <wp:extent cx="4775224" cy="8056640"/>
            <wp:effectExtent l="0" t="0" r="635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6343" cy="8075400"/>
                    </a:xfrm>
                    <a:prstGeom prst="rect">
                      <a:avLst/>
                    </a:prstGeom>
                    <a:noFill/>
                    <a:ln>
                      <a:noFill/>
                    </a:ln>
                  </pic:spPr>
                </pic:pic>
              </a:graphicData>
            </a:graphic>
          </wp:inline>
        </w:drawing>
      </w:r>
    </w:p>
    <w:p w:rsidR="00A042EB" w:rsidRDefault="00A042EB"/>
    <w:p w:rsidR="00F72B8D" w:rsidRDefault="00F72B8D"/>
    <w:p w:rsidR="00AC4A52" w:rsidRDefault="00E4295D" w:rsidP="00E4295D">
      <w:pPr>
        <w:tabs>
          <w:tab w:val="center" w:pos="4819"/>
        </w:tabs>
        <w:spacing w:after="120"/>
        <w:jc w:val="both"/>
        <w:rPr>
          <w:rFonts w:ascii="Bookman Old Style" w:eastAsiaTheme="minorEastAsia" w:hAnsi="Bookman Old Style" w:cs="Times New Roman"/>
          <w:color w:val="2E74B5" w:themeColor="accent5" w:themeShade="BF"/>
          <w:sz w:val="32"/>
          <w:szCs w:val="32"/>
        </w:rPr>
      </w:pPr>
      <w:r>
        <w:rPr>
          <w:rFonts w:ascii="Bookman Old Style" w:eastAsiaTheme="minorEastAsia" w:hAnsi="Bookman Old Style" w:cs="Times New Roman"/>
          <w:color w:val="2E74B5" w:themeColor="accent5" w:themeShade="BF"/>
          <w:sz w:val="32"/>
          <w:szCs w:val="32"/>
        </w:rPr>
        <w:t>Alcune videate dell’applicazione realizzata</w:t>
      </w:r>
    </w:p>
    <w:p w:rsidR="00E4295D" w:rsidRDefault="00E4295D" w:rsidP="00E4295D">
      <w:pPr>
        <w:tabs>
          <w:tab w:val="center" w:pos="4819"/>
        </w:tabs>
        <w:spacing w:after="120"/>
        <w:jc w:val="both"/>
        <w:rPr>
          <w:rFonts w:ascii="Bookman Old Style" w:eastAsiaTheme="minorEastAsia" w:hAnsi="Bookman Old Style" w:cs="Times New Roman"/>
          <w:color w:val="2E74B5" w:themeColor="accent5" w:themeShade="BF"/>
          <w:sz w:val="32"/>
          <w:szCs w:val="32"/>
        </w:rPr>
      </w:pPr>
      <w:r>
        <w:rPr>
          <w:rFonts w:ascii="Bookman Old Style" w:eastAsiaTheme="minorEastAsia" w:hAnsi="Bookman Old Style" w:cs="Times New Roman"/>
          <w:color w:val="2E74B5" w:themeColor="accent5" w:themeShade="BF"/>
          <w:sz w:val="32"/>
          <w:szCs w:val="32"/>
        </w:rPr>
        <w:fldChar w:fldCharType="begin"/>
      </w:r>
      <w:r>
        <w:instrText xml:space="preserve"> XE "</w:instrText>
      </w:r>
      <w:r>
        <w:rPr>
          <w:rFonts w:ascii="Bookman Old Style" w:eastAsiaTheme="minorEastAsia" w:hAnsi="Bookman Old Style" w:cs="Times New Roman"/>
          <w:color w:val="2E74B5" w:themeColor="accent5" w:themeShade="BF"/>
          <w:sz w:val="32"/>
          <w:szCs w:val="32"/>
        </w:rPr>
        <w:instrText>Alcune videate dell’applicazione realizzata</w:instrText>
      </w:r>
      <w:r>
        <w:instrText xml:space="preserve">" </w:instrText>
      </w:r>
      <w:r>
        <w:rPr>
          <w:rFonts w:ascii="Bookman Old Style" w:eastAsiaTheme="minorEastAsia" w:hAnsi="Bookman Old Style" w:cs="Times New Roman"/>
          <w:color w:val="2E74B5" w:themeColor="accent5" w:themeShade="BF"/>
          <w:sz w:val="32"/>
          <w:szCs w:val="32"/>
        </w:rPr>
        <w:fldChar w:fldCharType="end"/>
      </w:r>
    </w:p>
    <w:p w:rsidR="00E4295D" w:rsidRDefault="00AC4A52" w:rsidP="00E4295D">
      <w:pPr>
        <w:jc w:val="center"/>
      </w:pPr>
      <w:r>
        <w:rPr>
          <w:noProof/>
        </w:rPr>
        <mc:AlternateContent>
          <mc:Choice Requires="wps">
            <w:drawing>
              <wp:anchor distT="0" distB="0" distL="114300" distR="114300" simplePos="0" relativeHeight="251662336" behindDoc="0" locked="0" layoutInCell="1" allowOverlap="1" wp14:anchorId="77FBCC9F" wp14:editId="11E5F7D6">
                <wp:simplePos x="0" y="0"/>
                <wp:positionH relativeFrom="column">
                  <wp:posOffset>909125</wp:posOffset>
                </wp:positionH>
                <wp:positionV relativeFrom="paragraph">
                  <wp:posOffset>4165502</wp:posOffset>
                </wp:positionV>
                <wp:extent cx="1124771" cy="395255"/>
                <wp:effectExtent l="0" t="0" r="18415" b="24130"/>
                <wp:wrapNone/>
                <wp:docPr id="26" name="Ovale 26"/>
                <wp:cNvGraphicFramePr/>
                <a:graphic xmlns:a="http://schemas.openxmlformats.org/drawingml/2006/main">
                  <a:graphicData uri="http://schemas.microsoft.com/office/word/2010/wordprocessingShape">
                    <wps:wsp>
                      <wps:cNvSpPr/>
                      <wps:spPr>
                        <a:xfrm>
                          <a:off x="0" y="0"/>
                          <a:ext cx="1124771" cy="39525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26F41" id="Ovale 26" o:spid="_x0000_s1026" style="position:absolute;margin-left:71.6pt;margin-top:328pt;width:88.55pt;height:3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1006133</wp:posOffset>
                </wp:positionH>
                <wp:positionV relativeFrom="paragraph">
                  <wp:posOffset>2579370</wp:posOffset>
                </wp:positionV>
                <wp:extent cx="1409548" cy="395255"/>
                <wp:effectExtent l="0" t="0" r="19685" b="24130"/>
                <wp:wrapNone/>
                <wp:docPr id="25" name="Ovale 25"/>
                <wp:cNvGraphicFramePr/>
                <a:graphic xmlns:a="http://schemas.openxmlformats.org/drawingml/2006/main">
                  <a:graphicData uri="http://schemas.microsoft.com/office/word/2010/wordprocessingShape">
                    <wps:wsp>
                      <wps:cNvSpPr/>
                      <wps:spPr>
                        <a:xfrm>
                          <a:off x="0" y="0"/>
                          <a:ext cx="1409548" cy="39525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464B98" id="Ovale 25" o:spid="_x0000_s1026" style="position:absolute;margin-left:79.2pt;margin-top:203.1pt;width:111pt;height:3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" filled="f" strokecolor="red" strokeweight="1pt">
                <v:stroke joinstyle="miter"/>
              </v:oval>
            </w:pict>
          </mc:Fallback>
        </mc:AlternateContent>
      </w:r>
      <w:r w:rsidR="00E4295D">
        <w:rPr>
          <w:noProof/>
        </w:rPr>
        <w:drawing>
          <wp:inline distT="0" distB="0" distL="0" distR="0">
            <wp:extent cx="4200654" cy="44432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0557" cy="4464328"/>
                    </a:xfrm>
                    <a:prstGeom prst="rect">
                      <a:avLst/>
                    </a:prstGeom>
                    <a:noFill/>
                    <a:ln>
                      <a:noFill/>
                    </a:ln>
                  </pic:spPr>
                </pic:pic>
              </a:graphicData>
            </a:graphic>
          </wp:inline>
        </w:drawing>
      </w:r>
    </w:p>
    <w:p w:rsidR="00E4295D" w:rsidRDefault="00E4295D" w:rsidP="00E4295D"/>
    <w:p w:rsidR="00E4295D" w:rsidRDefault="00AC4A52" w:rsidP="00E4295D">
      <w:pPr>
        <w:rPr>
          <w:rFonts w:ascii="Times New Roman" w:hAnsi="Times New Roman" w:cs="Times New Roman"/>
          <w:sz w:val="26"/>
          <w:szCs w:val="26"/>
        </w:rPr>
      </w:pPr>
      <w:r>
        <w:rPr>
          <w:rFonts w:ascii="Times New Roman" w:hAnsi="Times New Roman" w:cs="Times New Roman"/>
          <w:sz w:val="26"/>
          <w:szCs w:val="26"/>
        </w:rPr>
        <w:t>In questo paragrafo vediamo qualche videata dell’applicazione. Nella figura possiamo vedere come sia presentata la ricerca dei supermarket presenti nella regione Sicilia. Anche se non risulta bene dalla foto, essi sono ordinati per nome di ‘ragione’ crescente. Possiamo inoltre notare il messaggio, in basso a sinistra, contenente il ‘</w:t>
      </w:r>
      <w:proofErr w:type="spellStart"/>
      <w:r>
        <w:rPr>
          <w:rFonts w:ascii="Times New Roman" w:hAnsi="Times New Roman" w:cs="Times New Roman"/>
          <w:sz w:val="26"/>
          <w:szCs w:val="26"/>
        </w:rPr>
        <w:t>Run</w:t>
      </w:r>
      <w:proofErr w:type="spellEnd"/>
      <w:r>
        <w:rPr>
          <w:rFonts w:ascii="Times New Roman" w:hAnsi="Times New Roman" w:cs="Times New Roman"/>
          <w:sz w:val="26"/>
          <w:szCs w:val="26"/>
        </w:rPr>
        <w:t xml:space="preserve"> time’ espresso in millisecondi.</w:t>
      </w:r>
    </w:p>
    <w:p w:rsidR="00BF3EC3" w:rsidRDefault="00BF3EC3" w:rsidP="00E4295D">
      <w:pPr>
        <w:rPr>
          <w:rFonts w:ascii="Times New Roman" w:hAnsi="Times New Roman" w:cs="Times New Roman"/>
          <w:sz w:val="26"/>
          <w:szCs w:val="26"/>
        </w:rPr>
      </w:pPr>
      <w:r>
        <w:rPr>
          <w:rFonts w:ascii="Times New Roman" w:hAnsi="Times New Roman" w:cs="Times New Roman"/>
          <w:sz w:val="26"/>
          <w:szCs w:val="26"/>
        </w:rPr>
        <w:t>In maniera analoga possiamo vedere la ricerca di una specifica catena all’interno di una regione o in tutto lo Stato.</w:t>
      </w:r>
    </w:p>
    <w:p w:rsidR="00BF3EC3" w:rsidRDefault="006F5A68" w:rsidP="00BF3EC3">
      <w:pPr>
        <w:jc w:val="cente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66432" behindDoc="0" locked="0" layoutInCell="1" allowOverlap="1" wp14:anchorId="42994A11" wp14:editId="0DBB3FED">
                <wp:simplePos x="0" y="0"/>
                <wp:positionH relativeFrom="margin">
                  <wp:align>right</wp:align>
                </wp:positionH>
                <wp:positionV relativeFrom="paragraph">
                  <wp:posOffset>196266</wp:posOffset>
                </wp:positionV>
                <wp:extent cx="1886783" cy="671424"/>
                <wp:effectExtent l="0" t="0" r="18415" b="14605"/>
                <wp:wrapNone/>
                <wp:docPr id="39" name="Ovale 39"/>
                <wp:cNvGraphicFramePr/>
                <a:graphic xmlns:a="http://schemas.openxmlformats.org/drawingml/2006/main">
                  <a:graphicData uri="http://schemas.microsoft.com/office/word/2010/wordprocessingShape">
                    <wps:wsp>
                      <wps:cNvSpPr/>
                      <wps:spPr>
                        <a:xfrm>
                          <a:off x="0" y="0"/>
                          <a:ext cx="1886783" cy="67142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974909" id="Ovale 39" o:spid="_x0000_s1026" style="position:absolute;margin-left:97.35pt;margin-top:15.45pt;width:148.55pt;height:52.8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" filled="f" strokecolor="red" strokeweight="1pt">
                <v:stroke joinstyle="miter"/>
                <w10:wrap anchorx="margin"/>
              </v:oval>
            </w:pict>
          </mc:Fallback>
        </mc:AlternateContent>
      </w:r>
      <w:r>
        <w:rPr>
          <w:noProof/>
        </w:rPr>
        <mc:AlternateContent>
          <mc:Choice Requires="wps">
            <w:drawing>
              <wp:anchor distT="0" distB="0" distL="114300" distR="114300" simplePos="0" relativeHeight="251664384" behindDoc="0" locked="0" layoutInCell="1" allowOverlap="1" wp14:anchorId="73F0B728" wp14:editId="74AF625B">
                <wp:simplePos x="0" y="0"/>
                <wp:positionH relativeFrom="column">
                  <wp:posOffset>1165908</wp:posOffset>
                </wp:positionH>
                <wp:positionV relativeFrom="paragraph">
                  <wp:posOffset>199244</wp:posOffset>
                </wp:positionV>
                <wp:extent cx="1886783" cy="671424"/>
                <wp:effectExtent l="0" t="0" r="18415" b="14605"/>
                <wp:wrapNone/>
                <wp:docPr id="38" name="Ovale 38"/>
                <wp:cNvGraphicFramePr/>
                <a:graphic xmlns:a="http://schemas.openxmlformats.org/drawingml/2006/main">
                  <a:graphicData uri="http://schemas.microsoft.com/office/word/2010/wordprocessingShape">
                    <wps:wsp>
                      <wps:cNvSpPr/>
                      <wps:spPr>
                        <a:xfrm>
                          <a:off x="0" y="0"/>
                          <a:ext cx="1886783" cy="67142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AE80E" id="Ovale 38" o:spid="_x0000_s1026" style="position:absolute;margin-left:91.8pt;margin-top:15.7pt;width:148.55pt;height:5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" filled="f" strokecolor="red" strokeweight="1pt">
                <v:stroke joinstyle="miter"/>
              </v:oval>
            </w:pict>
          </mc:Fallback>
        </mc:AlternateContent>
      </w:r>
      <w:r w:rsidR="00BF3EC3">
        <w:rPr>
          <w:rFonts w:ascii="Times New Roman" w:hAnsi="Times New Roman" w:cs="Times New Roman"/>
          <w:noProof/>
          <w:sz w:val="26"/>
          <w:szCs w:val="26"/>
        </w:rPr>
        <w:drawing>
          <wp:inline distT="0" distB="0" distL="0" distR="0">
            <wp:extent cx="2861225" cy="3018081"/>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7255" cy="3056086"/>
                    </a:xfrm>
                    <a:prstGeom prst="rect">
                      <a:avLst/>
                    </a:prstGeom>
                    <a:noFill/>
                    <a:ln>
                      <a:noFill/>
                    </a:ln>
                  </pic:spPr>
                </pic:pic>
              </a:graphicData>
            </a:graphic>
          </wp:inline>
        </w:drawing>
      </w:r>
      <w:r w:rsidR="00BF3EC3">
        <w:rPr>
          <w:rFonts w:ascii="Times New Roman" w:hAnsi="Times New Roman" w:cs="Times New Roman"/>
          <w:sz w:val="26"/>
          <w:szCs w:val="26"/>
        </w:rPr>
        <w:t xml:space="preserve">     </w:t>
      </w:r>
      <w:r w:rsidR="00BF3EC3">
        <w:rPr>
          <w:rFonts w:ascii="Times New Roman" w:hAnsi="Times New Roman" w:cs="Times New Roman"/>
          <w:noProof/>
          <w:sz w:val="26"/>
          <w:szCs w:val="26"/>
        </w:rPr>
        <w:drawing>
          <wp:inline distT="0" distB="0" distL="0" distR="0">
            <wp:extent cx="2856047" cy="3023875"/>
            <wp:effectExtent l="0" t="0" r="1905" b="508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1069" cy="3082130"/>
                    </a:xfrm>
                    <a:prstGeom prst="rect">
                      <a:avLst/>
                    </a:prstGeom>
                    <a:noFill/>
                    <a:ln>
                      <a:noFill/>
                    </a:ln>
                  </pic:spPr>
                </pic:pic>
              </a:graphicData>
            </a:graphic>
          </wp:inline>
        </w:drawing>
      </w:r>
    </w:p>
    <w:p w:rsidR="00BF3EC3" w:rsidRDefault="00BF3EC3" w:rsidP="00E4295D">
      <w:pPr>
        <w:rPr>
          <w:rFonts w:ascii="Times New Roman" w:hAnsi="Times New Roman" w:cs="Times New Roman"/>
          <w:sz w:val="26"/>
          <w:szCs w:val="26"/>
        </w:rPr>
      </w:pPr>
    </w:p>
    <w:p w:rsidR="003E0D5B" w:rsidRDefault="00BF3EC3" w:rsidP="00E4295D">
      <w:pPr>
        <w:rPr>
          <w:rFonts w:ascii="Times New Roman" w:hAnsi="Times New Roman" w:cs="Times New Roman"/>
          <w:sz w:val="26"/>
          <w:szCs w:val="26"/>
        </w:rPr>
      </w:pPr>
      <w:r>
        <w:rPr>
          <w:rFonts w:ascii="Times New Roman" w:hAnsi="Times New Roman" w:cs="Times New Roman"/>
          <w:sz w:val="26"/>
          <w:szCs w:val="26"/>
        </w:rPr>
        <w:t>Premendo il Radio Button ‘Ricerca avanzata’, notiamo che viene disabilitata l’area del software relativa all’espansione. Ciò avviene dal momento che l’algoritmo di espansione opera esclusivamente con le catene presenti nel menù a tendina, che corrispondono alle 30 catene più frequenti in Italia.</w:t>
      </w:r>
    </w:p>
    <w:p w:rsidR="003E0D5B" w:rsidRDefault="003E0D5B" w:rsidP="003E0D5B">
      <w:pPr>
        <w:jc w:val="center"/>
      </w:pPr>
      <w:r>
        <w:rPr>
          <w:noProof/>
        </w:rPr>
        <w:drawing>
          <wp:inline distT="0" distB="0" distL="0" distR="0">
            <wp:extent cx="4175197" cy="447819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2581" cy="4486112"/>
                    </a:xfrm>
                    <a:prstGeom prst="rect">
                      <a:avLst/>
                    </a:prstGeom>
                    <a:noFill/>
                    <a:ln>
                      <a:noFill/>
                    </a:ln>
                  </pic:spPr>
                </pic:pic>
              </a:graphicData>
            </a:graphic>
          </wp:inline>
        </w:drawing>
      </w:r>
    </w:p>
    <w:p w:rsidR="003E0D5B" w:rsidRDefault="003E0D5B" w:rsidP="003E0D5B">
      <w:pPr>
        <w:rPr>
          <w:rFonts w:ascii="Times New Roman" w:hAnsi="Times New Roman" w:cs="Times New Roman"/>
          <w:sz w:val="26"/>
          <w:szCs w:val="26"/>
        </w:rPr>
      </w:pPr>
      <w:r>
        <w:rPr>
          <w:rFonts w:ascii="Times New Roman" w:hAnsi="Times New Roman" w:cs="Times New Roman"/>
          <w:sz w:val="26"/>
          <w:szCs w:val="26"/>
        </w:rPr>
        <w:lastRenderedPageBreak/>
        <w:t xml:space="preserve">La funzionalità ‘Espandi’ si presenta essenzialmente </w:t>
      </w:r>
      <w:r w:rsidR="00BD162E">
        <w:rPr>
          <w:rFonts w:ascii="Times New Roman" w:hAnsi="Times New Roman" w:cs="Times New Roman"/>
          <w:sz w:val="26"/>
          <w:szCs w:val="26"/>
        </w:rPr>
        <w:t xml:space="preserve">in </w:t>
      </w:r>
      <w:r w:rsidR="00DD1769">
        <w:rPr>
          <w:rFonts w:ascii="Times New Roman" w:hAnsi="Times New Roman" w:cs="Times New Roman"/>
          <w:sz w:val="26"/>
          <w:szCs w:val="26"/>
        </w:rPr>
        <w:t xml:space="preserve">due varianti. In una prima variante, non viene scelta la regione da parte dell’utente, e sarà dunque l’algoritmo a scegliere la regione che massimizzi il punteggio. In una seconda variante, l’utente sceglierà la regione, forzando così l’algoritmo a restituire la lista di comuni che massimizzino l’apertura di nuovi punti vendita all’interno di quella regione. </w:t>
      </w:r>
    </w:p>
    <w:p w:rsidR="00DD1769" w:rsidRDefault="00DD1769" w:rsidP="003E0D5B">
      <w:pPr>
        <w:rPr>
          <w:rFonts w:ascii="Times New Roman" w:hAnsi="Times New Roman" w:cs="Times New Roman"/>
          <w:sz w:val="26"/>
          <w:szCs w:val="26"/>
        </w:rPr>
      </w:pPr>
    </w:p>
    <w:p w:rsidR="00DD1769" w:rsidRDefault="00DD1769" w:rsidP="00DD1769">
      <w:pPr>
        <w:jc w:val="center"/>
      </w:pPr>
      <w:r>
        <w:rPr>
          <w:noProof/>
        </w:rPr>
        <w:drawing>
          <wp:inline distT="0" distB="0" distL="0" distR="0">
            <wp:extent cx="2681897" cy="2913159"/>
            <wp:effectExtent l="0" t="0" r="4445" b="19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1728" cy="2945563"/>
                    </a:xfrm>
                    <a:prstGeom prst="rect">
                      <a:avLst/>
                    </a:prstGeom>
                    <a:noFill/>
                    <a:ln>
                      <a:noFill/>
                    </a:ln>
                  </pic:spPr>
                </pic:pic>
              </a:graphicData>
            </a:graphic>
          </wp:inline>
        </w:drawing>
      </w:r>
      <w:r>
        <w:t xml:space="preserve">            </w:t>
      </w:r>
      <w:r>
        <w:rPr>
          <w:noProof/>
        </w:rPr>
        <w:drawing>
          <wp:inline distT="0" distB="0" distL="0" distR="0">
            <wp:extent cx="2630412" cy="2917921"/>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4177" cy="2933191"/>
                    </a:xfrm>
                    <a:prstGeom prst="rect">
                      <a:avLst/>
                    </a:prstGeom>
                    <a:noFill/>
                    <a:ln>
                      <a:noFill/>
                    </a:ln>
                  </pic:spPr>
                </pic:pic>
              </a:graphicData>
            </a:graphic>
          </wp:inline>
        </w:drawing>
      </w:r>
    </w:p>
    <w:p w:rsidR="00DD1769" w:rsidRDefault="00DD1769" w:rsidP="00DD1769">
      <w:pPr>
        <w:jc w:val="center"/>
      </w:pPr>
    </w:p>
    <w:p w:rsidR="003E0D5B" w:rsidRDefault="00DD1769" w:rsidP="00DD1769">
      <w:pPr>
        <w:rPr>
          <w:rFonts w:ascii="Times New Roman" w:hAnsi="Times New Roman" w:cs="Times New Roman"/>
          <w:sz w:val="26"/>
          <w:szCs w:val="26"/>
        </w:rPr>
      </w:pPr>
      <w:r>
        <w:rPr>
          <w:rFonts w:ascii="Times New Roman" w:hAnsi="Times New Roman" w:cs="Times New Roman"/>
          <w:sz w:val="26"/>
          <w:szCs w:val="26"/>
        </w:rPr>
        <w:t>Infine, può risultare utile all’utente cercare di capire il perché dei dati restituiti dall’algoritmo. A tal proposito è possibile effettuare una specifica ricerca nel comune di interesse.</w:t>
      </w:r>
    </w:p>
    <w:p w:rsidR="00EA0D17" w:rsidRPr="00EA0D17" w:rsidRDefault="00EA0D17" w:rsidP="00EA0D17">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943295" cy="3188653"/>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4584" cy="3222550"/>
                    </a:xfrm>
                    <a:prstGeom prst="rect">
                      <a:avLst/>
                    </a:prstGeom>
                    <a:noFill/>
                    <a:ln>
                      <a:noFill/>
                    </a:ln>
                  </pic:spPr>
                </pic:pic>
              </a:graphicData>
            </a:graphic>
          </wp:inline>
        </w:drawing>
      </w:r>
    </w:p>
    <w:p w:rsidR="00DD1769" w:rsidRDefault="00DD1769" w:rsidP="003E0D5B">
      <w:pPr>
        <w:jc w:val="center"/>
      </w:pPr>
    </w:p>
    <w:p w:rsidR="00561A89" w:rsidRDefault="00561A89" w:rsidP="00561A89">
      <w:pPr>
        <w:tabs>
          <w:tab w:val="center" w:pos="4819"/>
        </w:tabs>
        <w:spacing w:after="120"/>
        <w:jc w:val="both"/>
        <w:rPr>
          <w:rFonts w:ascii="Bookman Old Style" w:eastAsiaTheme="minorEastAsia" w:hAnsi="Bookman Old Style" w:cs="Times New Roman"/>
          <w:color w:val="2E74B5" w:themeColor="accent5" w:themeShade="BF"/>
          <w:sz w:val="32"/>
          <w:szCs w:val="32"/>
        </w:rPr>
      </w:pPr>
      <w:r>
        <w:rPr>
          <w:rFonts w:ascii="Bookman Old Style" w:eastAsiaTheme="minorEastAsia" w:hAnsi="Bookman Old Style" w:cs="Times New Roman"/>
          <w:color w:val="2E74B5" w:themeColor="accent5" w:themeShade="BF"/>
          <w:sz w:val="32"/>
          <w:szCs w:val="32"/>
        </w:rPr>
        <w:lastRenderedPageBreak/>
        <w:t>Risultati sperimentali ottenuti</w:t>
      </w:r>
      <w:r>
        <w:rPr>
          <w:rFonts w:ascii="Bookman Old Style" w:eastAsiaTheme="minorEastAsia" w:hAnsi="Bookman Old Style" w:cs="Times New Roman"/>
          <w:color w:val="2E74B5" w:themeColor="accent5" w:themeShade="BF"/>
          <w:sz w:val="32"/>
          <w:szCs w:val="32"/>
        </w:rPr>
        <w:fldChar w:fldCharType="begin"/>
      </w:r>
      <w:r>
        <w:instrText xml:space="preserve"> XE "</w:instrText>
      </w:r>
      <w:r>
        <w:rPr>
          <w:rFonts w:ascii="Bookman Old Style" w:eastAsiaTheme="minorEastAsia" w:hAnsi="Bookman Old Style" w:cs="Times New Roman"/>
          <w:color w:val="2E74B5" w:themeColor="accent5" w:themeShade="BF"/>
          <w:sz w:val="32"/>
          <w:szCs w:val="32"/>
        </w:rPr>
        <w:instrText>Risultati sperimentali ottenuti</w:instrText>
      </w:r>
      <w:r>
        <w:instrText xml:space="preserve">" </w:instrText>
      </w:r>
      <w:r>
        <w:rPr>
          <w:rFonts w:ascii="Bookman Old Style" w:eastAsiaTheme="minorEastAsia" w:hAnsi="Bookman Old Style" w:cs="Times New Roman"/>
          <w:color w:val="2E74B5" w:themeColor="accent5" w:themeShade="BF"/>
          <w:sz w:val="32"/>
          <w:szCs w:val="32"/>
        </w:rPr>
        <w:fldChar w:fldCharType="end"/>
      </w:r>
    </w:p>
    <w:p w:rsidR="00DD1769" w:rsidRDefault="003A6615" w:rsidP="00EA0D17">
      <w:pPr>
        <w:rPr>
          <w:rFonts w:ascii="Times New Roman" w:hAnsi="Times New Roman" w:cs="Times New Roman"/>
          <w:sz w:val="26"/>
          <w:szCs w:val="26"/>
        </w:rPr>
      </w:pPr>
      <w:r>
        <w:rPr>
          <w:rFonts w:ascii="Times New Roman" w:hAnsi="Times New Roman" w:cs="Times New Roman"/>
          <w:sz w:val="26"/>
          <w:szCs w:val="26"/>
        </w:rPr>
        <w:t>Consideriamo la seguente ricerca:</w:t>
      </w:r>
    </w:p>
    <w:p w:rsidR="003A6615" w:rsidRDefault="003A6615" w:rsidP="003A6615">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805577" cy="4186135"/>
            <wp:effectExtent l="0" t="0" r="4445" b="508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226" cy="4191249"/>
                    </a:xfrm>
                    <a:prstGeom prst="rect">
                      <a:avLst/>
                    </a:prstGeom>
                    <a:noFill/>
                    <a:ln>
                      <a:noFill/>
                    </a:ln>
                  </pic:spPr>
                </pic:pic>
              </a:graphicData>
            </a:graphic>
          </wp:inline>
        </w:drawing>
      </w:r>
    </w:p>
    <w:p w:rsidR="003A6615" w:rsidRDefault="003A6615" w:rsidP="003A6615">
      <w:pPr>
        <w:rPr>
          <w:rFonts w:ascii="Times New Roman" w:hAnsi="Times New Roman" w:cs="Times New Roman"/>
          <w:sz w:val="26"/>
          <w:szCs w:val="26"/>
        </w:rPr>
      </w:pPr>
      <w:r>
        <w:rPr>
          <w:rFonts w:ascii="Times New Roman" w:hAnsi="Times New Roman" w:cs="Times New Roman"/>
          <w:sz w:val="26"/>
          <w:szCs w:val="26"/>
        </w:rPr>
        <w:t>Ipotizziamo dunque di voler aprire 10 nuovi punti vendita Lidl. Il risultato ottenuto, vede la Sicilia come la migliore regione dove aprire questi nuovi 10 Lidl. La lista di comuni suggerisce di aprire:</w:t>
      </w:r>
    </w:p>
    <w:p w:rsidR="003A6615" w:rsidRDefault="003A6615" w:rsidP="003A6615">
      <w:pPr>
        <w:pStyle w:val="Paragrafoelenco"/>
        <w:numPr>
          <w:ilvl w:val="0"/>
          <w:numId w:val="1"/>
        </w:numPr>
        <w:rPr>
          <w:rFonts w:ascii="Times New Roman" w:hAnsi="Times New Roman" w:cs="Times New Roman"/>
          <w:sz w:val="26"/>
          <w:szCs w:val="26"/>
        </w:rPr>
      </w:pPr>
      <w:r>
        <w:rPr>
          <w:rFonts w:ascii="Times New Roman" w:hAnsi="Times New Roman" w:cs="Times New Roman"/>
          <w:sz w:val="26"/>
          <w:szCs w:val="26"/>
        </w:rPr>
        <w:t xml:space="preserve">6 punti vendita ad Adrano in provincia di Catania </w:t>
      </w:r>
    </w:p>
    <w:p w:rsidR="003A6615" w:rsidRDefault="003A6615" w:rsidP="003A6615">
      <w:pPr>
        <w:pStyle w:val="Paragrafoelenco"/>
        <w:numPr>
          <w:ilvl w:val="0"/>
          <w:numId w:val="1"/>
        </w:numPr>
        <w:rPr>
          <w:rFonts w:ascii="Times New Roman" w:hAnsi="Times New Roman" w:cs="Times New Roman"/>
          <w:sz w:val="26"/>
          <w:szCs w:val="26"/>
        </w:rPr>
      </w:pPr>
      <w:r>
        <w:rPr>
          <w:rFonts w:ascii="Times New Roman" w:hAnsi="Times New Roman" w:cs="Times New Roman"/>
          <w:sz w:val="26"/>
          <w:szCs w:val="26"/>
        </w:rPr>
        <w:t>4 punti vendita a Monreale in provincia di Palermo</w:t>
      </w:r>
    </w:p>
    <w:p w:rsidR="003A6615" w:rsidRDefault="003A6615" w:rsidP="003A6615">
      <w:pPr>
        <w:rPr>
          <w:rFonts w:ascii="Times New Roman" w:hAnsi="Times New Roman" w:cs="Times New Roman"/>
          <w:sz w:val="26"/>
          <w:szCs w:val="26"/>
        </w:rPr>
      </w:pPr>
      <w:r>
        <w:rPr>
          <w:rFonts w:ascii="Times New Roman" w:hAnsi="Times New Roman" w:cs="Times New Roman"/>
          <w:sz w:val="26"/>
          <w:szCs w:val="26"/>
        </w:rPr>
        <w:t>Chiaramente risulta una decisione molto azzardata aprire 6 punti vendita in un'unica città, ma pone nell’utente la curiosità di sapere il perché l’algoritmo abbia scelto tali comuni.</w:t>
      </w:r>
    </w:p>
    <w:p w:rsidR="003A6615" w:rsidRDefault="003A6615" w:rsidP="003A6615">
      <w:pPr>
        <w:rPr>
          <w:rFonts w:ascii="Times New Roman" w:hAnsi="Times New Roman" w:cs="Times New Roman"/>
          <w:sz w:val="26"/>
          <w:szCs w:val="26"/>
        </w:rPr>
      </w:pPr>
      <w:r>
        <w:rPr>
          <w:rFonts w:ascii="Times New Roman" w:hAnsi="Times New Roman" w:cs="Times New Roman"/>
          <w:sz w:val="26"/>
          <w:szCs w:val="26"/>
        </w:rPr>
        <w:t>Si può dunque pensare di fare un’analisi più dettagliata per vedere quali siano i supermarket presenti in tali comuni. Si ottiene dunque:</w:t>
      </w:r>
    </w:p>
    <w:p w:rsidR="003A6615" w:rsidRDefault="003A6615" w:rsidP="003A6615">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860735" cy="3108057"/>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2679" cy="3121034"/>
                    </a:xfrm>
                    <a:prstGeom prst="rect">
                      <a:avLst/>
                    </a:prstGeom>
                    <a:noFill/>
                    <a:ln>
                      <a:noFill/>
                    </a:ln>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extent cx="2865339" cy="3082071"/>
            <wp:effectExtent l="0" t="0" r="0" b="44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738" cy="3098634"/>
                    </a:xfrm>
                    <a:prstGeom prst="rect">
                      <a:avLst/>
                    </a:prstGeom>
                    <a:noFill/>
                    <a:ln>
                      <a:noFill/>
                    </a:ln>
                  </pic:spPr>
                </pic:pic>
              </a:graphicData>
            </a:graphic>
          </wp:inline>
        </w:drawing>
      </w:r>
    </w:p>
    <w:p w:rsidR="00A14726" w:rsidRDefault="00A14726" w:rsidP="003A6615">
      <w:pPr>
        <w:jc w:val="center"/>
        <w:rPr>
          <w:rFonts w:ascii="Times New Roman" w:hAnsi="Times New Roman" w:cs="Times New Roman"/>
          <w:sz w:val="26"/>
          <w:szCs w:val="26"/>
        </w:rPr>
      </w:pPr>
    </w:p>
    <w:p w:rsidR="00A14726" w:rsidRDefault="00A14726" w:rsidP="00A14726">
      <w:pPr>
        <w:rPr>
          <w:rFonts w:ascii="Times New Roman" w:hAnsi="Times New Roman" w:cs="Times New Roman"/>
          <w:sz w:val="26"/>
          <w:szCs w:val="26"/>
        </w:rPr>
      </w:pPr>
      <w:r>
        <w:rPr>
          <w:rFonts w:ascii="Times New Roman" w:hAnsi="Times New Roman" w:cs="Times New Roman"/>
          <w:sz w:val="26"/>
          <w:szCs w:val="26"/>
        </w:rPr>
        <w:t>Riportando i risultati in delle tabelle:</w:t>
      </w:r>
    </w:p>
    <w:tbl>
      <w:tblPr>
        <w:tblStyle w:val="Grigliatabella"/>
        <w:tblpPr w:leftFromText="141" w:rightFromText="141" w:vertAnchor="text" w:tblpY="1"/>
        <w:tblOverlap w:val="never"/>
        <w:tblW w:w="0" w:type="auto"/>
        <w:tblLook w:val="04A0" w:firstRow="1" w:lastRow="0" w:firstColumn="1" w:lastColumn="0" w:noHBand="0" w:noVBand="1"/>
      </w:tblPr>
      <w:tblGrid>
        <w:gridCol w:w="1997"/>
        <w:gridCol w:w="1997"/>
      </w:tblGrid>
      <w:tr w:rsidR="00A14726" w:rsidRPr="006B2C31" w:rsidTr="006B2C31">
        <w:trPr>
          <w:trHeight w:val="311"/>
        </w:trPr>
        <w:tc>
          <w:tcPr>
            <w:tcW w:w="1997" w:type="dxa"/>
          </w:tcPr>
          <w:p w:rsidR="00A14726" w:rsidRPr="006B2C31" w:rsidRDefault="00A14726" w:rsidP="00A14726">
            <w:pPr>
              <w:rPr>
                <w:rFonts w:ascii="Times New Roman" w:hAnsi="Times New Roman" w:cs="Times New Roman"/>
                <w:sz w:val="20"/>
                <w:szCs w:val="26"/>
              </w:rPr>
            </w:pPr>
            <w:r w:rsidRPr="006B2C31">
              <w:rPr>
                <w:rFonts w:ascii="Times New Roman" w:hAnsi="Times New Roman" w:cs="Times New Roman"/>
                <w:sz w:val="20"/>
                <w:szCs w:val="26"/>
              </w:rPr>
              <w:t>Adrano</w:t>
            </w:r>
          </w:p>
        </w:tc>
        <w:tc>
          <w:tcPr>
            <w:tcW w:w="1997" w:type="dxa"/>
          </w:tcPr>
          <w:p w:rsidR="00A14726" w:rsidRPr="006B2C31" w:rsidRDefault="00A14726" w:rsidP="00A14726">
            <w:pPr>
              <w:rPr>
                <w:rFonts w:ascii="Times New Roman" w:hAnsi="Times New Roman" w:cs="Times New Roman"/>
                <w:sz w:val="20"/>
                <w:szCs w:val="26"/>
              </w:rPr>
            </w:pPr>
            <w:r w:rsidRPr="006B2C31">
              <w:rPr>
                <w:rFonts w:ascii="Times New Roman" w:hAnsi="Times New Roman" w:cs="Times New Roman"/>
                <w:sz w:val="20"/>
                <w:szCs w:val="26"/>
              </w:rPr>
              <w:t>35.519 abitanti</w:t>
            </w:r>
          </w:p>
        </w:tc>
      </w:tr>
      <w:tr w:rsidR="00A14726" w:rsidRPr="006B2C31" w:rsidTr="006B2C31">
        <w:trPr>
          <w:trHeight w:val="300"/>
        </w:trPr>
        <w:tc>
          <w:tcPr>
            <w:tcW w:w="1997" w:type="dxa"/>
          </w:tcPr>
          <w:p w:rsidR="00A14726" w:rsidRPr="006B2C31" w:rsidRDefault="006B2C31" w:rsidP="00A14726">
            <w:pPr>
              <w:rPr>
                <w:rFonts w:ascii="Times New Roman" w:hAnsi="Times New Roman" w:cs="Times New Roman"/>
                <w:sz w:val="20"/>
                <w:szCs w:val="26"/>
              </w:rPr>
            </w:pPr>
            <w:r w:rsidRPr="006B2C31">
              <w:rPr>
                <w:rFonts w:ascii="Times New Roman" w:hAnsi="Times New Roman" w:cs="Times New Roman"/>
                <w:sz w:val="20"/>
                <w:szCs w:val="26"/>
              </w:rPr>
              <w:t>Alfio Motta S.r.l.</w:t>
            </w:r>
          </w:p>
        </w:tc>
        <w:tc>
          <w:tcPr>
            <w:tcW w:w="1997" w:type="dxa"/>
          </w:tcPr>
          <w:p w:rsidR="00A14726" w:rsidRPr="006B2C31" w:rsidRDefault="006B2C31" w:rsidP="00A14726">
            <w:pPr>
              <w:rPr>
                <w:rFonts w:ascii="Times New Roman" w:hAnsi="Times New Roman" w:cs="Times New Roman"/>
                <w:sz w:val="20"/>
                <w:szCs w:val="26"/>
              </w:rPr>
            </w:pPr>
            <w:r w:rsidRPr="006B2C31">
              <w:rPr>
                <w:rFonts w:ascii="Times New Roman" w:hAnsi="Times New Roman" w:cs="Times New Roman"/>
                <w:sz w:val="20"/>
                <w:szCs w:val="26"/>
              </w:rPr>
              <w:t>Via Asiago 128</w:t>
            </w:r>
          </w:p>
        </w:tc>
      </w:tr>
      <w:tr w:rsidR="00A14726" w:rsidRPr="006B2C31" w:rsidTr="006B2C31">
        <w:trPr>
          <w:trHeight w:val="311"/>
        </w:trPr>
        <w:tc>
          <w:tcPr>
            <w:tcW w:w="1997" w:type="dxa"/>
          </w:tcPr>
          <w:p w:rsidR="00A14726" w:rsidRPr="006B2C31" w:rsidRDefault="006B2C31" w:rsidP="00A14726">
            <w:pPr>
              <w:rPr>
                <w:rFonts w:ascii="Times New Roman" w:hAnsi="Times New Roman" w:cs="Times New Roman"/>
                <w:sz w:val="20"/>
                <w:szCs w:val="26"/>
              </w:rPr>
            </w:pPr>
            <w:proofErr w:type="spellStart"/>
            <w:r w:rsidRPr="006B2C31">
              <w:rPr>
                <w:rFonts w:ascii="Times New Roman" w:hAnsi="Times New Roman" w:cs="Times New Roman"/>
                <w:sz w:val="20"/>
                <w:szCs w:val="26"/>
              </w:rPr>
              <w:t>Crai</w:t>
            </w:r>
            <w:proofErr w:type="spellEnd"/>
          </w:p>
        </w:tc>
        <w:tc>
          <w:tcPr>
            <w:tcW w:w="1997" w:type="dxa"/>
          </w:tcPr>
          <w:p w:rsidR="00A14726" w:rsidRPr="006B2C31" w:rsidRDefault="006B2C31" w:rsidP="00A14726">
            <w:pPr>
              <w:rPr>
                <w:rFonts w:ascii="Times New Roman" w:hAnsi="Times New Roman" w:cs="Times New Roman"/>
                <w:sz w:val="20"/>
                <w:szCs w:val="26"/>
              </w:rPr>
            </w:pPr>
            <w:r w:rsidRPr="006B2C31">
              <w:rPr>
                <w:rFonts w:ascii="Times New Roman" w:hAnsi="Times New Roman" w:cs="Times New Roman"/>
                <w:sz w:val="20"/>
                <w:szCs w:val="26"/>
              </w:rPr>
              <w:t>Via Regina Margherita 188</w:t>
            </w:r>
          </w:p>
        </w:tc>
      </w:tr>
      <w:tr w:rsidR="00A14726" w:rsidRPr="006B2C31" w:rsidTr="006B2C31">
        <w:trPr>
          <w:trHeight w:val="300"/>
        </w:trPr>
        <w:tc>
          <w:tcPr>
            <w:tcW w:w="1997" w:type="dxa"/>
          </w:tcPr>
          <w:p w:rsidR="00A14726" w:rsidRPr="006B2C31" w:rsidRDefault="006B2C31" w:rsidP="00A14726">
            <w:pPr>
              <w:rPr>
                <w:rFonts w:ascii="Times New Roman" w:hAnsi="Times New Roman" w:cs="Times New Roman"/>
                <w:sz w:val="20"/>
                <w:szCs w:val="26"/>
              </w:rPr>
            </w:pPr>
            <w:r w:rsidRPr="006B2C31">
              <w:rPr>
                <w:rFonts w:ascii="Times New Roman" w:hAnsi="Times New Roman" w:cs="Times New Roman"/>
                <w:sz w:val="20"/>
                <w:szCs w:val="26"/>
              </w:rPr>
              <w:t>Despar</w:t>
            </w:r>
          </w:p>
        </w:tc>
        <w:tc>
          <w:tcPr>
            <w:tcW w:w="1997" w:type="dxa"/>
          </w:tcPr>
          <w:p w:rsidR="00A14726" w:rsidRPr="006B2C31" w:rsidRDefault="006B2C31" w:rsidP="00A14726">
            <w:pPr>
              <w:rPr>
                <w:rFonts w:ascii="Times New Roman" w:hAnsi="Times New Roman" w:cs="Times New Roman"/>
                <w:sz w:val="20"/>
                <w:szCs w:val="26"/>
              </w:rPr>
            </w:pPr>
            <w:r w:rsidRPr="006B2C31">
              <w:rPr>
                <w:rFonts w:ascii="Times New Roman" w:hAnsi="Times New Roman" w:cs="Times New Roman"/>
                <w:sz w:val="20"/>
                <w:szCs w:val="26"/>
              </w:rPr>
              <w:t>Via Statuto Lavoratori 95</w:t>
            </w:r>
          </w:p>
        </w:tc>
      </w:tr>
      <w:tr w:rsidR="00A14726" w:rsidRPr="006B2C31" w:rsidTr="006B2C31">
        <w:trPr>
          <w:trHeight w:val="311"/>
        </w:trPr>
        <w:tc>
          <w:tcPr>
            <w:tcW w:w="1997" w:type="dxa"/>
          </w:tcPr>
          <w:p w:rsidR="00A14726" w:rsidRPr="006B2C31" w:rsidRDefault="006B2C31" w:rsidP="00A14726">
            <w:pPr>
              <w:rPr>
                <w:rFonts w:ascii="Times New Roman" w:hAnsi="Times New Roman" w:cs="Times New Roman"/>
                <w:sz w:val="20"/>
                <w:szCs w:val="26"/>
              </w:rPr>
            </w:pPr>
            <w:r w:rsidRPr="006B2C31">
              <w:rPr>
                <w:rFonts w:ascii="Times New Roman" w:hAnsi="Times New Roman" w:cs="Times New Roman"/>
                <w:sz w:val="20"/>
                <w:szCs w:val="26"/>
              </w:rPr>
              <w:t>Sangiorgio S.r.l.</w:t>
            </w:r>
          </w:p>
        </w:tc>
        <w:tc>
          <w:tcPr>
            <w:tcW w:w="1997" w:type="dxa"/>
          </w:tcPr>
          <w:p w:rsidR="00A14726" w:rsidRPr="006B2C31" w:rsidRDefault="006B2C31" w:rsidP="00A14726">
            <w:pPr>
              <w:rPr>
                <w:rFonts w:ascii="Times New Roman" w:hAnsi="Times New Roman" w:cs="Times New Roman"/>
                <w:sz w:val="20"/>
                <w:szCs w:val="26"/>
              </w:rPr>
            </w:pPr>
            <w:r w:rsidRPr="006B2C31">
              <w:rPr>
                <w:rFonts w:ascii="Times New Roman" w:hAnsi="Times New Roman" w:cs="Times New Roman"/>
                <w:sz w:val="20"/>
                <w:szCs w:val="26"/>
              </w:rPr>
              <w:t>Via Paolo Vi</w:t>
            </w:r>
          </w:p>
        </w:tc>
      </w:tr>
      <w:tr w:rsidR="00A14726" w:rsidRPr="006B2C31" w:rsidTr="006B2C31">
        <w:trPr>
          <w:trHeight w:val="300"/>
        </w:trPr>
        <w:tc>
          <w:tcPr>
            <w:tcW w:w="1997" w:type="dxa"/>
          </w:tcPr>
          <w:p w:rsidR="00A14726" w:rsidRPr="006B2C31" w:rsidRDefault="006B2C31" w:rsidP="00A14726">
            <w:pPr>
              <w:rPr>
                <w:rFonts w:ascii="Times New Roman" w:hAnsi="Times New Roman" w:cs="Times New Roman"/>
                <w:sz w:val="20"/>
                <w:szCs w:val="26"/>
              </w:rPr>
            </w:pPr>
            <w:proofErr w:type="spellStart"/>
            <w:r w:rsidRPr="006B2C31">
              <w:rPr>
                <w:rFonts w:ascii="Times New Roman" w:hAnsi="Times New Roman" w:cs="Times New Roman"/>
                <w:sz w:val="20"/>
                <w:szCs w:val="26"/>
              </w:rPr>
              <w:t>Tilenni</w:t>
            </w:r>
            <w:proofErr w:type="spellEnd"/>
            <w:r w:rsidRPr="006B2C31">
              <w:rPr>
                <w:rFonts w:ascii="Times New Roman" w:hAnsi="Times New Roman" w:cs="Times New Roman"/>
                <w:sz w:val="20"/>
                <w:szCs w:val="26"/>
              </w:rPr>
              <w:t xml:space="preserve"> Commerciale S.r.l.</w:t>
            </w:r>
          </w:p>
        </w:tc>
        <w:tc>
          <w:tcPr>
            <w:tcW w:w="1997" w:type="dxa"/>
          </w:tcPr>
          <w:p w:rsidR="00A14726" w:rsidRPr="006B2C31" w:rsidRDefault="006B2C31" w:rsidP="00A14726">
            <w:pPr>
              <w:rPr>
                <w:rFonts w:ascii="Times New Roman" w:hAnsi="Times New Roman" w:cs="Times New Roman"/>
                <w:sz w:val="20"/>
                <w:szCs w:val="26"/>
              </w:rPr>
            </w:pPr>
            <w:r w:rsidRPr="006B2C31">
              <w:rPr>
                <w:rFonts w:ascii="Times New Roman" w:hAnsi="Times New Roman" w:cs="Times New Roman"/>
                <w:sz w:val="20"/>
                <w:szCs w:val="26"/>
              </w:rPr>
              <w:t>Via Cappuccini 119</w:t>
            </w:r>
          </w:p>
        </w:tc>
      </w:tr>
    </w:tbl>
    <w:tbl>
      <w:tblPr>
        <w:tblStyle w:val="Grigliatabella"/>
        <w:tblpPr w:leftFromText="141" w:rightFromText="141" w:vertAnchor="text" w:horzAnchor="page" w:tblpX="6303" w:tblpY="-39"/>
        <w:tblW w:w="0" w:type="auto"/>
        <w:tblLook w:val="04A0" w:firstRow="1" w:lastRow="0" w:firstColumn="1" w:lastColumn="0" w:noHBand="0" w:noVBand="1"/>
      </w:tblPr>
      <w:tblGrid>
        <w:gridCol w:w="2205"/>
        <w:gridCol w:w="2205"/>
      </w:tblGrid>
      <w:tr w:rsidR="00A14726" w:rsidRPr="006B2C31" w:rsidTr="00A14726">
        <w:trPr>
          <w:trHeight w:val="304"/>
        </w:trPr>
        <w:tc>
          <w:tcPr>
            <w:tcW w:w="2205" w:type="dxa"/>
          </w:tcPr>
          <w:p w:rsidR="00A14726" w:rsidRPr="006B2C31" w:rsidRDefault="00A14726" w:rsidP="00A14726">
            <w:pPr>
              <w:tabs>
                <w:tab w:val="left" w:pos="2258"/>
              </w:tabs>
              <w:rPr>
                <w:rFonts w:ascii="Times New Roman" w:hAnsi="Times New Roman" w:cs="Times New Roman"/>
                <w:sz w:val="20"/>
                <w:szCs w:val="26"/>
              </w:rPr>
            </w:pPr>
            <w:r w:rsidRPr="006B2C31">
              <w:rPr>
                <w:rFonts w:ascii="Times New Roman" w:hAnsi="Times New Roman" w:cs="Times New Roman"/>
                <w:sz w:val="20"/>
                <w:szCs w:val="26"/>
              </w:rPr>
              <w:t>Monreale</w:t>
            </w:r>
          </w:p>
        </w:tc>
        <w:tc>
          <w:tcPr>
            <w:tcW w:w="2205" w:type="dxa"/>
          </w:tcPr>
          <w:p w:rsidR="00A14726" w:rsidRPr="006B2C31" w:rsidRDefault="00A14726" w:rsidP="00A14726">
            <w:pPr>
              <w:tabs>
                <w:tab w:val="left" w:pos="2258"/>
              </w:tabs>
              <w:rPr>
                <w:rFonts w:ascii="Times New Roman" w:hAnsi="Times New Roman" w:cs="Times New Roman"/>
                <w:sz w:val="20"/>
                <w:szCs w:val="26"/>
              </w:rPr>
            </w:pPr>
            <w:r w:rsidRPr="006B2C31">
              <w:rPr>
                <w:rFonts w:ascii="Times New Roman" w:hAnsi="Times New Roman" w:cs="Times New Roman"/>
                <w:sz w:val="20"/>
                <w:szCs w:val="26"/>
              </w:rPr>
              <w:t>38.068 abitanti</w:t>
            </w:r>
          </w:p>
        </w:tc>
      </w:tr>
      <w:tr w:rsidR="00A14726" w:rsidRPr="006B2C31" w:rsidTr="00A14726">
        <w:trPr>
          <w:trHeight w:val="292"/>
        </w:trPr>
        <w:tc>
          <w:tcPr>
            <w:tcW w:w="2205" w:type="dxa"/>
          </w:tcPr>
          <w:p w:rsidR="00A14726" w:rsidRPr="006B2C31" w:rsidRDefault="00A14726" w:rsidP="00A14726">
            <w:pPr>
              <w:tabs>
                <w:tab w:val="left" w:pos="2258"/>
              </w:tabs>
              <w:rPr>
                <w:rFonts w:ascii="Times New Roman" w:hAnsi="Times New Roman" w:cs="Times New Roman"/>
                <w:sz w:val="20"/>
                <w:szCs w:val="26"/>
              </w:rPr>
            </w:pPr>
            <w:r w:rsidRPr="006B2C31">
              <w:rPr>
                <w:rFonts w:ascii="Times New Roman" w:hAnsi="Times New Roman" w:cs="Times New Roman"/>
                <w:sz w:val="20"/>
                <w:szCs w:val="26"/>
              </w:rPr>
              <w:t>Carrefour</w:t>
            </w:r>
          </w:p>
        </w:tc>
        <w:tc>
          <w:tcPr>
            <w:tcW w:w="2205" w:type="dxa"/>
          </w:tcPr>
          <w:p w:rsidR="00A14726" w:rsidRPr="006B2C31" w:rsidRDefault="00A14726" w:rsidP="00A14726">
            <w:pPr>
              <w:tabs>
                <w:tab w:val="left" w:pos="2258"/>
              </w:tabs>
              <w:rPr>
                <w:rFonts w:ascii="Times New Roman" w:hAnsi="Times New Roman" w:cs="Times New Roman"/>
                <w:sz w:val="20"/>
                <w:szCs w:val="26"/>
              </w:rPr>
            </w:pPr>
            <w:r w:rsidRPr="006B2C31">
              <w:rPr>
                <w:rFonts w:ascii="Times New Roman" w:hAnsi="Times New Roman" w:cs="Times New Roman"/>
                <w:sz w:val="20"/>
                <w:szCs w:val="26"/>
              </w:rPr>
              <w:t>Via Circonvallazione, 77</w:t>
            </w:r>
          </w:p>
        </w:tc>
      </w:tr>
      <w:tr w:rsidR="00A14726" w:rsidRPr="006B2C31" w:rsidTr="00A14726">
        <w:trPr>
          <w:trHeight w:val="54"/>
        </w:trPr>
        <w:tc>
          <w:tcPr>
            <w:tcW w:w="2205" w:type="dxa"/>
          </w:tcPr>
          <w:p w:rsidR="00A14726" w:rsidRPr="006B2C31" w:rsidRDefault="00A14726" w:rsidP="00A14726">
            <w:pPr>
              <w:tabs>
                <w:tab w:val="left" w:pos="2258"/>
              </w:tabs>
              <w:rPr>
                <w:rFonts w:ascii="Times New Roman" w:hAnsi="Times New Roman" w:cs="Times New Roman"/>
                <w:sz w:val="20"/>
                <w:szCs w:val="26"/>
              </w:rPr>
            </w:pPr>
            <w:r w:rsidRPr="006B2C31">
              <w:rPr>
                <w:rFonts w:ascii="Times New Roman" w:hAnsi="Times New Roman" w:cs="Times New Roman"/>
                <w:sz w:val="20"/>
                <w:szCs w:val="26"/>
              </w:rPr>
              <w:t>Conad</w:t>
            </w:r>
          </w:p>
        </w:tc>
        <w:tc>
          <w:tcPr>
            <w:tcW w:w="2205" w:type="dxa"/>
          </w:tcPr>
          <w:p w:rsidR="00A14726" w:rsidRPr="006B2C31" w:rsidRDefault="00A14726" w:rsidP="00A14726">
            <w:pPr>
              <w:tabs>
                <w:tab w:val="left" w:pos="2258"/>
              </w:tabs>
              <w:rPr>
                <w:rFonts w:ascii="Times New Roman" w:hAnsi="Times New Roman" w:cs="Times New Roman"/>
                <w:sz w:val="20"/>
                <w:szCs w:val="26"/>
              </w:rPr>
            </w:pPr>
            <w:r w:rsidRPr="006B2C31">
              <w:rPr>
                <w:rFonts w:ascii="Times New Roman" w:hAnsi="Times New Roman" w:cs="Times New Roman"/>
                <w:sz w:val="20"/>
                <w:szCs w:val="26"/>
              </w:rPr>
              <w:t>Via Ponte Parco 14,</w:t>
            </w:r>
          </w:p>
        </w:tc>
      </w:tr>
      <w:tr w:rsidR="00A14726" w:rsidRPr="006B2C31" w:rsidTr="00A14726">
        <w:trPr>
          <w:trHeight w:val="292"/>
        </w:trPr>
        <w:tc>
          <w:tcPr>
            <w:tcW w:w="2205" w:type="dxa"/>
          </w:tcPr>
          <w:p w:rsidR="00A14726" w:rsidRPr="006B2C31" w:rsidRDefault="00A14726" w:rsidP="00A14726">
            <w:pPr>
              <w:tabs>
                <w:tab w:val="left" w:pos="2258"/>
              </w:tabs>
              <w:rPr>
                <w:rFonts w:ascii="Times New Roman" w:hAnsi="Times New Roman" w:cs="Times New Roman"/>
                <w:sz w:val="20"/>
                <w:szCs w:val="26"/>
              </w:rPr>
            </w:pPr>
            <w:r w:rsidRPr="006B2C31">
              <w:rPr>
                <w:rFonts w:ascii="Times New Roman" w:hAnsi="Times New Roman" w:cs="Times New Roman"/>
                <w:sz w:val="20"/>
                <w:szCs w:val="26"/>
              </w:rPr>
              <w:t xml:space="preserve">Di Matteo </w:t>
            </w:r>
            <w:proofErr w:type="spellStart"/>
            <w:r w:rsidRPr="006B2C31">
              <w:rPr>
                <w:rFonts w:ascii="Times New Roman" w:hAnsi="Times New Roman" w:cs="Times New Roman"/>
                <w:sz w:val="20"/>
                <w:szCs w:val="26"/>
              </w:rPr>
              <w:t>Srl</w:t>
            </w:r>
            <w:proofErr w:type="spellEnd"/>
          </w:p>
        </w:tc>
        <w:tc>
          <w:tcPr>
            <w:tcW w:w="2205" w:type="dxa"/>
          </w:tcPr>
          <w:p w:rsidR="00A14726" w:rsidRPr="006B2C31" w:rsidRDefault="00A14726" w:rsidP="00A14726">
            <w:pPr>
              <w:tabs>
                <w:tab w:val="left" w:pos="2258"/>
              </w:tabs>
              <w:rPr>
                <w:rFonts w:ascii="Times New Roman" w:hAnsi="Times New Roman" w:cs="Times New Roman"/>
                <w:sz w:val="20"/>
                <w:szCs w:val="26"/>
              </w:rPr>
            </w:pPr>
            <w:r w:rsidRPr="006B2C31">
              <w:rPr>
                <w:rFonts w:ascii="Times New Roman" w:hAnsi="Times New Roman" w:cs="Times New Roman"/>
                <w:sz w:val="20"/>
                <w:szCs w:val="26"/>
              </w:rPr>
              <w:t>Via Circonvallazione 77/3</w:t>
            </w:r>
          </w:p>
        </w:tc>
      </w:tr>
      <w:tr w:rsidR="00A14726" w:rsidRPr="006B2C31" w:rsidTr="00A14726">
        <w:trPr>
          <w:trHeight w:val="304"/>
        </w:trPr>
        <w:tc>
          <w:tcPr>
            <w:tcW w:w="2205" w:type="dxa"/>
          </w:tcPr>
          <w:p w:rsidR="00A14726" w:rsidRPr="006B2C31" w:rsidRDefault="00A14726" w:rsidP="00A14726">
            <w:pPr>
              <w:tabs>
                <w:tab w:val="left" w:pos="2258"/>
              </w:tabs>
              <w:rPr>
                <w:rFonts w:ascii="Times New Roman" w:hAnsi="Times New Roman" w:cs="Times New Roman"/>
                <w:sz w:val="20"/>
                <w:szCs w:val="26"/>
                <w:lang w:val="en-GB"/>
              </w:rPr>
            </w:pPr>
            <w:r w:rsidRPr="006B2C31">
              <w:rPr>
                <w:rFonts w:ascii="Times New Roman" w:hAnsi="Times New Roman" w:cs="Times New Roman"/>
                <w:sz w:val="20"/>
                <w:szCs w:val="26"/>
                <w:lang w:val="en-GB"/>
              </w:rPr>
              <w:t xml:space="preserve">Galliano Shopping </w:t>
            </w:r>
            <w:proofErr w:type="spellStart"/>
            <w:r w:rsidRPr="006B2C31">
              <w:rPr>
                <w:rFonts w:ascii="Times New Roman" w:hAnsi="Times New Roman" w:cs="Times New Roman"/>
                <w:sz w:val="20"/>
                <w:szCs w:val="26"/>
                <w:lang w:val="en-GB"/>
              </w:rPr>
              <w:t>S.r.l</w:t>
            </w:r>
            <w:proofErr w:type="spellEnd"/>
            <w:r w:rsidRPr="006B2C31">
              <w:rPr>
                <w:rFonts w:ascii="Times New Roman" w:hAnsi="Times New Roman" w:cs="Times New Roman"/>
                <w:sz w:val="20"/>
                <w:szCs w:val="26"/>
                <w:lang w:val="en-GB"/>
              </w:rPr>
              <w:t>.</w:t>
            </w:r>
          </w:p>
        </w:tc>
        <w:tc>
          <w:tcPr>
            <w:tcW w:w="2205" w:type="dxa"/>
          </w:tcPr>
          <w:p w:rsidR="00A14726" w:rsidRPr="006B2C31" w:rsidRDefault="00A14726" w:rsidP="00A14726">
            <w:pPr>
              <w:tabs>
                <w:tab w:val="left" w:pos="2258"/>
              </w:tabs>
              <w:rPr>
                <w:rFonts w:ascii="Times New Roman" w:hAnsi="Times New Roman" w:cs="Times New Roman"/>
                <w:sz w:val="20"/>
                <w:szCs w:val="26"/>
                <w:lang w:val="en-GB"/>
              </w:rPr>
            </w:pPr>
            <w:proofErr w:type="spellStart"/>
            <w:r w:rsidRPr="006B2C31">
              <w:rPr>
                <w:rFonts w:ascii="Times New Roman" w:hAnsi="Times New Roman" w:cs="Times New Roman"/>
                <w:sz w:val="20"/>
                <w:szCs w:val="26"/>
                <w:lang w:val="en-GB"/>
              </w:rPr>
              <w:t>Bivio</w:t>
            </w:r>
            <w:proofErr w:type="spellEnd"/>
            <w:r w:rsidRPr="006B2C31">
              <w:rPr>
                <w:rFonts w:ascii="Times New Roman" w:hAnsi="Times New Roman" w:cs="Times New Roman"/>
                <w:sz w:val="20"/>
                <w:szCs w:val="26"/>
                <w:lang w:val="en-GB"/>
              </w:rPr>
              <w:t xml:space="preserve"> di Cristina, </w:t>
            </w:r>
            <w:proofErr w:type="spellStart"/>
            <w:r w:rsidRPr="006B2C31">
              <w:rPr>
                <w:rFonts w:ascii="Times New Roman" w:hAnsi="Times New Roman" w:cs="Times New Roman"/>
                <w:sz w:val="20"/>
                <w:szCs w:val="26"/>
                <w:lang w:val="en-GB"/>
              </w:rPr>
              <w:t>Pioppo</w:t>
            </w:r>
            <w:proofErr w:type="spellEnd"/>
          </w:p>
        </w:tc>
      </w:tr>
      <w:tr w:rsidR="00A14726" w:rsidRPr="006B2C31" w:rsidTr="00A14726">
        <w:trPr>
          <w:trHeight w:val="292"/>
        </w:trPr>
        <w:tc>
          <w:tcPr>
            <w:tcW w:w="2205" w:type="dxa"/>
          </w:tcPr>
          <w:p w:rsidR="00A14726" w:rsidRPr="006B2C31" w:rsidRDefault="00A14726" w:rsidP="00A14726">
            <w:pPr>
              <w:tabs>
                <w:tab w:val="left" w:pos="2258"/>
              </w:tabs>
              <w:rPr>
                <w:rFonts w:ascii="Times New Roman" w:hAnsi="Times New Roman" w:cs="Times New Roman"/>
                <w:sz w:val="20"/>
                <w:szCs w:val="26"/>
                <w:lang w:val="en-GB"/>
              </w:rPr>
            </w:pPr>
            <w:proofErr w:type="spellStart"/>
            <w:r w:rsidRPr="006B2C31">
              <w:rPr>
                <w:rFonts w:ascii="Times New Roman" w:hAnsi="Times New Roman" w:cs="Times New Roman"/>
                <w:sz w:val="20"/>
                <w:szCs w:val="26"/>
                <w:lang w:val="en-GB"/>
              </w:rPr>
              <w:t>L'Orizzonte</w:t>
            </w:r>
            <w:proofErr w:type="spellEnd"/>
            <w:r w:rsidRPr="006B2C31">
              <w:rPr>
                <w:rFonts w:ascii="Times New Roman" w:hAnsi="Times New Roman" w:cs="Times New Roman"/>
                <w:sz w:val="20"/>
                <w:szCs w:val="26"/>
                <w:lang w:val="en-GB"/>
              </w:rPr>
              <w:t xml:space="preserve"> </w:t>
            </w:r>
            <w:proofErr w:type="spellStart"/>
            <w:r w:rsidRPr="006B2C31">
              <w:rPr>
                <w:rFonts w:ascii="Times New Roman" w:hAnsi="Times New Roman" w:cs="Times New Roman"/>
                <w:sz w:val="20"/>
                <w:szCs w:val="26"/>
                <w:lang w:val="en-GB"/>
              </w:rPr>
              <w:t>S.r.l</w:t>
            </w:r>
            <w:proofErr w:type="spellEnd"/>
            <w:r w:rsidRPr="006B2C31">
              <w:rPr>
                <w:rFonts w:ascii="Times New Roman" w:hAnsi="Times New Roman" w:cs="Times New Roman"/>
                <w:sz w:val="20"/>
                <w:szCs w:val="26"/>
                <w:lang w:val="en-GB"/>
              </w:rPr>
              <w:t>.</w:t>
            </w:r>
          </w:p>
        </w:tc>
        <w:tc>
          <w:tcPr>
            <w:tcW w:w="2205" w:type="dxa"/>
          </w:tcPr>
          <w:p w:rsidR="00A14726" w:rsidRPr="006B2C31" w:rsidRDefault="00A14726" w:rsidP="00A14726">
            <w:pPr>
              <w:tabs>
                <w:tab w:val="left" w:pos="2258"/>
              </w:tabs>
              <w:rPr>
                <w:rFonts w:ascii="Times New Roman" w:hAnsi="Times New Roman" w:cs="Times New Roman"/>
                <w:sz w:val="20"/>
                <w:szCs w:val="26"/>
                <w:lang w:val="en-GB"/>
              </w:rPr>
            </w:pPr>
            <w:r w:rsidRPr="006B2C31">
              <w:rPr>
                <w:rFonts w:ascii="Times New Roman" w:hAnsi="Times New Roman" w:cs="Times New Roman"/>
                <w:sz w:val="20"/>
                <w:szCs w:val="26"/>
                <w:lang w:val="en-GB"/>
              </w:rPr>
              <w:t>Via Ponte Parco 14</w:t>
            </w:r>
          </w:p>
        </w:tc>
      </w:tr>
      <w:tr w:rsidR="00A14726" w:rsidRPr="006B2C31" w:rsidTr="00A14726">
        <w:trPr>
          <w:trHeight w:val="304"/>
        </w:trPr>
        <w:tc>
          <w:tcPr>
            <w:tcW w:w="2205" w:type="dxa"/>
          </w:tcPr>
          <w:p w:rsidR="00A14726" w:rsidRPr="006B2C31" w:rsidRDefault="00A14726" w:rsidP="00A14726">
            <w:pPr>
              <w:tabs>
                <w:tab w:val="left" w:pos="2258"/>
              </w:tabs>
              <w:rPr>
                <w:rFonts w:ascii="Times New Roman" w:hAnsi="Times New Roman" w:cs="Times New Roman"/>
                <w:sz w:val="20"/>
                <w:szCs w:val="26"/>
                <w:lang w:val="en-GB"/>
              </w:rPr>
            </w:pPr>
            <w:proofErr w:type="spellStart"/>
            <w:r w:rsidRPr="006B2C31">
              <w:rPr>
                <w:rFonts w:ascii="Times New Roman" w:hAnsi="Times New Roman" w:cs="Times New Roman"/>
                <w:sz w:val="20"/>
                <w:szCs w:val="26"/>
                <w:lang w:val="en-GB"/>
              </w:rPr>
              <w:t>Porpora</w:t>
            </w:r>
            <w:proofErr w:type="spellEnd"/>
            <w:r w:rsidRPr="006B2C31">
              <w:rPr>
                <w:rFonts w:ascii="Times New Roman" w:hAnsi="Times New Roman" w:cs="Times New Roman"/>
                <w:sz w:val="20"/>
                <w:szCs w:val="26"/>
                <w:lang w:val="en-GB"/>
              </w:rPr>
              <w:t xml:space="preserve"> Group </w:t>
            </w:r>
            <w:proofErr w:type="spellStart"/>
            <w:r w:rsidRPr="006B2C31">
              <w:rPr>
                <w:rFonts w:ascii="Times New Roman" w:hAnsi="Times New Roman" w:cs="Times New Roman"/>
                <w:sz w:val="20"/>
                <w:szCs w:val="26"/>
                <w:lang w:val="en-GB"/>
              </w:rPr>
              <w:t>S.r.l</w:t>
            </w:r>
            <w:proofErr w:type="spellEnd"/>
            <w:r w:rsidRPr="006B2C31">
              <w:rPr>
                <w:rFonts w:ascii="Times New Roman" w:hAnsi="Times New Roman" w:cs="Times New Roman"/>
                <w:sz w:val="20"/>
                <w:szCs w:val="26"/>
                <w:lang w:val="en-GB"/>
              </w:rPr>
              <w:t>.</w:t>
            </w:r>
          </w:p>
        </w:tc>
        <w:tc>
          <w:tcPr>
            <w:tcW w:w="2205" w:type="dxa"/>
          </w:tcPr>
          <w:p w:rsidR="00A14726" w:rsidRPr="006B2C31" w:rsidRDefault="00A14726" w:rsidP="00A14726">
            <w:pPr>
              <w:tabs>
                <w:tab w:val="left" w:pos="2258"/>
              </w:tabs>
              <w:rPr>
                <w:rFonts w:ascii="Times New Roman" w:hAnsi="Times New Roman" w:cs="Times New Roman"/>
                <w:sz w:val="20"/>
                <w:szCs w:val="26"/>
                <w:lang w:val="en-GB"/>
              </w:rPr>
            </w:pPr>
            <w:r w:rsidRPr="006B2C31">
              <w:rPr>
                <w:rFonts w:ascii="Times New Roman" w:hAnsi="Times New Roman" w:cs="Times New Roman"/>
                <w:sz w:val="20"/>
                <w:szCs w:val="26"/>
                <w:lang w:val="en-GB"/>
              </w:rPr>
              <w:t xml:space="preserve">Via </w:t>
            </w:r>
            <w:proofErr w:type="spellStart"/>
            <w:r w:rsidRPr="006B2C31">
              <w:rPr>
                <w:rFonts w:ascii="Times New Roman" w:hAnsi="Times New Roman" w:cs="Times New Roman"/>
                <w:sz w:val="20"/>
                <w:szCs w:val="26"/>
                <w:lang w:val="en-GB"/>
              </w:rPr>
              <w:t>Venero</w:t>
            </w:r>
            <w:proofErr w:type="spellEnd"/>
            <w:r w:rsidRPr="006B2C31">
              <w:rPr>
                <w:rFonts w:ascii="Times New Roman" w:hAnsi="Times New Roman" w:cs="Times New Roman"/>
                <w:sz w:val="20"/>
                <w:szCs w:val="26"/>
                <w:lang w:val="en-GB"/>
              </w:rPr>
              <w:t xml:space="preserve"> 214</w:t>
            </w:r>
          </w:p>
        </w:tc>
      </w:tr>
    </w:tbl>
    <w:p w:rsidR="00DD1769" w:rsidRPr="006B2C31" w:rsidRDefault="00DD1769" w:rsidP="003E0D5B">
      <w:pPr>
        <w:jc w:val="center"/>
        <w:rPr>
          <w:sz w:val="16"/>
          <w:lang w:val="en-GB"/>
        </w:rPr>
      </w:pPr>
    </w:p>
    <w:p w:rsidR="00DD1769" w:rsidRPr="006B2C31" w:rsidRDefault="00DD1769" w:rsidP="00DD1769">
      <w:pPr>
        <w:rPr>
          <w:sz w:val="16"/>
          <w:lang w:val="en-GB"/>
        </w:rPr>
      </w:pPr>
    </w:p>
    <w:p w:rsidR="00A14726" w:rsidRPr="006B2C31" w:rsidRDefault="00A14726" w:rsidP="00DD1769">
      <w:pPr>
        <w:jc w:val="both"/>
        <w:rPr>
          <w:sz w:val="16"/>
        </w:rPr>
      </w:pPr>
    </w:p>
    <w:p w:rsidR="00A14726" w:rsidRPr="006B2C31" w:rsidRDefault="00A14726" w:rsidP="00DD1769">
      <w:pPr>
        <w:jc w:val="both"/>
        <w:rPr>
          <w:sz w:val="16"/>
        </w:rPr>
      </w:pPr>
    </w:p>
    <w:p w:rsidR="00A14726" w:rsidRPr="006B2C31" w:rsidRDefault="00A14726" w:rsidP="00DD1769">
      <w:pPr>
        <w:jc w:val="both"/>
        <w:rPr>
          <w:sz w:val="16"/>
        </w:rPr>
      </w:pPr>
    </w:p>
    <w:p w:rsidR="00A14726" w:rsidRPr="006B2C31" w:rsidRDefault="00A14726" w:rsidP="00DD1769">
      <w:pPr>
        <w:jc w:val="both"/>
        <w:rPr>
          <w:sz w:val="16"/>
        </w:rPr>
      </w:pPr>
    </w:p>
    <w:p w:rsidR="00A14726" w:rsidRPr="006B2C31" w:rsidRDefault="00A14726" w:rsidP="00DD1769">
      <w:pPr>
        <w:jc w:val="both"/>
        <w:rPr>
          <w:sz w:val="16"/>
        </w:rPr>
      </w:pPr>
    </w:p>
    <w:p w:rsidR="00A14726" w:rsidRPr="006B2C31" w:rsidRDefault="00A14726" w:rsidP="00DD1769">
      <w:pPr>
        <w:jc w:val="both"/>
        <w:rPr>
          <w:sz w:val="16"/>
        </w:rPr>
      </w:pPr>
    </w:p>
    <w:p w:rsidR="00A14726" w:rsidRDefault="00A14726" w:rsidP="00DD1769">
      <w:pPr>
        <w:jc w:val="both"/>
        <w:rPr>
          <w:sz w:val="16"/>
        </w:rPr>
      </w:pPr>
    </w:p>
    <w:p w:rsidR="006B2C31" w:rsidRDefault="006B2C31" w:rsidP="006B2C31">
      <w:pPr>
        <w:rPr>
          <w:rFonts w:ascii="Times New Roman" w:hAnsi="Times New Roman" w:cs="Times New Roman"/>
          <w:sz w:val="26"/>
          <w:szCs w:val="26"/>
        </w:rPr>
      </w:pPr>
      <w:r>
        <w:rPr>
          <w:rFonts w:ascii="Times New Roman" w:hAnsi="Times New Roman" w:cs="Times New Roman"/>
          <w:sz w:val="26"/>
          <w:szCs w:val="26"/>
        </w:rPr>
        <w:t>Dai risultati si evince che la presenza di supermercati è molto bassa. Sembrano inoltre esserci dei negozi alimentari a gestione familiare, a giudicare dai nomi delle ragioni. Questo spiegherebbe il motivo dell’idoneità all’apertura di nuovi punti vendita. Tuttavia</w:t>
      </w:r>
      <w:r w:rsidR="00BD162E">
        <w:rPr>
          <w:rFonts w:ascii="Times New Roman" w:hAnsi="Times New Roman" w:cs="Times New Roman"/>
          <w:sz w:val="26"/>
          <w:szCs w:val="26"/>
        </w:rPr>
        <w:t>,</w:t>
      </w:r>
      <w:r>
        <w:rPr>
          <w:rFonts w:ascii="Times New Roman" w:hAnsi="Times New Roman" w:cs="Times New Roman"/>
          <w:sz w:val="26"/>
          <w:szCs w:val="26"/>
        </w:rPr>
        <w:t xml:space="preserve"> è necessario effettuare ulteriori ricerche di marketing. Si potrebbe vedere dove le persone abitualmente comprano prodotti alimentari e valutare la presenza di altri supermarket, eventualmente grossi, nell’immediata periferia, magari un altro comune non presente nel database.</w:t>
      </w:r>
    </w:p>
    <w:p w:rsidR="006B2C31" w:rsidRDefault="006B2C31" w:rsidP="006B2C31">
      <w:pPr>
        <w:rPr>
          <w:rFonts w:ascii="Times New Roman" w:hAnsi="Times New Roman" w:cs="Times New Roman"/>
          <w:sz w:val="26"/>
          <w:szCs w:val="26"/>
        </w:rPr>
      </w:pPr>
      <w:r>
        <w:rPr>
          <w:rFonts w:ascii="Times New Roman" w:hAnsi="Times New Roman" w:cs="Times New Roman"/>
          <w:sz w:val="26"/>
          <w:szCs w:val="26"/>
        </w:rPr>
        <w:t>Sebbene tale software non dia una verità assoluta, il suo scopo è stato raggiunto, dal momento che l’ambito di ricerca è stato notevolmente ristretto.</w:t>
      </w:r>
    </w:p>
    <w:p w:rsidR="00B14DF0" w:rsidRDefault="00B14DF0" w:rsidP="006B2C31">
      <w:pPr>
        <w:rPr>
          <w:rFonts w:ascii="Times New Roman" w:hAnsi="Times New Roman" w:cs="Times New Roman"/>
          <w:sz w:val="26"/>
          <w:szCs w:val="26"/>
        </w:rPr>
      </w:pPr>
      <w:r>
        <w:rPr>
          <w:rFonts w:ascii="Times New Roman" w:hAnsi="Times New Roman" w:cs="Times New Roman"/>
          <w:sz w:val="26"/>
          <w:szCs w:val="26"/>
        </w:rPr>
        <w:t>Vediamo ora un ultimo caso particolare. Ipotizziamo di voler aprire una catena Esselunga. Come molti sanno, tale catena non è presente nel meridione, quindi è prevedibile che l’algoritmo dia come risultato una regione meridionale.</w:t>
      </w:r>
    </w:p>
    <w:p w:rsidR="00B14DF0" w:rsidRDefault="00B14DF0" w:rsidP="006B2C31">
      <w:pPr>
        <w:rPr>
          <w:rFonts w:ascii="Times New Roman" w:hAnsi="Times New Roman" w:cs="Times New Roman"/>
          <w:sz w:val="26"/>
          <w:szCs w:val="26"/>
        </w:rPr>
      </w:pPr>
      <w:r>
        <w:rPr>
          <w:rFonts w:ascii="Times New Roman" w:hAnsi="Times New Roman" w:cs="Times New Roman"/>
          <w:sz w:val="26"/>
          <w:szCs w:val="26"/>
        </w:rPr>
        <w:lastRenderedPageBreak/>
        <w:t xml:space="preserve">Questa volta ci serviremo dei Radio Button per la maggiorazione del peso delle catene già presenti nella regione considerata. </w:t>
      </w:r>
    </w:p>
    <w:p w:rsidR="00B14DF0" w:rsidRPr="006B2C31" w:rsidRDefault="006F5A68" w:rsidP="006F5A68">
      <w:pPr>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14:anchorId="4B04BB2E" wp14:editId="0F8DA90F">
                <wp:simplePos x="0" y="0"/>
                <wp:positionH relativeFrom="column">
                  <wp:posOffset>4382135</wp:posOffset>
                </wp:positionH>
                <wp:positionV relativeFrom="paragraph">
                  <wp:posOffset>1812534</wp:posOffset>
                </wp:positionV>
                <wp:extent cx="1077058" cy="337039"/>
                <wp:effectExtent l="0" t="0" r="27940" b="25400"/>
                <wp:wrapNone/>
                <wp:docPr id="42" name="Ovale 42"/>
                <wp:cNvGraphicFramePr/>
                <a:graphic xmlns:a="http://schemas.openxmlformats.org/drawingml/2006/main">
                  <a:graphicData uri="http://schemas.microsoft.com/office/word/2010/wordprocessingShape">
                    <wps:wsp>
                      <wps:cNvSpPr/>
                      <wps:spPr>
                        <a:xfrm>
                          <a:off x="0" y="0"/>
                          <a:ext cx="1077058" cy="33703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226A79" id="Ovale 42" o:spid="_x0000_s1026" style="position:absolute;margin-left:345.05pt;margin-top:142.7pt;width:84.8pt;height:26.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" filled="f" strokecolor="red" strokeweight="1pt">
                <v:stroke joinstyle="miter"/>
              </v:oval>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simplePos x="0" y="0"/>
                <wp:positionH relativeFrom="column">
                  <wp:posOffset>1089318</wp:posOffset>
                </wp:positionH>
                <wp:positionV relativeFrom="paragraph">
                  <wp:posOffset>1781615</wp:posOffset>
                </wp:positionV>
                <wp:extent cx="1077058" cy="337039"/>
                <wp:effectExtent l="0" t="0" r="27940" b="25400"/>
                <wp:wrapNone/>
                <wp:docPr id="41" name="Ovale 41"/>
                <wp:cNvGraphicFramePr/>
                <a:graphic xmlns:a="http://schemas.openxmlformats.org/drawingml/2006/main">
                  <a:graphicData uri="http://schemas.microsoft.com/office/word/2010/wordprocessingShape">
                    <wps:wsp>
                      <wps:cNvSpPr/>
                      <wps:spPr>
                        <a:xfrm>
                          <a:off x="0" y="0"/>
                          <a:ext cx="1077058" cy="33703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7D91CB" id="Ovale 41" o:spid="_x0000_s1026" style="position:absolute;margin-left:85.75pt;margin-top:140.3pt;width:84.8pt;height:26.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" filled="f" strokecolor="red" strokeweight="1pt">
                <v:stroke joinstyle="miter"/>
              </v:oval>
            </w:pict>
          </mc:Fallback>
        </mc:AlternateContent>
      </w:r>
      <w:r w:rsidR="00B14DF0">
        <w:rPr>
          <w:rFonts w:ascii="Times New Roman" w:hAnsi="Times New Roman" w:cs="Times New Roman"/>
          <w:noProof/>
          <w:sz w:val="26"/>
          <w:szCs w:val="26"/>
        </w:rPr>
        <w:drawing>
          <wp:inline distT="0" distB="0" distL="0" distR="0">
            <wp:extent cx="2829341" cy="3084392"/>
            <wp:effectExtent l="0" t="0" r="9525"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6663" cy="3114177"/>
                    </a:xfrm>
                    <a:prstGeom prst="rect">
                      <a:avLst/>
                    </a:prstGeom>
                    <a:noFill/>
                    <a:ln>
                      <a:noFill/>
                    </a:ln>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extent cx="2811909" cy="3066386"/>
            <wp:effectExtent l="0" t="0" r="7620" b="127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3500" cy="3111741"/>
                    </a:xfrm>
                    <a:prstGeom prst="rect">
                      <a:avLst/>
                    </a:prstGeom>
                    <a:noFill/>
                    <a:ln>
                      <a:noFill/>
                    </a:ln>
                  </pic:spPr>
                </pic:pic>
              </a:graphicData>
            </a:graphic>
          </wp:inline>
        </w:drawing>
      </w:r>
    </w:p>
    <w:p w:rsidR="00BD162E" w:rsidRDefault="00BD162E" w:rsidP="006F5A68">
      <w:pPr>
        <w:rPr>
          <w:rFonts w:ascii="Times New Roman" w:hAnsi="Times New Roman" w:cs="Times New Roman"/>
          <w:sz w:val="26"/>
          <w:szCs w:val="26"/>
        </w:rPr>
      </w:pPr>
    </w:p>
    <w:p w:rsidR="00A14726" w:rsidRDefault="006F5A68" w:rsidP="006F5A68">
      <w:pPr>
        <w:rPr>
          <w:rFonts w:ascii="Times New Roman" w:hAnsi="Times New Roman" w:cs="Times New Roman"/>
          <w:sz w:val="26"/>
          <w:szCs w:val="26"/>
        </w:rPr>
      </w:pPr>
      <w:r>
        <w:rPr>
          <w:rFonts w:ascii="Times New Roman" w:hAnsi="Times New Roman" w:cs="Times New Roman"/>
          <w:sz w:val="26"/>
          <w:szCs w:val="26"/>
        </w:rPr>
        <w:t>Come prevedibile, nel caso il cui la maggiorazione del peso sia nulla, ogni supermercato ha lo stesso peso ed è quindi normale che l’Esselunga sia trattato come un Lidl. Abbiamo dunque la stessa situazione vista in precedenza:</w:t>
      </w:r>
    </w:p>
    <w:p w:rsidR="006F5A68" w:rsidRDefault="006F5A68" w:rsidP="006F5A68">
      <w:pPr>
        <w:pStyle w:val="Paragrafoelenco"/>
        <w:numPr>
          <w:ilvl w:val="0"/>
          <w:numId w:val="1"/>
        </w:numPr>
        <w:rPr>
          <w:rFonts w:ascii="Times New Roman" w:hAnsi="Times New Roman" w:cs="Times New Roman"/>
          <w:sz w:val="26"/>
          <w:szCs w:val="26"/>
        </w:rPr>
      </w:pPr>
      <w:r>
        <w:rPr>
          <w:rFonts w:ascii="Times New Roman" w:hAnsi="Times New Roman" w:cs="Times New Roman"/>
          <w:sz w:val="26"/>
          <w:szCs w:val="26"/>
        </w:rPr>
        <w:t xml:space="preserve">6 punti vendita ad Adrano in provincia di Catania </w:t>
      </w:r>
    </w:p>
    <w:p w:rsidR="006F5A68" w:rsidRDefault="006F5A68" w:rsidP="006F5A68">
      <w:pPr>
        <w:pStyle w:val="Paragrafoelenco"/>
        <w:numPr>
          <w:ilvl w:val="0"/>
          <w:numId w:val="1"/>
        </w:numPr>
        <w:rPr>
          <w:rFonts w:ascii="Times New Roman" w:hAnsi="Times New Roman" w:cs="Times New Roman"/>
          <w:sz w:val="26"/>
          <w:szCs w:val="26"/>
        </w:rPr>
      </w:pPr>
      <w:r>
        <w:rPr>
          <w:rFonts w:ascii="Times New Roman" w:hAnsi="Times New Roman" w:cs="Times New Roman"/>
          <w:sz w:val="26"/>
          <w:szCs w:val="26"/>
        </w:rPr>
        <w:t>4 punti vendita a Monreale in provincia di Palermo</w:t>
      </w:r>
    </w:p>
    <w:p w:rsidR="006F5A68" w:rsidRDefault="006F5A68" w:rsidP="006F5A68">
      <w:pPr>
        <w:rPr>
          <w:rFonts w:ascii="Times New Roman" w:hAnsi="Times New Roman" w:cs="Times New Roman"/>
          <w:sz w:val="26"/>
          <w:szCs w:val="26"/>
        </w:rPr>
      </w:pPr>
    </w:p>
    <w:p w:rsidR="006F5A68" w:rsidRDefault="006F5A68" w:rsidP="006F5A68">
      <w:pPr>
        <w:rPr>
          <w:rFonts w:ascii="Times New Roman" w:hAnsi="Times New Roman" w:cs="Times New Roman"/>
          <w:sz w:val="26"/>
          <w:szCs w:val="26"/>
        </w:rPr>
      </w:pPr>
      <w:r>
        <w:rPr>
          <w:rFonts w:ascii="Times New Roman" w:hAnsi="Times New Roman" w:cs="Times New Roman"/>
          <w:sz w:val="26"/>
          <w:szCs w:val="26"/>
        </w:rPr>
        <w:t>La situazione tuttavia cambia nel caso in cui aggiungessimo una maggiorazione del peso per le catene già presenti. In quest’ultimo caso abbiamo che la regione scelta è la Puglia con:</w:t>
      </w:r>
    </w:p>
    <w:p w:rsidR="006F5A68" w:rsidRDefault="006F5A68" w:rsidP="006F5A68">
      <w:pPr>
        <w:pStyle w:val="Paragrafoelenco"/>
        <w:numPr>
          <w:ilvl w:val="0"/>
          <w:numId w:val="1"/>
        </w:numPr>
        <w:rPr>
          <w:rFonts w:ascii="Times New Roman" w:hAnsi="Times New Roman" w:cs="Times New Roman"/>
          <w:sz w:val="26"/>
          <w:szCs w:val="26"/>
        </w:rPr>
      </w:pPr>
      <w:r>
        <w:rPr>
          <w:rFonts w:ascii="Times New Roman" w:hAnsi="Times New Roman" w:cs="Times New Roman"/>
          <w:sz w:val="26"/>
          <w:szCs w:val="26"/>
        </w:rPr>
        <w:t>3 punti vendita a Bitonto in provincia di Bari</w:t>
      </w:r>
    </w:p>
    <w:p w:rsidR="00B41557" w:rsidRDefault="00B41557" w:rsidP="006F5A68">
      <w:pPr>
        <w:pStyle w:val="Paragrafoelenco"/>
        <w:numPr>
          <w:ilvl w:val="0"/>
          <w:numId w:val="1"/>
        </w:numPr>
        <w:rPr>
          <w:rFonts w:ascii="Times New Roman" w:hAnsi="Times New Roman" w:cs="Times New Roman"/>
          <w:sz w:val="26"/>
          <w:szCs w:val="26"/>
        </w:rPr>
      </w:pPr>
      <w:r>
        <w:rPr>
          <w:rFonts w:ascii="Times New Roman" w:hAnsi="Times New Roman" w:cs="Times New Roman"/>
          <w:sz w:val="26"/>
          <w:szCs w:val="26"/>
        </w:rPr>
        <w:t>1 punto vendita a Corato in provincia di Bari</w:t>
      </w:r>
    </w:p>
    <w:p w:rsidR="00B41557" w:rsidRDefault="00B41557" w:rsidP="006F5A68">
      <w:pPr>
        <w:pStyle w:val="Paragrafoelenco"/>
        <w:numPr>
          <w:ilvl w:val="0"/>
          <w:numId w:val="1"/>
        </w:numPr>
        <w:rPr>
          <w:rFonts w:ascii="Times New Roman" w:hAnsi="Times New Roman" w:cs="Times New Roman"/>
          <w:sz w:val="26"/>
          <w:szCs w:val="26"/>
        </w:rPr>
      </w:pPr>
      <w:r>
        <w:rPr>
          <w:rFonts w:ascii="Times New Roman" w:hAnsi="Times New Roman" w:cs="Times New Roman"/>
          <w:sz w:val="26"/>
          <w:szCs w:val="26"/>
        </w:rPr>
        <w:t>2 punti vendita a Grottaglie in provincia di Taranto</w:t>
      </w:r>
    </w:p>
    <w:p w:rsidR="00B41557" w:rsidRDefault="00B41557" w:rsidP="006F5A68">
      <w:pPr>
        <w:pStyle w:val="Paragrafoelenco"/>
        <w:numPr>
          <w:ilvl w:val="0"/>
          <w:numId w:val="1"/>
        </w:numPr>
        <w:rPr>
          <w:rFonts w:ascii="Times New Roman" w:hAnsi="Times New Roman" w:cs="Times New Roman"/>
          <w:sz w:val="26"/>
          <w:szCs w:val="26"/>
        </w:rPr>
      </w:pPr>
      <w:r>
        <w:rPr>
          <w:rFonts w:ascii="Times New Roman" w:hAnsi="Times New Roman" w:cs="Times New Roman"/>
          <w:sz w:val="26"/>
          <w:szCs w:val="26"/>
        </w:rPr>
        <w:t>2 punti vendita a Martina Franca in provincia di Taranto</w:t>
      </w:r>
    </w:p>
    <w:p w:rsidR="00B41557" w:rsidRDefault="00B41557" w:rsidP="006F5A68">
      <w:pPr>
        <w:pStyle w:val="Paragrafoelenco"/>
        <w:numPr>
          <w:ilvl w:val="0"/>
          <w:numId w:val="1"/>
        </w:numPr>
        <w:rPr>
          <w:rFonts w:ascii="Times New Roman" w:hAnsi="Times New Roman" w:cs="Times New Roman"/>
          <w:sz w:val="26"/>
          <w:szCs w:val="26"/>
        </w:rPr>
      </w:pPr>
      <w:r>
        <w:rPr>
          <w:rFonts w:ascii="Times New Roman" w:hAnsi="Times New Roman" w:cs="Times New Roman"/>
          <w:sz w:val="26"/>
          <w:szCs w:val="26"/>
        </w:rPr>
        <w:t>2 punti vendita a Trani in provincia di Barletta-Andria-Trani</w:t>
      </w:r>
    </w:p>
    <w:p w:rsidR="00B41557" w:rsidRDefault="00B41557" w:rsidP="00B41557">
      <w:pPr>
        <w:rPr>
          <w:rFonts w:ascii="Times New Roman" w:hAnsi="Times New Roman" w:cs="Times New Roman"/>
          <w:sz w:val="26"/>
          <w:szCs w:val="26"/>
        </w:rPr>
      </w:pPr>
    </w:p>
    <w:p w:rsidR="00B41557" w:rsidRDefault="00B41557" w:rsidP="00B41557">
      <w:pPr>
        <w:rPr>
          <w:rFonts w:ascii="Times New Roman" w:hAnsi="Times New Roman" w:cs="Times New Roman"/>
          <w:sz w:val="26"/>
          <w:szCs w:val="26"/>
        </w:rPr>
      </w:pPr>
      <w:r>
        <w:rPr>
          <w:rFonts w:ascii="Times New Roman" w:hAnsi="Times New Roman" w:cs="Times New Roman"/>
          <w:sz w:val="26"/>
          <w:szCs w:val="26"/>
        </w:rPr>
        <w:t>La domanda che sorge spontanea è la seguente:</w:t>
      </w:r>
    </w:p>
    <w:p w:rsidR="00B41557" w:rsidRDefault="00B41557" w:rsidP="00B41557">
      <w:pPr>
        <w:pStyle w:val="Paragrafoelenco"/>
        <w:ind w:left="785"/>
        <w:rPr>
          <w:rFonts w:ascii="Times New Roman" w:hAnsi="Times New Roman" w:cs="Times New Roman"/>
          <w:sz w:val="26"/>
          <w:szCs w:val="26"/>
        </w:rPr>
      </w:pPr>
      <w:r>
        <w:rPr>
          <w:rFonts w:ascii="Times New Roman" w:hAnsi="Times New Roman" w:cs="Times New Roman"/>
          <w:sz w:val="26"/>
          <w:szCs w:val="26"/>
        </w:rPr>
        <w:t>Perché, se in entrambe le regioni la presenza di Esselunga è nulla, la maggiorazione del peso modifica i risultati?</w:t>
      </w:r>
    </w:p>
    <w:p w:rsidR="00B41557" w:rsidRDefault="00B41557" w:rsidP="00B41557">
      <w:pPr>
        <w:rPr>
          <w:rFonts w:ascii="Times New Roman" w:hAnsi="Times New Roman" w:cs="Times New Roman"/>
          <w:sz w:val="26"/>
          <w:szCs w:val="26"/>
        </w:rPr>
      </w:pPr>
      <w:r>
        <w:rPr>
          <w:rFonts w:ascii="Times New Roman" w:hAnsi="Times New Roman" w:cs="Times New Roman"/>
          <w:sz w:val="26"/>
          <w:szCs w:val="26"/>
        </w:rPr>
        <w:t>La risposta in realtà è molto semplice. Dopo che viene aggiunto un (possibile) punto vendita al comune candidato, che massimizza il punteggio, l’algoritmo tiene conto di tale aggiunta (diminuendo il punteggio). Pertanto</w:t>
      </w:r>
      <w:r w:rsidR="0058241E">
        <w:rPr>
          <w:rFonts w:ascii="Times New Roman" w:hAnsi="Times New Roman" w:cs="Times New Roman"/>
          <w:sz w:val="26"/>
          <w:szCs w:val="26"/>
        </w:rPr>
        <w:t>,</w:t>
      </w:r>
      <w:r>
        <w:rPr>
          <w:rFonts w:ascii="Times New Roman" w:hAnsi="Times New Roman" w:cs="Times New Roman"/>
          <w:sz w:val="26"/>
          <w:szCs w:val="26"/>
        </w:rPr>
        <w:t xml:space="preserve"> dal momento che gli unici due comuni che presentano </w:t>
      </w:r>
      <w:r>
        <w:rPr>
          <w:rFonts w:ascii="Times New Roman" w:hAnsi="Times New Roman" w:cs="Times New Roman"/>
          <w:sz w:val="26"/>
          <w:szCs w:val="26"/>
        </w:rPr>
        <w:lastRenderedPageBreak/>
        <w:t>un esiguo numero di supermercati in Sicilia sono solo Adrano (CT) e Monreale (PA), l’algoritmo preferisce la Puglia dove è possibile distribuire i punti vendita in 5 Comuni, ottenendo un punteggio più alto.</w:t>
      </w:r>
    </w:p>
    <w:p w:rsidR="00B41557" w:rsidRDefault="00B41557" w:rsidP="00B41557">
      <w:pPr>
        <w:rPr>
          <w:rFonts w:ascii="Times New Roman" w:hAnsi="Times New Roman" w:cs="Times New Roman"/>
          <w:sz w:val="26"/>
          <w:szCs w:val="26"/>
        </w:rPr>
      </w:pPr>
      <w:r>
        <w:rPr>
          <w:rFonts w:ascii="Times New Roman" w:hAnsi="Times New Roman" w:cs="Times New Roman"/>
          <w:sz w:val="26"/>
          <w:szCs w:val="26"/>
        </w:rPr>
        <w:t>Per risultare più chiaro, mostro cosa succede ai singoli punteggi (nella console).</w:t>
      </w:r>
    </w:p>
    <w:p w:rsidR="00B41557" w:rsidRDefault="00B65FDE" w:rsidP="00B41557">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782097" cy="1115134"/>
            <wp:effectExtent l="0" t="0" r="0" b="889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1067" cy="1130754"/>
                    </a:xfrm>
                    <a:prstGeom prst="rect">
                      <a:avLst/>
                    </a:prstGeom>
                    <a:noFill/>
                    <a:ln>
                      <a:noFill/>
                    </a:ln>
                  </pic:spPr>
                </pic:pic>
              </a:graphicData>
            </a:graphic>
          </wp:inline>
        </w:drawing>
      </w:r>
      <w:r>
        <w:rPr>
          <w:rFonts w:ascii="Times New Roman" w:hAnsi="Times New Roman" w:cs="Times New Roman"/>
          <w:noProof/>
          <w:sz w:val="26"/>
          <w:szCs w:val="26"/>
        </w:rPr>
        <w:drawing>
          <wp:inline distT="0" distB="0" distL="0" distR="0">
            <wp:extent cx="3261629" cy="1114562"/>
            <wp:effectExtent l="0" t="0" r="0" b="952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2702" cy="1169604"/>
                    </a:xfrm>
                    <a:prstGeom prst="rect">
                      <a:avLst/>
                    </a:prstGeom>
                    <a:noFill/>
                    <a:ln>
                      <a:noFill/>
                    </a:ln>
                  </pic:spPr>
                </pic:pic>
              </a:graphicData>
            </a:graphic>
          </wp:inline>
        </w:drawing>
      </w:r>
    </w:p>
    <w:p w:rsidR="00B65FDE" w:rsidRDefault="00B65FDE" w:rsidP="00B41557">
      <w:pPr>
        <w:rPr>
          <w:rFonts w:ascii="Times New Roman" w:hAnsi="Times New Roman" w:cs="Times New Roman"/>
          <w:sz w:val="26"/>
          <w:szCs w:val="26"/>
        </w:rPr>
      </w:pPr>
    </w:p>
    <w:p w:rsidR="00B65FDE" w:rsidRDefault="00B65FDE" w:rsidP="00B41557">
      <w:pPr>
        <w:rPr>
          <w:rFonts w:ascii="Times New Roman" w:hAnsi="Times New Roman" w:cs="Times New Roman"/>
          <w:sz w:val="26"/>
          <w:szCs w:val="26"/>
        </w:rPr>
      </w:pPr>
      <w:r>
        <w:rPr>
          <w:rFonts w:ascii="Times New Roman" w:hAnsi="Times New Roman" w:cs="Times New Roman"/>
          <w:sz w:val="26"/>
          <w:szCs w:val="26"/>
        </w:rPr>
        <w:t>Si possono fare le seguenti considerazioni:</w:t>
      </w:r>
    </w:p>
    <w:p w:rsidR="00B65FDE" w:rsidRDefault="00B65FDE" w:rsidP="00B65FDE">
      <w:pPr>
        <w:pStyle w:val="Paragrafoelenco"/>
        <w:numPr>
          <w:ilvl w:val="0"/>
          <w:numId w:val="1"/>
        </w:numPr>
        <w:rPr>
          <w:rFonts w:ascii="Times New Roman" w:hAnsi="Times New Roman" w:cs="Times New Roman"/>
          <w:sz w:val="26"/>
          <w:szCs w:val="26"/>
        </w:rPr>
      </w:pPr>
      <w:r>
        <w:rPr>
          <w:rFonts w:ascii="Times New Roman" w:hAnsi="Times New Roman" w:cs="Times New Roman"/>
          <w:sz w:val="26"/>
          <w:szCs w:val="26"/>
        </w:rPr>
        <w:t>Nonostante, inizialmente, il comune avente punteggio più alto sia Adrano (più del 50% più alto rispetto a Grottaglie), l’insistere ripetute volte su tale comune ne fa crollare il punteggio;</w:t>
      </w:r>
    </w:p>
    <w:p w:rsidR="00B65FDE" w:rsidRDefault="00B65FDE" w:rsidP="00B65FDE">
      <w:pPr>
        <w:pStyle w:val="Paragrafoelenco"/>
        <w:numPr>
          <w:ilvl w:val="0"/>
          <w:numId w:val="1"/>
        </w:numPr>
        <w:rPr>
          <w:rFonts w:ascii="Times New Roman" w:hAnsi="Times New Roman" w:cs="Times New Roman"/>
          <w:sz w:val="26"/>
          <w:szCs w:val="26"/>
        </w:rPr>
      </w:pPr>
      <w:r>
        <w:rPr>
          <w:rFonts w:ascii="Times New Roman" w:hAnsi="Times New Roman" w:cs="Times New Roman"/>
          <w:sz w:val="26"/>
          <w:szCs w:val="26"/>
        </w:rPr>
        <w:t>Una visione del problema in tali termini è sicuramente più realistica</w:t>
      </w:r>
      <w:r w:rsidR="0012213C">
        <w:rPr>
          <w:rFonts w:ascii="Times New Roman" w:hAnsi="Times New Roman" w:cs="Times New Roman"/>
          <w:sz w:val="26"/>
          <w:szCs w:val="26"/>
        </w:rPr>
        <w:t>, dove i supermercati vengono spalmati nei vari comuni;</w:t>
      </w:r>
    </w:p>
    <w:p w:rsidR="0012213C" w:rsidRDefault="0012213C" w:rsidP="0058241E">
      <w:pPr>
        <w:pStyle w:val="Paragrafoelenco"/>
        <w:ind w:left="785"/>
        <w:rPr>
          <w:rFonts w:ascii="Times New Roman" w:hAnsi="Times New Roman" w:cs="Times New Roman"/>
          <w:sz w:val="26"/>
          <w:szCs w:val="26"/>
        </w:rPr>
      </w:pPr>
    </w:p>
    <w:p w:rsidR="0058241E" w:rsidRDefault="0012213C" w:rsidP="0058241E">
      <w:pPr>
        <w:rPr>
          <w:rFonts w:ascii="Times New Roman" w:hAnsi="Times New Roman" w:cs="Times New Roman"/>
          <w:sz w:val="26"/>
          <w:szCs w:val="26"/>
        </w:rPr>
      </w:pPr>
      <w:r>
        <w:rPr>
          <w:rFonts w:ascii="Times New Roman" w:hAnsi="Times New Roman" w:cs="Times New Roman"/>
          <w:sz w:val="26"/>
          <w:szCs w:val="26"/>
        </w:rPr>
        <w:t>Tuttavia, nel caso si volessero aprire pochi punti vendita, i punteggi dei comuni siciliani non crollerebbero così velocemente e sarebbero dunque la scelta ottima.</w:t>
      </w:r>
      <w:r w:rsidR="0058241E">
        <w:rPr>
          <w:rFonts w:ascii="Times New Roman" w:hAnsi="Times New Roman" w:cs="Times New Roman"/>
          <w:sz w:val="26"/>
          <w:szCs w:val="26"/>
        </w:rPr>
        <w:br/>
      </w:r>
    </w:p>
    <w:p w:rsidR="0012213C" w:rsidRDefault="0012213C" w:rsidP="0012213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28097" cy="3179721"/>
            <wp:effectExtent l="0" t="0" r="0" b="190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6817" cy="3208914"/>
                    </a:xfrm>
                    <a:prstGeom prst="rect">
                      <a:avLst/>
                    </a:prstGeom>
                    <a:noFill/>
                    <a:ln>
                      <a:noFill/>
                    </a:ln>
                  </pic:spPr>
                </pic:pic>
              </a:graphicData>
            </a:graphic>
          </wp:inline>
        </w:drawing>
      </w:r>
    </w:p>
    <w:p w:rsidR="0012213C" w:rsidRDefault="0012213C" w:rsidP="0012213C">
      <w:pPr>
        <w:rPr>
          <w:rFonts w:ascii="Times New Roman" w:hAnsi="Times New Roman" w:cs="Times New Roman"/>
          <w:sz w:val="26"/>
          <w:szCs w:val="26"/>
        </w:rPr>
      </w:pPr>
    </w:p>
    <w:p w:rsidR="0012213C" w:rsidRPr="0012213C" w:rsidRDefault="0012213C" w:rsidP="0012213C">
      <w:pPr>
        <w:rPr>
          <w:rFonts w:ascii="Times New Roman" w:hAnsi="Times New Roman" w:cs="Times New Roman"/>
          <w:sz w:val="26"/>
          <w:szCs w:val="26"/>
        </w:rPr>
      </w:pPr>
      <w:r>
        <w:rPr>
          <w:rFonts w:ascii="Times New Roman" w:hAnsi="Times New Roman" w:cs="Times New Roman"/>
          <w:sz w:val="26"/>
          <w:szCs w:val="26"/>
        </w:rPr>
        <w:lastRenderedPageBreak/>
        <w:t>Ultima considerazione riguarda l’efficienza dell’algoritmo. Si nota che la risposta rimane rapida anche nel caso (molto poco realistico) in cui una catena voglia aprire 1000 punti vendita.</w:t>
      </w:r>
    </w:p>
    <w:p w:rsidR="0012213C" w:rsidRPr="00B65FDE" w:rsidRDefault="0012213C" w:rsidP="0012213C">
      <w:pPr>
        <w:pStyle w:val="Paragrafoelenco"/>
        <w:ind w:left="785"/>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simplePos x="0" y="0"/>
                <wp:positionH relativeFrom="column">
                  <wp:posOffset>1639081</wp:posOffset>
                </wp:positionH>
                <wp:positionV relativeFrom="paragraph">
                  <wp:posOffset>3166501</wp:posOffset>
                </wp:positionV>
                <wp:extent cx="776654" cy="271096"/>
                <wp:effectExtent l="0" t="0" r="23495" b="15240"/>
                <wp:wrapNone/>
                <wp:docPr id="48" name="Ovale 48"/>
                <wp:cNvGraphicFramePr/>
                <a:graphic xmlns:a="http://schemas.openxmlformats.org/drawingml/2006/main">
                  <a:graphicData uri="http://schemas.microsoft.com/office/word/2010/wordprocessingShape">
                    <wps:wsp>
                      <wps:cNvSpPr/>
                      <wps:spPr>
                        <a:xfrm>
                          <a:off x="0" y="0"/>
                          <a:ext cx="776654" cy="2710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84F5AE" id="Ovale 48" o:spid="_x0000_s1026" style="position:absolute;margin-left:129.05pt;margin-top:249.35pt;width:61.15pt;height:21.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" filled="f" strokecolor="red" strokeweight="1pt">
                <v:stroke joinstyle="miter"/>
              </v:oval>
            </w:pict>
          </mc:Fallback>
        </mc:AlternateContent>
      </w:r>
      <w:r>
        <w:rPr>
          <w:rFonts w:ascii="Times New Roman" w:hAnsi="Times New Roman" w:cs="Times New Roman"/>
          <w:noProof/>
          <w:sz w:val="26"/>
          <w:szCs w:val="26"/>
        </w:rPr>
        <w:drawing>
          <wp:inline distT="0" distB="0" distL="0" distR="0">
            <wp:extent cx="3264503" cy="3364499"/>
            <wp:effectExtent l="0" t="0" r="0" b="762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1009" cy="3381511"/>
                    </a:xfrm>
                    <a:prstGeom prst="rect">
                      <a:avLst/>
                    </a:prstGeom>
                    <a:noFill/>
                    <a:ln>
                      <a:noFill/>
                    </a:ln>
                  </pic:spPr>
                </pic:pic>
              </a:graphicData>
            </a:graphic>
          </wp:inline>
        </w:drawing>
      </w:r>
    </w:p>
    <w:p w:rsidR="006F5A68" w:rsidRPr="006B2C31" w:rsidRDefault="006F5A68" w:rsidP="006F5A68">
      <w:pPr>
        <w:rPr>
          <w:sz w:val="16"/>
        </w:rPr>
      </w:pPr>
    </w:p>
    <w:p w:rsidR="00723218" w:rsidRDefault="00723218" w:rsidP="00DD1769">
      <w:pPr>
        <w:jc w:val="both"/>
        <w:rPr>
          <w:sz w:val="16"/>
        </w:rPr>
      </w:pPr>
    </w:p>
    <w:p w:rsidR="00723218" w:rsidRDefault="00723218" w:rsidP="00DD1769">
      <w:pPr>
        <w:jc w:val="both"/>
        <w:rPr>
          <w:sz w:val="16"/>
        </w:rPr>
      </w:pPr>
    </w:p>
    <w:p w:rsidR="00723218" w:rsidRDefault="00723218" w:rsidP="00DD1769">
      <w:pPr>
        <w:jc w:val="both"/>
        <w:rPr>
          <w:sz w:val="16"/>
        </w:rPr>
      </w:pPr>
    </w:p>
    <w:p w:rsidR="00723218" w:rsidRDefault="00723218" w:rsidP="00DD1769">
      <w:pPr>
        <w:jc w:val="both"/>
        <w:rPr>
          <w:sz w:val="16"/>
        </w:rPr>
      </w:pPr>
    </w:p>
    <w:p w:rsidR="00723218" w:rsidRDefault="00723218" w:rsidP="00DD1769">
      <w:pPr>
        <w:jc w:val="both"/>
        <w:rPr>
          <w:sz w:val="16"/>
        </w:rPr>
      </w:pPr>
    </w:p>
    <w:p w:rsidR="00723218" w:rsidRDefault="00723218" w:rsidP="00DD1769">
      <w:pPr>
        <w:jc w:val="both"/>
        <w:rPr>
          <w:sz w:val="16"/>
        </w:rPr>
      </w:pPr>
    </w:p>
    <w:p w:rsidR="00723218" w:rsidRDefault="00723218" w:rsidP="00DD1769">
      <w:pPr>
        <w:jc w:val="both"/>
        <w:rPr>
          <w:sz w:val="16"/>
        </w:rPr>
      </w:pPr>
    </w:p>
    <w:p w:rsidR="00723218" w:rsidRDefault="00723218" w:rsidP="00DD1769">
      <w:pPr>
        <w:jc w:val="both"/>
        <w:rPr>
          <w:sz w:val="16"/>
        </w:rPr>
      </w:pPr>
    </w:p>
    <w:p w:rsidR="00723218" w:rsidRDefault="00723218" w:rsidP="00DD1769">
      <w:pPr>
        <w:jc w:val="both"/>
        <w:rPr>
          <w:sz w:val="16"/>
        </w:rPr>
      </w:pPr>
    </w:p>
    <w:p w:rsidR="00723218" w:rsidRDefault="00723218" w:rsidP="00DD1769">
      <w:pPr>
        <w:jc w:val="both"/>
        <w:rPr>
          <w:sz w:val="16"/>
        </w:rPr>
      </w:pPr>
    </w:p>
    <w:p w:rsidR="00723218" w:rsidRDefault="00723218" w:rsidP="00DD1769">
      <w:pPr>
        <w:jc w:val="both"/>
        <w:rPr>
          <w:sz w:val="16"/>
        </w:rPr>
      </w:pPr>
    </w:p>
    <w:p w:rsidR="00723218" w:rsidRDefault="00723218" w:rsidP="00DD1769">
      <w:pPr>
        <w:jc w:val="both"/>
        <w:rPr>
          <w:sz w:val="16"/>
        </w:rPr>
      </w:pPr>
    </w:p>
    <w:p w:rsidR="00723218" w:rsidRDefault="00723218" w:rsidP="00DD1769">
      <w:pPr>
        <w:jc w:val="both"/>
        <w:rPr>
          <w:sz w:val="16"/>
        </w:rPr>
      </w:pPr>
    </w:p>
    <w:p w:rsidR="00723218" w:rsidRDefault="00723218" w:rsidP="00DD1769">
      <w:pPr>
        <w:jc w:val="both"/>
        <w:rPr>
          <w:sz w:val="16"/>
        </w:rPr>
      </w:pPr>
    </w:p>
    <w:p w:rsidR="00723218" w:rsidRDefault="00723218" w:rsidP="00DD1769">
      <w:pPr>
        <w:jc w:val="both"/>
        <w:rPr>
          <w:sz w:val="16"/>
        </w:rPr>
      </w:pPr>
    </w:p>
    <w:p w:rsidR="00723218" w:rsidRDefault="00723218" w:rsidP="00DD1769">
      <w:pPr>
        <w:jc w:val="both"/>
        <w:rPr>
          <w:sz w:val="16"/>
        </w:rPr>
      </w:pPr>
    </w:p>
    <w:p w:rsidR="00723218" w:rsidRDefault="00723218" w:rsidP="00DD1769">
      <w:pPr>
        <w:jc w:val="both"/>
        <w:rPr>
          <w:sz w:val="16"/>
        </w:rPr>
      </w:pPr>
    </w:p>
    <w:p w:rsidR="00723218" w:rsidRDefault="00723218" w:rsidP="00DD1769">
      <w:pPr>
        <w:jc w:val="both"/>
        <w:rPr>
          <w:sz w:val="16"/>
        </w:rPr>
      </w:pPr>
    </w:p>
    <w:p w:rsidR="00723218" w:rsidRDefault="00723218" w:rsidP="00DD1769">
      <w:pPr>
        <w:jc w:val="both"/>
        <w:rPr>
          <w:sz w:val="16"/>
        </w:rPr>
      </w:pPr>
    </w:p>
    <w:p w:rsidR="00723218" w:rsidRDefault="00723218" w:rsidP="00DD1769">
      <w:pPr>
        <w:jc w:val="both"/>
        <w:rPr>
          <w:sz w:val="16"/>
        </w:rPr>
      </w:pPr>
    </w:p>
    <w:p w:rsidR="00723218" w:rsidRDefault="00723218" w:rsidP="00DD1769">
      <w:pPr>
        <w:jc w:val="both"/>
        <w:rPr>
          <w:sz w:val="16"/>
        </w:rPr>
      </w:pPr>
    </w:p>
    <w:p w:rsidR="00723218" w:rsidRDefault="00723218" w:rsidP="00DD1769">
      <w:pPr>
        <w:jc w:val="both"/>
        <w:rPr>
          <w:sz w:val="16"/>
        </w:rPr>
      </w:pPr>
    </w:p>
    <w:p w:rsidR="00723218" w:rsidRDefault="00723218" w:rsidP="00DD1769">
      <w:pPr>
        <w:jc w:val="both"/>
        <w:rPr>
          <w:sz w:val="16"/>
        </w:rPr>
      </w:pPr>
    </w:p>
    <w:p w:rsidR="00723218" w:rsidRDefault="00723218" w:rsidP="00DD1769">
      <w:pPr>
        <w:jc w:val="both"/>
        <w:rPr>
          <w:sz w:val="16"/>
        </w:rPr>
      </w:pPr>
    </w:p>
    <w:p w:rsidR="00723218" w:rsidRDefault="00723218" w:rsidP="00DD1769">
      <w:pPr>
        <w:jc w:val="both"/>
        <w:rPr>
          <w:rFonts w:ascii="Bookman Old Style" w:eastAsiaTheme="minorEastAsia" w:hAnsi="Bookman Old Style" w:cs="Times New Roman"/>
          <w:color w:val="2E74B5" w:themeColor="accent5" w:themeShade="BF"/>
          <w:sz w:val="32"/>
          <w:szCs w:val="32"/>
        </w:rPr>
      </w:pPr>
      <w:r>
        <w:rPr>
          <w:rFonts w:ascii="Bookman Old Style" w:eastAsiaTheme="minorEastAsia" w:hAnsi="Bookman Old Style" w:cs="Times New Roman"/>
          <w:color w:val="2E74B5" w:themeColor="accent5" w:themeShade="BF"/>
          <w:sz w:val="32"/>
          <w:szCs w:val="32"/>
        </w:rPr>
        <w:t>Conclusioni</w:t>
      </w:r>
    </w:p>
    <w:p w:rsidR="00723218" w:rsidRDefault="00723218" w:rsidP="00DD1769">
      <w:pPr>
        <w:jc w:val="both"/>
        <w:rPr>
          <w:rFonts w:ascii="Bookman Old Style" w:eastAsiaTheme="minorEastAsia" w:hAnsi="Bookman Old Style" w:cs="Times New Roman"/>
          <w:color w:val="2E74B5" w:themeColor="accent5" w:themeShade="BF"/>
          <w:sz w:val="32"/>
          <w:szCs w:val="32"/>
        </w:rPr>
      </w:pPr>
    </w:p>
    <w:p w:rsidR="0059072F" w:rsidRDefault="0058241E" w:rsidP="0058241E">
      <w:pPr>
        <w:rPr>
          <w:rFonts w:ascii="Times New Roman" w:hAnsi="Times New Roman" w:cs="Times New Roman"/>
          <w:sz w:val="26"/>
          <w:szCs w:val="26"/>
        </w:rPr>
      </w:pPr>
      <w:r>
        <w:rPr>
          <w:rFonts w:ascii="Times New Roman" w:hAnsi="Times New Roman" w:cs="Times New Roman"/>
          <w:sz w:val="26"/>
          <w:szCs w:val="26"/>
        </w:rPr>
        <w:t xml:space="preserve">Siamo partiti dall’idea di un software capace di ottimizzare un problema di rilevanza aziendale, come l’apertura di nuovi punti vendita. Tengo a dire che tale software risulta essere leggermente diverso da quello proposto in partenza. Difatti, addentrandomi personalmente nella costruzione del database, a partire dai singoli comuni, ma soprattutto scrivendo il codice, mi domandavo cosa potesse volere l’utente finale. </w:t>
      </w:r>
      <w:r w:rsidR="00660CAF">
        <w:rPr>
          <w:rFonts w:ascii="Times New Roman" w:hAnsi="Times New Roman" w:cs="Times New Roman"/>
          <w:sz w:val="26"/>
          <w:szCs w:val="26"/>
        </w:rPr>
        <w:t>Attraverso ciò sono giunto al prodotto finale.</w:t>
      </w:r>
    </w:p>
    <w:p w:rsidR="00BD162E" w:rsidRDefault="00BD162E" w:rsidP="0058241E">
      <w:pPr>
        <w:rPr>
          <w:rFonts w:ascii="Times New Roman" w:hAnsi="Times New Roman" w:cs="Times New Roman"/>
          <w:sz w:val="26"/>
          <w:szCs w:val="26"/>
        </w:rPr>
      </w:pPr>
      <w:r>
        <w:rPr>
          <w:rFonts w:ascii="Times New Roman" w:hAnsi="Times New Roman" w:cs="Times New Roman"/>
          <w:sz w:val="26"/>
          <w:szCs w:val="26"/>
        </w:rPr>
        <w:t>Uno dei principali limiti è dato dal fatto che il software non tiene conto della dimensione dei supermercati presente nel da</w:t>
      </w:r>
      <w:bookmarkStart w:id="0" w:name="_GoBack"/>
      <w:bookmarkEnd w:id="0"/>
      <w:r>
        <w:rPr>
          <w:rFonts w:ascii="Times New Roman" w:hAnsi="Times New Roman" w:cs="Times New Roman"/>
          <w:sz w:val="26"/>
          <w:szCs w:val="26"/>
        </w:rPr>
        <w:t>tabase. In tal senso si parte dal presupposto che ogni supermercato possa soddisfare la medesima domanda, cosa poco realistica. Per risolvere tale problema si dovrebbero recuperare dati più completi sulla dimensione dei supermercati</w:t>
      </w:r>
      <w:r w:rsidR="00991E9E">
        <w:rPr>
          <w:rFonts w:ascii="Times New Roman" w:hAnsi="Times New Roman" w:cs="Times New Roman"/>
          <w:sz w:val="26"/>
          <w:szCs w:val="26"/>
        </w:rPr>
        <w:t>, e dunque tenerne conto nel calcolo del punteggio</w:t>
      </w:r>
      <w:r>
        <w:rPr>
          <w:rFonts w:ascii="Times New Roman" w:hAnsi="Times New Roman" w:cs="Times New Roman"/>
          <w:sz w:val="26"/>
          <w:szCs w:val="26"/>
        </w:rPr>
        <w:t>.</w:t>
      </w:r>
    </w:p>
    <w:p w:rsidR="0059072F" w:rsidRDefault="0059072F" w:rsidP="0058241E">
      <w:pPr>
        <w:rPr>
          <w:rFonts w:ascii="Times New Roman" w:hAnsi="Times New Roman" w:cs="Times New Roman"/>
          <w:sz w:val="26"/>
          <w:szCs w:val="26"/>
        </w:rPr>
      </w:pPr>
      <w:r>
        <w:rPr>
          <w:rFonts w:ascii="Times New Roman" w:hAnsi="Times New Roman" w:cs="Times New Roman"/>
          <w:sz w:val="26"/>
          <w:szCs w:val="26"/>
        </w:rPr>
        <w:t xml:space="preserve">Ovviamente </w:t>
      </w:r>
      <w:r w:rsidR="00BD162E">
        <w:rPr>
          <w:rFonts w:ascii="Times New Roman" w:hAnsi="Times New Roman" w:cs="Times New Roman"/>
          <w:sz w:val="26"/>
          <w:szCs w:val="26"/>
        </w:rPr>
        <w:t xml:space="preserve">anche </w:t>
      </w:r>
      <w:r>
        <w:rPr>
          <w:rFonts w:ascii="Times New Roman" w:hAnsi="Times New Roman" w:cs="Times New Roman"/>
          <w:sz w:val="26"/>
          <w:szCs w:val="26"/>
        </w:rPr>
        <w:t>nel database</w:t>
      </w:r>
      <w:r w:rsidR="00660CAF" w:rsidRPr="00660CAF">
        <w:rPr>
          <w:rFonts w:ascii="Times New Roman" w:hAnsi="Times New Roman" w:cs="Times New Roman"/>
          <w:sz w:val="26"/>
          <w:szCs w:val="26"/>
        </w:rPr>
        <w:t xml:space="preserve"> </w:t>
      </w:r>
      <w:r w:rsidR="00660CAF">
        <w:rPr>
          <w:rFonts w:ascii="Times New Roman" w:hAnsi="Times New Roman" w:cs="Times New Roman"/>
          <w:sz w:val="26"/>
          <w:szCs w:val="26"/>
        </w:rPr>
        <w:t>risiedono</w:t>
      </w:r>
      <w:r w:rsidR="00660CAF" w:rsidRPr="00660CAF">
        <w:rPr>
          <w:rFonts w:ascii="Times New Roman" w:hAnsi="Times New Roman" w:cs="Times New Roman"/>
          <w:sz w:val="26"/>
          <w:szCs w:val="26"/>
        </w:rPr>
        <w:t xml:space="preserve"> </w:t>
      </w:r>
      <w:r w:rsidR="00660CAF">
        <w:rPr>
          <w:rFonts w:ascii="Times New Roman" w:hAnsi="Times New Roman" w:cs="Times New Roman"/>
          <w:sz w:val="26"/>
          <w:szCs w:val="26"/>
        </w:rPr>
        <w:t>molti limiti</w:t>
      </w:r>
      <w:r>
        <w:rPr>
          <w:rFonts w:ascii="Times New Roman" w:hAnsi="Times New Roman" w:cs="Times New Roman"/>
          <w:sz w:val="26"/>
          <w:szCs w:val="26"/>
        </w:rPr>
        <w:t xml:space="preserve">. </w:t>
      </w:r>
      <w:r w:rsidR="00660CAF">
        <w:rPr>
          <w:rFonts w:ascii="Times New Roman" w:hAnsi="Times New Roman" w:cs="Times New Roman"/>
          <w:sz w:val="26"/>
          <w:szCs w:val="26"/>
        </w:rPr>
        <w:t>Questi</w:t>
      </w:r>
      <w:r>
        <w:rPr>
          <w:rFonts w:ascii="Times New Roman" w:hAnsi="Times New Roman" w:cs="Times New Roman"/>
          <w:sz w:val="26"/>
          <w:szCs w:val="26"/>
        </w:rPr>
        <w:t xml:space="preserve"> sono giustificati dal fatto che, in qualità di studente che compie tale lavoro singolarmente, non ho potuto dedicare più tempo alla costruzione del database, né alla verifica completa della sua integrità. Tuttavia, con più di 16.000 punti vendita presenti, risulta sicuramente essere realistico.</w:t>
      </w:r>
    </w:p>
    <w:p w:rsidR="0059072F" w:rsidRDefault="0059072F" w:rsidP="0058241E">
      <w:pPr>
        <w:rPr>
          <w:rFonts w:ascii="Times New Roman" w:hAnsi="Times New Roman" w:cs="Times New Roman"/>
          <w:sz w:val="26"/>
          <w:szCs w:val="26"/>
        </w:rPr>
      </w:pPr>
      <w:r>
        <w:rPr>
          <w:rFonts w:ascii="Times New Roman" w:hAnsi="Times New Roman" w:cs="Times New Roman"/>
          <w:sz w:val="26"/>
          <w:szCs w:val="26"/>
        </w:rPr>
        <w:t>Tale applicazione lavora a stretto contatto con il DB, mediante le classi DAO.</w:t>
      </w:r>
      <w:r w:rsidR="00CC6EFC">
        <w:rPr>
          <w:rFonts w:ascii="Times New Roman" w:hAnsi="Times New Roman" w:cs="Times New Roman"/>
          <w:sz w:val="26"/>
          <w:szCs w:val="26"/>
        </w:rPr>
        <w:t xml:space="preserve"> Come citato in precedenza, r</w:t>
      </w:r>
      <w:r>
        <w:rPr>
          <w:rFonts w:ascii="Times New Roman" w:hAnsi="Times New Roman" w:cs="Times New Roman"/>
          <w:sz w:val="26"/>
          <w:szCs w:val="26"/>
        </w:rPr>
        <w:t>eputo questa soluzione più snella. Infatti, nel caso in cui le dimensioni del DB aumentassero significativamente, le prestazioni del software non si modificherebbero eccessivamente, dal momento che tutte le operazioni di selezione sono lasciate alle query.</w:t>
      </w:r>
    </w:p>
    <w:p w:rsidR="0058241E" w:rsidRPr="0058241E" w:rsidRDefault="0059072F" w:rsidP="0058241E">
      <w:pPr>
        <w:rPr>
          <w:rFonts w:ascii="Times New Roman" w:hAnsi="Times New Roman" w:cs="Times New Roman"/>
          <w:sz w:val="26"/>
          <w:szCs w:val="26"/>
        </w:rPr>
      </w:pPr>
      <w:r>
        <w:rPr>
          <w:rFonts w:ascii="Times New Roman" w:hAnsi="Times New Roman" w:cs="Times New Roman"/>
          <w:sz w:val="26"/>
          <w:szCs w:val="26"/>
        </w:rPr>
        <w:t xml:space="preserve">Concluderei dicendo che con tale applicazione non si pretende certo di </w:t>
      </w:r>
      <w:r w:rsidR="00660CAF">
        <w:rPr>
          <w:rFonts w:ascii="Times New Roman" w:hAnsi="Times New Roman" w:cs="Times New Roman"/>
          <w:sz w:val="26"/>
          <w:szCs w:val="26"/>
        </w:rPr>
        <w:t>prendere</w:t>
      </w:r>
      <w:r>
        <w:rPr>
          <w:rFonts w:ascii="Times New Roman" w:hAnsi="Times New Roman" w:cs="Times New Roman"/>
          <w:sz w:val="26"/>
          <w:szCs w:val="26"/>
        </w:rPr>
        <w:t xml:space="preserve"> completamente le </w:t>
      </w:r>
      <w:r w:rsidR="00660CAF">
        <w:rPr>
          <w:rFonts w:ascii="Times New Roman" w:hAnsi="Times New Roman" w:cs="Times New Roman"/>
          <w:sz w:val="26"/>
          <w:szCs w:val="26"/>
        </w:rPr>
        <w:t>decisioni</w:t>
      </w:r>
      <w:r>
        <w:rPr>
          <w:rFonts w:ascii="Times New Roman" w:hAnsi="Times New Roman" w:cs="Times New Roman"/>
          <w:sz w:val="26"/>
          <w:szCs w:val="26"/>
        </w:rPr>
        <w:t xml:space="preserve"> </w:t>
      </w:r>
      <w:r w:rsidR="00660CAF">
        <w:rPr>
          <w:rFonts w:ascii="Times New Roman" w:hAnsi="Times New Roman" w:cs="Times New Roman"/>
          <w:sz w:val="26"/>
          <w:szCs w:val="26"/>
        </w:rPr>
        <w:t xml:space="preserve">riguardo </w:t>
      </w:r>
      <w:r>
        <w:rPr>
          <w:rFonts w:ascii="Times New Roman" w:hAnsi="Times New Roman" w:cs="Times New Roman"/>
          <w:sz w:val="26"/>
          <w:szCs w:val="26"/>
        </w:rPr>
        <w:t>l’espansione aziendale, in termini territoriali, ma rappresenta un ottimo punto di partenza. Un utile strumento, attraverso il quale decidere dove indirizzare le ricerche di marketing più specifiche.</w:t>
      </w:r>
    </w:p>
    <w:p w:rsidR="00723218" w:rsidRDefault="00723218" w:rsidP="00DD1769">
      <w:pPr>
        <w:jc w:val="both"/>
        <w:rPr>
          <w:sz w:val="16"/>
        </w:rPr>
      </w:pPr>
    </w:p>
    <w:p w:rsidR="0067292D" w:rsidRDefault="0067292D"/>
    <w:p w:rsidR="006A183A" w:rsidRDefault="006A183A"/>
    <w:p w:rsidR="006A183A" w:rsidRDefault="006A183A"/>
    <w:p w:rsidR="006A183A" w:rsidRDefault="006A183A"/>
    <w:p w:rsidR="006A183A" w:rsidRDefault="006A183A"/>
    <w:p w:rsidR="006A183A" w:rsidRDefault="006A183A"/>
    <w:p w:rsidR="006A183A" w:rsidRDefault="006A183A"/>
    <w:p w:rsidR="006A183A" w:rsidRDefault="006A183A"/>
    <w:p w:rsidR="006A183A" w:rsidRDefault="006A183A"/>
    <w:p w:rsidR="006A183A" w:rsidRDefault="006A183A"/>
    <w:p w:rsidR="006A183A" w:rsidRDefault="006A183A"/>
    <w:p w:rsidR="006A183A" w:rsidRDefault="006A183A"/>
    <w:p w:rsidR="006A183A" w:rsidRDefault="006A183A"/>
    <w:p w:rsidR="006A183A" w:rsidRDefault="006A183A"/>
    <w:p w:rsidR="006A183A" w:rsidRDefault="006A183A"/>
    <w:p w:rsidR="006A183A" w:rsidRDefault="006A183A"/>
    <w:p w:rsidR="006A183A" w:rsidRDefault="006A183A"/>
    <w:p w:rsidR="006A183A" w:rsidRDefault="006A183A"/>
    <w:p w:rsidR="006A183A" w:rsidRDefault="006A183A"/>
    <w:p w:rsidR="006A183A" w:rsidRDefault="006A183A" w:rsidP="006A183A"/>
    <w:p w:rsidR="006A183A" w:rsidRDefault="006A183A" w:rsidP="006A183A">
      <w:pPr>
        <w:jc w:val="center"/>
      </w:pPr>
    </w:p>
    <w:p w:rsidR="006A183A" w:rsidRDefault="006A183A" w:rsidP="006A183A">
      <w:pPr>
        <w:jc w:val="center"/>
      </w:pPr>
    </w:p>
    <w:p w:rsidR="006A183A" w:rsidRDefault="006A183A" w:rsidP="006A183A">
      <w:pPr>
        <w:jc w:val="center"/>
      </w:pPr>
    </w:p>
    <w:p w:rsidR="006A183A" w:rsidRDefault="006A183A" w:rsidP="006A183A">
      <w:pPr>
        <w:jc w:val="center"/>
      </w:pPr>
    </w:p>
    <w:p w:rsidR="006A183A" w:rsidRDefault="006A183A" w:rsidP="006A183A">
      <w:pPr>
        <w:jc w:val="center"/>
      </w:pPr>
    </w:p>
    <w:p w:rsidR="006A183A" w:rsidRDefault="006A183A" w:rsidP="006A183A">
      <w:pPr>
        <w:jc w:val="center"/>
      </w:pPr>
    </w:p>
    <w:p w:rsidR="006A183A" w:rsidRDefault="006A183A" w:rsidP="006A183A">
      <w:pPr>
        <w:jc w:val="center"/>
      </w:pPr>
    </w:p>
    <w:p w:rsidR="006A183A" w:rsidRDefault="006A183A" w:rsidP="006A183A">
      <w:pPr>
        <w:jc w:val="center"/>
      </w:pPr>
    </w:p>
    <w:p w:rsidR="006A183A" w:rsidRDefault="006A183A" w:rsidP="006A183A">
      <w:pPr>
        <w:jc w:val="center"/>
      </w:pPr>
      <w:r>
        <w:rPr>
          <w:noProof/>
        </w:rPr>
        <w:drawing>
          <wp:inline distT="0" distB="0" distL="0" distR="0">
            <wp:extent cx="2419350" cy="86677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19350" cy="866775"/>
                    </a:xfrm>
                    <a:prstGeom prst="rect">
                      <a:avLst/>
                    </a:prstGeom>
                    <a:noFill/>
                    <a:ln>
                      <a:noFill/>
                    </a:ln>
                  </pic:spPr>
                </pic:pic>
              </a:graphicData>
            </a:graphic>
          </wp:inline>
        </w:drawing>
      </w:r>
    </w:p>
    <w:p w:rsidR="006A183A" w:rsidRDefault="006A183A" w:rsidP="006A183A">
      <w:pPr>
        <w:jc w:val="center"/>
      </w:pPr>
    </w:p>
    <w:p w:rsidR="006A183A" w:rsidRDefault="006A183A" w:rsidP="006A183A">
      <w:r>
        <w:t xml:space="preserve">Quest’opera è distribuita con licenza Creative Commons Attribuzione - Non commerciale - Condividi allo stesso modo 4.0 Internazionale. </w:t>
      </w:r>
    </w:p>
    <w:p w:rsidR="006A183A" w:rsidRDefault="006A183A" w:rsidP="006A183A">
      <w:r>
        <w:t xml:space="preserve">Copia della licenza consultabile al sito web:  </w:t>
      </w:r>
      <w:hyperlink r:id="rId39" w:history="1">
        <w:r>
          <w:rPr>
            <w:rStyle w:val="Collegamentoipertestuale"/>
            <w:color w:val="1155CC"/>
          </w:rPr>
          <w:t>Copia della licenza</w:t>
        </w:r>
      </w:hyperlink>
    </w:p>
    <w:p w:rsidR="006A183A" w:rsidRPr="004C092C" w:rsidRDefault="006A183A"/>
    <w:sectPr w:rsidR="006A183A" w:rsidRPr="004C092C">
      <w:footerReference w:type="default" r:id="rId4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00F9" w:rsidRDefault="00E600F9" w:rsidP="008041B7">
      <w:pPr>
        <w:spacing w:after="0" w:line="240" w:lineRule="auto"/>
      </w:pPr>
      <w:r>
        <w:separator/>
      </w:r>
    </w:p>
  </w:endnote>
  <w:endnote w:type="continuationSeparator" w:id="0">
    <w:p w:rsidR="00E600F9" w:rsidRDefault="00E600F9" w:rsidP="00804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altName w:val="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617200"/>
      <w:docPartObj>
        <w:docPartGallery w:val="Page Numbers (Bottom of Page)"/>
        <w:docPartUnique/>
      </w:docPartObj>
    </w:sdtPr>
    <w:sdtEndPr/>
    <w:sdtContent>
      <w:p w:rsidR="008041B7" w:rsidRDefault="008041B7">
        <w:pPr>
          <w:pStyle w:val="Pidipagina"/>
        </w:pPr>
        <w:r>
          <w:fldChar w:fldCharType="begin"/>
        </w:r>
        <w:r>
          <w:instrText>PAGE   \* MERGEFORMAT</w:instrText>
        </w:r>
        <w:r>
          <w:fldChar w:fldCharType="separate"/>
        </w:r>
        <w:r>
          <w:t>2</w:t>
        </w:r>
        <w:r>
          <w:fldChar w:fldCharType="end"/>
        </w:r>
      </w:p>
    </w:sdtContent>
  </w:sdt>
  <w:p w:rsidR="008041B7" w:rsidRDefault="008041B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00F9" w:rsidRDefault="00E600F9" w:rsidP="008041B7">
      <w:pPr>
        <w:spacing w:after="0" w:line="240" w:lineRule="auto"/>
      </w:pPr>
      <w:r>
        <w:separator/>
      </w:r>
    </w:p>
  </w:footnote>
  <w:footnote w:type="continuationSeparator" w:id="0">
    <w:p w:rsidR="00E600F9" w:rsidRDefault="00E600F9" w:rsidP="008041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143CB3"/>
    <w:multiLevelType w:val="hybridMultilevel"/>
    <w:tmpl w:val="29EA7A5C"/>
    <w:lvl w:ilvl="0" w:tplc="5CEA0C2A">
      <w:numFmt w:val="bullet"/>
      <w:lvlText w:val="-"/>
      <w:lvlJc w:val="left"/>
      <w:pPr>
        <w:ind w:left="1080" w:hanging="360"/>
      </w:pPr>
      <w:rPr>
        <w:rFonts w:ascii="Times New Roman" w:eastAsiaTheme="minorHAnsi" w:hAnsi="Times New Roman"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3EF33257"/>
    <w:multiLevelType w:val="hybridMultilevel"/>
    <w:tmpl w:val="5E788432"/>
    <w:lvl w:ilvl="0" w:tplc="72B88C92">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7E8C044A"/>
    <w:multiLevelType w:val="hybridMultilevel"/>
    <w:tmpl w:val="A67A28F8"/>
    <w:lvl w:ilvl="0" w:tplc="0BA4CF34">
      <w:numFmt w:val="bullet"/>
      <w:lvlText w:val="-"/>
      <w:lvlJc w:val="left"/>
      <w:pPr>
        <w:ind w:left="785"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181"/>
    <w:rsid w:val="000559A2"/>
    <w:rsid w:val="0012213C"/>
    <w:rsid w:val="00124805"/>
    <w:rsid w:val="00362181"/>
    <w:rsid w:val="003A6615"/>
    <w:rsid w:val="003E0D5B"/>
    <w:rsid w:val="00461C90"/>
    <w:rsid w:val="0046272B"/>
    <w:rsid w:val="004C092C"/>
    <w:rsid w:val="00561A89"/>
    <w:rsid w:val="0058241E"/>
    <w:rsid w:val="0059072F"/>
    <w:rsid w:val="005909B9"/>
    <w:rsid w:val="005A535F"/>
    <w:rsid w:val="005D1E4B"/>
    <w:rsid w:val="005D243B"/>
    <w:rsid w:val="00660CAF"/>
    <w:rsid w:val="0067292D"/>
    <w:rsid w:val="006A183A"/>
    <w:rsid w:val="006A5D01"/>
    <w:rsid w:val="006B2C31"/>
    <w:rsid w:val="006F5A68"/>
    <w:rsid w:val="00723218"/>
    <w:rsid w:val="00794A0D"/>
    <w:rsid w:val="007E5A78"/>
    <w:rsid w:val="007F1E9F"/>
    <w:rsid w:val="008041B7"/>
    <w:rsid w:val="00804BBA"/>
    <w:rsid w:val="00822E7C"/>
    <w:rsid w:val="00825A23"/>
    <w:rsid w:val="00946064"/>
    <w:rsid w:val="00991E9E"/>
    <w:rsid w:val="00A042EB"/>
    <w:rsid w:val="00A14726"/>
    <w:rsid w:val="00A2450C"/>
    <w:rsid w:val="00A947FE"/>
    <w:rsid w:val="00AC4A52"/>
    <w:rsid w:val="00B14DF0"/>
    <w:rsid w:val="00B15EF1"/>
    <w:rsid w:val="00B41557"/>
    <w:rsid w:val="00B419CC"/>
    <w:rsid w:val="00B65FDE"/>
    <w:rsid w:val="00BD162E"/>
    <w:rsid w:val="00BF3EC3"/>
    <w:rsid w:val="00C972E3"/>
    <w:rsid w:val="00CC6EFC"/>
    <w:rsid w:val="00D143E3"/>
    <w:rsid w:val="00D53EB9"/>
    <w:rsid w:val="00DD1769"/>
    <w:rsid w:val="00E4295D"/>
    <w:rsid w:val="00E600F9"/>
    <w:rsid w:val="00E74400"/>
    <w:rsid w:val="00E84050"/>
    <w:rsid w:val="00EA0D17"/>
    <w:rsid w:val="00EE74B1"/>
    <w:rsid w:val="00F03DCA"/>
    <w:rsid w:val="00F4246E"/>
    <w:rsid w:val="00F72B8D"/>
    <w:rsid w:val="00FC10AA"/>
    <w:rsid w:val="00FD466D"/>
    <w:rsid w:val="00FD4C1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65305"/>
  <w15:chartTrackingRefBased/>
  <w15:docId w15:val="{D97F1D89-B44D-4DF7-B7EF-047E2C4AB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62181"/>
    <w:pPr>
      <w:spacing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autoRedefine/>
    <w:uiPriority w:val="39"/>
    <w:semiHidden/>
    <w:unhideWhenUsed/>
    <w:rsid w:val="00362181"/>
    <w:pPr>
      <w:spacing w:after="100"/>
    </w:pPr>
    <w:rPr>
      <w:rFonts w:eastAsiaTheme="minorEastAsia" w:cs="Times New Roman"/>
      <w:lang w:val="en-US"/>
    </w:rPr>
  </w:style>
  <w:style w:type="paragraph" w:styleId="Sommario2">
    <w:name w:val="toc 2"/>
    <w:basedOn w:val="Normale"/>
    <w:next w:val="Normale"/>
    <w:autoRedefine/>
    <w:uiPriority w:val="39"/>
    <w:semiHidden/>
    <w:unhideWhenUsed/>
    <w:rsid w:val="00362181"/>
    <w:pPr>
      <w:spacing w:after="100"/>
      <w:ind w:left="220"/>
    </w:pPr>
    <w:rPr>
      <w:rFonts w:eastAsiaTheme="minorEastAsia" w:cs="Times New Roman"/>
      <w:lang w:val="en-US"/>
    </w:rPr>
  </w:style>
  <w:style w:type="character" w:styleId="Collegamentoipertestuale">
    <w:name w:val="Hyperlink"/>
    <w:basedOn w:val="Carpredefinitoparagrafo"/>
    <w:uiPriority w:val="99"/>
    <w:unhideWhenUsed/>
    <w:rsid w:val="00362181"/>
    <w:rPr>
      <w:color w:val="0563C1" w:themeColor="hyperlink"/>
      <w:u w:val="single"/>
    </w:rPr>
  </w:style>
  <w:style w:type="paragraph" w:styleId="Paragrafoelenco">
    <w:name w:val="List Paragraph"/>
    <w:basedOn w:val="Normale"/>
    <w:uiPriority w:val="34"/>
    <w:qFormat/>
    <w:rsid w:val="0067292D"/>
    <w:pPr>
      <w:ind w:left="720"/>
      <w:contextualSpacing/>
    </w:pPr>
  </w:style>
  <w:style w:type="character" w:styleId="Menzionenonrisolta">
    <w:name w:val="Unresolved Mention"/>
    <w:basedOn w:val="Carpredefinitoparagrafo"/>
    <w:uiPriority w:val="99"/>
    <w:semiHidden/>
    <w:unhideWhenUsed/>
    <w:rsid w:val="00A947FE"/>
    <w:rPr>
      <w:color w:val="605E5C"/>
      <w:shd w:val="clear" w:color="auto" w:fill="E1DFDD"/>
    </w:rPr>
  </w:style>
  <w:style w:type="table" w:styleId="Grigliatabella">
    <w:name w:val="Table Grid"/>
    <w:basedOn w:val="Tabellanormale"/>
    <w:uiPriority w:val="39"/>
    <w:rsid w:val="00A147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8041B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041B7"/>
  </w:style>
  <w:style w:type="paragraph" w:styleId="Pidipagina">
    <w:name w:val="footer"/>
    <w:basedOn w:val="Normale"/>
    <w:link w:val="PidipaginaCarattere"/>
    <w:uiPriority w:val="99"/>
    <w:unhideWhenUsed/>
    <w:rsid w:val="008041B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041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414346">
      <w:bodyDiv w:val="1"/>
      <w:marLeft w:val="0"/>
      <w:marRight w:val="0"/>
      <w:marTop w:val="0"/>
      <w:marBottom w:val="0"/>
      <w:divBdr>
        <w:top w:val="none" w:sz="0" w:space="0" w:color="auto"/>
        <w:left w:val="none" w:sz="0" w:space="0" w:color="auto"/>
        <w:bottom w:val="none" w:sz="0" w:space="0" w:color="auto"/>
        <w:right w:val="none" w:sz="0" w:space="0" w:color="auto"/>
      </w:divBdr>
    </w:div>
    <w:div w:id="322399063">
      <w:bodyDiv w:val="1"/>
      <w:marLeft w:val="0"/>
      <w:marRight w:val="0"/>
      <w:marTop w:val="0"/>
      <w:marBottom w:val="0"/>
      <w:divBdr>
        <w:top w:val="none" w:sz="0" w:space="0" w:color="auto"/>
        <w:left w:val="none" w:sz="0" w:space="0" w:color="auto"/>
        <w:bottom w:val="none" w:sz="0" w:space="0" w:color="auto"/>
        <w:right w:val="none" w:sz="0" w:space="0" w:color="auto"/>
      </w:divBdr>
    </w:div>
    <w:div w:id="749545973">
      <w:bodyDiv w:val="1"/>
      <w:marLeft w:val="0"/>
      <w:marRight w:val="0"/>
      <w:marTop w:val="0"/>
      <w:marBottom w:val="0"/>
      <w:divBdr>
        <w:top w:val="none" w:sz="0" w:space="0" w:color="auto"/>
        <w:left w:val="none" w:sz="0" w:space="0" w:color="auto"/>
        <w:bottom w:val="none" w:sz="0" w:space="0" w:color="auto"/>
        <w:right w:val="none" w:sz="0" w:space="0" w:color="auto"/>
      </w:divBdr>
    </w:div>
    <w:div w:id="863709903">
      <w:bodyDiv w:val="1"/>
      <w:marLeft w:val="0"/>
      <w:marRight w:val="0"/>
      <w:marTop w:val="0"/>
      <w:marBottom w:val="0"/>
      <w:divBdr>
        <w:top w:val="none" w:sz="0" w:space="0" w:color="auto"/>
        <w:left w:val="none" w:sz="0" w:space="0" w:color="auto"/>
        <w:bottom w:val="none" w:sz="0" w:space="0" w:color="auto"/>
        <w:right w:val="none" w:sz="0" w:space="0" w:color="auto"/>
      </w:divBdr>
    </w:div>
    <w:div w:id="1063673247">
      <w:bodyDiv w:val="1"/>
      <w:marLeft w:val="0"/>
      <w:marRight w:val="0"/>
      <w:marTop w:val="0"/>
      <w:marBottom w:val="0"/>
      <w:divBdr>
        <w:top w:val="none" w:sz="0" w:space="0" w:color="auto"/>
        <w:left w:val="none" w:sz="0" w:space="0" w:color="auto"/>
        <w:bottom w:val="none" w:sz="0" w:space="0" w:color="auto"/>
        <w:right w:val="none" w:sz="0" w:space="0" w:color="auto"/>
      </w:divBdr>
    </w:div>
    <w:div w:id="1244334379">
      <w:bodyDiv w:val="1"/>
      <w:marLeft w:val="0"/>
      <w:marRight w:val="0"/>
      <w:marTop w:val="0"/>
      <w:marBottom w:val="0"/>
      <w:divBdr>
        <w:top w:val="none" w:sz="0" w:space="0" w:color="auto"/>
        <w:left w:val="none" w:sz="0" w:space="0" w:color="auto"/>
        <w:bottom w:val="none" w:sz="0" w:space="0" w:color="auto"/>
        <w:right w:val="none" w:sz="0" w:space="0" w:color="auto"/>
      </w:divBdr>
    </w:div>
    <w:div w:id="1251041386">
      <w:bodyDiv w:val="1"/>
      <w:marLeft w:val="0"/>
      <w:marRight w:val="0"/>
      <w:marTop w:val="0"/>
      <w:marBottom w:val="0"/>
      <w:divBdr>
        <w:top w:val="none" w:sz="0" w:space="0" w:color="auto"/>
        <w:left w:val="none" w:sz="0" w:space="0" w:color="auto"/>
        <w:bottom w:val="none" w:sz="0" w:space="0" w:color="auto"/>
        <w:right w:val="none" w:sz="0" w:space="0" w:color="auto"/>
      </w:divBdr>
    </w:div>
    <w:div w:id="1390491767">
      <w:bodyDiv w:val="1"/>
      <w:marLeft w:val="0"/>
      <w:marRight w:val="0"/>
      <w:marTop w:val="0"/>
      <w:marBottom w:val="0"/>
      <w:divBdr>
        <w:top w:val="none" w:sz="0" w:space="0" w:color="auto"/>
        <w:left w:val="none" w:sz="0" w:space="0" w:color="auto"/>
        <w:bottom w:val="none" w:sz="0" w:space="0" w:color="auto"/>
        <w:right w:val="none" w:sz="0" w:space="0" w:color="auto"/>
      </w:divBdr>
    </w:div>
    <w:div w:id="1641500825">
      <w:bodyDiv w:val="1"/>
      <w:marLeft w:val="0"/>
      <w:marRight w:val="0"/>
      <w:marTop w:val="0"/>
      <w:marBottom w:val="0"/>
      <w:divBdr>
        <w:top w:val="none" w:sz="0" w:space="0" w:color="auto"/>
        <w:left w:val="none" w:sz="0" w:space="0" w:color="auto"/>
        <w:bottom w:val="none" w:sz="0" w:space="0" w:color="auto"/>
        <w:right w:val="none" w:sz="0" w:space="0" w:color="auto"/>
      </w:divBdr>
    </w:div>
    <w:div w:id="193423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federweb.com"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reativecommons.org/licenses/by-nc-sa/4.0/"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istat.it/"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1466</TotalTime>
  <Pages>25</Pages>
  <Words>3666</Words>
  <Characters>20901</Characters>
  <Application>Microsoft Office Word</Application>
  <DocSecurity>0</DocSecurity>
  <Lines>174</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Nicolò Flavio Campaniolo</dc:creator>
  <cp:keywords/>
  <dc:description/>
  <cp:lastModifiedBy>Nicolò Flavio Campaniolo</cp:lastModifiedBy>
  <cp:revision>19</cp:revision>
  <dcterms:created xsi:type="dcterms:W3CDTF">2019-05-23T14:48:00Z</dcterms:created>
  <dcterms:modified xsi:type="dcterms:W3CDTF">2019-05-24T17:24:00Z</dcterms:modified>
</cp:coreProperties>
</file>