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line="276" w:lineRule="auto"/>
        <w:jc w:val="center"/>
        <w:rPr>
          <w:b w:val="1"/>
          <w:bCs w:val="1"/>
          <w:outline w:val="0"/>
          <w:color w:val="1b2a47"/>
          <w:sz w:val="40"/>
          <w:szCs w:val="40"/>
          <w:u w:color="1b2a47"/>
          <w14:textFill>
            <w14:solidFill>
              <w14:srgbClr w14:val="1B2A47"/>
            </w14:solidFill>
          </w14:textFill>
        </w:rPr>
      </w:pPr>
    </w:p>
    <w:p>
      <w:pPr>
        <w:pStyle w:val="Normal.0"/>
        <w:spacing w:line="276" w:lineRule="auto"/>
        <w:jc w:val="center"/>
        <w:rPr>
          <w:b w:val="1"/>
          <w:bCs w:val="1"/>
          <w:outline w:val="0"/>
          <w:color w:val="1b2a47"/>
          <w:sz w:val="40"/>
          <w:szCs w:val="40"/>
          <w:u w:color="1b2a47"/>
          <w14:textFill>
            <w14:solidFill>
              <w14:srgbClr w14:val="1B2A47"/>
            </w14:solidFill>
          </w14:textFill>
        </w:rPr>
      </w:pPr>
      <w:r>
        <w:rPr>
          <w:b w:val="1"/>
          <w:bCs w:val="1"/>
          <w:sz w:val="40"/>
          <w:szCs w:val="40"/>
        </w:rPr>
        <w:drawing xmlns:a="http://schemas.openxmlformats.org/drawingml/2006/main">
          <wp:inline distT="0" distB="0" distL="0" distR="0">
            <wp:extent cx="3292475" cy="1440181"/>
            <wp:effectExtent l="0" t="0" r="0" b="0"/>
            <wp:docPr id="1073741825" name="officeArt object"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blue and black logoDescription automatically generated" descr="A blue and black logoDescription automatically generated"/>
                    <pic:cNvPicPr>
                      <a:picLocks noChangeAspect="1"/>
                    </pic:cNvPicPr>
                  </pic:nvPicPr>
                  <pic:blipFill>
                    <a:blip r:embed="rId4">
                      <a:extLst/>
                    </a:blip>
                    <a:stretch>
                      <a:fillRect/>
                    </a:stretch>
                  </pic:blipFill>
                  <pic:spPr>
                    <a:xfrm>
                      <a:off x="0" y="0"/>
                      <a:ext cx="3292475" cy="1440181"/>
                    </a:xfrm>
                    <a:prstGeom prst="rect">
                      <a:avLst/>
                    </a:prstGeom>
                    <a:ln w="12700" cap="flat">
                      <a:noFill/>
                      <a:miter lim="400000"/>
                    </a:ln>
                    <a:effectLst/>
                  </pic:spPr>
                </pic:pic>
              </a:graphicData>
            </a:graphic>
          </wp:inline>
        </w:drawing>
      </w:r>
    </w:p>
    <w:p>
      <w:pPr>
        <w:pStyle w:val="Normal.0"/>
        <w:spacing w:line="276" w:lineRule="auto"/>
        <w:jc w:val="center"/>
        <w:rPr>
          <w:outline w:val="0"/>
          <w:color w:val="1b2a47"/>
          <w:sz w:val="28"/>
          <w:szCs w:val="28"/>
          <w:u w:color="1b2a47"/>
          <w14:textFill>
            <w14:solidFill>
              <w14:srgbClr w14:val="1B2A47"/>
            </w14:solidFill>
          </w14:textFill>
        </w:rPr>
      </w:pPr>
      <w:r>
        <w:rPr>
          <w:outline w:val="0"/>
          <w:color w:val="1b2a47"/>
          <w:sz w:val="28"/>
          <w:szCs w:val="28"/>
          <w:u w:color="1b2a47"/>
          <w:rtl w:val="0"/>
          <w:lang w:val="it-IT"/>
          <w14:textFill>
            <w14:solidFill>
              <w14:srgbClr w14:val="1B2A47"/>
            </w14:solidFill>
          </w14:textFill>
        </w:rPr>
        <w:t>Dipartimento di Ingegneria Gestionale e della Produzione</w:t>
      </w:r>
    </w:p>
    <w:p>
      <w:pPr>
        <w:pStyle w:val="Corpo testo - Poppins 8"/>
        <w:spacing w:line="276" w:lineRule="auto"/>
        <w:jc w:val="center"/>
        <w:rPr>
          <w:outline w:val="0"/>
          <w:color w:val="1b2a47"/>
          <w:sz w:val="28"/>
          <w:szCs w:val="28"/>
          <w:u w:color="1b2a47"/>
          <w14:textFill>
            <w14:solidFill>
              <w14:srgbClr w14:val="1B2A47"/>
            </w14:solidFill>
          </w14:textFill>
        </w:rPr>
      </w:pPr>
      <w:r>
        <w:rPr>
          <w:outline w:val="0"/>
          <w:color w:val="1b2a47"/>
          <w:sz w:val="28"/>
          <w:szCs w:val="28"/>
          <w:u w:color="1b2a47"/>
          <w:rtl w:val="0"/>
          <w:lang w:val="it-IT"/>
          <w14:textFill>
            <w14:solidFill>
              <w14:srgbClr w14:val="1B2A47"/>
            </w14:solidFill>
          </w14:textFill>
        </w:rPr>
        <w:t>Corso di Laurea Triennale in Ingegneria Gestionale</w:t>
      </w:r>
    </w:p>
    <w:p>
      <w:pPr>
        <w:pStyle w:val="Normal.0"/>
        <w:spacing w:line="276" w:lineRule="auto"/>
        <w:jc w:val="center"/>
        <w:rPr>
          <w:outline w:val="0"/>
          <w:color w:val="1b2a47"/>
          <w:sz w:val="28"/>
          <w:szCs w:val="28"/>
          <w:u w:color="1b2a47"/>
          <w14:textFill>
            <w14:solidFill>
              <w14:srgbClr w14:val="1B2A47"/>
            </w14:solidFill>
          </w14:textFill>
        </w:rPr>
      </w:pPr>
      <w:r>
        <w:rPr>
          <w:outline w:val="0"/>
          <w:color w:val="1b2a47"/>
          <w:sz w:val="28"/>
          <w:szCs w:val="28"/>
          <w:u w:color="1b2a47"/>
          <w:rtl w:val="0"/>
          <w:lang w:val="it-IT"/>
          <w14:textFill>
            <w14:solidFill>
              <w14:srgbClr w14:val="1B2A47"/>
            </w14:solidFill>
          </w14:textFill>
        </w:rPr>
        <w:t xml:space="preserve">Classe L8 </w:t>
      </w:r>
      <w:r>
        <w:rPr>
          <w:outline w:val="0"/>
          <w:color w:val="1b2a47"/>
          <w:sz w:val="28"/>
          <w:szCs w:val="28"/>
          <w:u w:color="1b2a47"/>
          <w:rtl w:val="0"/>
          <w:lang w:val="it-IT"/>
          <w14:textFill>
            <w14:solidFill>
              <w14:srgbClr w14:val="1B2A47"/>
            </w14:solidFill>
          </w14:textFill>
        </w:rPr>
        <w:t xml:space="preserve">– </w:t>
      </w:r>
      <w:r>
        <w:rPr>
          <w:outline w:val="0"/>
          <w:color w:val="1b2a47"/>
          <w:sz w:val="28"/>
          <w:szCs w:val="28"/>
          <w:u w:color="1b2a47"/>
          <w:rtl w:val="0"/>
          <w:lang w:val="it-IT"/>
          <w14:textFill>
            <w14:solidFill>
              <w14:srgbClr w14:val="1B2A47"/>
            </w14:solidFill>
          </w14:textFill>
        </w:rPr>
        <w:t>Ingegneria dell</w:t>
      </w:r>
      <w:r>
        <w:rPr>
          <w:outline w:val="0"/>
          <w:color w:val="1b2a47"/>
          <w:sz w:val="28"/>
          <w:szCs w:val="28"/>
          <w:u w:color="1b2a47"/>
          <w:rtl w:val="0"/>
          <w:lang w:val="it-IT"/>
          <w14:textFill>
            <w14:solidFill>
              <w14:srgbClr w14:val="1B2A47"/>
            </w14:solidFill>
          </w14:textFill>
        </w:rPr>
        <w:t>’</w:t>
      </w:r>
      <w:r>
        <w:rPr>
          <w:outline w:val="0"/>
          <w:color w:val="1b2a47"/>
          <w:sz w:val="28"/>
          <w:szCs w:val="28"/>
          <w:u w:color="1b2a47"/>
          <w:rtl w:val="0"/>
          <w:lang w:val="it-IT"/>
          <w14:textFill>
            <w14:solidFill>
              <w14:srgbClr w14:val="1B2A47"/>
            </w14:solidFill>
          </w14:textFill>
        </w:rPr>
        <w:t xml:space="preserve">Informazione </w:t>
      </w:r>
    </w:p>
    <w:p>
      <w:pPr>
        <w:pStyle w:val="Normal.0"/>
        <w:spacing w:line="276" w:lineRule="auto"/>
        <w:jc w:val="center"/>
        <w:rPr>
          <w:outline w:val="0"/>
          <w:color w:val="1b2a47"/>
          <w:sz w:val="28"/>
          <w:szCs w:val="28"/>
          <w:u w:color="1b2a47"/>
          <w14:textFill>
            <w14:solidFill>
              <w14:srgbClr w14:val="1B2A47"/>
            </w14:solidFill>
          </w14:textFill>
        </w:rPr>
      </w:pPr>
      <w:r>
        <w:rPr>
          <w:outline w:val="0"/>
          <w:color w:val="1b2a47"/>
          <w:sz w:val="28"/>
          <w:szCs w:val="28"/>
          <w:u w:color="1b2a47"/>
          <w:rtl w:val="0"/>
          <w:lang w:val="it-IT"/>
          <w14:textFill>
            <w14:solidFill>
              <w14:srgbClr w14:val="1B2A47"/>
            </w14:solidFill>
          </w14:textFill>
        </w:rPr>
        <w:t>A.A. 2023/2024</w:t>
      </w:r>
      <w:r>
        <w:rPr>
          <w:b w:val="1"/>
          <w:bCs w:val="1"/>
          <w:sz w:val="40"/>
          <w:szCs w:val="40"/>
        </w:rPr>
        <w:tab/>
      </w:r>
    </w:p>
    <w:p>
      <w:pPr>
        <w:pStyle w:val="Corpo testo - Poppins 8"/>
        <w:rPr>
          <w:b w:val="1"/>
          <w:bCs w:val="1"/>
          <w:sz w:val="40"/>
          <w:szCs w:val="40"/>
        </w:rPr>
      </w:pPr>
    </w:p>
    <w:p>
      <w:pPr>
        <w:pStyle w:val="Corpo testo - Poppins 8"/>
        <w:jc w:val="center"/>
        <w:rPr>
          <w:b w:val="1"/>
          <w:bCs w:val="1"/>
          <w:sz w:val="40"/>
          <w:szCs w:val="40"/>
        </w:rPr>
      </w:pPr>
    </w:p>
    <w:p>
      <w:pPr>
        <w:pStyle w:val="Corpo testo - Poppins 8"/>
        <w:jc w:val="center"/>
        <w:rPr>
          <w:b w:val="1"/>
          <w:bCs w:val="1"/>
          <w:sz w:val="40"/>
          <w:szCs w:val="40"/>
        </w:rPr>
      </w:pPr>
    </w:p>
    <w:p>
      <w:pPr>
        <w:pStyle w:val="Corpo testo - Poppins 8"/>
        <w:jc w:val="center"/>
        <w:rPr>
          <w:b w:val="1"/>
          <w:bCs w:val="1"/>
          <w:sz w:val="40"/>
          <w:szCs w:val="40"/>
        </w:rPr>
      </w:pPr>
    </w:p>
    <w:p>
      <w:pPr>
        <w:pStyle w:val="Corpo testo - Poppins 8"/>
        <w:jc w:val="center"/>
        <w:rPr>
          <w:b w:val="1"/>
          <w:bCs w:val="1"/>
          <w:sz w:val="40"/>
          <w:szCs w:val="40"/>
        </w:rPr>
      </w:pPr>
    </w:p>
    <w:p>
      <w:pPr>
        <w:pStyle w:val="Corpo testo - Poppins 8"/>
        <w:jc w:val="center"/>
        <w:rPr>
          <w:b w:val="1"/>
          <w:bCs w:val="1"/>
          <w:sz w:val="40"/>
          <w:szCs w:val="40"/>
        </w:rPr>
      </w:pPr>
    </w:p>
    <w:p>
      <w:pPr>
        <w:pStyle w:val="Corpo testo - Poppins 8"/>
        <w:jc w:val="center"/>
        <w:rPr>
          <w:outline w:val="0"/>
          <w:color w:val="1b2a47"/>
          <w:u w:color="1b2a47"/>
          <w14:textFill>
            <w14:solidFill>
              <w14:srgbClr w14:val="1B2A47"/>
            </w14:solidFill>
          </w14:textFill>
        </w:rPr>
      </w:pPr>
      <w:r>
        <w:rPr>
          <w:b w:val="1"/>
          <w:bCs w:val="1"/>
          <w:outline w:val="0"/>
          <w:color w:val="1b2a47"/>
          <w:sz w:val="40"/>
          <w:szCs w:val="40"/>
          <w:u w:color="1b2a47"/>
          <w:rtl w:val="0"/>
          <w:lang w:val="it-IT"/>
          <w14:textFill>
            <w14:solidFill>
              <w14:srgbClr w14:val="1B2A47"/>
            </w14:solidFill>
          </w14:textFill>
        </w:rPr>
        <w:t>Sistema di Collaudo dei Dispositivi IoT per il Monitoraggio Veicol</w:t>
      </w:r>
      <w:r>
        <w:rPr>
          <w:b w:val="1"/>
          <w:bCs w:val="1"/>
          <w:outline w:val="0"/>
          <w:color w:val="1b2a47"/>
          <w:sz w:val="40"/>
          <w:szCs w:val="40"/>
          <w:u w:color="1b2a47"/>
          <w:rtl w:val="0"/>
          <w:lang w:val="it-IT"/>
          <w14:textFill>
            <w14:solidFill>
              <w14:srgbClr w14:val="1B2A47"/>
            </w14:solidFill>
          </w14:textFill>
        </w:rPr>
        <w:t>i</w:t>
      </w:r>
    </w:p>
    <w:p>
      <w:pPr>
        <w:pStyle w:val="Corpo testo - Poppins 8"/>
        <w:spacing w:line="276" w:lineRule="auto"/>
        <w:rPr>
          <w:b w:val="1"/>
          <w:bCs w:val="1"/>
          <w:outline w:val="0"/>
          <w:color w:val="1b2a47"/>
          <w:sz w:val="40"/>
          <w:szCs w:val="40"/>
          <w:u w:color="1b2a47"/>
          <w14:textFill>
            <w14:solidFill>
              <w14:srgbClr w14:val="1B2A47"/>
            </w14:solidFill>
          </w14:textFill>
        </w:rPr>
      </w:pPr>
    </w:p>
    <w:p>
      <w:pPr>
        <w:pStyle w:val="Corpo testo - Poppins 8"/>
        <w:spacing w:line="276" w:lineRule="auto"/>
        <w:rPr>
          <w:b w:val="1"/>
          <w:bCs w:val="1"/>
          <w:outline w:val="0"/>
          <w:color w:val="1b2a47"/>
          <w:sz w:val="40"/>
          <w:szCs w:val="40"/>
          <w:u w:color="1b2a47"/>
          <w14:textFill>
            <w14:solidFill>
              <w14:srgbClr w14:val="1B2A47"/>
            </w14:solidFill>
          </w14:textFill>
        </w:rPr>
      </w:pPr>
    </w:p>
    <w:p>
      <w:pPr>
        <w:pStyle w:val="Corpo testo - Poppins 8"/>
        <w:spacing w:line="276" w:lineRule="auto"/>
        <w:rPr>
          <w:b w:val="1"/>
          <w:bCs w:val="1"/>
          <w:outline w:val="0"/>
          <w:color w:val="1b2a47"/>
          <w:sz w:val="40"/>
          <w:szCs w:val="40"/>
          <w:u w:color="1b2a47"/>
          <w14:textFill>
            <w14:solidFill>
              <w14:srgbClr w14:val="1B2A47"/>
            </w14:solidFill>
          </w14:textFill>
        </w:rPr>
      </w:pPr>
    </w:p>
    <w:p>
      <w:pPr>
        <w:pStyle w:val="Corpo testo - Poppins 8"/>
        <w:spacing w:line="276" w:lineRule="auto"/>
        <w:rPr>
          <w:b w:val="1"/>
          <w:bCs w:val="1"/>
          <w:outline w:val="0"/>
          <w:color w:val="1b2a47"/>
          <w:sz w:val="40"/>
          <w:szCs w:val="40"/>
          <w:u w:color="1b2a47"/>
          <w14:textFill>
            <w14:solidFill>
              <w14:srgbClr w14:val="1B2A47"/>
            </w14:solidFill>
          </w14:textFill>
        </w:rPr>
      </w:pPr>
    </w:p>
    <w:p>
      <w:pPr>
        <w:pStyle w:val="Default"/>
        <w:spacing w:line="276" w:lineRule="auto"/>
        <w:rPr>
          <w:rFonts w:ascii="Poppins" w:cs="Poppins" w:hAnsi="Poppins" w:eastAsia="Poppins"/>
          <w:i w:val="1"/>
          <w:iCs w:val="1"/>
          <w:outline w:val="0"/>
          <w:color w:val="1b2a47"/>
          <w:sz w:val="32"/>
          <w:szCs w:val="32"/>
          <w:u w:color="1b2a47"/>
          <w14:textFill>
            <w14:solidFill>
              <w14:srgbClr w14:val="1B2A47"/>
            </w14:solidFill>
          </w14:textFill>
        </w:rPr>
      </w:pPr>
      <w:r>
        <w:rPr>
          <w:rFonts w:ascii="Poppins" w:cs="Poppins" w:hAnsi="Poppins" w:eastAsia="Poppins"/>
          <w:b w:val="1"/>
          <w:bCs w:val="1"/>
          <w:outline w:val="0"/>
          <w:color w:val="1b2a47"/>
          <w:sz w:val="36"/>
          <w:szCs w:val="36"/>
          <w:u w:color="1b2a47"/>
          <w:rtl w:val="0"/>
          <w:lang w:val="it-IT"/>
          <w14:textFill>
            <w14:solidFill>
              <w14:srgbClr w14:val="1B2A47"/>
            </w14:solidFill>
          </w14:textFill>
        </w:rPr>
        <w:t>Relatore</w:t>
      </w:r>
      <w:r>
        <w:rPr>
          <w:rFonts w:ascii="Poppins" w:cs="Poppins" w:hAnsi="Poppins" w:eastAsia="Poppins"/>
          <w:b w:val="1"/>
          <w:bCs w:val="1"/>
          <w:outline w:val="0"/>
          <w:color w:val="1b2a47"/>
          <w:sz w:val="40"/>
          <w:szCs w:val="40"/>
          <w:u w:color="1b2a47"/>
          <w14:textFill>
            <w14:solidFill>
              <w14:srgbClr w14:val="1B2A47"/>
            </w14:solidFill>
          </w14:textFill>
        </w:rPr>
        <w:tab/>
        <w:tab/>
        <w:tab/>
        <w:tab/>
        <w:tab/>
        <w:tab/>
      </w:r>
      <w:r>
        <w:rPr>
          <w:rFonts w:ascii="Poppins" w:cs="Poppins" w:hAnsi="Poppins" w:eastAsia="Poppins"/>
          <w:i w:val="1"/>
          <w:iCs w:val="1"/>
          <w:outline w:val="0"/>
          <w:color w:val="1b2a47"/>
          <w:sz w:val="32"/>
          <w:szCs w:val="32"/>
          <w:u w:color="1b2a47"/>
          <w:rtl w:val="0"/>
          <w:lang w:val="it-IT"/>
          <w14:textFill>
            <w14:solidFill>
              <w14:srgbClr w14:val="1B2A47"/>
            </w14:solidFill>
          </w14:textFill>
        </w:rPr>
        <w:t>Giuseppe Bruno Averta</w:t>
      </w:r>
      <w:r>
        <w:rPr>
          <w:rFonts w:ascii="Poppins" w:cs="Poppins" w:hAnsi="Poppins" w:eastAsia="Poppins"/>
          <w:b w:val="1"/>
          <w:bCs w:val="1"/>
          <w:outline w:val="0"/>
          <w:color w:val="1b2a47"/>
          <w:sz w:val="40"/>
          <w:szCs w:val="40"/>
          <w:u w:color="1b2a47"/>
          <w:rtl w:val="0"/>
          <w:lang w:val="it-IT"/>
          <w14:textFill>
            <w14:solidFill>
              <w14:srgbClr w14:val="1B2A47"/>
            </w14:solidFill>
          </w14:textFill>
        </w:rPr>
        <w:t xml:space="preserve">                                               </w:t>
      </w:r>
      <w:r>
        <w:rPr>
          <w:rFonts w:ascii="Poppins" w:cs="Poppins" w:hAnsi="Poppins" w:eastAsia="Poppins"/>
          <w:b w:val="1"/>
          <w:bCs w:val="1"/>
          <w:outline w:val="0"/>
          <w:color w:val="1b2a47"/>
          <w:sz w:val="36"/>
          <w:szCs w:val="36"/>
          <w:u w:color="1b2a47"/>
          <w:rtl w:val="0"/>
          <w:lang w:val="it-IT"/>
          <w14:textFill>
            <w14:solidFill>
              <w14:srgbClr w14:val="1B2A47"/>
            </w14:solidFill>
          </w14:textFill>
        </w:rPr>
        <w:t>Candidato</w:t>
      </w:r>
      <w:r>
        <w:rPr>
          <w:rFonts w:ascii="Poppins" w:cs="Poppins" w:hAnsi="Poppins" w:eastAsia="Poppins"/>
          <w:b w:val="1"/>
          <w:bCs w:val="1"/>
          <w:outline w:val="0"/>
          <w:color w:val="1b2a47"/>
          <w:sz w:val="40"/>
          <w:szCs w:val="40"/>
          <w:u w:color="1b2a47"/>
          <w:rtl w:val="0"/>
          <w14:textFill>
            <w14:solidFill>
              <w14:srgbClr w14:val="1B2A47"/>
            </w14:solidFill>
          </w14:textFill>
        </w:rPr>
        <w:tab/>
        <w:tab/>
        <w:tab/>
        <w:tab/>
        <w:tab/>
        <w:tab/>
        <w:tab/>
        <w:t xml:space="preserve"> </w:t>
      </w:r>
      <w:r>
        <w:rPr>
          <w:rFonts w:ascii="Poppins" w:cs="Poppins" w:hAnsi="Poppins" w:eastAsia="Poppins"/>
          <w:i w:val="1"/>
          <w:iCs w:val="1"/>
          <w:outline w:val="0"/>
          <w:color w:val="1b2a47"/>
          <w:sz w:val="32"/>
          <w:szCs w:val="32"/>
          <w:u w:color="1b2a47"/>
          <w:rtl w:val="0"/>
          <w:lang w:val="it-IT"/>
          <w14:textFill>
            <w14:solidFill>
              <w14:srgbClr w14:val="1B2A47"/>
            </w14:solidFill>
          </w14:textFill>
        </w:rPr>
        <w:t>Marco Donatucci</w:t>
      </w:r>
      <w:r>
        <w:rPr>
          <w:rFonts w:ascii="Poppins" w:cs="Poppins" w:hAnsi="Poppins" w:eastAsia="Poppins"/>
          <w:i w:val="1"/>
          <w:iCs w:val="1"/>
          <w:outline w:val="0"/>
          <w:color w:val="1b2a47"/>
          <w:sz w:val="32"/>
          <w:szCs w:val="32"/>
          <w:u w:color="1b2a47"/>
          <w:rtl w:val="0"/>
          <w:lang w:val="it-IT"/>
          <w14:textFill>
            <w14:solidFill>
              <w14:srgbClr w14:val="1B2A47"/>
            </w14:solidFill>
          </w14:textFill>
        </w:rPr>
        <w:t xml:space="preserve"> </w:t>
      </w:r>
    </w:p>
    <w:p>
      <w:pPr>
        <w:pStyle w:val="Default"/>
        <w:spacing w:line="276" w:lineRule="auto"/>
        <w:rPr>
          <w:rFonts w:ascii="Poppins" w:cs="Poppins" w:hAnsi="Poppins" w:eastAsia="Poppins"/>
          <w:b w:val="1"/>
          <w:bCs w:val="1"/>
          <w:outline w:val="0"/>
          <w:color w:val="1b2a47"/>
          <w:sz w:val="36"/>
          <w:szCs w:val="36"/>
          <w:u w:color="1b2a47"/>
          <w14:textFill>
            <w14:solidFill>
              <w14:srgbClr w14:val="1B2A47"/>
            </w14:solidFill>
          </w14:textFill>
        </w:rPr>
      </w:pPr>
      <w:r>
        <w:rPr>
          <w:rFonts w:ascii="Poppins" w:cs="Poppins" w:hAnsi="Poppins" w:eastAsia="Poppins"/>
          <w:b w:val="1"/>
          <w:bCs w:val="1"/>
          <w:i w:val="1"/>
          <w:iCs w:val="1"/>
          <w:outline w:val="0"/>
          <w:color w:val="1b2a47"/>
          <w:sz w:val="40"/>
          <w:szCs w:val="40"/>
          <w:u w:color="1b2a47"/>
          <w14:textFill>
            <w14:solidFill>
              <w14:srgbClr w14:val="1B2A47"/>
            </w14:solidFill>
          </w14:textFill>
        </w:rPr>
        <w:tab/>
        <w:tab/>
        <w:tab/>
        <w:tab/>
        <w:tab/>
        <w:tab/>
        <w:tab/>
        <w:tab/>
        <w:tab/>
      </w:r>
      <w:r>
        <w:rPr>
          <w:rFonts w:ascii="Poppins" w:cs="Poppins" w:hAnsi="Poppins" w:eastAsia="Poppins"/>
          <w:b w:val="1"/>
          <w:bCs w:val="1"/>
          <w:i w:val="1"/>
          <w:iCs w:val="1"/>
          <w:outline w:val="0"/>
          <w:color w:val="1b2a47"/>
          <w:sz w:val="40"/>
          <w:szCs w:val="40"/>
          <w:u w:color="1b2a47"/>
          <w:rtl w:val="0"/>
          <w:lang w:val="it-IT"/>
          <w14:textFill>
            <w14:solidFill>
              <w14:srgbClr w14:val="1B2A47"/>
            </w14:solidFill>
          </w14:textFill>
        </w:rPr>
        <w:t xml:space="preserve"> </w:t>
        <w:tab/>
        <w:t xml:space="preserve">   </w:t>
      </w:r>
      <w:r>
        <w:rPr>
          <w:rFonts w:ascii="Poppins" w:cs="Poppins" w:hAnsi="Poppins" w:eastAsia="Poppins"/>
          <w:b w:val="1"/>
          <w:bCs w:val="1"/>
          <w:outline w:val="0"/>
          <w:color w:val="1b2a47"/>
          <w:sz w:val="36"/>
          <w:szCs w:val="36"/>
          <w:u w:color="1b2a47"/>
          <w:rtl w:val="0"/>
          <w:lang w:val="it-IT"/>
          <w14:textFill>
            <w14:solidFill>
              <w14:srgbClr w14:val="1B2A47"/>
            </w14:solidFill>
          </w14:textFill>
        </w:rPr>
        <w:t>Matricola</w:t>
      </w:r>
    </w:p>
    <w:p>
      <w:pPr>
        <w:pStyle w:val="Default"/>
        <w:spacing w:line="276" w:lineRule="auto"/>
        <w:ind w:left="7788" w:firstLine="0"/>
        <w:rPr>
          <w:rFonts w:ascii="Poppins" w:cs="Poppins" w:hAnsi="Poppins" w:eastAsia="Poppins"/>
          <w:i w:val="1"/>
          <w:iCs w:val="1"/>
          <w:outline w:val="0"/>
          <w:color w:val="1b2a47"/>
          <w:sz w:val="32"/>
          <w:szCs w:val="32"/>
          <w:u w:color="1b2a47"/>
          <w14:textFill>
            <w14:solidFill>
              <w14:srgbClr w14:val="1B2A47"/>
            </w14:solidFill>
          </w14:textFill>
        </w:rPr>
      </w:pPr>
      <w:r>
        <w:rPr>
          <w:rFonts w:ascii="Poppins" w:cs="Poppins" w:hAnsi="Poppins" w:eastAsia="Poppins"/>
          <w:b w:val="1"/>
          <w:bCs w:val="1"/>
          <w:outline w:val="0"/>
          <w:color w:val="1b2a47"/>
          <w:sz w:val="36"/>
          <w:szCs w:val="36"/>
          <w:u w:color="1b2a47"/>
          <w:rtl w:val="0"/>
          <w:lang w:val="it-IT"/>
          <w14:textFill>
            <w14:solidFill>
              <w14:srgbClr w14:val="1B2A47"/>
            </w14:solidFill>
          </w14:textFill>
        </w:rPr>
        <w:t xml:space="preserve"> </w:t>
      </w:r>
      <w:r>
        <w:rPr>
          <w:rFonts w:ascii="Poppins" w:cs="Poppins" w:hAnsi="Poppins" w:eastAsia="Poppins"/>
          <w:i w:val="1"/>
          <w:iCs w:val="1"/>
          <w:outline w:val="0"/>
          <w:color w:val="1b2a47"/>
          <w:sz w:val="32"/>
          <w:szCs w:val="32"/>
          <w:u w:color="1b2a47"/>
          <w:rtl w:val="0"/>
          <w:lang w:val="it-IT"/>
          <w14:textFill>
            <w14:solidFill>
              <w14:srgbClr w14:val="1B2A47"/>
            </w14:solidFill>
          </w14:textFill>
        </w:rPr>
        <w:t>2</w:t>
      </w:r>
      <w:r>
        <w:rPr>
          <w:rFonts w:ascii="Poppins" w:cs="Poppins" w:hAnsi="Poppins" w:eastAsia="Poppins"/>
          <w:i w:val="1"/>
          <w:iCs w:val="1"/>
          <w:outline w:val="0"/>
          <w:color w:val="1b2a47"/>
          <w:sz w:val="32"/>
          <w:szCs w:val="32"/>
          <w:u w:color="1b2a47"/>
          <w:rtl w:val="0"/>
          <w:lang w:val="it-IT"/>
          <w14:textFill>
            <w14:solidFill>
              <w14:srgbClr w14:val="1B2A47"/>
            </w14:solidFill>
          </w14:textFill>
        </w:rPr>
        <w:t>93556</w:t>
      </w:r>
    </w:p>
    <w:p>
      <w:pPr>
        <w:pStyle w:val="Default"/>
        <w:spacing w:line="276" w:lineRule="auto"/>
        <w:ind w:left="7788" w:firstLine="0"/>
        <w:rPr>
          <w:rFonts w:ascii="Poppins" w:cs="Poppins" w:hAnsi="Poppins" w:eastAsia="Poppins"/>
          <w:i w:val="1"/>
          <w:iCs w:val="1"/>
          <w:outline w:val="0"/>
          <w:color w:val="1b2a47"/>
          <w:sz w:val="32"/>
          <w:szCs w:val="32"/>
          <w:u w:color="1b2a47"/>
          <w14:textFill>
            <w14:solidFill>
              <w14:srgbClr w14:val="1B2A47"/>
            </w14:solidFill>
          </w14:textFill>
        </w:rPr>
      </w:pPr>
    </w:p>
    <w:p>
      <w:pPr>
        <w:pStyle w:val="Default"/>
        <w:spacing w:line="276" w:lineRule="auto"/>
        <w:jc w:val="center"/>
        <w:rPr>
          <w:rFonts w:ascii="Poppins" w:cs="Poppins" w:hAnsi="Poppins" w:eastAsia="Poppins"/>
          <w:i w:val="1"/>
          <w:iCs w:val="1"/>
          <w:outline w:val="0"/>
          <w:color w:val="1b2a47"/>
          <w:sz w:val="32"/>
          <w:szCs w:val="32"/>
          <w:u w:color="1b2a47"/>
          <w14:textFill>
            <w14:solidFill>
              <w14:srgbClr w14:val="1B2A47"/>
            </w14:solidFill>
          </w14:textFill>
        </w:rPr>
      </w:pPr>
      <w:r>
        <w:rPr>
          <w:rFonts w:ascii="Poppins" w:cs="Poppins" w:hAnsi="Poppins" w:eastAsia="Poppins"/>
          <w:i w:val="1"/>
          <w:iCs w:val="1"/>
          <w:outline w:val="0"/>
          <w:color w:val="1b2a47"/>
          <w:sz w:val="32"/>
          <w:szCs w:val="32"/>
          <w:u w:color="1b2a47"/>
          <w:rtl w:val="0"/>
          <w:lang w:val="it-IT"/>
          <w14:textFill>
            <w14:solidFill>
              <w14:srgbClr w14:val="1B2A47"/>
            </w14:solidFill>
          </w14:textFill>
        </w:rPr>
        <w:t>Luglio</w:t>
      </w:r>
      <w:r>
        <w:rPr>
          <w:rFonts w:ascii="Poppins" w:cs="Poppins" w:hAnsi="Poppins" w:eastAsia="Poppins"/>
          <w:i w:val="1"/>
          <w:iCs w:val="1"/>
          <w:outline w:val="0"/>
          <w:color w:val="1b2a47"/>
          <w:sz w:val="32"/>
          <w:szCs w:val="32"/>
          <w:u w:color="1b2a47"/>
          <w:rtl w:val="0"/>
          <w:lang w:val="it-IT"/>
          <w14:textFill>
            <w14:solidFill>
              <w14:srgbClr w14:val="1B2A47"/>
            </w14:solidFill>
          </w14:textFill>
        </w:rPr>
        <w:t xml:space="preserve"> 2024</w:t>
      </w:r>
    </w:p>
    <w:p>
      <w:pPr>
        <w:pStyle w:val="Default"/>
        <w:spacing w:line="276" w:lineRule="auto"/>
        <w:jc w:val="center"/>
        <w:rPr>
          <w:rFonts w:ascii="Poppins" w:cs="Poppins" w:hAnsi="Poppins" w:eastAsia="Poppins"/>
          <w:i w:val="1"/>
          <w:iCs w:val="1"/>
          <w:outline w:val="0"/>
          <w:color w:val="1b2a47"/>
          <w:sz w:val="32"/>
          <w:szCs w:val="32"/>
          <w:u w:color="1b2a47"/>
          <w14:textFill>
            <w14:solidFill>
              <w14:srgbClr w14:val="1B2A47"/>
            </w14:solidFill>
          </w14:textFill>
        </w:rPr>
      </w:pPr>
    </w:p>
    <w:p>
      <w:pPr>
        <w:pStyle w:val="Default"/>
        <w:spacing w:line="276" w:lineRule="auto"/>
        <w:jc w:val="center"/>
        <w:rPr>
          <w:rFonts w:ascii="Poppins" w:cs="Poppins" w:hAnsi="Poppins" w:eastAsia="Poppins"/>
          <w:i w:val="1"/>
          <w:iCs w:val="1"/>
          <w:outline w:val="0"/>
          <w:color w:val="1b2a47"/>
          <w:sz w:val="32"/>
          <w:szCs w:val="32"/>
          <w:u w:color="1b2a47"/>
          <w14:textFill>
            <w14:solidFill>
              <w14:srgbClr w14:val="1B2A47"/>
            </w14:solidFill>
          </w14:textFill>
        </w:rPr>
      </w:pPr>
    </w:p>
    <w:p>
      <w:pPr>
        <w:pStyle w:val="Default"/>
        <w:spacing w:line="276" w:lineRule="auto"/>
        <w:jc w:val="center"/>
        <w:rPr>
          <w:rFonts w:ascii="Poppins" w:cs="Poppins" w:hAnsi="Poppins" w:eastAsia="Poppins"/>
          <w:i w:val="1"/>
          <w:iCs w:val="1"/>
          <w:outline w:val="0"/>
          <w:color w:val="1b2a47"/>
          <w:sz w:val="32"/>
          <w:szCs w:val="32"/>
          <w:u w:color="1b2a47"/>
          <w14:textFill>
            <w14:solidFill>
              <w14:srgbClr w14:val="1B2A47"/>
            </w14:solidFill>
          </w14:textFill>
        </w:rPr>
      </w:pPr>
    </w:p>
    <w:p>
      <w:pPr>
        <w:pStyle w:val="Default"/>
        <w:spacing w:line="276" w:lineRule="auto"/>
        <w:jc w:val="center"/>
      </w:pPr>
      <w:r>
        <w:rPr>
          <w:rFonts w:ascii="Poppins" w:cs="Poppins" w:hAnsi="Poppins" w:eastAsia="Poppins"/>
          <w:b w:val="1"/>
          <w:bCs w:val="1"/>
          <w:outline w:val="0"/>
          <w:color w:val="1b2a47"/>
          <w:sz w:val="40"/>
          <w:szCs w:val="40"/>
          <w:u w:color="1b2a47"/>
          <w:rtl w:val="0"/>
          <w:lang w:val="it-IT"/>
          <w14:textFill>
            <w14:solidFill>
              <w14:srgbClr w14:val="1B2A47"/>
            </w14:solidFill>
          </w14:textFill>
        </w:rPr>
        <w:t>SOMMARIO</w:t>
      </w:r>
      <w:r>
        <w:rPr>
          <w:rFonts w:ascii="Poppins" w:cs="Poppins" w:hAnsi="Poppins" w:eastAsia="Poppins"/>
          <w:b w:val="1"/>
          <w:bCs w:val="1"/>
          <w:outline w:val="0"/>
          <w:color w:val="1b2a47"/>
          <w:sz w:val="40"/>
          <w:szCs w:val="40"/>
          <w:u w:color="1b2a47"/>
          <w14:textFill>
            <w14:solidFill>
              <w14:srgbClr w14:val="1B2A47"/>
            </w14:solidFill>
          </w14:textFill>
        </w:rPr>
        <w:fldChar w:fldCharType="begin" w:fldLock="0"/>
      </w:r>
      <w:r>
        <w:rPr>
          <w:rFonts w:ascii="Poppins" w:cs="Poppins" w:hAnsi="Poppins" w:eastAsia="Poppins"/>
          <w:b w:val="1"/>
          <w:bCs w:val="1"/>
          <w:outline w:val="0"/>
          <w:color w:val="1b2a47"/>
          <w:sz w:val="40"/>
          <w:szCs w:val="40"/>
          <w:u w:color="1b2a47"/>
          <w14:textFill>
            <w14:solidFill>
              <w14:srgbClr w14:val="1B2A47"/>
            </w14:solidFill>
          </w14:textFill>
        </w:rPr>
        <w:instrText xml:space="preserve"> TOC \t "heading 1, 1,heading 2, 2"</w:instrText>
      </w:r>
      <w:r>
        <w:rPr>
          <w:rFonts w:ascii="Poppins" w:cs="Poppins" w:hAnsi="Poppins" w:eastAsia="Poppins"/>
          <w:b w:val="1"/>
          <w:bCs w:val="1"/>
          <w:outline w:val="0"/>
          <w:color w:val="1b2a47"/>
          <w:sz w:val="40"/>
          <w:szCs w:val="40"/>
          <w:u w:color="1b2a47"/>
          <w14:textFill>
            <w14:solidFill>
              <w14:srgbClr w14:val="1B2A47"/>
            </w14:solidFill>
          </w14:textFill>
        </w:rPr>
        <w:fldChar w:fldCharType="separate" w:fldLock="0"/>
      </w:r>
    </w:p>
    <w:p>
      <w:pPr>
        <w:pStyle w:val="TOC 1"/>
      </w:pPr>
      <w:r>
        <w:rPr>
          <w:rFonts w:cs="Arial Unicode MS" w:eastAsia="Arial Unicode MS"/>
          <w:rtl w:val="0"/>
        </w:rPr>
        <w:t>1 - Proposta di progetto</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Studente Proponente</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2"/>
        </w:numPr>
      </w:pPr>
      <w:r>
        <w:rPr>
          <w:rFonts w:cs="Arial Unicode MS" w:eastAsia="Arial Unicode MS"/>
          <w:rtl w:val="0"/>
        </w:rPr>
        <w:t>Titolo della Proposta</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numPr>
          <w:ilvl w:val="1"/>
          <w:numId w:val="3"/>
        </w:numPr>
      </w:pPr>
      <w:r>
        <w:rPr>
          <w:rFonts w:cs="Arial Unicode MS" w:eastAsia="Arial Unicode MS"/>
          <w:rtl w:val="0"/>
        </w:rPr>
        <w:t>Descrizione del problema proposto</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1.4 Descrizione della rilevanza gestionale del problema</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1.5 Descrizione del data-set per la valutazione</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1.6 Descrizione preliminare degli algoritmi coinvolti</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hint="default"/>
          <w:rtl w:val="0"/>
        </w:rPr>
        <w:t>1.7 Descrizione preliminare delle funzionalità previste per l’applicazione software</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1"/>
        <w:numPr>
          <w:ilvl w:val="0"/>
          <w:numId w:val="4"/>
        </w:numPr>
      </w:pPr>
      <w:r>
        <w:rPr>
          <w:rFonts w:cs="Arial Unicode MS" w:eastAsia="Arial Unicode MS" w:hint="default"/>
          <w:rtl w:val="0"/>
        </w:rPr>
        <w:t>– Descrizione dettagliata del problema</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1"/>
        <w:numPr>
          <w:ilvl w:val="0"/>
          <w:numId w:val="5"/>
        </w:numPr>
      </w:pPr>
      <w:r>
        <w:rPr>
          <w:rFonts w:cs="Arial Unicode MS" w:eastAsia="Arial Unicode MS" w:hint="default"/>
          <w:rtl w:val="0"/>
        </w:rPr>
        <w:t>– Descrizione del dataset utilizzato</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1"/>
        <w:numPr>
          <w:ilvl w:val="0"/>
          <w:numId w:val="6"/>
        </w:numPr>
      </w:pPr>
      <w:r>
        <w:rPr>
          <w:rFonts w:cs="Arial Unicode MS" w:eastAsia="Arial Unicode MS" w:hint="default"/>
          <w:rtl w:val="0"/>
        </w:rPr>
        <w:t>– Descrizione delle strutture dati</w:t>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4.1 Struttura del progetto</w:t>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4.1.1 Package Connection</w:t>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4.1.2 Package Model</w:t>
        <w:tab/>
      </w:r>
      <w:r>
        <w:rPr/>
        <w:fldChar w:fldCharType="begin" w:fldLock="0"/>
      </w:r>
      <w:r>
        <w:instrText xml:space="preserve"> PAGEREF _Toc13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4.1.3 Package UI</w:t>
        <w:tab/>
      </w:r>
      <w:r>
        <w:rPr/>
        <w:fldChar w:fldCharType="begin" w:fldLock="0"/>
      </w:r>
      <w:r>
        <w:instrText xml:space="preserve"> PAGEREF _Toc14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4.1.4 main.py</w:t>
        <w:tab/>
      </w:r>
      <w:r>
        <w:rPr/>
        <w:fldChar w:fldCharType="begin" w:fldLock="0"/>
      </w:r>
      <w:r>
        <w:instrText xml:space="preserve"> PAGEREF _Toc15 \h </w:instrText>
      </w:r>
      <w:r>
        <w:rPr/>
        <w:fldChar w:fldCharType="separate" w:fldLock="0"/>
      </w:r>
      <w:r>
        <w:rPr>
          <w:rFonts w:cs="Arial Unicode MS" w:eastAsia="Arial Unicode MS"/>
          <w:rtl w:val="0"/>
        </w:rPr>
        <w:t>7</w:t>
      </w:r>
      <w:r>
        <w:rPr/>
        <w:fldChar w:fldCharType="end" w:fldLock="0"/>
      </w:r>
    </w:p>
    <w:p>
      <w:pPr>
        <w:pStyle w:val="TOC 1"/>
        <w:numPr>
          <w:ilvl w:val="0"/>
          <w:numId w:val="7"/>
        </w:numPr>
      </w:pPr>
      <w:r>
        <w:rPr>
          <w:rFonts w:cs="Arial Unicode MS" w:eastAsia="Arial Unicode MS"/>
          <w:rtl w:val="0"/>
        </w:rPr>
        <w:t>- Descrizione degli algoritmi coinvolti</w:t>
        <w:tab/>
      </w:r>
      <w:r>
        <w:rPr/>
        <w:fldChar w:fldCharType="begin" w:fldLock="0"/>
      </w:r>
      <w:r>
        <w:instrText xml:space="preserve"> PAGEREF _Toc16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5.1 Login</w:t>
        <w:tab/>
      </w:r>
      <w:r>
        <w:rPr/>
        <w:fldChar w:fldCharType="begin" w:fldLock="0"/>
      </w:r>
      <w:r>
        <w:instrText xml:space="preserve"> PAGEREF _Toc17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5.2 Ricerca</w:t>
        <w:tab/>
      </w:r>
      <w:r>
        <w:rPr/>
        <w:fldChar w:fldCharType="begin" w:fldLock="0"/>
      </w:r>
      <w:r>
        <w:instrText xml:space="preserve"> PAGEREF _Toc18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5.3 Decodifica codice QR</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1"/>
        <w:numPr>
          <w:ilvl w:val="0"/>
          <w:numId w:val="8"/>
        </w:numPr>
      </w:pPr>
      <w:r>
        <w:rPr>
          <w:rFonts w:cs="Arial Unicode MS" w:eastAsia="Arial Unicode MS" w:hint="default"/>
          <w:rtl w:val="0"/>
        </w:rPr>
        <w:t>– Alcune videate dell’applicazione e link al video YT</w:t>
        <w:tab/>
      </w:r>
      <w:r>
        <w:rPr/>
        <w:fldChar w:fldCharType="begin" w:fldLock="0"/>
      </w:r>
      <w:r>
        <w:instrText xml:space="preserve"> PAGEREF _Toc20 \h </w:instrText>
      </w:r>
      <w:r>
        <w:rPr/>
        <w:fldChar w:fldCharType="separate" w:fldLock="0"/>
      </w:r>
      <w:r>
        <w:rPr>
          <w:rFonts w:cs="Arial Unicode MS" w:eastAsia="Arial Unicode MS"/>
          <w:rtl w:val="0"/>
        </w:rPr>
        <w:t>12</w:t>
      </w:r>
      <w:r>
        <w:rPr/>
        <w:fldChar w:fldCharType="end" w:fldLock="0"/>
      </w:r>
    </w:p>
    <w:p>
      <w:pPr>
        <w:pStyle w:val="TOC 1"/>
        <w:numPr>
          <w:ilvl w:val="0"/>
          <w:numId w:val="9"/>
        </w:numPr>
      </w:pPr>
      <w:r>
        <w:rPr>
          <w:rFonts w:cs="Arial Unicode MS" w:eastAsia="Arial Unicode MS"/>
          <w:rtl w:val="0"/>
        </w:rPr>
        <w:t>- Risultati sperimentali ottenuti</w:t>
        <w:tab/>
      </w:r>
      <w:r>
        <w:rPr/>
        <w:fldChar w:fldCharType="begin" w:fldLock="0"/>
      </w:r>
      <w:r>
        <w:instrText xml:space="preserve"> PAGEREF _Toc21 \h </w:instrText>
      </w:r>
      <w:r>
        <w:rPr/>
        <w:fldChar w:fldCharType="separate" w:fldLock="0"/>
      </w:r>
      <w:r>
        <w:rPr>
          <w:rFonts w:cs="Arial Unicode MS" w:eastAsia="Arial Unicode MS"/>
          <w:rtl w:val="0"/>
        </w:rPr>
        <w:t>15</w:t>
      </w:r>
      <w:r>
        <w:rPr/>
        <w:fldChar w:fldCharType="end" w:fldLock="0"/>
      </w:r>
    </w:p>
    <w:p>
      <w:pPr>
        <w:pStyle w:val="TOC 1"/>
        <w:numPr>
          <w:ilvl w:val="0"/>
          <w:numId w:val="10"/>
        </w:numPr>
      </w:pPr>
      <w:r>
        <w:rPr>
          <w:rFonts w:cs="Arial Unicode MS" w:eastAsia="Arial Unicode MS"/>
          <w:rtl w:val="0"/>
        </w:rPr>
        <w:t>- Valutazioni sui risultati ottenuti e conclusioni</w:t>
        <w:tab/>
      </w:r>
      <w:r>
        <w:rPr/>
        <w:fldChar w:fldCharType="begin" w:fldLock="0"/>
      </w:r>
      <w:r>
        <w:instrText xml:space="preserve"> PAGEREF _Toc22 \h </w:instrText>
      </w:r>
      <w:r>
        <w:rPr/>
        <w:fldChar w:fldCharType="separate" w:fldLock="0"/>
      </w:r>
      <w:r>
        <w:rPr>
          <w:rFonts w:cs="Arial Unicode MS" w:eastAsia="Arial Unicode MS"/>
          <w:rtl w:val="0"/>
        </w:rPr>
        <w:t>15</w:t>
      </w:r>
      <w:r>
        <w:rPr/>
        <w:fldChar w:fldCharType="end" w:fldLock="0"/>
      </w:r>
    </w:p>
    <w:p>
      <w:pPr>
        <w:spacing w:line="276" w:lineRule="auto"/>
        <w:jc w:val="center"/>
        <w:rPr>
          <w:rFonts w:ascii="Times New Roman" w:cs="Times New Roman" w:hAnsi="Times New Roman" w:eastAsia="Times New Roman"/>
          <w:b w:val="1"/>
          <w:bCs w:val="1"/>
          <w:sz w:val="40"/>
          <w:szCs w:val="40"/>
        </w:rPr>
      </w:pPr>
      <w:r>
        <w:rPr>
          <w:rFonts w:ascii="Poppins" w:cs="Poppins" w:hAnsi="Poppins" w:eastAsia="Poppins"/>
          <w:b w:val="1"/>
          <w:bCs w:val="1"/>
          <w:outline w:val="0"/>
          <w:color w:val="1b2a47"/>
          <w:sz w:val="40"/>
          <w:szCs w:val="40"/>
          <w:u w:color="1b2a47"/>
          <w14:textFill>
            <w14:solidFill>
              <w14:srgbClr w14:val="1B2A47"/>
            </w14:solidFill>
          </w14:textFill>
        </w:rPr>
        <w:fldChar w:fldCharType="end" w:fldLock="0"/>
      </w: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Normal.0"/>
      </w:pPr>
    </w:p>
    <w:p>
      <w:pPr>
        <w:pStyle w:val="Normal.0"/>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r>
        <w:rPr>
          <w:rFonts w:ascii="Times New Roman" w:hAnsi="Times New Roman"/>
          <w:b w:val="1"/>
          <w:bCs w:val="1"/>
          <w:outline w:val="0"/>
          <w:color w:val="00294f"/>
          <w:sz w:val="40"/>
          <w:szCs w:val="40"/>
          <w:u w:color="00294f"/>
          <w:rtl w:val="0"/>
          <w:lang w:val="it-IT"/>
          <w14:textFill>
            <w14:solidFill>
              <w14:srgbClr w14:val="00294F"/>
            </w14:solidFill>
          </w14:textFill>
        </w:rPr>
        <w:t xml:space="preserve"> </w:t>
      </w:r>
    </w:p>
    <w:p>
      <w:pPr>
        <w:pStyle w:val="Normal.0"/>
      </w:pPr>
    </w:p>
    <w:p>
      <w:pPr>
        <w:pStyle w:val="Normal.0"/>
      </w:pPr>
    </w:p>
    <w:p>
      <w:pPr>
        <w:pStyle w:val="Normal.0"/>
      </w:pPr>
    </w:p>
    <w:p>
      <w:pPr>
        <w:pStyle w:val="heading 1"/>
      </w:pPr>
    </w:p>
    <w:p>
      <w:pPr>
        <w:pStyle w:val="heading 1"/>
      </w:pPr>
    </w:p>
    <w:p>
      <w:pPr>
        <w:pStyle w:val="heading 1"/>
      </w:pPr>
    </w:p>
    <w:p>
      <w:pPr>
        <w:pStyle w:val="heading 1"/>
      </w:pPr>
    </w:p>
    <w:p>
      <w:pPr>
        <w:pStyle w:val="heading 1"/>
      </w:pPr>
    </w:p>
    <w:p>
      <w:pPr>
        <w:pStyle w:val="heading 1"/>
      </w:pPr>
    </w:p>
    <w:p>
      <w:pPr>
        <w:pStyle w:val="heading 1"/>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bookmarkStart w:name="_Toc" w:id="0"/>
      <w:r>
        <w:rPr>
          <w:rFonts w:ascii="Times New Roman" w:hAnsi="Times New Roman"/>
          <w:b w:val="1"/>
          <w:bCs w:val="1"/>
          <w:outline w:val="0"/>
          <w:color w:val="00294f"/>
          <w:sz w:val="40"/>
          <w:szCs w:val="40"/>
          <w:u w:color="00294f"/>
          <w:rtl w:val="0"/>
          <w:lang w:val="it-IT"/>
          <w14:textFill>
            <w14:solidFill>
              <w14:srgbClr w14:val="00294F"/>
            </w14:solidFill>
          </w14:textFill>
        </w:rPr>
        <w:t>1 - Proposta di progetto</w:t>
      </w:r>
      <w:bookmarkEnd w:id="0"/>
    </w:p>
    <w:p>
      <w:pPr>
        <w:pStyle w:val="Normal.0"/>
        <w:rPr>
          <w:b w:val="1"/>
          <w:bCs w:val="1"/>
          <w:outline w:val="0"/>
          <w:color w:val="00294f"/>
          <w:sz w:val="40"/>
          <w:szCs w:val="40"/>
          <w:u w:color="00294f"/>
          <w14:textFill>
            <w14:solidFill>
              <w14:srgbClr w14:val="00294F"/>
            </w14:solidFill>
          </w14:textFill>
        </w:rPr>
      </w:pPr>
    </w:p>
    <w:p>
      <w:pPr>
        <w:pStyle w:val="heading 2"/>
        <w:numPr>
          <w:ilvl w:val="1"/>
          <w:numId w:val="12"/>
        </w:numPr>
        <w:bidi w:val="0"/>
        <w:ind w:right="0"/>
        <w:jc w:val="left"/>
        <w:rPr>
          <w:rFonts w:ascii="Times New Roman" w:cs="Times New Roman" w:hAnsi="Times New Roman" w:eastAsia="Times New Roman"/>
          <w:b w:val="1"/>
          <w:bCs w:val="1"/>
          <w:outline w:val="0"/>
          <w:color w:val="00294f"/>
          <w:sz w:val="24"/>
          <w:szCs w:val="24"/>
          <w:rtl w:val="0"/>
          <w14:textFill>
            <w14:solidFill>
              <w14:srgbClr w14:val="00294F"/>
            </w14:solidFill>
          </w14:textFill>
        </w:rPr>
      </w:pPr>
      <w:bookmarkStart w:name="_Toc1" w:id="1"/>
      <w:r>
        <w:rPr>
          <w:rFonts w:ascii="Times New Roman" w:hAnsi="Times New Roman"/>
          <w:b w:val="1"/>
          <w:bCs w:val="1"/>
          <w:outline w:val="0"/>
          <w:color w:val="00294f"/>
          <w:sz w:val="24"/>
          <w:szCs w:val="24"/>
          <w:u w:color="00294f"/>
          <w:rtl w:val="0"/>
          <w:lang w:val="it-IT"/>
          <w14:textFill>
            <w14:solidFill>
              <w14:srgbClr w14:val="00294F"/>
            </w14:solidFill>
          </w14:textFill>
        </w:rPr>
        <w:t>Studente Proponente</w:t>
      </w:r>
      <w:bookmarkEnd w:id="1"/>
    </w:p>
    <w:p>
      <w:pPr>
        <w:pStyle w:val="Normal.0"/>
        <w:ind w:firstLine="468"/>
      </w:pPr>
      <w:r>
        <w:rPr>
          <w:u w:color="00294f"/>
          <w:rtl w:val="0"/>
          <w:lang w:val="it-IT"/>
        </w:rPr>
        <w:t>s293556</w:t>
      </w:r>
      <w:r>
        <w:rPr>
          <w:rtl w:val="0"/>
          <w:lang w:val="it-IT"/>
        </w:rPr>
        <w:t xml:space="preserve"> </w:t>
      </w:r>
      <w:r>
        <w:rPr>
          <w:rtl w:val="0"/>
          <w:lang w:val="it-IT"/>
        </w:rPr>
        <w:t>Marco Donatucci</w:t>
      </w:r>
    </w:p>
    <w:p>
      <w:pPr>
        <w:pStyle w:val="Normal.0"/>
        <w:ind w:firstLine="468"/>
      </w:pPr>
    </w:p>
    <w:p>
      <w:pPr>
        <w:pStyle w:val="heading 2"/>
        <w:numPr>
          <w:ilvl w:val="1"/>
          <w:numId w:val="12"/>
        </w:numPr>
        <w:bidi w:val="0"/>
        <w:ind w:right="0"/>
        <w:jc w:val="left"/>
        <w:rPr>
          <w:rFonts w:ascii="Times New Roman" w:cs="Times New Roman" w:hAnsi="Times New Roman" w:eastAsia="Times New Roman"/>
          <w:b w:val="1"/>
          <w:bCs w:val="1"/>
          <w:outline w:val="0"/>
          <w:color w:val="00294f"/>
          <w:sz w:val="24"/>
          <w:szCs w:val="24"/>
          <w:rtl w:val="0"/>
          <w14:textFill>
            <w14:solidFill>
              <w14:srgbClr w14:val="00294F"/>
            </w14:solidFill>
          </w14:textFill>
        </w:rPr>
      </w:pPr>
      <w:bookmarkStart w:name="_Toc2" w:id="2"/>
      <w:r>
        <w:rPr>
          <w:rFonts w:ascii="Times New Roman" w:hAnsi="Times New Roman"/>
          <w:b w:val="1"/>
          <w:bCs w:val="1"/>
          <w:outline w:val="0"/>
          <w:color w:val="00294f"/>
          <w:sz w:val="24"/>
          <w:szCs w:val="24"/>
          <w:u w:color="00294f"/>
          <w:rtl w:val="0"/>
          <w:lang w:val="it-IT"/>
          <w14:textFill>
            <w14:solidFill>
              <w14:srgbClr w14:val="00294F"/>
            </w14:solidFill>
          </w14:textFill>
        </w:rPr>
        <w:t>Titolo della Proposta</w:t>
      </w:r>
      <w:bookmarkEnd w:id="2"/>
    </w:p>
    <w:p>
      <w:pPr>
        <w:pStyle w:val="List Paragraph"/>
        <w:ind w:left="468" w:firstLine="0"/>
      </w:pPr>
      <w:r>
        <w:rPr>
          <w:rtl w:val="0"/>
          <w:lang w:val="it-IT"/>
        </w:rPr>
        <w:t>Sistema di Collaudo dei Dispositivi IoT per il Monitoraggio Veicol</w:t>
      </w:r>
      <w:r>
        <w:rPr>
          <w:rtl w:val="0"/>
          <w:lang w:val="it-IT"/>
        </w:rPr>
        <w:t>i</w:t>
      </w:r>
    </w:p>
    <w:p>
      <w:pPr>
        <w:pStyle w:val="List Paragraph"/>
        <w:ind w:left="468" w:firstLine="0"/>
      </w:pPr>
    </w:p>
    <w:p>
      <w:pPr>
        <w:pStyle w:val="heading 2"/>
        <w:numPr>
          <w:ilvl w:val="1"/>
          <w:numId w:val="12"/>
        </w:numPr>
        <w:bidi w:val="0"/>
        <w:ind w:right="0"/>
        <w:jc w:val="left"/>
        <w:rPr>
          <w:rFonts w:ascii="Times New Roman" w:cs="Times New Roman" w:hAnsi="Times New Roman" w:eastAsia="Times New Roman"/>
          <w:b w:val="1"/>
          <w:bCs w:val="1"/>
          <w:outline w:val="0"/>
          <w:color w:val="00294f"/>
          <w:sz w:val="24"/>
          <w:szCs w:val="24"/>
          <w:rtl w:val="0"/>
          <w14:textFill>
            <w14:solidFill>
              <w14:srgbClr w14:val="00294F"/>
            </w14:solidFill>
          </w14:textFill>
        </w:rPr>
      </w:pPr>
      <w:bookmarkStart w:name="_Toc3" w:id="3"/>
      <w:r>
        <w:rPr>
          <w:rFonts w:ascii="Times New Roman" w:hAnsi="Times New Roman"/>
          <w:b w:val="1"/>
          <w:bCs w:val="1"/>
          <w:outline w:val="0"/>
          <w:color w:val="00294f"/>
          <w:sz w:val="24"/>
          <w:szCs w:val="24"/>
          <w:u w:color="00294f"/>
          <w:rtl w:val="0"/>
          <w:lang w:val="it-IT"/>
          <w14:textFill>
            <w14:solidFill>
              <w14:srgbClr w14:val="00294F"/>
            </w14:solidFill>
          </w14:textFill>
        </w:rPr>
        <w:t>Descrizione del problema proposto</w:t>
      </w:r>
      <w:bookmarkEnd w:id="3"/>
    </w:p>
    <w:p>
      <w:pPr>
        <w:pStyle w:val="Normal.0"/>
        <w:rPr>
          <w:sz w:val="22"/>
          <w:szCs w:val="22"/>
        </w:rPr>
      </w:pPr>
      <w:r>
        <w:rPr>
          <w:sz w:val="22"/>
          <w:szCs w:val="22"/>
          <w:rtl w:val="0"/>
          <w:lang w:val="it-IT"/>
        </w:rPr>
        <w:t>Il progetto si propone di sviluppare un sistema per il monitoraggio e il collaudo di dispositivi IoT dell'azienda Topfly s.r.l. installati sui veicoli. Il problema affrontato riguarda la necessit</w:t>
      </w:r>
      <w:r>
        <w:rPr>
          <w:sz w:val="22"/>
          <w:szCs w:val="22"/>
          <w:rtl w:val="0"/>
          <w:lang w:val="it-IT"/>
        </w:rPr>
        <w:t xml:space="preserve">à </w:t>
      </w:r>
      <w:r>
        <w:rPr>
          <w:sz w:val="22"/>
          <w:szCs w:val="22"/>
          <w:rtl w:val="0"/>
          <w:lang w:val="it-IT"/>
        </w:rPr>
        <w:t>di verificare e testare l'efficacia e l'affidabilit</w:t>
      </w:r>
      <w:r>
        <w:rPr>
          <w:sz w:val="22"/>
          <w:szCs w:val="22"/>
          <w:rtl w:val="0"/>
          <w:lang w:val="it-IT"/>
        </w:rPr>
        <w:t xml:space="preserve">à </w:t>
      </w:r>
      <w:r>
        <w:rPr>
          <w:sz w:val="22"/>
          <w:szCs w:val="22"/>
          <w:rtl w:val="0"/>
          <w:lang w:val="it-IT"/>
        </w:rPr>
        <w:t>dei dispositivi IoT durante la fase di collaudo prima della loro messa in opera. Questo sistema consentir</w:t>
      </w:r>
      <w:r>
        <w:rPr>
          <w:sz w:val="22"/>
          <w:szCs w:val="22"/>
          <w:rtl w:val="0"/>
          <w:lang w:val="it-IT"/>
        </w:rPr>
        <w:t xml:space="preserve">à </w:t>
      </w:r>
      <w:r>
        <w:rPr>
          <w:sz w:val="22"/>
          <w:szCs w:val="22"/>
          <w:rtl w:val="0"/>
          <w:lang w:val="it-IT"/>
        </w:rPr>
        <w:t xml:space="preserve">di raccogliere e analizzare i dati provenienti dai sensori installati sui veicoli per identificare eventuali malfunzionamenti, ottimizzare le prestazioni e garantire che i dispositivi siano pronti per l'uso sul campo. La sfida principale </w:t>
      </w:r>
      <w:r>
        <w:rPr>
          <w:sz w:val="22"/>
          <w:szCs w:val="22"/>
          <w:rtl w:val="0"/>
          <w:lang w:val="it-IT"/>
        </w:rPr>
        <w:t xml:space="preserve">è </w:t>
      </w:r>
      <w:r>
        <w:rPr>
          <w:sz w:val="22"/>
          <w:szCs w:val="22"/>
          <w:rtl w:val="0"/>
          <w:lang w:val="it-IT"/>
        </w:rPr>
        <w:t>sviluppare un'interfaccia user-friendly che permetta ai tecnici di collaudo di eseguire test completi e ottenere feedback immediati sui dispositivi.</w:t>
      </w:r>
    </w:p>
    <w:p>
      <w:pPr>
        <w:pStyle w:val="Normal.0"/>
        <w:ind w:left="468" w:firstLine="0"/>
      </w:pPr>
    </w:p>
    <w:p>
      <w:pPr>
        <w:pStyle w:val="heading 2"/>
        <w:rPr>
          <w:rFonts w:ascii="Times New Roman" w:cs="Times New Roman" w:hAnsi="Times New Roman" w:eastAsia="Times New Roman"/>
          <w:b w:val="1"/>
          <w:bCs w:val="1"/>
          <w:outline w:val="0"/>
          <w:color w:val="00294f"/>
          <w:sz w:val="24"/>
          <w:szCs w:val="24"/>
          <w:u w:color="00294f"/>
          <w14:textFill>
            <w14:solidFill>
              <w14:srgbClr w14:val="00294F"/>
            </w14:solidFill>
          </w14:textFill>
        </w:rPr>
      </w:pPr>
      <w:bookmarkStart w:name="_Toc4" w:id="4"/>
      <w:r>
        <w:rPr>
          <w:rFonts w:ascii="Times New Roman" w:hAnsi="Times New Roman"/>
          <w:b w:val="1"/>
          <w:bCs w:val="1"/>
          <w:outline w:val="0"/>
          <w:color w:val="00294f"/>
          <w:sz w:val="24"/>
          <w:szCs w:val="24"/>
          <w:u w:color="00294f"/>
          <w:rtl w:val="0"/>
          <w:lang w:val="it-IT"/>
          <w14:textFill>
            <w14:solidFill>
              <w14:srgbClr w14:val="00294F"/>
            </w14:solidFill>
          </w14:textFill>
        </w:rPr>
        <w:t>1.4 Descrizione della rilevanza gestionale del problema</w:t>
      </w:r>
      <w:bookmarkEnd w:id="4"/>
    </w:p>
    <w:p>
      <w:pPr>
        <w:pStyle w:val="Normal.0"/>
        <w:rPr>
          <w:sz w:val="22"/>
          <w:szCs w:val="22"/>
        </w:rPr>
      </w:pPr>
      <w:r>
        <w:rPr>
          <w:sz w:val="22"/>
          <w:szCs w:val="22"/>
          <w:rtl w:val="0"/>
          <w:lang w:val="it-IT"/>
        </w:rPr>
        <w:t>Dal punto di vista gestionale, l'applicazione sviluppata rappresenta un significativo miglioramento nei processi operativi di Topfly s.r.l. L'ottimizzazione del collaudo e dell'installazione dei dispositivi riduce i tempi di inattivit</w:t>
      </w:r>
      <w:r>
        <w:rPr>
          <w:sz w:val="22"/>
          <w:szCs w:val="22"/>
          <w:rtl w:val="0"/>
          <w:lang w:val="it-IT"/>
        </w:rPr>
        <w:t xml:space="preserve">à </w:t>
      </w:r>
      <w:r>
        <w:rPr>
          <w:sz w:val="22"/>
          <w:szCs w:val="22"/>
          <w:rtl w:val="0"/>
          <w:lang w:val="it-IT"/>
        </w:rPr>
        <w:t>dei veicoli e migliora la qualit</w:t>
      </w:r>
      <w:r>
        <w:rPr>
          <w:sz w:val="22"/>
          <w:szCs w:val="22"/>
          <w:rtl w:val="0"/>
          <w:lang w:val="it-IT"/>
        </w:rPr>
        <w:t xml:space="preserve">à </w:t>
      </w:r>
      <w:r>
        <w:rPr>
          <w:sz w:val="22"/>
          <w:szCs w:val="22"/>
          <w:rtl w:val="0"/>
          <w:lang w:val="it-IT"/>
        </w:rPr>
        <w:t>del servizio offerto ai clienti. La possibilit</w:t>
      </w:r>
      <w:r>
        <w:rPr>
          <w:sz w:val="22"/>
          <w:szCs w:val="22"/>
          <w:rtl w:val="0"/>
          <w:lang w:val="it-IT"/>
        </w:rPr>
        <w:t xml:space="preserve">à </w:t>
      </w:r>
      <w:r>
        <w:rPr>
          <w:sz w:val="22"/>
          <w:szCs w:val="22"/>
          <w:rtl w:val="0"/>
          <w:lang w:val="it-IT"/>
        </w:rPr>
        <w:t>di eseguire controlli e comandi da remoto aumenta l'efficienza degli operatori, mentre la gestione centralizzata dei dati di collaudo permette una migliore tracciabilit</w:t>
      </w:r>
      <w:r>
        <w:rPr>
          <w:sz w:val="22"/>
          <w:szCs w:val="22"/>
          <w:rtl w:val="0"/>
          <w:lang w:val="it-IT"/>
        </w:rPr>
        <w:t xml:space="preserve">à </w:t>
      </w:r>
      <w:r>
        <w:rPr>
          <w:sz w:val="22"/>
          <w:szCs w:val="22"/>
          <w:rtl w:val="0"/>
          <w:lang w:val="it-IT"/>
        </w:rPr>
        <w:t>e analisi delle performance. Inoltre, l'integrazione di funzionalit</w:t>
      </w:r>
      <w:r>
        <w:rPr>
          <w:sz w:val="22"/>
          <w:szCs w:val="22"/>
          <w:rtl w:val="0"/>
          <w:lang w:val="it-IT"/>
        </w:rPr>
        <w:t xml:space="preserve">à </w:t>
      </w:r>
      <w:r>
        <w:rPr>
          <w:sz w:val="22"/>
          <w:szCs w:val="22"/>
          <w:rtl w:val="0"/>
          <w:lang w:val="it-IT"/>
        </w:rPr>
        <w:t>di contatto diretto con i tecnici e l'invio automatico di report via email semplifica la comunicazione interna e con i clienti.</w:t>
      </w:r>
    </w:p>
    <w:p>
      <w:pPr>
        <w:pStyle w:val="Normal.0"/>
        <w:rPr>
          <w:sz w:val="22"/>
          <w:szCs w:val="22"/>
        </w:rPr>
      </w:pPr>
    </w:p>
    <w:p>
      <w:pPr>
        <w:pStyle w:val="heading 2"/>
        <w:rPr>
          <w:rFonts w:ascii="Times New Roman" w:cs="Times New Roman" w:hAnsi="Times New Roman" w:eastAsia="Times New Roman"/>
          <w:b w:val="1"/>
          <w:bCs w:val="1"/>
          <w:outline w:val="0"/>
          <w:color w:val="00294f"/>
          <w:sz w:val="24"/>
          <w:szCs w:val="24"/>
          <w:u w:color="00294f"/>
          <w14:textFill>
            <w14:solidFill>
              <w14:srgbClr w14:val="00294F"/>
            </w14:solidFill>
          </w14:textFill>
        </w:rPr>
      </w:pPr>
      <w:bookmarkStart w:name="_Toc5" w:id="5"/>
      <w:r>
        <w:rPr>
          <w:rFonts w:ascii="Times New Roman" w:hAnsi="Times New Roman"/>
          <w:b w:val="1"/>
          <w:bCs w:val="1"/>
          <w:outline w:val="0"/>
          <w:color w:val="00294f"/>
          <w:sz w:val="24"/>
          <w:szCs w:val="24"/>
          <w:u w:color="00294f"/>
          <w:rtl w:val="0"/>
          <w:lang w:val="it-IT"/>
          <w14:textFill>
            <w14:solidFill>
              <w14:srgbClr w14:val="00294F"/>
            </w14:solidFill>
          </w14:textFill>
        </w:rPr>
        <w:t>1.5 Descrizione del data-set per la valutazione</w:t>
      </w:r>
      <w:bookmarkEnd w:id="5"/>
    </w:p>
    <w:p>
      <w:pPr>
        <w:pStyle w:val="Normal.0"/>
        <w:rPr>
          <w:sz w:val="22"/>
          <w:szCs w:val="22"/>
        </w:rPr>
      </w:pPr>
      <w:r>
        <w:rPr>
          <w:sz w:val="22"/>
          <w:szCs w:val="22"/>
          <w:rtl w:val="0"/>
          <w:lang w:val="it-IT"/>
        </w:rPr>
        <w:t>I dati per la valutazione saranno ottenuti dai server aziendali, dove i sensori dei dispositivi inviano le loro informazioni durante la fase di collaudo. Questi dati includono misurazioni di posizione, temperatura, tempi di funzionamento, livelli di batteria, dati del tachigrafo e altre metriche operative. La piattaforma server dell'azienda fornir</w:t>
      </w:r>
      <w:r>
        <w:rPr>
          <w:sz w:val="22"/>
          <w:szCs w:val="22"/>
          <w:rtl w:val="0"/>
          <w:lang w:val="it-IT"/>
        </w:rPr>
        <w:t xml:space="preserve">à </w:t>
      </w:r>
      <w:r>
        <w:rPr>
          <w:sz w:val="22"/>
          <w:szCs w:val="22"/>
          <w:rtl w:val="0"/>
          <w:lang w:val="it-IT"/>
        </w:rPr>
        <w:t>l'accesso ai dati storici e in tempo reale tramite API. Questi dati saranno utilizzati per monitorare le performance dei dispositivi, rilevare anomalie e garantire che soddisfino gli standard richiesti prima di essere messi in servizio.</w:t>
      </w:r>
    </w:p>
    <w:p>
      <w:pPr>
        <w:pStyle w:val="Normal.0"/>
      </w:pPr>
    </w:p>
    <w:p>
      <w:pPr>
        <w:pStyle w:val="heading 2"/>
        <w:rPr>
          <w:rFonts w:ascii="Times New Roman" w:cs="Times New Roman" w:hAnsi="Times New Roman" w:eastAsia="Times New Roman"/>
          <w:b w:val="1"/>
          <w:bCs w:val="1"/>
          <w:outline w:val="0"/>
          <w:color w:val="00294f"/>
          <w:sz w:val="22"/>
          <w:szCs w:val="22"/>
          <w:u w:color="00294f"/>
          <w14:textFill>
            <w14:solidFill>
              <w14:srgbClr w14:val="00294F"/>
            </w14:solidFill>
          </w14:textFill>
        </w:rPr>
      </w:pPr>
      <w:bookmarkStart w:name="_Toc6" w:id="6"/>
      <w:r>
        <w:rPr>
          <w:rFonts w:ascii="Times New Roman" w:hAnsi="Times New Roman"/>
          <w:b w:val="1"/>
          <w:bCs w:val="1"/>
          <w:outline w:val="0"/>
          <w:color w:val="00294f"/>
          <w:sz w:val="22"/>
          <w:szCs w:val="22"/>
          <w:u w:color="00294f"/>
          <w:rtl w:val="0"/>
          <w:lang w:val="it-IT"/>
          <w14:textFill>
            <w14:solidFill>
              <w14:srgbClr w14:val="00294F"/>
            </w14:solidFill>
          </w14:textFill>
        </w:rPr>
        <w:t>1.6 Descrizione preliminare degli algoritmi coinvolti</w:t>
      </w:r>
      <w:bookmarkEnd w:id="6"/>
    </w:p>
    <w:p>
      <w:pPr>
        <w:pStyle w:val="Normal.0"/>
        <w:rPr>
          <w:sz w:val="22"/>
          <w:szCs w:val="22"/>
        </w:rPr>
      </w:pPr>
      <w:r>
        <w:rPr>
          <w:sz w:val="22"/>
          <w:szCs w:val="22"/>
          <w:rtl w:val="0"/>
          <w:lang w:val="it-IT"/>
        </w:rPr>
        <w:t>I principali problemi algoritmici da affrontare includono:</w:t>
      </w:r>
    </w:p>
    <w:p>
      <w:pPr>
        <w:pStyle w:val="Normal.0"/>
        <w:numPr>
          <w:ilvl w:val="0"/>
          <w:numId w:val="14"/>
        </w:numPr>
        <w:rPr>
          <w:sz w:val="22"/>
          <w:szCs w:val="22"/>
        </w:rPr>
      </w:pPr>
      <w:r>
        <w:rPr>
          <w:sz w:val="22"/>
          <w:szCs w:val="22"/>
          <w:rtl w:val="0"/>
          <w:lang w:val="it-IT"/>
        </w:rPr>
        <w:t xml:space="preserve">Autenticazione: </w:t>
      </w:r>
      <w:r>
        <w:rPr>
          <w:sz w:val="22"/>
          <w:szCs w:val="22"/>
          <w:rtl w:val="0"/>
          <w:lang w:val="it-IT"/>
        </w:rPr>
        <w:t>Implementazione di un sistema di login sicuro utilizzando tecniche di hashing per le password e protocolli di autenticazione standardizzati</w:t>
      </w:r>
      <w:r>
        <w:rPr>
          <w:sz w:val="22"/>
          <w:szCs w:val="22"/>
          <w:rtl w:val="0"/>
          <w:lang w:val="it-IT"/>
        </w:rPr>
        <w:t>;</w:t>
      </w:r>
    </w:p>
    <w:p>
      <w:pPr>
        <w:pStyle w:val="Normal.0"/>
        <w:numPr>
          <w:ilvl w:val="0"/>
          <w:numId w:val="14"/>
        </w:numPr>
        <w:rPr>
          <w:sz w:val="22"/>
          <w:szCs w:val="22"/>
        </w:rPr>
      </w:pPr>
      <w:r>
        <w:rPr>
          <w:sz w:val="22"/>
          <w:szCs w:val="22"/>
          <w:rtl w:val="0"/>
          <w:lang w:val="it-IT"/>
        </w:rPr>
        <w:t xml:space="preserve">Elaborazione delle immagini per il riconoscimento QR: </w:t>
      </w:r>
      <w:r>
        <w:rPr>
          <w:sz w:val="22"/>
          <w:szCs w:val="22"/>
          <w:rtl w:val="0"/>
          <w:lang w:val="it-IT"/>
        </w:rPr>
        <w:t>Utilizzo di algoritmi per la scansione e la decodifica di codici QR, garantendo un'alta precisione e velocit</w:t>
      </w:r>
      <w:r>
        <w:rPr>
          <w:sz w:val="22"/>
          <w:szCs w:val="22"/>
          <w:rtl w:val="0"/>
          <w:lang w:val="it-IT"/>
        </w:rPr>
        <w:t xml:space="preserve">à </w:t>
      </w:r>
      <w:r>
        <w:rPr>
          <w:sz w:val="22"/>
          <w:szCs w:val="22"/>
          <w:rtl w:val="0"/>
          <w:lang w:val="it-IT"/>
        </w:rPr>
        <w:t>di riconoscimento</w:t>
      </w:r>
      <w:r>
        <w:rPr>
          <w:sz w:val="22"/>
          <w:szCs w:val="22"/>
          <w:rtl w:val="0"/>
          <w:lang w:val="it-IT"/>
        </w:rPr>
        <w:t>;</w:t>
      </w:r>
    </w:p>
    <w:p>
      <w:pPr>
        <w:pStyle w:val="Normal.0"/>
        <w:numPr>
          <w:ilvl w:val="0"/>
          <w:numId w:val="14"/>
        </w:numPr>
        <w:rPr>
          <w:sz w:val="22"/>
          <w:szCs w:val="22"/>
        </w:rPr>
      </w:pPr>
      <w:r>
        <w:rPr>
          <w:sz w:val="22"/>
          <w:szCs w:val="22"/>
          <w:rtl w:val="0"/>
          <w:lang w:val="it-IT"/>
        </w:rPr>
        <w:t xml:space="preserve">Ricerca e filtraggio dei dispositivi: </w:t>
      </w:r>
      <w:r>
        <w:rPr>
          <w:sz w:val="22"/>
          <w:szCs w:val="22"/>
          <w:rtl w:val="0"/>
          <w:lang w:val="it-IT"/>
        </w:rPr>
        <w:t>Sviluppo di algoritmi di ricerca ottimizzati per la rapida identificazione dei dispositivi tramite il loro codice univoco</w:t>
      </w:r>
      <w:r>
        <w:rPr>
          <w:sz w:val="22"/>
          <w:szCs w:val="22"/>
          <w:rtl w:val="0"/>
          <w:lang w:val="it-IT"/>
        </w:rPr>
        <w:t>;</w:t>
      </w:r>
    </w:p>
    <w:p>
      <w:pPr>
        <w:pStyle w:val="Normal.0"/>
        <w:numPr>
          <w:ilvl w:val="0"/>
          <w:numId w:val="14"/>
        </w:numPr>
        <w:rPr>
          <w:sz w:val="22"/>
          <w:szCs w:val="22"/>
        </w:rPr>
      </w:pPr>
      <w:r>
        <w:rPr>
          <w:sz w:val="22"/>
          <w:szCs w:val="22"/>
          <w:rtl w:val="0"/>
          <w:lang w:val="it-IT"/>
        </w:rPr>
        <w:t xml:space="preserve">Esecuzione di comandi remoti: </w:t>
      </w:r>
      <w:r>
        <w:rPr>
          <w:sz w:val="22"/>
          <w:szCs w:val="22"/>
          <w:rtl w:val="0"/>
          <w:lang w:val="it-IT"/>
        </w:rPr>
        <w:t>Implementazione di algoritmi per l'invio e la gestione di comandi ai dispositivi, assicurando la corretta esecuzione e la gestione degli errori</w:t>
      </w:r>
      <w:r>
        <w:rPr>
          <w:sz w:val="22"/>
          <w:szCs w:val="22"/>
          <w:rtl w:val="0"/>
          <w:lang w:val="it-IT"/>
        </w:rPr>
        <w:t>;</w:t>
      </w:r>
    </w:p>
    <w:p>
      <w:pPr>
        <w:pStyle w:val="Normal.0"/>
        <w:numPr>
          <w:ilvl w:val="0"/>
          <w:numId w:val="14"/>
        </w:numPr>
        <w:rPr>
          <w:sz w:val="22"/>
          <w:szCs w:val="22"/>
        </w:rPr>
      </w:pPr>
      <w:r>
        <w:rPr>
          <w:sz w:val="22"/>
          <w:szCs w:val="22"/>
          <w:rtl w:val="0"/>
          <w:lang w:val="it-IT"/>
        </w:rPr>
        <w:t xml:space="preserve">Generazione e invio di report via email: </w:t>
      </w:r>
      <w:r>
        <w:rPr>
          <w:sz w:val="22"/>
          <w:szCs w:val="22"/>
          <w:rtl w:val="0"/>
          <w:lang w:val="it-IT"/>
        </w:rPr>
        <w:t>Automazione della raccolta dati e generazione di report, inclusi gli algoritmi per la formattazione e l'invio delle email.</w:t>
      </w:r>
    </w:p>
    <w:p>
      <w:pPr>
        <w:pStyle w:val="Normal.0"/>
      </w:pPr>
    </w:p>
    <w:p>
      <w:pPr>
        <w:pStyle w:val="heading 2"/>
        <w:rPr>
          <w:rFonts w:ascii="Times New Roman" w:cs="Times New Roman" w:hAnsi="Times New Roman" w:eastAsia="Times New Roman"/>
          <w:b w:val="1"/>
          <w:bCs w:val="1"/>
          <w:outline w:val="0"/>
          <w:color w:val="00294f"/>
          <w:sz w:val="24"/>
          <w:szCs w:val="24"/>
          <w:u w:color="00294f"/>
          <w14:textFill>
            <w14:solidFill>
              <w14:srgbClr w14:val="00294F"/>
            </w14:solidFill>
          </w14:textFill>
        </w:rPr>
      </w:pPr>
      <w:bookmarkStart w:name="_Toc7" w:id="7"/>
      <w:r>
        <w:rPr>
          <w:rFonts w:ascii="Times New Roman" w:hAnsi="Times New Roman"/>
          <w:b w:val="1"/>
          <w:bCs w:val="1"/>
          <w:outline w:val="0"/>
          <w:color w:val="00294f"/>
          <w:sz w:val="24"/>
          <w:szCs w:val="24"/>
          <w:u w:color="00294f"/>
          <w:rtl w:val="0"/>
          <w:lang w:val="it-IT"/>
          <w14:textFill>
            <w14:solidFill>
              <w14:srgbClr w14:val="00294F"/>
            </w14:solidFill>
          </w14:textFill>
        </w:rPr>
        <w:t>1.7 Descrizione preliminare delle funzionalit</w:t>
      </w:r>
      <w:r>
        <w:rPr>
          <w:rFonts w:ascii="Times New Roman" w:hAnsi="Times New Roman" w:hint="default"/>
          <w:b w:val="1"/>
          <w:bCs w:val="1"/>
          <w:outline w:val="0"/>
          <w:color w:val="00294f"/>
          <w:sz w:val="24"/>
          <w:szCs w:val="24"/>
          <w:u w:color="00294f"/>
          <w:rtl w:val="0"/>
          <w:lang w:val="it-IT"/>
          <w14:textFill>
            <w14:solidFill>
              <w14:srgbClr w14:val="00294F"/>
            </w14:solidFill>
          </w14:textFill>
        </w:rPr>
        <w:t xml:space="preserve">à </w:t>
      </w:r>
      <w:r>
        <w:rPr>
          <w:rFonts w:ascii="Times New Roman" w:hAnsi="Times New Roman"/>
          <w:b w:val="1"/>
          <w:bCs w:val="1"/>
          <w:outline w:val="0"/>
          <w:color w:val="00294f"/>
          <w:sz w:val="24"/>
          <w:szCs w:val="24"/>
          <w:u w:color="00294f"/>
          <w:rtl w:val="0"/>
          <w:lang w:val="it-IT"/>
          <w14:textFill>
            <w14:solidFill>
              <w14:srgbClr w14:val="00294F"/>
            </w14:solidFill>
          </w14:textFill>
        </w:rPr>
        <w:t>previste per l</w:t>
      </w:r>
      <w:r>
        <w:rPr>
          <w:rFonts w:ascii="Times New Roman" w:hAnsi="Times New Roman" w:hint="default"/>
          <w:b w:val="1"/>
          <w:bCs w:val="1"/>
          <w:outline w:val="0"/>
          <w:color w:val="00294f"/>
          <w:sz w:val="24"/>
          <w:szCs w:val="24"/>
          <w:u w:color="00294f"/>
          <w:rtl w:val="0"/>
          <w:lang w:val="it-IT"/>
          <w14:textFill>
            <w14:solidFill>
              <w14:srgbClr w14:val="00294F"/>
            </w14:solidFill>
          </w14:textFill>
        </w:rPr>
        <w:t>’</w:t>
      </w:r>
      <w:r>
        <w:rPr>
          <w:rFonts w:ascii="Times New Roman" w:hAnsi="Times New Roman"/>
          <w:b w:val="1"/>
          <w:bCs w:val="1"/>
          <w:outline w:val="0"/>
          <w:color w:val="00294f"/>
          <w:sz w:val="24"/>
          <w:szCs w:val="24"/>
          <w:u w:color="00294f"/>
          <w:rtl w:val="0"/>
          <w:lang w:val="it-IT"/>
          <w14:textFill>
            <w14:solidFill>
              <w14:srgbClr w14:val="00294F"/>
            </w14:solidFill>
          </w14:textFill>
        </w:rPr>
        <w:t>applicazione software</w:t>
      </w:r>
      <w:bookmarkEnd w:id="7"/>
    </w:p>
    <w:p>
      <w:pPr>
        <w:pStyle w:val="Normal.0"/>
        <w:rPr>
          <w:outline w:val="0"/>
          <w:color w:val="00294f"/>
          <w:u w:color="00294f"/>
          <w14:textFill>
            <w14:solidFill>
              <w14:srgbClr w14:val="00294F"/>
            </w14:solidFill>
          </w14:textFill>
        </w:rPr>
      </w:pPr>
      <w:r>
        <w:rPr>
          <w:rtl w:val="0"/>
        </w:rPr>
        <w:t>L'applicazione prevista permetter</w:t>
      </w:r>
      <w:r>
        <w:rPr>
          <w:rtl w:val="0"/>
        </w:rPr>
        <w:t xml:space="preserve">à </w:t>
      </w:r>
      <w:r>
        <w:rPr>
          <w:rtl w:val="0"/>
        </w:rPr>
        <w:t>ai tecnici di collaudo di monitorare e testare i dispositivi IoT in tempo reale. Le funzionalit</w:t>
      </w:r>
      <w:r>
        <w:rPr>
          <w:rtl w:val="0"/>
        </w:rPr>
        <w:t xml:space="preserve">à </w:t>
      </w:r>
      <w:r>
        <w:rPr>
          <w:rtl w:val="0"/>
        </w:rPr>
        <w:t>principali includeranno:</w:t>
      </w:r>
      <w:r>
        <w:rPr>
          <w:shd w:val="clear" w:color="auto" w:fill="ffffff"/>
        </w:rPr>
        <w:br w:type="textWrapping"/>
      </w:r>
      <w:r>
        <w:rPr>
          <w:rtl w:val="0"/>
        </w:rPr>
        <w:t xml:space="preserve">• </w:t>
      </w:r>
      <w:r>
        <w:rPr>
          <w:i w:val="1"/>
          <w:iCs w:val="1"/>
          <w:rtl w:val="0"/>
          <w:lang w:val="it-IT"/>
        </w:rPr>
        <w:t>Login</w:t>
      </w:r>
      <w:r>
        <w:rPr>
          <w:rtl w:val="0"/>
        </w:rPr>
        <w:t>: Accesso all'applicazione tramite username e password, con autenticazione sicura</w:t>
      </w:r>
      <w:r>
        <w:rPr>
          <w:rtl w:val="0"/>
        </w:rPr>
        <w:t>;</w:t>
      </w:r>
      <w:r>
        <w:rPr>
          <w:shd w:val="clear" w:color="auto" w:fill="ffffff"/>
        </w:rPr>
        <w:br w:type="textWrapping"/>
      </w:r>
      <w:r>
        <w:rPr>
          <w:rtl w:val="0"/>
        </w:rPr>
        <w:t xml:space="preserve">• </w:t>
      </w:r>
      <w:r>
        <w:rPr>
          <w:i w:val="1"/>
          <w:iCs w:val="1"/>
          <w:rtl w:val="0"/>
          <w:lang w:val="it-IT"/>
        </w:rPr>
        <w:t>Ricerca dispositivi</w:t>
      </w:r>
      <w:r>
        <w:rPr>
          <w:rtl w:val="0"/>
        </w:rPr>
        <w:t>: Possibilit</w:t>
      </w:r>
      <w:r>
        <w:rPr>
          <w:rtl w:val="0"/>
        </w:rPr>
        <w:t xml:space="preserve">à </w:t>
      </w:r>
      <w:r>
        <w:rPr>
          <w:rtl w:val="0"/>
        </w:rPr>
        <w:t>di cercare i dispositivi utilizzando un codice identificativo univoco o tramite la scansione di un codice QR presente nelle immagini della galleria</w:t>
      </w:r>
      <w:r>
        <w:rPr>
          <w:rtl w:val="0"/>
        </w:rPr>
        <w:t>;</w:t>
      </w:r>
      <w:r>
        <w:rPr>
          <w:shd w:val="clear" w:color="auto" w:fill="ffffff"/>
        </w:rPr>
        <w:br w:type="textWrapping"/>
      </w:r>
      <w:r>
        <w:rPr>
          <w:rtl w:val="0"/>
        </w:rPr>
        <w:t xml:space="preserve">• </w:t>
      </w:r>
      <w:r>
        <w:rPr>
          <w:i w:val="1"/>
          <w:iCs w:val="1"/>
          <w:rtl w:val="0"/>
          <w:lang w:val="it-IT"/>
        </w:rPr>
        <w:t>Visualizzazione dati dispositivo</w:t>
      </w:r>
      <w:r>
        <w:rPr>
          <w:rtl w:val="0"/>
        </w:rPr>
        <w:t>: Display dettagliato delle informazioni del dispositivo, inclusi i dati dei sensori in tempo reale</w:t>
      </w:r>
      <w:r>
        <w:rPr>
          <w:rtl w:val="0"/>
        </w:rPr>
        <w:t>;</w:t>
      </w:r>
      <w:r>
        <w:rPr>
          <w:shd w:val="clear" w:color="auto" w:fill="ffffff"/>
        </w:rPr>
        <w:br w:type="textWrapping"/>
      </w:r>
      <w:r>
        <w:rPr>
          <w:rtl w:val="0"/>
        </w:rPr>
        <w:t xml:space="preserve">• </w:t>
      </w:r>
      <w:r>
        <w:rPr>
          <w:i w:val="1"/>
          <w:iCs w:val="1"/>
          <w:rtl w:val="0"/>
          <w:lang w:val="it-IT"/>
        </w:rPr>
        <w:t>Esecuzione comandi</w:t>
      </w:r>
      <w:r>
        <w:rPr>
          <w:rtl w:val="0"/>
        </w:rPr>
        <w:t>: Interfaccia per eseguire comandi specifici sui dispositivi, come cambio del nome, blocco/sblocco del motore, controllo del tachigrafo e abilitazione del lettore</w:t>
      </w:r>
      <w:r>
        <w:rPr>
          <w:rtl w:val="0"/>
        </w:rPr>
        <w:t>;</w:t>
      </w:r>
      <w:r>
        <w:rPr>
          <w:shd w:val="clear" w:color="auto" w:fill="ffffff"/>
        </w:rPr>
        <w:br w:type="textWrapping"/>
      </w:r>
      <w:r>
        <w:rPr>
          <w:rtl w:val="0"/>
        </w:rPr>
        <w:t xml:space="preserve">• </w:t>
      </w:r>
      <w:r>
        <w:rPr>
          <w:i w:val="1"/>
          <w:iCs w:val="1"/>
          <w:rtl w:val="0"/>
          <w:lang w:val="it-IT"/>
        </w:rPr>
        <w:t>Contatto tecnico</w:t>
      </w:r>
      <w:r>
        <w:rPr>
          <w:rtl w:val="0"/>
        </w:rPr>
        <w:t>: Funzionalit</w:t>
      </w:r>
      <w:r>
        <w:rPr>
          <w:rtl w:val="0"/>
        </w:rPr>
        <w:t xml:space="preserve">à </w:t>
      </w:r>
      <w:r>
        <w:rPr>
          <w:rtl w:val="0"/>
        </w:rPr>
        <w:t>per contattare un tecnico tramite telefonata diretta dall'applicazione in caso di problemi specifici</w:t>
      </w:r>
      <w:r>
        <w:rPr>
          <w:rtl w:val="0"/>
        </w:rPr>
        <w:t>;</w:t>
      </w:r>
      <w:r>
        <w:rPr>
          <w:shd w:val="clear" w:color="auto" w:fill="ffffff"/>
        </w:rPr>
        <w:br w:type="textWrapping"/>
      </w:r>
      <w:r>
        <w:rPr>
          <w:rtl w:val="0"/>
        </w:rPr>
        <w:t xml:space="preserve">• </w:t>
      </w:r>
      <w:r>
        <w:rPr>
          <w:i w:val="1"/>
          <w:iCs w:val="1"/>
          <w:rtl w:val="0"/>
          <w:lang w:val="it-IT"/>
        </w:rPr>
        <w:t>Invio report via email</w:t>
      </w:r>
      <w:r>
        <w:rPr>
          <w:rtl w:val="0"/>
        </w:rPr>
        <w:t>: Generazione automatica e invio di un'email all'azienda contenente tutti i dati del collaudo effettuato</w:t>
      </w:r>
      <w:r>
        <w:rPr>
          <w:rtl w:val="0"/>
        </w:rPr>
        <w:t>;</w:t>
      </w:r>
    </w:p>
    <w:p>
      <w:pPr>
        <w:pStyle w:val="Normal.0"/>
        <w:rPr>
          <w:outline w:val="0"/>
          <w:color w:val="00294f"/>
          <w:u w:color="00294f"/>
          <w14:textFill>
            <w14:solidFill>
              <w14:srgbClr w14:val="00294F"/>
            </w14:solidFill>
          </w14:textFill>
        </w:rPr>
      </w:pPr>
    </w:p>
    <w:p>
      <w:pPr>
        <w:pStyle w:val="Normal.0"/>
        <w:rPr>
          <w:sz w:val="22"/>
          <w:szCs w:val="22"/>
        </w:rPr>
      </w:pPr>
    </w:p>
    <w:p>
      <w:pPr>
        <w:pStyle w:val="Corpo"/>
        <w:bidi w:val="0"/>
        <w:rPr>
          <w:sz w:val="22"/>
          <w:szCs w:val="22"/>
        </w:rPr>
      </w:pPr>
    </w:p>
    <w:p>
      <w:pPr>
        <w:pStyle w:val="Corpo"/>
        <w:bidi w:val="0"/>
        <w:rPr>
          <w:sz w:val="22"/>
          <w:szCs w:val="22"/>
        </w:rPr>
      </w:pP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8" w:id="8"/>
      <w:r>
        <w:rPr>
          <w:rFonts w:ascii="Times New Roman" w:hAnsi="Times New Roman" w:hint="default"/>
          <w:b w:val="1"/>
          <w:bCs w:val="1"/>
          <w:outline w:val="0"/>
          <w:color w:val="00294f"/>
          <w:sz w:val="40"/>
          <w:szCs w:val="40"/>
          <w:u w:color="00294f"/>
          <w:rtl w:val="0"/>
          <w:lang w:val="it-IT"/>
          <w14:textFill>
            <w14:solidFill>
              <w14:srgbClr w14:val="00294F"/>
            </w14:solidFill>
          </w14:textFill>
        </w:rPr>
        <w:t xml:space="preserve">– </w:t>
      </w:r>
      <w:r>
        <w:rPr>
          <w:rFonts w:ascii="Times New Roman" w:hAnsi="Times New Roman"/>
          <w:b w:val="1"/>
          <w:bCs w:val="1"/>
          <w:outline w:val="0"/>
          <w:color w:val="00294f"/>
          <w:sz w:val="40"/>
          <w:szCs w:val="40"/>
          <w:u w:color="00294f"/>
          <w:rtl w:val="0"/>
          <w:lang w:val="it-IT"/>
          <w14:textFill>
            <w14:solidFill>
              <w14:srgbClr w14:val="00294F"/>
            </w14:solidFill>
          </w14:textFill>
        </w:rPr>
        <w:t>Descrizione dettagliata del problema</w:t>
      </w:r>
      <w:bookmarkEnd w:id="8"/>
    </w:p>
    <w:p>
      <w:pPr>
        <w:pStyle w:val="Normal.0"/>
        <w:rPr>
          <w:u w:color="00294f"/>
        </w:rPr>
      </w:pPr>
    </w:p>
    <w:p>
      <w:pPr>
        <w:pStyle w:val="Normal.0"/>
        <w:rPr>
          <w:b w:val="1"/>
          <w:bCs w:val="1"/>
          <w:outline w:val="0"/>
          <w:color w:val="00294f"/>
          <w:sz w:val="40"/>
          <w:szCs w:val="40"/>
          <w:u w:color="00294f"/>
          <w14:textFill>
            <w14:solidFill>
              <w14:srgbClr w14:val="00294F"/>
            </w14:solidFill>
          </w14:textFill>
        </w:rPr>
      </w:pPr>
      <w:r>
        <w:rPr>
          <w:b w:val="1"/>
          <w:bCs w:val="1"/>
          <w:outline w:val="0"/>
          <w:color w:val="00294f"/>
          <w:sz w:val="26"/>
          <w:szCs w:val="26"/>
          <w:u w:color="00294f"/>
          <w:rtl w:val="0"/>
          <w:lang w:val="it-IT"/>
          <w14:textFill>
            <w14:solidFill>
              <w14:srgbClr w14:val="00294F"/>
            </w14:solidFill>
          </w14:textFill>
        </w:rPr>
        <w:t>2.1</w:t>
      </w:r>
      <w:r>
        <w:rPr>
          <w:b w:val="1"/>
          <w:bCs w:val="1"/>
          <w:outline w:val="0"/>
          <w:color w:val="00294f"/>
          <w:sz w:val="24"/>
          <w:szCs w:val="24"/>
          <w:u w:color="00294f"/>
          <w:rtl w:val="0"/>
          <w:lang w:val="it-IT"/>
          <w14:textFill>
            <w14:solidFill>
              <w14:srgbClr w14:val="00294F"/>
            </w14:solidFill>
          </w14:textFill>
        </w:rPr>
        <w:t xml:space="preserve"> </w:t>
      </w:r>
      <w:r>
        <w:rPr>
          <w:b w:val="1"/>
          <w:bCs w:val="1"/>
          <w:outline w:val="0"/>
          <w:color w:val="00294f"/>
          <w:sz w:val="24"/>
          <w:szCs w:val="24"/>
          <w:u w:color="00294f"/>
          <w:rtl w:val="0"/>
          <w:lang w:val="it-IT"/>
          <w14:textFill>
            <w14:solidFill>
              <w14:srgbClr w14:val="00294F"/>
            </w14:solidFill>
          </w14:textFill>
        </w:rPr>
        <w:t>Contesto operativo aziendale</w:t>
      </w:r>
    </w:p>
    <w:p>
      <w:pPr>
        <w:pStyle w:val="Corpo"/>
        <w:bidi w:val="0"/>
        <w:rPr>
          <w:rFonts w:ascii="Times New Roman" w:cs="Times New Roman" w:hAnsi="Times New Roman" w:eastAsia="Times New Roman"/>
          <w:b w:val="1"/>
          <w:bCs w:val="1"/>
          <w:outline w:val="0"/>
          <w:color w:val="00294f"/>
          <w:sz w:val="40"/>
          <w:szCs w:val="40"/>
          <w:u w:color="00294f"/>
          <w14:textFill>
            <w14:solidFill>
              <w14:srgbClr w14:val="00294F"/>
            </w14:solidFill>
          </w14:textFill>
        </w:rPr>
      </w:pPr>
      <w:r>
        <w:rPr>
          <w:rFonts w:cs="Arial Unicode MS" w:eastAsia="Arial Unicode MS"/>
          <w:sz w:val="22"/>
          <w:szCs w:val="22"/>
          <w:rtl w:val="0"/>
          <w:lang w:val="it-IT"/>
        </w:rPr>
        <w:t>Topfly s.r.l. si occupa dello sviluppo di hardware e software per il monitoraggio, controllo e gestione di veicoli da remoto. L'azienda necess</w:t>
      </w:r>
      <w:r>
        <w:rPr>
          <w:rFonts w:cs="Arial Unicode MS" w:eastAsia="Arial Unicode MS"/>
          <w:sz w:val="22"/>
          <w:szCs w:val="22"/>
          <w:rtl w:val="0"/>
          <w:lang w:val="it-IT"/>
        </w:rPr>
        <w:t>ita</w:t>
      </w:r>
      <w:r>
        <w:rPr>
          <w:rFonts w:cs="Arial Unicode MS" w:eastAsia="Arial Unicode MS"/>
          <w:sz w:val="22"/>
          <w:szCs w:val="22"/>
          <w:rtl w:val="0"/>
          <w:lang w:val="it-IT"/>
        </w:rPr>
        <w:t xml:space="preserve"> di semplificare l'installazione e il collaudo dei dispositivi di monitoraggio, migliorando l'efficienza operativa e riducendo i tempi di intervento</w:t>
      </w:r>
      <w:r>
        <w:rPr>
          <w:rFonts w:cs="Arial Unicode MS" w:eastAsia="Arial Unicode MS"/>
          <w:sz w:val="22"/>
          <w:szCs w:val="22"/>
          <w:rtl w:val="0"/>
          <w:lang w:val="it-IT"/>
        </w:rPr>
        <w:t>.</w:t>
      </w:r>
    </w:p>
    <w:p>
      <w:pPr>
        <w:pStyle w:val="Corpo"/>
        <w:bidi w:val="0"/>
        <w:rPr>
          <w:sz w:val="22"/>
          <w:szCs w:val="22"/>
        </w:rPr>
      </w:pPr>
      <w:r>
        <w:rPr>
          <w:rFonts w:cs="Arial Unicode MS" w:eastAsia="Arial Unicode MS"/>
          <w:sz w:val="22"/>
          <w:szCs w:val="22"/>
          <w:rtl w:val="0"/>
          <w:lang w:val="it-IT"/>
        </w:rPr>
        <w:t>Nel contesto operativo dell'azienda, il problema affrontato riguarda il collaudo e la verifica dei dispositivi IoT installati sui veicoli</w:t>
      </w:r>
      <w:r>
        <w:rPr>
          <w:rFonts w:cs="Arial Unicode MS" w:eastAsia="Arial Unicode MS"/>
          <w:sz w:val="22"/>
          <w:szCs w:val="22"/>
          <w:rtl w:val="0"/>
          <w:lang w:val="it-IT"/>
        </w:rPr>
        <w:t>, i</w:t>
      </w:r>
      <w:r>
        <w:rPr>
          <w:rFonts w:cs="Arial Unicode MS" w:eastAsia="Arial Unicode MS"/>
          <w:sz w:val="22"/>
          <w:szCs w:val="22"/>
          <w:rtl w:val="0"/>
          <w:lang w:val="it-IT"/>
        </w:rPr>
        <w:t xml:space="preserve">l sotto-problema specifico </w:t>
      </w:r>
      <w:r>
        <w:rPr>
          <w:rFonts w:cs="Arial Unicode MS" w:eastAsia="Arial Unicode MS"/>
          <w:sz w:val="22"/>
          <w:szCs w:val="22"/>
          <w:rtl w:val="0"/>
          <w:lang w:val="it-IT"/>
        </w:rPr>
        <w:t>riguarda</w:t>
      </w:r>
      <w:r>
        <w:rPr>
          <w:rFonts w:cs="Arial Unicode MS" w:eastAsia="Arial Unicode MS"/>
          <w:sz w:val="22"/>
          <w:szCs w:val="22"/>
          <w:rtl w:val="0"/>
          <w:lang w:val="it-IT"/>
        </w:rPr>
        <w:t xml:space="preserve"> l'automatizzazione </w:t>
      </w:r>
      <w:r>
        <w:rPr>
          <w:rFonts w:cs="Arial Unicode MS" w:eastAsia="Arial Unicode MS"/>
          <w:sz w:val="22"/>
          <w:szCs w:val="22"/>
          <w:rtl w:val="0"/>
          <w:lang w:val="it-IT"/>
        </w:rPr>
        <w:t xml:space="preserve">di questo </w:t>
      </w:r>
      <w:r>
        <w:rPr>
          <w:rFonts w:cs="Arial Unicode MS" w:eastAsia="Arial Unicode MS"/>
          <w:sz w:val="22"/>
          <w:szCs w:val="22"/>
          <w:rtl w:val="0"/>
          <w:lang w:val="it-IT"/>
        </w:rPr>
        <w:t>processo, che tradizionalmente richiede molto tempo e comporta un alto rischio di errore umano.</w:t>
      </w:r>
    </w:p>
    <w:p>
      <w:pPr>
        <w:pStyle w:val="Corpo"/>
        <w:bidi w:val="0"/>
        <w:rPr>
          <w:sz w:val="22"/>
          <w:szCs w:val="22"/>
        </w:rPr>
      </w:pPr>
      <w:r>
        <w:rPr>
          <w:rFonts w:cs="Arial Unicode MS" w:eastAsia="Arial Unicode MS"/>
          <w:sz w:val="22"/>
          <w:szCs w:val="22"/>
          <w:rtl w:val="0"/>
          <w:lang w:val="it-IT"/>
        </w:rPr>
        <w:t>La soluzione sviluppata consiste in un</w:t>
      </w:r>
      <w:r>
        <w:rPr>
          <w:rFonts w:cs="Arial Unicode MS" w:eastAsia="Arial Unicode MS" w:hint="default"/>
          <w:sz w:val="22"/>
          <w:szCs w:val="22"/>
          <w:rtl w:val="0"/>
          <w:lang w:val="it-IT"/>
        </w:rPr>
        <w:t>’</w:t>
      </w:r>
      <w:r>
        <w:rPr>
          <w:rFonts w:cs="Arial Unicode MS" w:eastAsia="Arial Unicode MS"/>
          <w:sz w:val="22"/>
          <w:szCs w:val="22"/>
          <w:rtl w:val="0"/>
          <w:lang w:val="it-IT"/>
        </w:rPr>
        <w:t xml:space="preserve">applicazione </w:t>
      </w:r>
      <w:r>
        <w:rPr>
          <w:rFonts w:cs="Arial Unicode MS" w:eastAsia="Arial Unicode MS"/>
          <w:rtl w:val="0"/>
          <w:lang w:val="it-IT"/>
        </w:rPr>
        <w:t>che include la ricerca dei dispositivi tramite codice identificativo o QR, l'esecuzione di comandi remoti e la gestione delle comunicazioni tecniche.</w:t>
      </w:r>
    </w:p>
    <w:p>
      <w:pPr>
        <w:pStyle w:val="Corpo"/>
        <w:bidi w:val="0"/>
        <w:rPr>
          <w:sz w:val="22"/>
          <w:szCs w:val="22"/>
        </w:rPr>
      </w:pPr>
    </w:p>
    <w:p>
      <w:pPr>
        <w:pStyle w:val="Normal.0"/>
        <w:rPr>
          <w:sz w:val="22"/>
          <w:szCs w:val="22"/>
        </w:rPr>
      </w:pPr>
      <w:r>
        <w:rPr>
          <w:b w:val="1"/>
          <w:bCs w:val="1"/>
          <w:outline w:val="0"/>
          <w:color w:val="00294f"/>
          <w:sz w:val="26"/>
          <w:szCs w:val="26"/>
          <w:u w:color="00294f"/>
          <w:rtl w:val="0"/>
          <w:lang w:val="it-IT"/>
          <w14:textFill>
            <w14:solidFill>
              <w14:srgbClr w14:val="00294F"/>
            </w14:solidFill>
          </w14:textFill>
        </w:rPr>
        <w:t xml:space="preserve">2.2 Input </w:t>
      </w:r>
    </w:p>
    <w:p>
      <w:pPr>
        <w:pStyle w:val="Corpo"/>
        <w:bidi w:val="0"/>
      </w:pPr>
      <w:r>
        <w:rPr>
          <w:rFonts w:cs="Arial Unicode MS" w:eastAsia="Arial Unicode MS"/>
          <w:sz w:val="22"/>
          <w:szCs w:val="22"/>
          <w:rtl w:val="0"/>
          <w:lang w:val="it-IT"/>
        </w:rPr>
        <w:t>Dati provenienti dai sensori dei dispositivi IoT, come posizione GPS, livello di carburante, stato del motore, etc.</w:t>
      </w:r>
      <w:r>
        <w:rPr>
          <w:rFonts w:cs="Arial Unicode MS" w:eastAsia="Arial Unicode MS"/>
          <w:sz w:val="22"/>
          <w:szCs w:val="22"/>
          <w:rtl w:val="0"/>
          <w:lang w:val="it-IT"/>
        </w:rPr>
        <w:t xml:space="preserve"> Da parte dell</w:t>
      </w:r>
      <w:r>
        <w:rPr>
          <w:rFonts w:cs="Arial Unicode MS" w:eastAsia="Arial Unicode MS" w:hint="default"/>
          <w:sz w:val="22"/>
          <w:szCs w:val="22"/>
          <w:rtl w:val="0"/>
          <w:lang w:val="it-IT"/>
        </w:rPr>
        <w:t>’</w:t>
      </w:r>
      <w:r>
        <w:rPr>
          <w:rFonts w:cs="Arial Unicode MS" w:eastAsia="Arial Unicode MS"/>
          <w:sz w:val="22"/>
          <w:szCs w:val="22"/>
          <w:rtl w:val="0"/>
          <w:lang w:val="it-IT"/>
        </w:rPr>
        <w:t xml:space="preserve">utente: </w:t>
      </w:r>
      <w:r>
        <w:rPr>
          <w:rFonts w:cs="Arial Unicode MS" w:eastAsia="Arial Unicode MS"/>
          <w:rtl w:val="0"/>
          <w:lang w:val="it-IT"/>
        </w:rPr>
        <w:t xml:space="preserve"> Codice identificativo del dispositivo, immagini contenenti codici QR, comandi da eseguire</w:t>
      </w:r>
      <w:r>
        <w:rPr>
          <w:rFonts w:cs="Arial Unicode MS" w:eastAsia="Arial Unicode MS"/>
          <w:rtl w:val="0"/>
          <w:lang w:val="it-IT"/>
        </w:rPr>
        <w:t>.</w:t>
      </w:r>
    </w:p>
    <w:p>
      <w:pPr>
        <w:pStyle w:val="Corpo"/>
        <w:bidi w:val="0"/>
        <w:rPr>
          <w:sz w:val="22"/>
          <w:szCs w:val="22"/>
        </w:rPr>
      </w:pPr>
    </w:p>
    <w:p>
      <w:pPr>
        <w:pStyle w:val="Corpo"/>
        <w:bidi w:val="0"/>
        <w:rPr>
          <w:sz w:val="22"/>
          <w:szCs w:val="22"/>
        </w:rPr>
      </w:pPr>
      <w:r>
        <w:rPr>
          <w:rFonts w:ascii="Times New Roman" w:hAnsi="Times New Roman"/>
          <w:b w:val="1"/>
          <w:bCs w:val="1"/>
          <w:outline w:val="0"/>
          <w:color w:val="00294f"/>
          <w:sz w:val="26"/>
          <w:szCs w:val="26"/>
          <w:u w:color="00294f"/>
          <w:rtl w:val="0"/>
          <w:lang w:val="it-IT"/>
          <w14:textFill>
            <w14:solidFill>
              <w14:srgbClr w14:val="00294F"/>
            </w14:solidFill>
          </w14:textFill>
        </w:rPr>
        <w:t>2.3 Output</w:t>
      </w:r>
      <w:r>
        <w:rPr>
          <w:rFonts w:cs="Arial Unicode MS" w:eastAsia="Arial Unicode MS"/>
          <w:sz w:val="22"/>
          <w:szCs w:val="22"/>
          <w:rtl w:val="0"/>
        </w:rPr>
        <w:t xml:space="preserve"> </w:t>
      </w:r>
    </w:p>
    <w:p>
      <w:pPr>
        <w:pStyle w:val="Corpo"/>
        <w:bidi w:val="0"/>
      </w:pPr>
      <w:r>
        <w:rPr>
          <w:rFonts w:cs="Arial Unicode MS" w:eastAsia="Arial Unicode MS"/>
          <w:sz w:val="22"/>
          <w:szCs w:val="22"/>
          <w:rtl w:val="0"/>
          <w:lang w:val="it-IT"/>
        </w:rPr>
        <w:t>Report di collaudo</w:t>
      </w:r>
      <w:r>
        <w:rPr>
          <w:rFonts w:cs="Arial Unicode MS" w:eastAsia="Arial Unicode MS"/>
          <w:sz w:val="22"/>
          <w:szCs w:val="22"/>
          <w:rtl w:val="0"/>
          <w:lang w:val="it-IT"/>
        </w:rPr>
        <w:t xml:space="preserve"> inviato via email</w:t>
      </w:r>
      <w:r>
        <w:rPr>
          <w:rFonts w:cs="Arial Unicode MS" w:eastAsia="Arial Unicode MS"/>
          <w:sz w:val="22"/>
          <w:szCs w:val="22"/>
          <w:rtl w:val="0"/>
          <w:lang w:val="it-IT"/>
        </w:rPr>
        <w:t xml:space="preserve"> che indic</w:t>
      </w:r>
      <w:r>
        <w:rPr>
          <w:rFonts w:cs="Arial Unicode MS" w:eastAsia="Arial Unicode MS"/>
          <w:sz w:val="22"/>
          <w:szCs w:val="22"/>
          <w:rtl w:val="0"/>
          <w:lang w:val="it-IT"/>
        </w:rPr>
        <w:t>a</w:t>
      </w:r>
      <w:r>
        <w:rPr>
          <w:rFonts w:cs="Arial Unicode MS" w:eastAsia="Arial Unicode MS"/>
          <w:sz w:val="22"/>
          <w:szCs w:val="22"/>
          <w:rtl w:val="0"/>
          <w:lang w:val="it-IT"/>
        </w:rPr>
        <w:t xml:space="preserve"> il corretto funzionamento dei dispositivi e</w:t>
      </w:r>
      <w:r>
        <w:rPr>
          <w:rFonts w:cs="Arial Unicode MS" w:eastAsia="Arial Unicode MS"/>
          <w:sz w:val="22"/>
          <w:szCs w:val="22"/>
          <w:rtl w:val="0"/>
          <w:lang w:val="it-IT"/>
        </w:rPr>
        <w:t>d</w:t>
      </w:r>
      <w:r>
        <w:rPr>
          <w:rFonts w:cs="Arial Unicode MS" w:eastAsia="Arial Unicode MS"/>
          <w:sz w:val="22"/>
          <w:szCs w:val="22"/>
          <w:rtl w:val="0"/>
          <w:lang w:val="it-IT"/>
        </w:rPr>
        <w:t xml:space="preserve"> eventuali anomalie riscontrate</w:t>
      </w:r>
      <w:r>
        <w:rPr>
          <w:rFonts w:cs="Arial Unicode MS" w:eastAsia="Arial Unicode MS"/>
          <w:sz w:val="22"/>
          <w:szCs w:val="22"/>
          <w:rtl w:val="0"/>
          <w:lang w:val="it-IT"/>
        </w:rPr>
        <w:t>, i</w:t>
      </w:r>
      <w:r>
        <w:rPr>
          <w:rFonts w:cs="Arial Unicode MS" w:eastAsia="Arial Unicode MS"/>
          <w:rtl w:val="0"/>
          <w:lang w:val="it-IT"/>
        </w:rPr>
        <w:t>nformazioni del dispositivo, esito dei comandi eseguiti</w:t>
      </w:r>
      <w:r>
        <w:rPr>
          <w:rFonts w:cs="Arial Unicode MS" w:eastAsia="Arial Unicode MS"/>
          <w:rtl w:val="0"/>
          <w:lang w:val="it-IT"/>
        </w:rPr>
        <w:t>.</w:t>
      </w:r>
    </w:p>
    <w:p>
      <w:pPr>
        <w:pStyle w:val="Corpo"/>
        <w:bidi w:val="0"/>
      </w:pPr>
    </w:p>
    <w:p>
      <w:pPr>
        <w:pStyle w:val="Corpo"/>
        <w:bidi w:val="0"/>
        <w:rPr>
          <w:sz w:val="22"/>
          <w:szCs w:val="22"/>
        </w:rPr>
      </w:pPr>
      <w:r>
        <w:rPr>
          <w:rFonts w:ascii="Times New Roman" w:hAnsi="Times New Roman"/>
          <w:b w:val="1"/>
          <w:bCs w:val="1"/>
          <w:outline w:val="0"/>
          <w:color w:val="00294f"/>
          <w:sz w:val="26"/>
          <w:szCs w:val="26"/>
          <w:u w:color="00294f"/>
          <w:rtl w:val="0"/>
          <w:lang w:val="it-IT"/>
          <w14:textFill>
            <w14:solidFill>
              <w14:srgbClr w14:val="00294F"/>
            </w14:solidFill>
          </w14:textFill>
        </w:rPr>
        <w:t>2.4 Criticit</w:t>
      </w:r>
      <w:r>
        <w:rPr>
          <w:rFonts w:ascii="Times New Roman" w:hAnsi="Times New Roman" w:hint="default"/>
          <w:b w:val="1"/>
          <w:bCs w:val="1"/>
          <w:outline w:val="0"/>
          <w:color w:val="00294f"/>
          <w:sz w:val="26"/>
          <w:szCs w:val="26"/>
          <w:u w:color="00294f"/>
          <w:rtl w:val="0"/>
          <w:lang w:val="it-IT"/>
          <w14:textFill>
            <w14:solidFill>
              <w14:srgbClr w14:val="00294F"/>
            </w14:solidFill>
          </w14:textFill>
        </w:rPr>
        <w:t>à</w:t>
      </w:r>
      <w:r>
        <w:rPr>
          <w:rFonts w:cs="Arial Unicode MS" w:eastAsia="Arial Unicode MS"/>
          <w:sz w:val="22"/>
          <w:szCs w:val="22"/>
          <w:rtl w:val="0"/>
        </w:rPr>
        <w:t xml:space="preserve"> </w:t>
      </w:r>
    </w:p>
    <w:p>
      <w:pPr>
        <w:pStyle w:val="Corpo"/>
        <w:bidi w:val="0"/>
      </w:pPr>
      <w:r>
        <w:rPr>
          <w:rFonts w:cs="Arial Unicode MS" w:eastAsia="Arial Unicode MS"/>
          <w:sz w:val="22"/>
          <w:szCs w:val="22"/>
          <w:rtl w:val="0"/>
          <w:lang w:val="it-IT"/>
        </w:rPr>
        <w:t xml:space="preserve">Assicurare la precisione dei dati raccolti, </w:t>
      </w:r>
      <w:r>
        <w:rPr>
          <w:rFonts w:cs="Arial Unicode MS" w:eastAsia="Arial Unicode MS"/>
          <w:rtl w:val="0"/>
          <w:lang w:val="it-IT"/>
        </w:rPr>
        <w:t>s</w:t>
      </w:r>
      <w:r>
        <w:rPr>
          <w:rFonts w:cs="Arial Unicode MS" w:eastAsia="Arial Unicode MS"/>
          <w:rtl w:val="0"/>
          <w:lang w:val="it-IT"/>
        </w:rPr>
        <w:t xml:space="preserve">icurezza nella gestione dei dati, </w:t>
      </w:r>
      <w:r>
        <w:rPr>
          <w:rFonts w:cs="Arial Unicode MS" w:eastAsia="Arial Unicode MS"/>
          <w:sz w:val="22"/>
          <w:szCs w:val="22"/>
          <w:rtl w:val="0"/>
          <w:lang w:val="it-IT"/>
        </w:rPr>
        <w:t>gestire grandi volumi di dati in tempo reale</w:t>
      </w:r>
      <w:r>
        <w:rPr>
          <w:rFonts w:cs="Arial Unicode MS" w:eastAsia="Arial Unicode MS"/>
          <w:sz w:val="22"/>
          <w:szCs w:val="22"/>
          <w:rtl w:val="0"/>
          <w:lang w:val="it-IT"/>
        </w:rPr>
        <w:t>,</w:t>
      </w:r>
      <w:r>
        <w:rPr>
          <w:rFonts w:cs="Arial Unicode MS" w:eastAsia="Arial Unicode MS"/>
          <w:sz w:val="22"/>
          <w:szCs w:val="22"/>
          <w:rtl w:val="0"/>
          <w:lang w:val="it-IT"/>
        </w:rPr>
        <w:t xml:space="preserve"> garantire la sicurezza delle comunicazioni tra i dispositivi e il server</w:t>
      </w:r>
      <w:r>
        <w:rPr>
          <w:rFonts w:cs="Arial Unicode MS" w:eastAsia="Arial Unicode MS"/>
          <w:sz w:val="22"/>
          <w:szCs w:val="22"/>
          <w:rtl w:val="0"/>
          <w:lang w:val="it-IT"/>
        </w:rPr>
        <w:t xml:space="preserve">, </w:t>
      </w:r>
      <w:r>
        <w:rPr>
          <w:rFonts w:cs="Arial Unicode MS" w:eastAsia="Arial Unicode MS"/>
          <w:rtl w:val="0"/>
          <w:lang w:val="it-IT"/>
        </w:rPr>
        <w:t>accuratezza nella decodifica dei codici QR, affidabilit</w:t>
      </w:r>
      <w:r>
        <w:rPr>
          <w:rFonts w:cs="Arial Unicode MS" w:eastAsia="Arial Unicode MS" w:hint="default"/>
          <w:rtl w:val="0"/>
        </w:rPr>
        <w:t xml:space="preserve">à </w:t>
      </w:r>
      <w:r>
        <w:rPr>
          <w:rFonts w:cs="Arial Unicode MS" w:eastAsia="Arial Unicode MS"/>
          <w:rtl w:val="0"/>
          <w:lang w:val="it-IT"/>
        </w:rPr>
        <w:t>dei comandi remoti, semplicit</w:t>
      </w:r>
      <w:r>
        <w:rPr>
          <w:rFonts w:cs="Arial Unicode MS" w:eastAsia="Arial Unicode MS" w:hint="default"/>
          <w:rtl w:val="0"/>
        </w:rPr>
        <w:t xml:space="preserve">à </w:t>
      </w:r>
      <w:r>
        <w:rPr>
          <w:rFonts w:cs="Arial Unicode MS" w:eastAsia="Arial Unicode MS"/>
          <w:rtl w:val="0"/>
          <w:lang w:val="it-IT"/>
        </w:rPr>
        <w:t>dell'interfaccia utente.</w:t>
      </w:r>
    </w:p>
    <w:p>
      <w:pPr>
        <w:pStyle w:val="Corpo"/>
        <w:bidi w:val="0"/>
      </w:pPr>
    </w:p>
    <w:p>
      <w:pPr>
        <w:pStyle w:val="Corpo"/>
        <w:bidi w:val="0"/>
        <w:rPr>
          <w:sz w:val="22"/>
          <w:szCs w:val="22"/>
        </w:rPr>
      </w:pPr>
      <w:r>
        <w:rPr>
          <w:rFonts w:ascii="Times New Roman" w:hAnsi="Times New Roman"/>
          <w:b w:val="1"/>
          <w:bCs w:val="1"/>
          <w:outline w:val="0"/>
          <w:color w:val="00294f"/>
          <w:sz w:val="26"/>
          <w:szCs w:val="26"/>
          <w:u w:color="00294f"/>
          <w:rtl w:val="0"/>
          <w:lang w:val="it-IT"/>
          <w14:textFill>
            <w14:solidFill>
              <w14:srgbClr w14:val="00294F"/>
            </w14:solidFill>
          </w14:textFill>
        </w:rPr>
        <w:t>2.5 Potenzialit</w:t>
      </w:r>
      <w:r>
        <w:rPr>
          <w:rFonts w:ascii="Times New Roman" w:hAnsi="Times New Roman" w:hint="default"/>
          <w:b w:val="1"/>
          <w:bCs w:val="1"/>
          <w:outline w:val="0"/>
          <w:color w:val="00294f"/>
          <w:sz w:val="26"/>
          <w:szCs w:val="26"/>
          <w:u w:color="00294f"/>
          <w:rtl w:val="0"/>
          <w:lang w:val="it-IT"/>
          <w14:textFill>
            <w14:solidFill>
              <w14:srgbClr w14:val="00294F"/>
            </w14:solidFill>
          </w14:textFill>
        </w:rPr>
        <w:t>à</w:t>
      </w:r>
    </w:p>
    <w:p>
      <w:pPr>
        <w:pStyle w:val="Corpo"/>
        <w:bidi w:val="0"/>
      </w:pPr>
      <w:r>
        <w:rPr>
          <w:rFonts w:cs="Arial Unicode MS" w:eastAsia="Arial Unicode MS"/>
          <w:sz w:val="22"/>
          <w:szCs w:val="22"/>
          <w:rtl w:val="0"/>
          <w:lang w:val="it-IT"/>
        </w:rPr>
        <w:t xml:space="preserve">Migliorare l'efficienza del processo di collaudo, </w:t>
      </w:r>
      <w:r>
        <w:rPr>
          <w:rFonts w:cs="Arial Unicode MS" w:eastAsia="Arial Unicode MS"/>
          <w:rtl w:val="0"/>
          <w:lang w:val="it-IT"/>
        </w:rPr>
        <w:t xml:space="preserve">riduzione dei tempi di intervento, </w:t>
      </w:r>
      <w:r>
        <w:rPr>
          <w:rFonts w:cs="Arial Unicode MS" w:eastAsia="Arial Unicode MS"/>
          <w:sz w:val="22"/>
          <w:szCs w:val="22"/>
          <w:rtl w:val="0"/>
          <w:lang w:val="it-IT"/>
        </w:rPr>
        <w:t>ridu</w:t>
      </w:r>
      <w:r>
        <w:rPr>
          <w:rFonts w:cs="Arial Unicode MS" w:eastAsia="Arial Unicode MS"/>
          <w:sz w:val="22"/>
          <w:szCs w:val="22"/>
          <w:rtl w:val="0"/>
          <w:lang w:val="it-IT"/>
        </w:rPr>
        <w:t>zione</w:t>
      </w:r>
      <w:r>
        <w:rPr>
          <w:rFonts w:cs="Arial Unicode MS" w:eastAsia="Arial Unicode MS"/>
          <w:sz w:val="22"/>
          <w:szCs w:val="22"/>
          <w:rtl w:val="0"/>
        </w:rPr>
        <w:t xml:space="preserve"> </w:t>
      </w:r>
      <w:r>
        <w:rPr>
          <w:rFonts w:cs="Arial Unicode MS" w:eastAsia="Arial Unicode MS"/>
          <w:sz w:val="22"/>
          <w:szCs w:val="22"/>
          <w:rtl w:val="0"/>
          <w:lang w:val="it-IT"/>
        </w:rPr>
        <w:t>de</w:t>
      </w:r>
      <w:r>
        <w:rPr>
          <w:rFonts w:cs="Arial Unicode MS" w:eastAsia="Arial Unicode MS"/>
          <w:sz w:val="22"/>
          <w:szCs w:val="22"/>
          <w:rtl w:val="0"/>
          <w:lang w:val="it-IT"/>
        </w:rPr>
        <w:t>i costi operativi, aument</w:t>
      </w:r>
      <w:r>
        <w:rPr>
          <w:rFonts w:cs="Arial Unicode MS" w:eastAsia="Arial Unicode MS"/>
          <w:sz w:val="22"/>
          <w:szCs w:val="22"/>
          <w:rtl w:val="0"/>
          <w:lang w:val="it-IT"/>
        </w:rPr>
        <w:t>o</w:t>
      </w:r>
      <w:r>
        <w:rPr>
          <w:rFonts w:cs="Arial Unicode MS" w:eastAsia="Arial Unicode MS"/>
          <w:sz w:val="22"/>
          <w:szCs w:val="22"/>
          <w:rtl w:val="0"/>
        </w:rPr>
        <w:t xml:space="preserve"> </w:t>
      </w:r>
      <w:r>
        <w:rPr>
          <w:rFonts w:cs="Arial Unicode MS" w:eastAsia="Arial Unicode MS"/>
          <w:sz w:val="22"/>
          <w:szCs w:val="22"/>
          <w:rtl w:val="0"/>
          <w:lang w:val="it-IT"/>
        </w:rPr>
        <w:t>del</w:t>
      </w:r>
      <w:r>
        <w:rPr>
          <w:rFonts w:cs="Arial Unicode MS" w:eastAsia="Arial Unicode MS"/>
          <w:sz w:val="22"/>
          <w:szCs w:val="22"/>
          <w:rtl w:val="0"/>
          <w:lang w:val="it-IT"/>
        </w:rPr>
        <w:t>la soddisfazione del cliente grazie a una maggiore affidabilit</w:t>
      </w:r>
      <w:r>
        <w:rPr>
          <w:rFonts w:cs="Arial Unicode MS" w:eastAsia="Arial Unicode MS" w:hint="default"/>
          <w:sz w:val="22"/>
          <w:szCs w:val="22"/>
          <w:rtl w:val="0"/>
        </w:rPr>
        <w:t xml:space="preserve">à </w:t>
      </w:r>
      <w:r>
        <w:rPr>
          <w:rFonts w:cs="Arial Unicode MS" w:eastAsia="Arial Unicode MS"/>
          <w:sz w:val="22"/>
          <w:szCs w:val="22"/>
          <w:rtl w:val="0"/>
          <w:lang w:val="it-IT"/>
        </w:rPr>
        <w:t>dei dispositivi</w:t>
      </w:r>
      <w:r>
        <w:rPr>
          <w:rFonts w:cs="Arial Unicode MS" w:eastAsia="Arial Unicode MS"/>
          <w:sz w:val="22"/>
          <w:szCs w:val="22"/>
          <w:rtl w:val="0"/>
          <w:lang w:val="it-IT"/>
        </w:rPr>
        <w:t>, semplificazione del</w:t>
      </w:r>
      <w:r>
        <w:rPr>
          <w:rFonts w:cs="Arial Unicode MS" w:eastAsia="Arial Unicode MS"/>
          <w:rtl w:val="0"/>
          <w:lang w:val="it-IT"/>
        </w:rPr>
        <w:t xml:space="preserve"> tracciamento dei dati di collaudo.</w:t>
      </w:r>
    </w:p>
    <w:p>
      <w:pPr>
        <w:pStyle w:val="Corpo"/>
        <w:bidi w:val="0"/>
      </w:pPr>
    </w:p>
    <w:p>
      <w:pPr>
        <w:pStyle w:val="Corpo"/>
        <w:bidi w:val="0"/>
        <w:rPr>
          <w:sz w:val="22"/>
          <w:szCs w:val="22"/>
        </w:rPr>
      </w:pPr>
      <w:r>
        <w:rPr>
          <w:rFonts w:ascii="Times New Roman" w:hAnsi="Times New Roman"/>
          <w:b w:val="1"/>
          <w:bCs w:val="1"/>
          <w:outline w:val="0"/>
          <w:color w:val="00294f"/>
          <w:sz w:val="26"/>
          <w:szCs w:val="26"/>
          <w:u w:color="00294f"/>
          <w:rtl w:val="0"/>
          <w:lang w:val="it-IT"/>
          <w14:textFill>
            <w14:solidFill>
              <w14:srgbClr w14:val="00294F"/>
            </w14:solidFill>
          </w14:textFill>
        </w:rPr>
        <w:t>2.6 Rilevanza</w:t>
      </w:r>
    </w:p>
    <w:p>
      <w:pPr>
        <w:pStyle w:val="Corpo"/>
        <w:bidi w:val="0"/>
        <w:rPr>
          <w:sz w:val="22"/>
          <w:szCs w:val="22"/>
        </w:rPr>
      </w:pPr>
      <w:r>
        <w:rPr>
          <w:rFonts w:cs="Arial Unicode MS" w:eastAsia="Arial Unicode MS"/>
          <w:sz w:val="22"/>
          <w:szCs w:val="22"/>
          <w:rtl w:val="0"/>
          <w:lang w:val="it-IT"/>
        </w:rPr>
        <w:t>La soluzione proposta migliora significativamente i processi operativi di Topfly s.r.l., aumentando l'efficienza e la qualit</w:t>
      </w:r>
      <w:r>
        <w:rPr>
          <w:rFonts w:cs="Arial Unicode MS" w:eastAsia="Arial Unicode MS" w:hint="default"/>
          <w:sz w:val="22"/>
          <w:szCs w:val="22"/>
          <w:rtl w:val="0"/>
        </w:rPr>
        <w:t xml:space="preserve">à </w:t>
      </w:r>
      <w:r>
        <w:rPr>
          <w:rFonts w:cs="Arial Unicode MS" w:eastAsia="Arial Unicode MS"/>
          <w:sz w:val="22"/>
          <w:szCs w:val="22"/>
          <w:rtl w:val="0"/>
          <w:lang w:val="it-IT"/>
        </w:rPr>
        <w:t>del servizio offerto.</w:t>
      </w: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sz w:val="22"/>
          <w:szCs w:val="22"/>
        </w:rPr>
      </w:pPr>
    </w:p>
    <w:p>
      <w:pPr>
        <w:pStyle w:val="Corpo"/>
        <w:bidi w:val="0"/>
        <w:rPr>
          <w:u w:color="00294f"/>
        </w:rPr>
      </w:pP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9" w:id="9"/>
      <w:r>
        <w:rPr>
          <w:rFonts w:ascii="Times New Roman" w:hAnsi="Times New Roman" w:hint="default"/>
          <w:b w:val="1"/>
          <w:bCs w:val="1"/>
          <w:outline w:val="0"/>
          <w:color w:val="00294f"/>
          <w:sz w:val="40"/>
          <w:szCs w:val="40"/>
          <w:u w:color="00294f"/>
          <w:rtl w:val="0"/>
          <w:lang w:val="it-IT"/>
          <w14:textFill>
            <w14:solidFill>
              <w14:srgbClr w14:val="00294F"/>
            </w14:solidFill>
          </w14:textFill>
        </w:rPr>
        <w:t xml:space="preserve">– </w:t>
      </w:r>
      <w:r>
        <w:rPr>
          <w:rFonts w:ascii="Times New Roman" w:hAnsi="Times New Roman"/>
          <w:b w:val="1"/>
          <w:bCs w:val="1"/>
          <w:outline w:val="0"/>
          <w:color w:val="00294f"/>
          <w:sz w:val="40"/>
          <w:szCs w:val="40"/>
          <w:u w:color="00294f"/>
          <w:rtl w:val="0"/>
          <w:lang w:val="it-IT"/>
          <w14:textFill>
            <w14:solidFill>
              <w14:srgbClr w14:val="00294F"/>
            </w14:solidFill>
          </w14:textFill>
        </w:rPr>
        <w:t>Descrizione del dataset utilizzato</w:t>
      </w:r>
      <w:bookmarkEnd w:id="9"/>
    </w:p>
    <w:p>
      <w:pPr>
        <w:pStyle w:val="Normal.0"/>
      </w:pPr>
    </w:p>
    <w:p>
      <w:pPr>
        <w:pStyle w:val="Corpo"/>
        <w:bidi w:val="0"/>
      </w:pPr>
      <w:r>
        <w:rPr>
          <w:rFonts w:cs="Arial Unicode MS" w:eastAsia="Arial Unicode MS"/>
          <w:rtl w:val="0"/>
          <w:lang w:val="it-IT"/>
        </w:rPr>
        <w:t xml:space="preserve">I dati utilizzati provengono </w:t>
      </w:r>
      <w:r>
        <w:rPr>
          <w:rFonts w:cs="Arial Unicode MS" w:eastAsia="Arial Unicode MS"/>
          <w:rtl w:val="0"/>
          <w:lang w:val="it-IT"/>
        </w:rPr>
        <w:t xml:space="preserve">direttamente </w:t>
      </w:r>
      <w:r>
        <w:rPr>
          <w:rFonts w:cs="Arial Unicode MS" w:eastAsia="Arial Unicode MS"/>
          <w:rtl w:val="0"/>
          <w:lang w:val="it-IT"/>
        </w:rPr>
        <w:t xml:space="preserve">dai server </w:t>
      </w:r>
      <w:r>
        <w:rPr>
          <w:rFonts w:cs="Arial Unicode MS" w:eastAsia="Arial Unicode MS"/>
          <w:rtl w:val="0"/>
          <w:lang w:val="it-IT"/>
        </w:rPr>
        <w:t xml:space="preserve">operativi </w:t>
      </w:r>
      <w:r>
        <w:rPr>
          <w:rFonts w:cs="Arial Unicode MS" w:eastAsia="Arial Unicode MS"/>
          <w:rtl w:val="0"/>
          <w:lang w:val="it-IT"/>
        </w:rPr>
        <w:t xml:space="preserve">aziendali, dove vengono raccolti continuamente dai sensori installati sui </w:t>
      </w:r>
      <w:r>
        <w:rPr>
          <w:rFonts w:cs="Arial Unicode MS" w:eastAsia="Arial Unicode MS"/>
          <w:rtl w:val="0"/>
          <w:lang w:val="it-IT"/>
        </w:rPr>
        <w:t xml:space="preserve">tutti i </w:t>
      </w:r>
      <w:r>
        <w:rPr>
          <w:rFonts w:cs="Arial Unicode MS" w:eastAsia="Arial Unicode MS"/>
          <w:rtl w:val="0"/>
          <w:lang w:val="it-IT"/>
        </w:rPr>
        <w:t>veicoli</w:t>
      </w:r>
      <w:r>
        <w:rPr>
          <w:rFonts w:cs="Arial Unicode MS" w:eastAsia="Arial Unicode MS"/>
          <w:rtl w:val="0"/>
          <w:lang w:val="it-IT"/>
        </w:rPr>
        <w:t xml:space="preserve"> presenti nel database</w:t>
      </w:r>
      <w:r>
        <w:rPr>
          <w:rFonts w:cs="Arial Unicode MS" w:eastAsia="Arial Unicode MS"/>
          <w:rtl w:val="0"/>
        </w:rPr>
        <w:t>.</w:t>
      </w:r>
      <w:r>
        <w:rPr>
          <w:rFonts w:cs="Arial Unicode MS" w:eastAsia="Arial Unicode MS"/>
          <w:rtl w:val="0"/>
          <w:lang w:val="it-IT"/>
        </w:rPr>
        <w:t xml:space="preserve"> </w:t>
      </w:r>
    </w:p>
    <w:p>
      <w:pPr>
        <w:pStyle w:val="Corpo"/>
        <w:bidi w:val="0"/>
      </w:pPr>
      <w:r>
        <w:rPr>
          <w:rFonts w:cs="Arial Unicode MS" w:eastAsia="Arial Unicode MS"/>
          <w:rtl w:val="0"/>
          <w:lang w:val="it-IT"/>
        </w:rPr>
        <w:t>L</w:t>
      </w:r>
      <w:r>
        <w:rPr>
          <w:rFonts w:cs="Arial Unicode MS" w:eastAsia="Arial Unicode MS" w:hint="default"/>
          <w:rtl w:val="0"/>
          <w:lang w:val="it-IT"/>
        </w:rPr>
        <w:t>’</w:t>
      </w:r>
      <w:r>
        <w:rPr>
          <w:rFonts w:cs="Arial Unicode MS" w:eastAsia="Arial Unicode MS"/>
          <w:rtl w:val="0"/>
          <w:lang w:val="it-IT"/>
        </w:rPr>
        <w:t xml:space="preserve">accesso ai dati </w:t>
      </w:r>
      <w:r>
        <w:rPr>
          <w:rFonts w:cs="Arial Unicode MS" w:eastAsia="Arial Unicode MS" w:hint="default"/>
          <w:rtl w:val="0"/>
          <w:lang w:val="it-IT"/>
        </w:rPr>
        <w:t xml:space="preserve">è </w:t>
      </w:r>
      <w:r>
        <w:rPr>
          <w:rFonts w:cs="Arial Unicode MS" w:eastAsia="Arial Unicode MS"/>
          <w:rtl w:val="0"/>
          <w:lang w:val="it-IT"/>
        </w:rPr>
        <w:t xml:space="preserve">protetto da una procedura di autenticazione tramite token di accesso, </w:t>
      </w:r>
      <w:r>
        <w:rPr>
          <w:rFonts w:cs="Arial Unicode MS" w:eastAsia="Arial Unicode MS" w:hint="default"/>
          <w:rtl w:val="0"/>
          <w:lang w:val="it-IT"/>
        </w:rPr>
        <w:t xml:space="preserve">è </w:t>
      </w:r>
      <w:r>
        <w:rPr>
          <w:rFonts w:cs="Arial Unicode MS" w:eastAsia="Arial Unicode MS"/>
          <w:rtl w:val="0"/>
          <w:lang w:val="it-IT"/>
        </w:rPr>
        <w:t>possibile ottenere un token per accedere al servizio tramite il login con username e password di un account registrato nel sistema aziendale e munito dei privilegi adatti.</w:t>
      </w:r>
    </w:p>
    <w:p>
      <w:pPr>
        <w:pStyle w:val="Corpo"/>
        <w:bidi w:val="0"/>
      </w:pPr>
      <w:r>
        <w:rPr>
          <w:rFonts w:cs="Arial Unicode MS" w:eastAsia="Arial Unicode MS"/>
          <w:rtl w:val="0"/>
          <w:lang w:val="it-IT"/>
        </w:rPr>
        <w:t>L</w:t>
      </w:r>
      <w:r>
        <w:rPr>
          <w:rFonts w:cs="Arial Unicode MS" w:eastAsia="Arial Unicode MS" w:hint="default"/>
          <w:rtl w:val="0"/>
          <w:lang w:val="it-IT"/>
        </w:rPr>
        <w:t>’</w:t>
      </w:r>
      <w:r>
        <w:rPr>
          <w:rFonts w:cs="Arial Unicode MS" w:eastAsia="Arial Unicode MS"/>
          <w:rtl w:val="0"/>
          <w:lang w:val="it-IT"/>
        </w:rPr>
        <w:t xml:space="preserve">accesso al server </w:t>
      </w:r>
      <w:r>
        <w:rPr>
          <w:rFonts w:cs="Arial Unicode MS" w:eastAsia="Arial Unicode MS" w:hint="default"/>
          <w:rtl w:val="0"/>
          <w:lang w:val="it-IT"/>
        </w:rPr>
        <w:t xml:space="preserve">è </w:t>
      </w:r>
      <w:r>
        <w:rPr>
          <w:rFonts w:cs="Arial Unicode MS" w:eastAsia="Arial Unicode MS"/>
          <w:rtl w:val="0"/>
          <w:lang w:val="it-IT"/>
        </w:rPr>
        <w:t>garantito tramite l</w:t>
      </w:r>
      <w:r>
        <w:rPr>
          <w:rFonts w:cs="Arial Unicode MS" w:eastAsia="Arial Unicode MS" w:hint="default"/>
          <w:rtl w:val="0"/>
          <w:lang w:val="it-IT"/>
        </w:rPr>
        <w:t>’</w:t>
      </w:r>
      <w:r>
        <w:rPr>
          <w:rFonts w:cs="Arial Unicode MS" w:eastAsia="Arial Unicode MS"/>
          <w:rtl w:val="0"/>
          <w:lang w:val="it-IT"/>
        </w:rPr>
        <w:t>implementazione di un api per le applicazioni python da loro fornita (</w:t>
      </w:r>
      <w:r>
        <w:rPr>
          <w:rFonts w:cs="Arial Unicode MS" w:eastAsia="Arial Unicode MS"/>
          <w:rtl w:val="0"/>
        </w:rPr>
        <w:t>https://github.com/wialon/python-wialon.git</w:t>
      </w:r>
      <w:r>
        <w:rPr>
          <w:rFonts w:cs="Arial Unicode MS" w:eastAsia="Arial Unicode MS"/>
          <w:rtl w:val="0"/>
          <w:lang w:val="it-IT"/>
        </w:rPr>
        <w:t>), e pu</w:t>
      </w:r>
      <w:r>
        <w:rPr>
          <w:rFonts w:cs="Arial Unicode MS" w:eastAsia="Arial Unicode MS" w:hint="default"/>
          <w:rtl w:val="0"/>
          <w:lang w:val="it-IT"/>
        </w:rPr>
        <w:t xml:space="preserve">ò </w:t>
      </w:r>
      <w:r>
        <w:rPr>
          <w:rFonts w:cs="Arial Unicode MS" w:eastAsia="Arial Unicode MS"/>
          <w:rtl w:val="0"/>
          <w:lang w:val="it-IT"/>
        </w:rPr>
        <w:t>essere gestito seguendo la relativa documentazione (</w:t>
      </w:r>
      <w:r>
        <w:rPr>
          <w:rFonts w:cs="Arial Unicode MS" w:eastAsia="Arial Unicode MS"/>
          <w:rtl w:val="0"/>
          <w:lang w:val="en-US"/>
        </w:rPr>
        <w:t>https://sdk.wialon.com/wiki/en/sidebar/remoteapi/apiref/apiref</w:t>
      </w:r>
      <w:r>
        <w:rPr>
          <w:rFonts w:cs="Arial Unicode MS" w:eastAsia="Arial Unicode MS"/>
          <w:rtl w:val="0"/>
          <w:lang w:val="it-IT"/>
        </w:rPr>
        <w:t>).</w:t>
      </w:r>
    </w:p>
    <w:p>
      <w:pPr>
        <w:pStyle w:val="Corpo"/>
        <w:bidi w:val="0"/>
      </w:pPr>
    </w:p>
    <w:p>
      <w:pPr>
        <w:pStyle w:val="Corpo"/>
        <w:bidi w:val="0"/>
      </w:pPr>
      <w:r>
        <w:rPr>
          <w:rFonts w:cs="Arial Unicode MS" w:eastAsia="Arial Unicode MS"/>
          <w:rtl w:val="0"/>
          <w:lang w:val="it-IT"/>
        </w:rPr>
        <w:t>I dati utilizzati includono:</w:t>
      </w:r>
    </w:p>
    <w:p>
      <w:pPr>
        <w:pStyle w:val="Corpo"/>
        <w:bidi w:val="0"/>
      </w:pPr>
      <w:r>
        <w:rPr>
          <w:rFonts w:cs="Arial Unicode MS" w:eastAsia="Arial Unicode MS"/>
          <w:rtl w:val="0"/>
          <w:lang w:val="it-IT"/>
        </w:rPr>
        <w:t>- Informazioni sull</w:t>
      </w:r>
      <w:r>
        <w:rPr>
          <w:rFonts w:cs="Arial Unicode MS" w:eastAsia="Arial Unicode MS" w:hint="default"/>
          <w:rtl w:val="0"/>
          <w:lang w:val="it-IT"/>
        </w:rPr>
        <w:t>’</w:t>
      </w:r>
      <w:r>
        <w:rPr>
          <w:rFonts w:cs="Arial Unicode MS" w:eastAsia="Arial Unicode MS"/>
          <w:rtl w:val="0"/>
          <w:lang w:val="it-IT"/>
        </w:rPr>
        <w:t>account dell</w:t>
      </w:r>
      <w:r>
        <w:rPr>
          <w:rFonts w:cs="Arial Unicode MS" w:eastAsia="Arial Unicode MS" w:hint="default"/>
          <w:rtl w:val="0"/>
          <w:lang w:val="it-IT"/>
        </w:rPr>
        <w:t>’</w:t>
      </w:r>
      <w:r>
        <w:rPr>
          <w:rFonts w:cs="Arial Unicode MS" w:eastAsia="Arial Unicode MS"/>
          <w:rtl w:val="0"/>
          <w:lang w:val="it-IT"/>
        </w:rPr>
        <w:t>utente</w:t>
      </w:r>
    </w:p>
    <w:p>
      <w:pPr>
        <w:pStyle w:val="Corpo"/>
        <w:bidi w:val="0"/>
      </w:pPr>
      <w:r>
        <w:rPr>
          <w:rFonts w:cs="Arial Unicode MS" w:eastAsia="Arial Unicode MS"/>
          <w:rtl w:val="0"/>
          <w:lang w:val="it-IT"/>
        </w:rPr>
        <w:t>- Informazioni generali sul dispositivo in esame (nome, id, tipologia, ecc.)</w:t>
      </w:r>
    </w:p>
    <w:p>
      <w:pPr>
        <w:pStyle w:val="Corpo"/>
        <w:bidi w:val="0"/>
      </w:pPr>
      <w:r>
        <w:rPr>
          <w:rFonts w:cs="Arial Unicode MS" w:eastAsia="Arial Unicode MS"/>
          <w:rtl w:val="0"/>
          <w:lang w:val="it-IT"/>
        </w:rPr>
        <w:t>- Posizione GPS (latitudine e longitudine)</w:t>
      </w:r>
    </w:p>
    <w:p>
      <w:pPr>
        <w:pStyle w:val="Corpo"/>
        <w:bidi w:val="0"/>
      </w:pPr>
      <w:r>
        <w:rPr>
          <w:rFonts w:cs="Arial Unicode MS" w:eastAsia="Arial Unicode MS"/>
          <w:rtl w:val="0"/>
          <w:lang w:val="it-IT"/>
        </w:rPr>
        <w:t>- Livello di carburante</w:t>
      </w:r>
    </w:p>
    <w:p>
      <w:pPr>
        <w:pStyle w:val="Corpo"/>
        <w:bidi w:val="0"/>
      </w:pPr>
      <w:r>
        <w:rPr>
          <w:rFonts w:cs="Arial Unicode MS" w:eastAsia="Arial Unicode MS"/>
          <w:rtl w:val="0"/>
          <w:lang w:val="it-IT"/>
        </w:rPr>
        <w:t>- Stato del motore (acceso/spento)</w:t>
      </w:r>
    </w:p>
    <w:p>
      <w:pPr>
        <w:pStyle w:val="Corpo"/>
        <w:bidi w:val="0"/>
      </w:pPr>
      <w:r>
        <w:rPr>
          <w:rFonts w:cs="Arial Unicode MS" w:eastAsia="Arial Unicode MS"/>
          <w:rtl w:val="0"/>
          <w:lang w:val="it-IT"/>
        </w:rPr>
        <w:t>- Batteria</w:t>
      </w:r>
    </w:p>
    <w:p>
      <w:pPr>
        <w:pStyle w:val="Corpo"/>
        <w:bidi w:val="0"/>
      </w:pPr>
      <w:r>
        <w:rPr>
          <w:rFonts w:cs="Arial Unicode MS" w:eastAsia="Arial Unicode MS"/>
          <w:rtl w:val="0"/>
          <w:lang w:val="it-IT"/>
        </w:rPr>
        <w:t>- Altri parametri specifici dei sensori collegati</w:t>
      </w:r>
      <w:r>
        <w:rPr>
          <w:rFonts w:cs="Arial Unicode MS" w:eastAsia="Arial Unicode MS"/>
          <w:rtl w:val="0"/>
          <w:lang w:val="it-IT"/>
        </w:rPr>
        <w:t xml:space="preserve"> (Es. stato del sensore di blocco oppure temperatura dell</w:t>
      </w:r>
      <w:r>
        <w:rPr>
          <w:rFonts w:cs="Arial Unicode MS" w:eastAsia="Arial Unicode MS" w:hint="default"/>
          <w:rtl w:val="0"/>
          <w:lang w:val="it-IT"/>
        </w:rPr>
        <w:t>’</w:t>
      </w:r>
      <w:r>
        <w:rPr>
          <w:rFonts w:cs="Arial Unicode MS" w:eastAsia="Arial Unicode MS"/>
          <w:rtl w:val="0"/>
          <w:lang w:val="it-IT"/>
        </w:rPr>
        <w:t>acqua)</w:t>
      </w:r>
    </w:p>
    <w:p>
      <w:pPr>
        <w:pStyle w:val="Corpo"/>
        <w:bidi w:val="0"/>
      </w:pPr>
    </w:p>
    <w:p>
      <w:pPr>
        <w:pStyle w:val="Corpo"/>
        <w:bidi w:val="0"/>
      </w:pPr>
      <w:r>
        <w:rPr>
          <w:rFonts w:cs="Arial Unicode MS" w:eastAsia="Arial Unicode MS"/>
          <w:rtl w:val="0"/>
          <w:lang w:val="it-IT"/>
        </w:rPr>
        <w:t xml:space="preserve">I dati vengono trasmessi </w:t>
      </w:r>
      <w:r>
        <w:rPr>
          <w:rFonts w:cs="Arial Unicode MS" w:eastAsia="Arial Unicode MS"/>
          <w:rtl w:val="0"/>
          <w:lang w:val="it-IT"/>
        </w:rPr>
        <w:t xml:space="preserve">dai sensori </w:t>
      </w:r>
      <w:r>
        <w:rPr>
          <w:rFonts w:cs="Arial Unicode MS" w:eastAsia="Arial Unicode MS"/>
          <w:rtl w:val="0"/>
          <w:lang w:val="it-IT"/>
        </w:rPr>
        <w:t>tramite protocoll</w:t>
      </w:r>
      <w:r>
        <w:rPr>
          <w:rFonts w:cs="Arial Unicode MS" w:eastAsia="Arial Unicode MS"/>
          <w:rtl w:val="0"/>
          <w:lang w:val="it-IT"/>
        </w:rPr>
        <w:t>o</w:t>
      </w:r>
      <w:r>
        <w:rPr>
          <w:rFonts w:cs="Arial Unicode MS" w:eastAsia="Arial Unicode MS"/>
          <w:rtl w:val="0"/>
          <w:lang w:val="it-IT"/>
        </w:rPr>
        <w:t xml:space="preserve"> di comunicazione </w:t>
      </w:r>
      <w:r>
        <w:rPr>
          <w:rFonts w:cs="Arial Unicode MS" w:eastAsia="Arial Unicode MS"/>
          <w:rtl w:val="0"/>
          <w:lang w:val="it-IT"/>
        </w:rPr>
        <w:t>TCP</w:t>
      </w:r>
      <w:r>
        <w:rPr>
          <w:rFonts w:cs="Arial Unicode MS" w:eastAsia="Arial Unicode MS"/>
          <w:rtl w:val="0"/>
          <w:lang w:val="it-IT"/>
        </w:rPr>
        <w:t xml:space="preserve"> e memorizzati </w:t>
      </w:r>
      <w:r>
        <w:rPr>
          <w:rFonts w:cs="Arial Unicode MS" w:eastAsia="Arial Unicode MS"/>
          <w:rtl w:val="0"/>
          <w:lang w:val="it-IT"/>
        </w:rPr>
        <w:t>nel server</w:t>
      </w:r>
      <w:r>
        <w:rPr>
          <w:rFonts w:cs="Arial Unicode MS" w:eastAsia="Arial Unicode MS"/>
          <w:rtl w:val="0"/>
          <w:lang w:val="it-IT"/>
        </w:rPr>
        <w:t xml:space="preserve"> per essere poi elaborati e visualizzati nell</w:t>
      </w:r>
      <w:r>
        <w:rPr>
          <w:rFonts w:cs="Arial Unicode MS" w:eastAsia="Arial Unicode MS" w:hint="default"/>
          <w:rtl w:val="0"/>
          <w:lang w:val="it-IT"/>
        </w:rPr>
        <w:t>’</w:t>
      </w:r>
      <w:r>
        <w:rPr>
          <w:rFonts w:cs="Arial Unicode MS" w:eastAsia="Arial Unicode MS"/>
          <w:rtl w:val="0"/>
          <w:lang w:val="it-IT"/>
        </w:rPr>
        <w:t>applicazione</w:t>
      </w:r>
      <w:r>
        <w:rPr>
          <w:rFonts w:cs="Arial Unicode MS" w:eastAsia="Arial Unicode MS"/>
          <w:rtl w:val="0"/>
          <w:lang w:val="it-IT"/>
        </w:rPr>
        <w:t xml:space="preserve"> in tempo reale</w:t>
      </w:r>
      <w:r>
        <w:rPr>
          <w:rFonts w:cs="Arial Unicode MS" w:eastAsia="Arial Unicode MS"/>
          <w:rtl w:val="0"/>
        </w:rPr>
        <w:t>.</w:t>
      </w:r>
    </w:p>
    <w:p>
      <w:pPr>
        <w:pStyle w:val="Corpo"/>
        <w:bidi w:val="0"/>
      </w:pPr>
    </w:p>
    <w:p>
      <w:pPr>
        <w:pStyle w:val="Corpo"/>
        <w:bidi w:val="0"/>
      </w:pPr>
    </w:p>
    <w:p>
      <w:pPr>
        <w:pStyle w:val="Normal.0"/>
      </w:pPr>
    </w:p>
    <w:p>
      <w:pPr>
        <w:pStyle w:val="Normal.0"/>
      </w:pP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10" w:id="10"/>
      <w:r>
        <w:rPr>
          <w:rFonts w:ascii="Times New Roman" w:hAnsi="Times New Roman" w:hint="default"/>
          <w:b w:val="1"/>
          <w:bCs w:val="1"/>
          <w:outline w:val="0"/>
          <w:color w:val="00294f"/>
          <w:sz w:val="40"/>
          <w:szCs w:val="40"/>
          <w:u w:color="00294f"/>
          <w:rtl w:val="0"/>
          <w:lang w:val="it-IT"/>
          <w14:textFill>
            <w14:solidFill>
              <w14:srgbClr w14:val="00294F"/>
            </w14:solidFill>
          </w14:textFill>
        </w:rPr>
        <w:t xml:space="preserve">– </w:t>
      </w:r>
      <w:r>
        <w:rPr>
          <w:rFonts w:ascii="Times New Roman" w:hAnsi="Times New Roman"/>
          <w:b w:val="1"/>
          <w:bCs w:val="1"/>
          <w:outline w:val="0"/>
          <w:color w:val="00294f"/>
          <w:sz w:val="40"/>
          <w:szCs w:val="40"/>
          <w:u w:color="00294f"/>
          <w:rtl w:val="0"/>
          <w:lang w:val="it-IT"/>
          <w14:textFill>
            <w14:solidFill>
              <w14:srgbClr w14:val="00294F"/>
            </w14:solidFill>
          </w14:textFill>
        </w:rPr>
        <w:t xml:space="preserve">Descrizione delle strutture </w:t>
      </w:r>
      <w:r>
        <w:rPr>
          <w:rFonts w:ascii="Times New Roman" w:hAnsi="Times New Roman"/>
          <w:b w:val="1"/>
          <w:bCs w:val="1"/>
          <w:outline w:val="0"/>
          <w:color w:val="00294f"/>
          <w:sz w:val="40"/>
          <w:szCs w:val="40"/>
          <w:u w:color="00294f"/>
          <w:rtl w:val="0"/>
          <w:lang w:val="it-IT"/>
          <w14:textFill>
            <w14:solidFill>
              <w14:srgbClr w14:val="00294F"/>
            </w14:solidFill>
          </w14:textFill>
        </w:rPr>
        <w:t>dati</w:t>
      </w:r>
      <w:bookmarkEnd w:id="10"/>
    </w:p>
    <w:p>
      <w:pPr>
        <w:pStyle w:val="Normal.0"/>
        <w:rPr>
          <w:u w:color="00294f"/>
        </w:rPr>
      </w:pPr>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bookmarkStart w:name="_Toc11" w:id="11"/>
      <w:r>
        <w:rPr>
          <w:rFonts w:ascii="Times New Roman" w:hAnsi="Times New Roman"/>
          <w:b w:val="1"/>
          <w:bCs w:val="1"/>
          <w:outline w:val="0"/>
          <w:color w:val="00294f"/>
          <w:sz w:val="28"/>
          <w:szCs w:val="28"/>
          <w:u w:color="00294f"/>
          <w:rtl w:val="0"/>
          <w:lang w:val="it-IT"/>
          <w14:textFill>
            <w14:solidFill>
              <w14:srgbClr w14:val="00294F"/>
            </w14:solidFill>
          </w14:textFill>
        </w:rPr>
        <w:t xml:space="preserve">4.1 Struttura del progetto </w:t>
      </w:r>
      <w:bookmarkEnd w:id="11"/>
    </w:p>
    <w:p>
      <w:pPr>
        <w:pStyle w:val="Normal.0"/>
      </w:pPr>
      <w:r>
        <w:rPr>
          <w:rtl w:val="0"/>
          <w:lang w:val="it-IT"/>
        </w:rPr>
        <w:t xml:space="preserve">Il progetto </w:t>
      </w:r>
      <w:r>
        <w:rPr>
          <w:rtl w:val="0"/>
          <w:lang w:val="it-IT"/>
        </w:rPr>
        <w:t xml:space="preserve">è </w:t>
      </w:r>
      <w:r>
        <w:rPr>
          <w:rtl w:val="0"/>
          <w:lang w:val="it-IT"/>
        </w:rPr>
        <w:t>stato realizzato seguendo il pattern MVC (Model View Controller).</w:t>
      </w:r>
    </w:p>
    <w:p>
      <w:pPr>
        <w:pStyle w:val="Normal.0"/>
      </w:pPr>
      <w:r>
        <w:rPr>
          <w:rtl w:val="0"/>
          <w:lang w:val="it-IT"/>
        </w:rPr>
        <w:t>Le directory che includono i file eseguiti dall</w:t>
      </w:r>
      <w:r>
        <w:rPr>
          <w:rtl w:val="0"/>
          <w:lang w:val="it-IT"/>
        </w:rPr>
        <w:t>’</w:t>
      </w:r>
      <w:r>
        <w:rPr>
          <w:rtl w:val="0"/>
          <w:lang w:val="it-IT"/>
        </w:rPr>
        <w:t>applicazione sono Connection, Model e UI.</w:t>
      </w:r>
    </w:p>
    <w:p>
      <w:pPr>
        <w:pStyle w:val="heading 2"/>
        <w:rPr>
          <w:rFonts w:ascii="Times New Roman" w:cs="Times New Roman" w:hAnsi="Times New Roman" w:eastAsia="Times New Roman"/>
        </w:rPr>
      </w:pPr>
      <w:bookmarkStart w:name="_Toc12" w:id="12"/>
      <w:r>
        <w:rPr>
          <w:rFonts w:ascii="Times New Roman" w:hAnsi="Times New Roman"/>
          <w:b w:val="1"/>
          <w:bCs w:val="1"/>
          <w:outline w:val="0"/>
          <w:color w:val="00294f"/>
          <w:sz w:val="24"/>
          <w:szCs w:val="24"/>
          <w:u w:color="00294f"/>
          <w:rtl w:val="0"/>
          <w:lang w:val="it-IT"/>
          <w14:textFill>
            <w14:solidFill>
              <w14:srgbClr w14:val="00294F"/>
            </w14:solidFill>
          </w14:textFill>
        </w:rPr>
        <w:t xml:space="preserve">4.1.1 </w:t>
      </w:r>
      <w:r>
        <w:rPr>
          <w:rFonts w:ascii="Times New Roman" w:hAnsi="Times New Roman"/>
          <w:b w:val="1"/>
          <w:bCs w:val="1"/>
          <w:outline w:val="0"/>
          <w:color w:val="00294f"/>
          <w:sz w:val="24"/>
          <w:szCs w:val="24"/>
          <w:u w:color="00294f"/>
          <w:rtl w:val="0"/>
          <w:lang w:val="it-IT"/>
          <w14:textFill>
            <w14:solidFill>
              <w14:srgbClr w14:val="00294F"/>
            </w14:solidFill>
          </w14:textFill>
        </w:rPr>
        <w:t>Package Connection</w:t>
      </w:r>
      <w:bookmarkEnd w:id="12"/>
    </w:p>
    <w:p>
      <w:pPr>
        <w:pStyle w:val="Normal.0"/>
      </w:pPr>
      <w:r>
        <w:rPr>
          <w:rtl w:val="0"/>
        </w:rPr>
        <w:t xml:space="preserve">Il package </w:t>
      </w:r>
      <w:r>
        <w:rPr>
          <w:rtl w:val="0"/>
        </w:rPr>
        <w:t xml:space="preserve">Connection </w:t>
      </w:r>
      <w:r>
        <w:rPr>
          <w:rtl w:val="0"/>
        </w:rPr>
        <w:t>contiene</w:t>
      </w:r>
      <w:r>
        <w:rPr>
          <w:rtl w:val="0"/>
        </w:rPr>
        <w:t xml:space="preserve"> tutti i file relativi alla gestione dell</w:t>
      </w:r>
      <w:r>
        <w:rPr>
          <w:rtl w:val="0"/>
        </w:rPr>
        <w:t>’</w:t>
      </w:r>
      <w:r>
        <w:rPr>
          <w:rtl w:val="0"/>
        </w:rPr>
        <w:t>interazione con server, API e connessioni, all</w:t>
      </w:r>
      <w:r>
        <w:rPr>
          <w:rtl w:val="0"/>
        </w:rPr>
        <w:t>’</w:t>
      </w:r>
      <w:r>
        <w:rPr>
          <w:rtl w:val="0"/>
        </w:rPr>
        <w:t>interno del package sono presenti  i seguenti file</w:t>
      </w:r>
      <w:r>
        <w:rPr>
          <w:rtl w:val="0"/>
        </w:rPr>
        <w:t>:</w:t>
      </w:r>
    </w:p>
    <w:p>
      <w:pPr>
        <w:pStyle w:val="Normal.0"/>
      </w:pPr>
      <w:r>
        <w:rPr>
          <w:rtl w:val="0"/>
          <w:lang w:val="it-IT"/>
        </w:rPr>
        <w:t xml:space="preserve">- </w:t>
      </w:r>
      <w:r>
        <w:rPr>
          <w:rtl w:val="0"/>
          <w:lang w:val="it-IT"/>
        </w:rPr>
        <w:t>connector.py: file che implementa la classe Connection, utilizzata per gestire tutte le richieste http e in generale le connessioni tramite API;</w:t>
      </w:r>
    </w:p>
    <w:p>
      <w:pPr>
        <w:pStyle w:val="Normal.0"/>
      </w:pPr>
      <w:r>
        <w:rPr>
          <w:rtl w:val="0"/>
          <w:lang w:val="it-IT"/>
        </w:rPr>
        <w:t xml:space="preserve">- </w:t>
      </w:r>
      <w:r>
        <w:rPr>
          <w:rtl w:val="0"/>
          <w:lang w:val="it-IT"/>
        </w:rPr>
        <w:t>device_DAO.py: file che si occupa dell</w:t>
      </w:r>
      <w:r>
        <w:rPr>
          <w:rtl w:val="0"/>
          <w:lang w:val="it-IT"/>
        </w:rPr>
        <w:t>’</w:t>
      </w:r>
      <w:r>
        <w:rPr>
          <w:rtl w:val="0"/>
          <w:lang w:val="it-IT"/>
        </w:rPr>
        <w:t>elaborazione dei dati ottenuti dalla classe Connection per trasformarli in strutture facilmente utilizzabili all</w:t>
      </w:r>
      <w:r>
        <w:rPr>
          <w:rtl w:val="0"/>
          <w:lang w:val="it-IT"/>
        </w:rPr>
        <w:t>’</w:t>
      </w:r>
      <w:r>
        <w:rPr>
          <w:rtl w:val="0"/>
          <w:lang w:val="it-IT"/>
        </w:rPr>
        <w:t>interno dell</w:t>
      </w:r>
      <w:r>
        <w:rPr>
          <w:rtl w:val="0"/>
          <w:lang w:val="it-IT"/>
        </w:rPr>
        <w:t>’</w:t>
      </w:r>
      <w:r>
        <w:rPr>
          <w:rtl w:val="0"/>
          <w:lang w:val="it-IT"/>
        </w:rPr>
        <w:t>applicazione</w:t>
      </w:r>
      <w:r>
        <w:rPr>
          <w:rtl w:val="0"/>
          <w:lang w:val="it-IT"/>
        </w:rPr>
        <w:t xml:space="preserve">. </w:t>
      </w:r>
    </w:p>
    <w:p>
      <w:pPr>
        <w:pStyle w:val="heading 2"/>
        <w:rPr>
          <w:rFonts w:ascii="Times New Roman" w:cs="Times New Roman" w:hAnsi="Times New Roman" w:eastAsia="Times New Roman"/>
          <w:b w:val="1"/>
          <w:bCs w:val="1"/>
          <w:outline w:val="0"/>
          <w:color w:val="00294f"/>
          <w:sz w:val="24"/>
          <w:szCs w:val="24"/>
          <w:u w:color="00294f"/>
          <w14:textFill>
            <w14:solidFill>
              <w14:srgbClr w14:val="00294F"/>
            </w14:solidFill>
          </w14:textFill>
        </w:rPr>
      </w:pPr>
      <w:bookmarkStart w:name="_Toc13" w:id="13"/>
      <w:r>
        <w:rPr>
          <w:rFonts w:ascii="Times New Roman" w:hAnsi="Times New Roman"/>
          <w:b w:val="1"/>
          <w:bCs w:val="1"/>
          <w:outline w:val="0"/>
          <w:color w:val="00294f"/>
          <w:sz w:val="24"/>
          <w:szCs w:val="24"/>
          <w:u w:color="00294f"/>
          <w:rtl w:val="0"/>
          <w:lang w:val="it-IT"/>
          <w14:textFill>
            <w14:solidFill>
              <w14:srgbClr w14:val="00294F"/>
            </w14:solidFill>
          </w14:textFill>
        </w:rPr>
        <w:t xml:space="preserve">4.1.2 </w:t>
      </w:r>
      <w:r>
        <w:rPr>
          <w:rFonts w:ascii="Times New Roman" w:hAnsi="Times New Roman"/>
          <w:b w:val="1"/>
          <w:bCs w:val="1"/>
          <w:outline w:val="0"/>
          <w:color w:val="00294f"/>
          <w:sz w:val="24"/>
          <w:szCs w:val="24"/>
          <w:u w:color="00294f"/>
          <w:rtl w:val="0"/>
          <w:lang w:val="it-IT"/>
          <w14:textFill>
            <w14:solidFill>
              <w14:srgbClr w14:val="00294F"/>
            </w14:solidFill>
          </w14:textFill>
        </w:rPr>
        <w:t>Package Model</w:t>
      </w:r>
      <w:bookmarkEnd w:id="13"/>
    </w:p>
    <w:p>
      <w:pPr>
        <w:pStyle w:val="Normal.0"/>
      </w:pPr>
      <w:r>
        <w:rPr>
          <w:rtl w:val="0"/>
          <w:lang w:val="it-IT"/>
        </w:rPr>
        <w:t xml:space="preserve">Il package </w:t>
      </w:r>
      <w:r>
        <w:rPr>
          <w:rtl w:val="0"/>
          <w:lang w:val="it-IT"/>
        </w:rPr>
        <w:t>Model</w:t>
      </w:r>
      <w:r>
        <w:rPr>
          <w:rtl w:val="0"/>
          <w:lang w:val="it-IT"/>
        </w:rPr>
        <w:t xml:space="preserve"> contiene</w:t>
      </w:r>
      <w:r>
        <w:rPr>
          <w:rtl w:val="0"/>
          <w:lang w:val="it-IT"/>
        </w:rPr>
        <w:t xml:space="preserve"> tutti i file relativi all</w:t>
      </w:r>
      <w:r>
        <w:rPr>
          <w:rtl w:val="0"/>
          <w:lang w:val="it-IT"/>
        </w:rPr>
        <w:t>’</w:t>
      </w:r>
      <w:r>
        <w:rPr>
          <w:rtl w:val="0"/>
          <w:lang w:val="it-IT"/>
        </w:rPr>
        <w:t xml:space="preserve">elaborazione dei dati ottenuti dalla connessione e anche file che definiscono la struttura degli oggetti utilizzati per memorizzare i dati, </w:t>
      </w:r>
      <w:r>
        <w:rPr>
          <w:rtl w:val="0"/>
        </w:rPr>
        <w:t>all</w:t>
      </w:r>
      <w:r>
        <w:rPr>
          <w:rtl w:val="0"/>
        </w:rPr>
        <w:t>’</w:t>
      </w:r>
      <w:r>
        <w:rPr>
          <w:rtl w:val="0"/>
        </w:rPr>
        <w:t>interno del package sono presenti  i seguenti file</w:t>
      </w:r>
      <w:r>
        <w:rPr>
          <w:rtl w:val="0"/>
        </w:rPr>
        <w:t>:</w:t>
      </w:r>
    </w:p>
    <w:p>
      <w:pPr>
        <w:pStyle w:val="Normal.0"/>
      </w:pPr>
      <w:r>
        <w:rPr>
          <w:rtl w:val="0"/>
        </w:rPr>
        <w:t>-</w:t>
      </w:r>
      <w:r>
        <w:rPr>
          <w:rtl w:val="0"/>
        </w:rPr>
        <w:t>model.py: file che implementa tutti gli algoritmi di elaborazione dei dati e di logica dell</w:t>
      </w:r>
      <w:r>
        <w:rPr>
          <w:rtl w:val="0"/>
        </w:rPr>
        <w:t>’</w:t>
      </w:r>
      <w:r>
        <w:rPr>
          <w:rtl w:val="0"/>
        </w:rPr>
        <w:t>applicazione;</w:t>
      </w:r>
      <w:r>
        <w:br w:type="textWrapping"/>
      </w:r>
      <w:r>
        <w:rPr>
          <w:rtl w:val="0"/>
        </w:rPr>
        <w:t>-</w:t>
      </w:r>
      <w:r>
        <w:rPr>
          <w:rtl w:val="0"/>
        </w:rPr>
        <w:t>device.py: per rappresentare il dispositivo in esame cercato dall</w:t>
      </w:r>
      <w:r>
        <w:rPr>
          <w:rtl w:val="0"/>
        </w:rPr>
        <w:t>’</w:t>
      </w:r>
      <w:r>
        <w:rPr>
          <w:rtl w:val="0"/>
        </w:rPr>
        <w:t>utente all</w:t>
      </w:r>
      <w:r>
        <w:rPr>
          <w:rtl w:val="0"/>
        </w:rPr>
        <w:t>’</w:t>
      </w:r>
      <w:r>
        <w:rPr>
          <w:rtl w:val="0"/>
        </w:rPr>
        <w:t>interno dell</w:t>
      </w:r>
      <w:r>
        <w:rPr>
          <w:rtl w:val="0"/>
        </w:rPr>
        <w:t>’</w:t>
      </w:r>
      <w:r>
        <w:rPr>
          <w:rtl w:val="0"/>
        </w:rPr>
        <w:t xml:space="preserve">applicazione si </w:t>
      </w:r>
      <w:r>
        <w:rPr>
          <w:rtl w:val="0"/>
        </w:rPr>
        <w:t xml:space="preserve">è </w:t>
      </w:r>
      <w:r>
        <w:rPr>
          <w:rtl w:val="0"/>
        </w:rPr>
        <w:t xml:space="preserve">scelto di utilizzare un oggetto di classe Device, questa non </w:t>
      </w:r>
      <w:r>
        <w:rPr>
          <w:rtl w:val="0"/>
        </w:rPr>
        <w:t xml:space="preserve">è </w:t>
      </w:r>
      <w:r>
        <w:rPr>
          <w:rtl w:val="0"/>
        </w:rPr>
        <w:t>altro che una dataclass utilizzata principalmente per memorizzare i dati relativi ai dispositivi e per semplici funzioni di visualizzazione come __str__;</w:t>
      </w:r>
    </w:p>
    <w:p>
      <w:pPr>
        <w:pStyle w:val="Normal.0"/>
      </w:pPr>
      <w:r>
        <w:rPr>
          <w:rtl w:val="0"/>
        </w:rPr>
        <w:t>-deviceN.py: i file deviceN (dove N va da 1 a 14, cio</w:t>
      </w:r>
      <w:r>
        <w:rPr>
          <w:rtl w:val="0"/>
        </w:rPr>
        <w:t xml:space="preserve">è </w:t>
      </w:r>
      <w:r>
        <w:rPr>
          <w:rtl w:val="0"/>
        </w:rPr>
        <w:t>il numero di tipi di dispositivi disponibili) definiscono classi device che estendono la super classe device descritta nel punto precedente, in queste classi vengono memorizzati dati specifici e tipici di ogni tipo di dispositivo.</w:t>
      </w:r>
    </w:p>
    <w:p>
      <w:pPr>
        <w:pStyle w:val="heading 2"/>
        <w:rPr>
          <w:rFonts w:ascii="Times New Roman" w:cs="Times New Roman" w:hAnsi="Times New Roman" w:eastAsia="Times New Roman"/>
          <w:b w:val="1"/>
          <w:bCs w:val="1"/>
          <w:outline w:val="0"/>
          <w:color w:val="00294f"/>
          <w:sz w:val="24"/>
          <w:szCs w:val="24"/>
          <w:u w:color="00294f"/>
          <w14:textFill>
            <w14:solidFill>
              <w14:srgbClr w14:val="00294F"/>
            </w14:solidFill>
          </w14:textFill>
        </w:rPr>
      </w:pPr>
      <w:bookmarkStart w:name="_Toc14" w:id="14"/>
      <w:r>
        <w:rPr>
          <w:rFonts w:ascii="Times New Roman" w:hAnsi="Times New Roman"/>
          <w:b w:val="1"/>
          <w:bCs w:val="1"/>
          <w:outline w:val="0"/>
          <w:color w:val="00294f"/>
          <w:sz w:val="24"/>
          <w:szCs w:val="24"/>
          <w:u w:color="00294f"/>
          <w:rtl w:val="0"/>
          <w:lang w:val="it-IT"/>
          <w14:textFill>
            <w14:solidFill>
              <w14:srgbClr w14:val="00294F"/>
            </w14:solidFill>
          </w14:textFill>
        </w:rPr>
        <w:t xml:space="preserve">4.1.3 </w:t>
      </w:r>
      <w:r>
        <w:rPr>
          <w:rFonts w:ascii="Times New Roman" w:hAnsi="Times New Roman"/>
          <w:b w:val="1"/>
          <w:bCs w:val="1"/>
          <w:outline w:val="0"/>
          <w:color w:val="00294f"/>
          <w:sz w:val="24"/>
          <w:szCs w:val="24"/>
          <w:u w:color="00294f"/>
          <w:rtl w:val="0"/>
          <w:lang w:val="it-IT"/>
          <w14:textFill>
            <w14:solidFill>
              <w14:srgbClr w14:val="00294F"/>
            </w14:solidFill>
          </w14:textFill>
        </w:rPr>
        <w:t>Package UI</w:t>
      </w:r>
      <w:bookmarkEnd w:id="14"/>
    </w:p>
    <w:p>
      <w:pPr>
        <w:pStyle w:val="Normal.0"/>
      </w:pPr>
      <w:r>
        <w:rPr>
          <w:rtl w:val="0"/>
          <w:lang w:val="it-IT"/>
        </w:rPr>
        <w:t xml:space="preserve">Il package </w:t>
      </w:r>
      <w:r>
        <w:rPr>
          <w:rtl w:val="0"/>
          <w:lang w:val="it-IT"/>
        </w:rPr>
        <w:t>UI</w:t>
      </w:r>
      <w:r>
        <w:rPr>
          <w:rtl w:val="0"/>
          <w:lang w:val="it-IT"/>
        </w:rPr>
        <w:t xml:space="preserve"> contiene</w:t>
      </w:r>
      <w:r>
        <w:rPr>
          <w:rtl w:val="0"/>
          <w:lang w:val="it-IT"/>
        </w:rPr>
        <w:t xml:space="preserve"> tutti i file relativi alla gestione dell</w:t>
      </w:r>
      <w:r>
        <w:rPr>
          <w:rtl w:val="0"/>
          <w:lang w:val="it-IT"/>
        </w:rPr>
        <w:t>’</w:t>
      </w:r>
      <w:r>
        <w:rPr>
          <w:rtl w:val="0"/>
          <w:lang w:val="it-IT"/>
        </w:rPr>
        <w:t xml:space="preserve">interfaccia grafica, </w:t>
      </w:r>
      <w:r>
        <w:rPr>
          <w:rtl w:val="0"/>
        </w:rPr>
        <w:t>all</w:t>
      </w:r>
      <w:r>
        <w:rPr>
          <w:rtl w:val="0"/>
        </w:rPr>
        <w:t>’</w:t>
      </w:r>
      <w:r>
        <w:rPr>
          <w:rtl w:val="0"/>
        </w:rPr>
        <w:t>interno del package sono presenti  i seguenti file</w:t>
      </w:r>
      <w:r>
        <w:rPr>
          <w:rtl w:val="0"/>
        </w:rPr>
        <w:t>:</w:t>
      </w:r>
    </w:p>
    <w:p>
      <w:pPr>
        <w:pStyle w:val="Normal.0"/>
      </w:pPr>
      <w:r>
        <w:rPr>
          <w:rtl w:val="0"/>
        </w:rPr>
        <w:t>-controller.py: file utilizzato per gestire gli input dell</w:t>
      </w:r>
      <w:r>
        <w:rPr>
          <w:rtl w:val="0"/>
        </w:rPr>
        <w:t>’</w:t>
      </w:r>
      <w:r>
        <w:rPr>
          <w:rtl w:val="0"/>
        </w:rPr>
        <w:t>utente, effettuare controlli sulle stringhe, gestire la visualizzazione degli oggetti grafici, gestire i risultati degli algoritmi del model;</w:t>
      </w:r>
    </w:p>
    <w:p>
      <w:pPr>
        <w:pStyle w:val="Normal.0"/>
      </w:pPr>
      <w:r>
        <w:rPr>
          <w:rtl w:val="0"/>
        </w:rPr>
        <w:t>-view.py: file utilizzato per definire l</w:t>
      </w:r>
      <w:r>
        <w:rPr>
          <w:rtl w:val="0"/>
        </w:rPr>
        <w:t>’</w:t>
      </w:r>
      <w:r>
        <w:rPr>
          <w:rtl w:val="0"/>
        </w:rPr>
        <w:t>interfaccia grafica delle varie pagine dell</w:t>
      </w:r>
      <w:r>
        <w:rPr>
          <w:rtl w:val="0"/>
        </w:rPr>
        <w:t>’</w:t>
      </w:r>
      <w:r>
        <w:rPr>
          <w:rtl w:val="0"/>
        </w:rPr>
        <w:t xml:space="preserve">applicazione, </w:t>
      </w:r>
      <w:r>
        <w:rPr>
          <w:rtl w:val="0"/>
        </w:rPr>
        <w:t xml:space="preserve">è </w:t>
      </w:r>
      <w:r>
        <w:rPr>
          <w:rtl w:val="0"/>
        </w:rPr>
        <w:t>stata utilizzata la libreria Flet per l</w:t>
      </w:r>
      <w:r>
        <w:rPr>
          <w:rtl w:val="0"/>
        </w:rPr>
        <w:t>’</w:t>
      </w:r>
      <w:r>
        <w:rPr>
          <w:rtl w:val="0"/>
        </w:rPr>
        <w:t>implementazione della parte grafica dell</w:t>
      </w:r>
      <w:r>
        <w:rPr>
          <w:rtl w:val="0"/>
        </w:rPr>
        <w:t>’</w:t>
      </w:r>
      <w:r>
        <w:rPr>
          <w:rtl w:val="0"/>
        </w:rPr>
        <w:t>applicazione (</w:t>
      </w:r>
      <w:r>
        <w:rPr>
          <w:rtl w:val="0"/>
        </w:rPr>
        <w:t>https://flet.dev/</w:t>
      </w:r>
      <w:r>
        <w:rPr>
          <w:rtl w:val="0"/>
        </w:rPr>
        <w:t>).</w:t>
      </w:r>
    </w:p>
    <w:p>
      <w:pPr>
        <w:pStyle w:val="heading 2"/>
      </w:pPr>
      <w:bookmarkStart w:name="_Toc15" w:id="15"/>
      <w:r>
        <w:rPr>
          <w:rFonts w:ascii="Times New Roman" w:hAnsi="Times New Roman"/>
          <w:b w:val="1"/>
          <w:bCs w:val="1"/>
          <w:outline w:val="0"/>
          <w:color w:val="00294f"/>
          <w:sz w:val="24"/>
          <w:szCs w:val="24"/>
          <w:u w:color="00294f"/>
          <w:rtl w:val="0"/>
          <w:lang w:val="it-IT"/>
          <w14:textFill>
            <w14:solidFill>
              <w14:srgbClr w14:val="00294F"/>
            </w14:solidFill>
          </w14:textFill>
        </w:rPr>
        <w:t>4.1.</w:t>
      </w:r>
      <w:r>
        <w:rPr>
          <w:rFonts w:ascii="Times New Roman" w:hAnsi="Times New Roman"/>
          <w:b w:val="1"/>
          <w:bCs w:val="1"/>
          <w:outline w:val="0"/>
          <w:color w:val="00294f"/>
          <w:sz w:val="24"/>
          <w:szCs w:val="24"/>
          <w:u w:color="00294f"/>
          <w:rtl w:val="0"/>
          <w:lang w:val="it-IT"/>
          <w14:textFill>
            <w14:solidFill>
              <w14:srgbClr w14:val="00294F"/>
            </w14:solidFill>
          </w14:textFill>
        </w:rPr>
        <w:t>4</w:t>
      </w:r>
      <w:r>
        <w:rPr>
          <w:rFonts w:ascii="Times New Roman" w:hAnsi="Times New Roman"/>
          <w:b w:val="1"/>
          <w:bCs w:val="1"/>
          <w:outline w:val="0"/>
          <w:color w:val="00294f"/>
          <w:sz w:val="24"/>
          <w:szCs w:val="24"/>
          <w:u w:color="00294f"/>
          <w:rtl w:val="0"/>
          <w:lang w:val="it-IT"/>
          <w14:textFill>
            <w14:solidFill>
              <w14:srgbClr w14:val="00294F"/>
            </w14:solidFill>
          </w14:textFill>
        </w:rPr>
        <w:t xml:space="preserve"> </w:t>
      </w:r>
      <w:r>
        <w:rPr>
          <w:rFonts w:ascii="Times New Roman" w:hAnsi="Times New Roman"/>
          <w:b w:val="1"/>
          <w:bCs w:val="1"/>
          <w:outline w:val="0"/>
          <w:color w:val="00294f"/>
          <w:sz w:val="24"/>
          <w:szCs w:val="24"/>
          <w:u w:color="00294f"/>
          <w:rtl w:val="0"/>
          <w:lang w:val="it-IT"/>
          <w14:textFill>
            <w14:solidFill>
              <w14:srgbClr w14:val="00294F"/>
            </w14:solidFill>
          </w14:textFill>
        </w:rPr>
        <w:t>main.py</w:t>
      </w:r>
      <w:bookmarkEnd w:id="15"/>
    </w:p>
    <w:p>
      <w:pPr>
        <w:pStyle w:val="Normal.0"/>
      </w:pPr>
      <w:r>
        <w:rPr>
          <w:rtl w:val="0"/>
        </w:rPr>
        <w:t xml:space="preserve">Il file main.py </w:t>
      </w:r>
      <w:r>
        <w:rPr>
          <w:rtl w:val="0"/>
        </w:rPr>
        <w:t xml:space="preserve">è </w:t>
      </w:r>
      <w:r>
        <w:rPr>
          <w:rtl w:val="0"/>
        </w:rPr>
        <w:t>il punto di accesso all</w:t>
      </w:r>
      <w:r>
        <w:rPr>
          <w:rtl w:val="0"/>
        </w:rPr>
        <w:t>’</w:t>
      </w:r>
      <w:r>
        <w:rPr>
          <w:rtl w:val="0"/>
        </w:rPr>
        <w:t>applicazione, contiene la logica che permette alla libreria Flet di lanciare l</w:t>
      </w:r>
      <w:r>
        <w:rPr>
          <w:rtl w:val="0"/>
        </w:rPr>
        <w:t>’</w:t>
      </w:r>
      <w:r>
        <w:rPr>
          <w:rtl w:val="0"/>
        </w:rPr>
        <w:t>applicazione e costruire la pagina iniziale.</w:t>
      </w:r>
    </w:p>
    <w:p>
      <w:pPr>
        <w:pStyle w:val="Normal.0"/>
      </w:pPr>
    </w:p>
    <w:p>
      <w:pPr>
        <w:pStyle w:val="Normal.0"/>
      </w:pP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16" w:id="16"/>
      <w:r>
        <w:rPr>
          <w:rFonts w:ascii="Times New Roman" w:hAnsi="Times New Roman"/>
          <w:b w:val="1"/>
          <w:bCs w:val="1"/>
          <w:outline w:val="0"/>
          <w:color w:val="00294f"/>
          <w:sz w:val="40"/>
          <w:szCs w:val="40"/>
          <w:u w:color="00294f"/>
          <w:rtl w:val="0"/>
          <w:lang w:val="it-IT"/>
          <w14:textFill>
            <w14:solidFill>
              <w14:srgbClr w14:val="00294F"/>
            </w14:solidFill>
          </w14:textFill>
        </w:rPr>
        <w:t>- Descrizione degli algoritmi coinvolti</w:t>
      </w:r>
      <w:bookmarkEnd w:id="16"/>
    </w:p>
    <w:p>
      <w:pPr>
        <w:pStyle w:val="Normal.0"/>
        <w:rPr>
          <w:u w:color="00294f"/>
        </w:rPr>
      </w:pPr>
    </w:p>
    <w:p>
      <w:pPr>
        <w:pStyle w:val="Normal.0"/>
        <w:rPr>
          <w:u w:color="00294f"/>
        </w:rPr>
      </w:pPr>
      <w:r>
        <w:rPr>
          <w:u w:color="00294f"/>
          <w:rtl w:val="0"/>
          <w:lang w:val="it-IT"/>
        </w:rPr>
        <w:t>Gli algoritmi utilizzati nel progetto che senza dubbio rivestono un ruolo fondamentale nel funzionamento dell</w:t>
      </w:r>
      <w:r>
        <w:rPr>
          <w:u w:color="00294f"/>
          <w:rtl w:val="0"/>
          <w:lang w:val="it-IT"/>
        </w:rPr>
        <w:t>’</w:t>
      </w:r>
      <w:r>
        <w:rPr>
          <w:u w:color="00294f"/>
          <w:rtl w:val="0"/>
          <w:lang w:val="it-IT"/>
        </w:rPr>
        <w:t>applicazione sono quelli relativi all</w:t>
      </w:r>
      <w:r>
        <w:rPr>
          <w:u w:color="00294f"/>
          <w:rtl w:val="0"/>
          <w:lang w:val="it-IT"/>
        </w:rPr>
        <w:t>’</w:t>
      </w:r>
      <w:r>
        <w:rPr>
          <w:u w:color="00294f"/>
          <w:rtl w:val="0"/>
          <w:lang w:val="it-IT"/>
        </w:rPr>
        <w:t>autenticazione, alla ricerca dei dispositivi, alla decodifica del codice QR e all</w:t>
      </w:r>
      <w:r>
        <w:rPr>
          <w:u w:color="00294f"/>
          <w:rtl w:val="0"/>
          <w:lang w:val="it-IT"/>
        </w:rPr>
        <w:t>’</w:t>
      </w:r>
      <w:r>
        <w:rPr>
          <w:u w:color="00294f"/>
          <w:rtl w:val="0"/>
          <w:lang w:val="it-IT"/>
        </w:rPr>
        <w:t>invio dei comandi remoti.</w:t>
      </w:r>
    </w:p>
    <w:p>
      <w:pPr>
        <w:pStyle w:val="Normal.0"/>
        <w:rPr>
          <w:u w:color="00294f"/>
        </w:rPr>
      </w:pPr>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bookmarkStart w:name="_Toc17" w:id="17"/>
      <w:r>
        <w:rPr>
          <w:rFonts w:ascii="Times New Roman" w:hAnsi="Times New Roman"/>
          <w:b w:val="1"/>
          <w:bCs w:val="1"/>
          <w:outline w:val="0"/>
          <w:color w:val="00294f"/>
          <w:sz w:val="28"/>
          <w:szCs w:val="28"/>
          <w:u w:color="00294f"/>
          <w:rtl w:val="0"/>
          <w:lang w:val="it-IT"/>
          <w14:textFill>
            <w14:solidFill>
              <w14:srgbClr w14:val="00294F"/>
            </w14:solidFill>
          </w14:textFill>
        </w:rPr>
        <w:t xml:space="preserve">5.1 </w:t>
      </w:r>
      <w:r>
        <w:rPr>
          <w:rFonts w:ascii="Times New Roman" w:hAnsi="Times New Roman"/>
          <w:b w:val="1"/>
          <w:bCs w:val="1"/>
          <w:outline w:val="0"/>
          <w:color w:val="00294f"/>
          <w:sz w:val="28"/>
          <w:szCs w:val="28"/>
          <w:u w:color="00294f"/>
          <w:rtl w:val="0"/>
          <w:lang w:val="it-IT"/>
          <w14:textFill>
            <w14:solidFill>
              <w14:srgbClr w14:val="00294F"/>
            </w14:solidFill>
          </w14:textFill>
        </w:rPr>
        <w:t>Login</w:t>
      </w:r>
      <w:r>
        <w:rPr>
          <w:rFonts w:ascii="Times New Roman" w:cs="Times New Roman" w:hAnsi="Times New Roman" w:eastAsia="Times New Roman"/>
          <w:b w:val="1"/>
          <w:bCs w:val="1"/>
          <w:outline w:val="0"/>
          <w:color w:val="00294f"/>
          <w:sz w:val="28"/>
          <w:szCs w:val="28"/>
          <w:u w:color="00294f"/>
          <w14:textFill>
            <w14:solidFill>
              <w14:srgbClr w14:val="00294F"/>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235237</wp:posOffset>
            </wp:positionV>
            <wp:extent cx="5101281" cy="3709034"/>
            <wp:effectExtent l="0" t="0" r="0" b="0"/>
            <wp:wrapThrough wrapText="bothSides" distL="152400" distR="152400">
              <wp:wrapPolygon edited="1">
                <wp:start x="0" y="0"/>
                <wp:lineTo x="21621" y="0"/>
                <wp:lineTo x="21621" y="21614"/>
                <wp:lineTo x="0" y="21614"/>
                <wp:lineTo x="0" y="0"/>
              </wp:wrapPolygon>
            </wp:wrapThrough>
            <wp:docPr id="1073741826" name="officeArt object" descr="Screenshot 2024-06-19 alle 22.53.08.png"/>
            <wp:cNvGraphicFramePr/>
            <a:graphic xmlns:a="http://schemas.openxmlformats.org/drawingml/2006/main">
              <a:graphicData uri="http://schemas.openxmlformats.org/drawingml/2006/picture">
                <pic:pic xmlns:pic="http://schemas.openxmlformats.org/drawingml/2006/picture">
                  <pic:nvPicPr>
                    <pic:cNvPr id="1073741826" name="Screenshot 2024-06-19 alle 22.53.08.png" descr="Screenshot 2024-06-19 alle 22.53.08.png"/>
                    <pic:cNvPicPr>
                      <a:picLocks noChangeAspect="1"/>
                    </pic:cNvPicPr>
                  </pic:nvPicPr>
                  <pic:blipFill>
                    <a:blip r:embed="rId5">
                      <a:extLst/>
                    </a:blip>
                    <a:stretch>
                      <a:fillRect/>
                    </a:stretch>
                  </pic:blipFill>
                  <pic:spPr>
                    <a:xfrm>
                      <a:off x="0" y="0"/>
                      <a:ext cx="5101281" cy="3709034"/>
                    </a:xfrm>
                    <a:prstGeom prst="rect">
                      <a:avLst/>
                    </a:prstGeom>
                    <a:ln w="12700" cap="flat">
                      <a:noFill/>
                      <a:miter lim="400000"/>
                    </a:ln>
                    <a:effectLst/>
                  </pic:spPr>
                </pic:pic>
              </a:graphicData>
            </a:graphic>
          </wp:anchor>
        </w:drawing>
      </w:r>
      <w:bookmarkEnd w:id="17"/>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pPr>
      <w:r>
        <w:rPr>
          <w:u w:color="00294f"/>
          <w:rtl w:val="0"/>
          <w:lang w:val="it-IT"/>
        </w:rPr>
        <w:t>La procedura di login ha lo scopo di ottenere il token di accesso al server che servir</w:t>
      </w:r>
      <w:r>
        <w:rPr>
          <w:u w:color="00294f"/>
          <w:rtl w:val="0"/>
          <w:lang w:val="it-IT"/>
        </w:rPr>
        <w:t xml:space="preserve">à </w:t>
      </w:r>
      <w:r>
        <w:rPr>
          <w:u w:color="00294f"/>
          <w:rtl w:val="0"/>
          <w:lang w:val="it-IT"/>
        </w:rPr>
        <w:t xml:space="preserve">per autenticare qualsiasi operazione tramite un session id. Il token </w:t>
      </w:r>
      <w:r>
        <w:rPr>
          <w:u w:color="00294f"/>
          <w:rtl w:val="0"/>
          <w:lang w:val="it-IT"/>
        </w:rPr>
        <w:t xml:space="preserve">è </w:t>
      </w:r>
      <w:r>
        <w:rPr>
          <w:u w:color="00294f"/>
          <w:rtl w:val="0"/>
          <w:lang w:val="it-IT"/>
        </w:rPr>
        <w:t>generato al momento dell</w:t>
      </w:r>
      <w:r>
        <w:rPr>
          <w:u w:color="00294f"/>
          <w:rtl w:val="0"/>
          <w:lang w:val="it-IT"/>
        </w:rPr>
        <w:t>’</w:t>
      </w:r>
      <w:r>
        <w:rPr>
          <w:u w:color="00294f"/>
          <w:rtl w:val="0"/>
          <w:lang w:val="it-IT"/>
        </w:rPr>
        <w:t>autenticazione con username e password che vengono passati come parametri in un dizionario che rappresenta i dati della richiesta http</w:t>
      </w:r>
      <w:r>
        <w:rPr>
          <w:rtl w:val="0"/>
        </w:rPr>
        <w:t>. Tramite il modulo requests si effettua la richiesta e si ottiene la risposta che contiene anche il dato relativo al token, per estrarre il token si utilizza il metodo setToken che analizza la risposta del server e salva il token in una variabile self della classe Connection.</w:t>
      </w:r>
    </w:p>
    <w:p>
      <w:pPr>
        <w:pStyle w:val="Normal.0"/>
      </w:pPr>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bookmarkStart w:name="_Toc18" w:id="18"/>
      <w:r>
        <w:rPr>
          <w:rFonts w:ascii="Times New Roman" w:hAnsi="Times New Roman"/>
          <w:b w:val="1"/>
          <w:bCs w:val="1"/>
          <w:outline w:val="0"/>
          <w:color w:val="00294f"/>
          <w:sz w:val="28"/>
          <w:szCs w:val="28"/>
          <w:u w:color="00294f"/>
          <w:rtl w:val="0"/>
          <w:lang w:val="it-IT"/>
          <w14:textFill>
            <w14:solidFill>
              <w14:srgbClr w14:val="00294F"/>
            </w14:solidFill>
          </w14:textFill>
        </w:rPr>
        <w:t>5.</w:t>
      </w:r>
      <w:r>
        <w:rPr>
          <w:rFonts w:ascii="Times New Roman" w:hAnsi="Times New Roman"/>
          <w:b w:val="1"/>
          <w:bCs w:val="1"/>
          <w:outline w:val="0"/>
          <w:color w:val="00294f"/>
          <w:sz w:val="28"/>
          <w:szCs w:val="28"/>
          <w:u w:color="00294f"/>
          <w:rtl w:val="0"/>
          <w:lang w:val="it-IT"/>
          <w14:textFill>
            <w14:solidFill>
              <w14:srgbClr w14:val="00294F"/>
            </w14:solidFill>
          </w14:textFill>
        </w:rPr>
        <w:t>2</w:t>
      </w:r>
      <w:r>
        <w:rPr>
          <w:rFonts w:ascii="Times New Roman" w:hAnsi="Times New Roman"/>
          <w:b w:val="1"/>
          <w:bCs w:val="1"/>
          <w:outline w:val="0"/>
          <w:color w:val="00294f"/>
          <w:sz w:val="28"/>
          <w:szCs w:val="28"/>
          <w:u w:color="00294f"/>
          <w:rtl w:val="0"/>
          <w:lang w:val="it-IT"/>
          <w14:textFill>
            <w14:solidFill>
              <w14:srgbClr w14:val="00294F"/>
            </w14:solidFill>
          </w14:textFill>
        </w:rPr>
        <w:t xml:space="preserve"> </w:t>
      </w:r>
      <w:r>
        <w:rPr>
          <w:rFonts w:ascii="Times New Roman" w:hAnsi="Times New Roman"/>
          <w:b w:val="1"/>
          <w:bCs w:val="1"/>
          <w:outline w:val="0"/>
          <w:color w:val="00294f"/>
          <w:sz w:val="28"/>
          <w:szCs w:val="28"/>
          <w:u w:color="00294f"/>
          <w:rtl w:val="0"/>
          <w:lang w:val="it-IT"/>
          <w14:textFill>
            <w14:solidFill>
              <w14:srgbClr w14:val="00294F"/>
            </w14:solidFill>
          </w14:textFill>
        </w:rPr>
        <w:t>Ricerca</w:t>
      </w:r>
      <w:r>
        <w:rPr>
          <w:rFonts w:ascii="Times New Roman" w:cs="Times New Roman" w:hAnsi="Times New Roman" w:eastAsia="Times New Roman"/>
          <w:b w:val="1"/>
          <w:bCs w:val="1"/>
          <w:outline w:val="0"/>
          <w:color w:val="00294f"/>
          <w:sz w:val="28"/>
          <w:szCs w:val="28"/>
          <w:u w:color="00294f"/>
          <w14:textFill>
            <w14:solidFill>
              <w14:srgbClr w14:val="00294F"/>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264531</wp:posOffset>
            </wp:positionV>
            <wp:extent cx="4669236" cy="3394903"/>
            <wp:effectExtent l="0" t="0" r="0" b="0"/>
            <wp:wrapThrough wrapText="bothSides" distL="152400" distR="152400">
              <wp:wrapPolygon edited="1">
                <wp:start x="0" y="0"/>
                <wp:lineTo x="21621" y="0"/>
                <wp:lineTo x="21621" y="21614"/>
                <wp:lineTo x="0" y="21614"/>
                <wp:lineTo x="0" y="0"/>
              </wp:wrapPolygon>
            </wp:wrapThrough>
            <wp:docPr id="1073741827" name="officeArt object" descr="Screenshot 2024-06-19 alle 23.03.05.png"/>
            <wp:cNvGraphicFramePr/>
            <a:graphic xmlns:a="http://schemas.openxmlformats.org/drawingml/2006/main">
              <a:graphicData uri="http://schemas.openxmlformats.org/drawingml/2006/picture">
                <pic:pic xmlns:pic="http://schemas.openxmlformats.org/drawingml/2006/picture">
                  <pic:nvPicPr>
                    <pic:cNvPr id="1073741827" name="Screenshot 2024-06-19 alle 23.03.05.png" descr="Screenshot 2024-06-19 alle 23.03.05.png"/>
                    <pic:cNvPicPr>
                      <a:picLocks noChangeAspect="1"/>
                    </pic:cNvPicPr>
                  </pic:nvPicPr>
                  <pic:blipFill>
                    <a:blip r:embed="rId6">
                      <a:extLst/>
                    </a:blip>
                    <a:stretch>
                      <a:fillRect/>
                    </a:stretch>
                  </pic:blipFill>
                  <pic:spPr>
                    <a:xfrm>
                      <a:off x="0" y="0"/>
                      <a:ext cx="4669236" cy="3394903"/>
                    </a:xfrm>
                    <a:prstGeom prst="rect">
                      <a:avLst/>
                    </a:prstGeom>
                    <a:ln w="12700" cap="flat">
                      <a:noFill/>
                      <a:miter lim="400000"/>
                    </a:ln>
                    <a:effectLst/>
                  </pic:spPr>
                </pic:pic>
              </a:graphicData>
            </a:graphic>
          </wp:anchor>
        </w:drawing>
      </w:r>
      <w:bookmarkEnd w:id="18"/>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rtl w:val="0"/>
        </w:rPr>
        <w:t>Per la ricerca viene utilizzato un metodo fornito direttamente dall</w:t>
      </w:r>
      <w:r>
        <w:rPr>
          <w:rtl w:val="0"/>
        </w:rPr>
        <w:t>’</w:t>
      </w:r>
      <w:r>
        <w:rPr>
          <w:rtl w:val="0"/>
        </w:rPr>
        <w:t xml:space="preserve">api del server che permette di inviare una richiesta specificando i parametri di ricerca (tra cui il codice identificativo univoco del dispositivo passato come parametro nel dizionario). </w:t>
      </w:r>
    </w:p>
    <w:p>
      <w:pPr>
        <w:pStyle w:val="Normal.0"/>
      </w:pPr>
      <w:r>
        <w:rPr>
          <w:rtl w:val="0"/>
        </w:rPr>
        <w:t>La procedura di ricerca, su richiesta dell</w:t>
      </w:r>
      <w:r>
        <w:rPr>
          <w:rtl w:val="0"/>
        </w:rPr>
        <w:t>’</w:t>
      </w:r>
      <w:r>
        <w:rPr>
          <w:rtl w:val="0"/>
        </w:rPr>
        <w:t>azienda, implementa anche l</w:t>
      </w:r>
      <w:r>
        <w:rPr>
          <w:rtl w:val="0"/>
        </w:rPr>
        <w:t>’</w:t>
      </w:r>
      <w:r>
        <w:rPr>
          <w:rtl w:val="0"/>
        </w:rPr>
        <w:t>attivazione del dispositivo cercato nel caso in cui sia esistente ma disattivato.</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304771</wp:posOffset>
            </wp:positionV>
            <wp:extent cx="3930170" cy="2857544"/>
            <wp:effectExtent l="0" t="0" r="0" b="0"/>
            <wp:wrapThrough wrapText="bothSides" distL="152400" distR="152400">
              <wp:wrapPolygon edited="1">
                <wp:start x="0" y="0"/>
                <wp:lineTo x="21621" y="0"/>
                <wp:lineTo x="21621" y="21614"/>
                <wp:lineTo x="0" y="21614"/>
                <wp:lineTo x="0" y="0"/>
              </wp:wrapPolygon>
            </wp:wrapThrough>
            <wp:docPr id="1073741828" name="officeArt object" descr="Screenshot 2024-06-19 alle 23.09.23.png"/>
            <wp:cNvGraphicFramePr/>
            <a:graphic xmlns:a="http://schemas.openxmlformats.org/drawingml/2006/main">
              <a:graphicData uri="http://schemas.openxmlformats.org/drawingml/2006/picture">
                <pic:pic xmlns:pic="http://schemas.openxmlformats.org/drawingml/2006/picture">
                  <pic:nvPicPr>
                    <pic:cNvPr id="1073741828" name="Screenshot 2024-06-19 alle 23.09.23.png" descr="Screenshot 2024-06-19 alle 23.09.23.png"/>
                    <pic:cNvPicPr>
                      <a:picLocks noChangeAspect="1"/>
                    </pic:cNvPicPr>
                  </pic:nvPicPr>
                  <pic:blipFill>
                    <a:blip r:embed="rId7">
                      <a:extLst/>
                    </a:blip>
                    <a:stretch>
                      <a:fillRect/>
                    </a:stretch>
                  </pic:blipFill>
                  <pic:spPr>
                    <a:xfrm>
                      <a:off x="0" y="0"/>
                      <a:ext cx="3930170" cy="2857544"/>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rtl w:val="0"/>
        </w:rPr>
        <w:t xml:space="preserve">La risposta ottenuta dal server in seguito alla richiesta </w:t>
      </w:r>
      <w:r>
        <w:rPr>
          <w:rtl w:val="0"/>
        </w:rPr>
        <w:t xml:space="preserve">è </w:t>
      </w:r>
      <w:r>
        <w:rPr>
          <w:rtl w:val="0"/>
        </w:rPr>
        <w:t xml:space="preserve">in formato JSON, quindi occorre utilizzare dei metodi di parsing tramite librerie esterne per convertire il formato in una struttura dati a dizionario in cui ogni parametro registrato dai sensori del dispositivo ha un nome a cui </w:t>
      </w:r>
      <w:r>
        <w:rPr>
          <w:rtl w:val="0"/>
        </w:rPr>
        <w:t xml:space="preserve">è </w:t>
      </w:r>
      <w:r>
        <w:rPr>
          <w:rtl w:val="0"/>
        </w:rPr>
        <w:t>associato un ulteriore dizionario di valori letti dal sensore stesso. Accedendo ai giusti indici del dizionario creato si possono estrarre i dati relativi al dispositivo cercato e questi dati vengono memorizzati all</w:t>
      </w:r>
      <w:r>
        <w:rPr>
          <w:rtl w:val="0"/>
        </w:rPr>
        <w:t>’</w:t>
      </w:r>
      <w:r>
        <w:rPr>
          <w:rtl w:val="0"/>
        </w:rPr>
        <w:t>interno delle classi device relative al tipo di dispositivo in questione. L</w:t>
      </w:r>
      <w:r>
        <w:rPr>
          <w:rtl w:val="0"/>
        </w:rPr>
        <w:t>’</w:t>
      </w:r>
      <w:r>
        <w:rPr>
          <w:rtl w:val="0"/>
        </w:rPr>
        <w:t>oggetto device cercato viene impostato come variabile self della classe model in modo da poterlo elaborare con facilit</w:t>
      </w:r>
      <w:r>
        <w:rPr>
          <w:rtl w:val="0"/>
        </w:rPr>
        <w:t>à</w:t>
      </w:r>
      <w:r>
        <w:rPr>
          <w:rtl w:val="0"/>
        </w:rPr>
        <w:t>.</w:t>
      </w:r>
    </w:p>
    <w:p>
      <w:pPr>
        <w:pStyle w:val="heading 2"/>
      </w:pPr>
    </w:p>
    <w:p>
      <w:pPr>
        <w:pStyle w:val="heading 2"/>
      </w:pPr>
    </w:p>
    <w:p>
      <w:pPr>
        <w:pStyle w:val="heading 2"/>
      </w:pPr>
    </w:p>
    <w:p>
      <w:pPr>
        <w:pStyle w:val="heading 2"/>
      </w:pPr>
    </w:p>
    <w:p>
      <w:pPr>
        <w:pStyle w:val="heading 2"/>
      </w:pPr>
    </w:p>
    <w:p>
      <w:pPr>
        <w:pStyle w:val="heading 2"/>
      </w:pPr>
    </w:p>
    <w:p>
      <w:pPr>
        <w:pStyle w:val="Normal.0"/>
      </w:pPr>
    </w:p>
    <w:p>
      <w:pPr>
        <w:pStyle w:val="Normal.0"/>
      </w:pPr>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bookmarkStart w:name="_Toc19" w:id="19"/>
      <w:r>
        <w:rPr>
          <w:rFonts w:ascii="Times New Roman" w:hAnsi="Times New Roman"/>
          <w:b w:val="1"/>
          <w:bCs w:val="1"/>
          <w:outline w:val="0"/>
          <w:color w:val="00294f"/>
          <w:sz w:val="28"/>
          <w:szCs w:val="28"/>
          <w:u w:color="00294f"/>
          <w:rtl w:val="0"/>
          <w:lang w:val="it-IT"/>
          <w14:textFill>
            <w14:solidFill>
              <w14:srgbClr w14:val="00294F"/>
            </w14:solidFill>
          </w14:textFill>
        </w:rPr>
        <w:t>5.</w:t>
      </w:r>
      <w:r>
        <w:rPr>
          <w:rFonts w:ascii="Times New Roman" w:hAnsi="Times New Roman"/>
          <w:b w:val="1"/>
          <w:bCs w:val="1"/>
          <w:outline w:val="0"/>
          <w:color w:val="00294f"/>
          <w:sz w:val="28"/>
          <w:szCs w:val="28"/>
          <w:u w:color="00294f"/>
          <w:rtl w:val="0"/>
          <w:lang w:val="it-IT"/>
          <w14:textFill>
            <w14:solidFill>
              <w14:srgbClr w14:val="00294F"/>
            </w14:solidFill>
          </w14:textFill>
        </w:rPr>
        <w:t>3</w:t>
      </w:r>
      <w:r>
        <w:rPr>
          <w:rFonts w:ascii="Times New Roman" w:hAnsi="Times New Roman"/>
          <w:b w:val="1"/>
          <w:bCs w:val="1"/>
          <w:outline w:val="0"/>
          <w:color w:val="00294f"/>
          <w:sz w:val="28"/>
          <w:szCs w:val="28"/>
          <w:u w:color="00294f"/>
          <w:rtl w:val="0"/>
          <w:lang w:val="it-IT"/>
          <w14:textFill>
            <w14:solidFill>
              <w14:srgbClr w14:val="00294F"/>
            </w14:solidFill>
          </w14:textFill>
        </w:rPr>
        <w:t xml:space="preserve"> </w:t>
      </w:r>
      <w:r>
        <w:rPr>
          <w:rFonts w:ascii="Times New Roman" w:hAnsi="Times New Roman"/>
          <w:b w:val="1"/>
          <w:bCs w:val="1"/>
          <w:outline w:val="0"/>
          <w:color w:val="00294f"/>
          <w:sz w:val="28"/>
          <w:szCs w:val="28"/>
          <w:u w:color="00294f"/>
          <w:rtl w:val="0"/>
          <w:lang w:val="it-IT"/>
          <w14:textFill>
            <w14:solidFill>
              <w14:srgbClr w14:val="00294F"/>
            </w14:solidFill>
          </w14:textFill>
        </w:rPr>
        <w:t>Decodifica codice QR</w:t>
      </w:r>
      <w:r>
        <w:rPr>
          <w:rFonts w:ascii="Times New Roman" w:cs="Times New Roman" w:hAnsi="Times New Roman" w:eastAsia="Times New Roman"/>
          <w:b w:val="1"/>
          <w:bCs w:val="1"/>
          <w:outline w:val="0"/>
          <w:color w:val="00294f"/>
          <w:sz w:val="28"/>
          <w:szCs w:val="28"/>
          <w:u w:color="00294f"/>
          <w14:textFill>
            <w14:solidFill>
              <w14:srgbClr w14:val="00294F"/>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267605</wp:posOffset>
            </wp:positionV>
            <wp:extent cx="5237723" cy="3667482"/>
            <wp:effectExtent l="0" t="0" r="0" b="0"/>
            <wp:wrapThrough wrapText="bothSides" distL="152400" distR="152400">
              <wp:wrapPolygon edited="1">
                <wp:start x="0" y="0"/>
                <wp:lineTo x="21621" y="0"/>
                <wp:lineTo x="21621" y="21630"/>
                <wp:lineTo x="0" y="21630"/>
                <wp:lineTo x="0" y="0"/>
              </wp:wrapPolygon>
            </wp:wrapThrough>
            <wp:docPr id="1073741829" name="officeArt object" descr="Screenshot 2024-06-19 alle 23.14.34.png"/>
            <wp:cNvGraphicFramePr/>
            <a:graphic xmlns:a="http://schemas.openxmlformats.org/drawingml/2006/main">
              <a:graphicData uri="http://schemas.openxmlformats.org/drawingml/2006/picture">
                <pic:pic xmlns:pic="http://schemas.openxmlformats.org/drawingml/2006/picture">
                  <pic:nvPicPr>
                    <pic:cNvPr id="1073741829" name="Screenshot 2024-06-19 alle 23.14.34.png" descr="Screenshot 2024-06-19 alle 23.14.34.png"/>
                    <pic:cNvPicPr>
                      <a:picLocks noChangeAspect="1"/>
                    </pic:cNvPicPr>
                  </pic:nvPicPr>
                  <pic:blipFill>
                    <a:blip r:embed="rId8">
                      <a:extLst/>
                    </a:blip>
                    <a:stretch>
                      <a:fillRect/>
                    </a:stretch>
                  </pic:blipFill>
                  <pic:spPr>
                    <a:xfrm>
                      <a:off x="0" y="0"/>
                      <a:ext cx="5237723" cy="3667482"/>
                    </a:xfrm>
                    <a:prstGeom prst="rect">
                      <a:avLst/>
                    </a:prstGeom>
                    <a:ln w="12700" cap="flat">
                      <a:noFill/>
                      <a:miter lim="400000"/>
                    </a:ln>
                    <a:effectLst/>
                  </pic:spPr>
                </pic:pic>
              </a:graphicData>
            </a:graphic>
          </wp:anchor>
        </w:drawing>
      </w:r>
      <w:bookmarkEnd w:id="19"/>
    </w:p>
    <w:p>
      <w:pPr>
        <w:pStyle w:val="heading 2"/>
        <w:rPr>
          <w:rFonts w:ascii="Times New Roman" w:cs="Times New Roman" w:hAnsi="Times New Roman" w:eastAsia="Times New Roman"/>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rPr>
          <w:b w:val="1"/>
          <w:bCs w:val="1"/>
          <w:outline w:val="0"/>
          <w:color w:val="00294f"/>
          <w:sz w:val="28"/>
          <w:szCs w:val="28"/>
          <w:u w:color="00294f"/>
          <w14:textFill>
            <w14:solidFill>
              <w14:srgbClr w14:val="00294F"/>
            </w14:solidFill>
          </w14:textFill>
        </w:rPr>
      </w:pPr>
    </w:p>
    <w:p>
      <w:pPr>
        <w:pStyle w:val="Normal.0"/>
      </w:pPr>
    </w:p>
    <w:p>
      <w:pPr>
        <w:pStyle w:val="heading 2"/>
      </w:pPr>
    </w:p>
    <w:p>
      <w:pPr>
        <w:pStyle w:val="heading 2"/>
      </w:pPr>
    </w:p>
    <w:p>
      <w:pPr>
        <w:pStyle w:val="heading 2"/>
      </w:pPr>
    </w:p>
    <w:p>
      <w:pPr>
        <w:pStyle w:val="heading 2"/>
      </w:pPr>
    </w:p>
    <w:p>
      <w:pPr>
        <w:pStyle w:val="Normal.0"/>
      </w:pPr>
    </w:p>
    <w:p>
      <w:pPr>
        <w:pStyle w:val="Normal.0"/>
      </w:pPr>
    </w:p>
    <w:p>
      <w:pPr>
        <w:pStyle w:val="Normal.0"/>
      </w:pPr>
      <w:r>
        <w:rPr>
          <w:rtl w:val="0"/>
        </w:rPr>
        <w:t>I dispositivi IoT presentano un adesivo con codice QR che contiene alcuni dati relativi all</w:t>
      </w:r>
      <w:r>
        <w:rPr>
          <w:rtl w:val="0"/>
        </w:rPr>
        <w:t>’</w:t>
      </w:r>
      <w:r>
        <w:rPr>
          <w:rtl w:val="0"/>
        </w:rPr>
        <w:t>identificazione del dispositivo compreso il codice identificativo univoco.</w:t>
      </w:r>
    </w:p>
    <w:p>
      <w:pPr>
        <w:pStyle w:val="Normal.0"/>
      </w:pPr>
      <w:r>
        <w:rPr>
          <w:rtl w:val="0"/>
        </w:rPr>
        <w:t xml:space="preserve">Attraverso un oggetto FilePicker del modulo Flet relativo alla grafica </w:t>
      </w:r>
      <w:r>
        <w:rPr>
          <w:rtl w:val="0"/>
        </w:rPr>
        <w:t xml:space="preserve">è </w:t>
      </w:r>
      <w:r>
        <w:rPr>
          <w:rtl w:val="0"/>
        </w:rPr>
        <w:t>possibile selezionare un immagine dall</w:t>
      </w:r>
      <w:r>
        <w:rPr>
          <w:rtl w:val="0"/>
        </w:rPr>
        <w:t>’</w:t>
      </w:r>
      <w:r>
        <w:rPr>
          <w:rtl w:val="0"/>
        </w:rPr>
        <w:t xml:space="preserve">archivio di sistema, </w:t>
      </w:r>
      <w:r>
        <w:rPr>
          <w:rtl w:val="0"/>
        </w:rPr>
        <w:t xml:space="preserve">è </w:t>
      </w:r>
      <w:r>
        <w:rPr>
          <w:rtl w:val="0"/>
        </w:rPr>
        <w:t xml:space="preserve">quindi possibile caricare un immagine contenente uno dei codici QR citati poco fa. </w:t>
      </w:r>
    </w:p>
    <w:p>
      <w:pPr>
        <w:pStyle w:val="Normal.0"/>
      </w:pPr>
      <w:r>
        <w:rPr>
          <w:rtl w:val="0"/>
        </w:rPr>
        <w:t>L</w:t>
      </w:r>
      <w:r>
        <w:rPr>
          <w:rtl w:val="0"/>
        </w:rPr>
        <w:t>’</w:t>
      </w:r>
      <w:r>
        <w:rPr>
          <w:rtl w:val="0"/>
        </w:rPr>
        <w:t>algoritmo di decodifica del codice presente nell</w:t>
      </w:r>
      <w:r>
        <w:rPr>
          <w:rtl w:val="0"/>
        </w:rPr>
        <w:t>’</w:t>
      </w:r>
      <w:r>
        <w:rPr>
          <w:rtl w:val="0"/>
        </w:rPr>
        <w:t>immagine si avvale di tre moduli esterni che combinati risultano molto efficaci per le operazioni di elaborazione delle immagini: Pillow, numpy e opencv. Attraverso l</w:t>
      </w:r>
      <w:r>
        <w:rPr>
          <w:rtl w:val="0"/>
        </w:rPr>
        <w:t>’</w:t>
      </w:r>
      <w:r>
        <w:rPr>
          <w:rtl w:val="0"/>
        </w:rPr>
        <w:t>oggetto Image del pacchetto Pillow si riesce ad aprire l</w:t>
      </w:r>
      <w:r>
        <w:rPr>
          <w:rtl w:val="0"/>
        </w:rPr>
        <w:t>’</w:t>
      </w:r>
      <w:r>
        <w:rPr>
          <w:rtl w:val="0"/>
        </w:rPr>
        <w:t>immagine dal suo percorso in un formato facile da elaborare attraverso codice python, siccome la libreria opencv lavora con un sistema di colori BGR, utilizzando un metodo della libreria stessa che elabora l</w:t>
      </w:r>
      <w:r>
        <w:rPr>
          <w:rtl w:val="0"/>
        </w:rPr>
        <w:t>’</w:t>
      </w:r>
      <w:r>
        <w:rPr>
          <w:rtl w:val="0"/>
        </w:rPr>
        <w:t>immagine rappresentata da un array numpy, si cambia il sistema di colori dell</w:t>
      </w:r>
      <w:r>
        <w:rPr>
          <w:rtl w:val="0"/>
        </w:rPr>
        <w:t>’</w:t>
      </w:r>
      <w:r>
        <w:rPr>
          <w:rtl w:val="0"/>
        </w:rPr>
        <w:t>immagine caricata da RGB a BRG.</w:t>
      </w:r>
    </w:p>
    <w:p>
      <w:pPr>
        <w:pStyle w:val="Normal.0"/>
      </w:pPr>
      <w:r>
        <w:rPr>
          <w:rtl w:val="0"/>
        </w:rPr>
        <w:t>Viene quindi creato un oggetto QRCodeDetector per la scansione e la decodifica di possibili codici QR presenti nell</w:t>
      </w:r>
      <w:r>
        <w:rPr>
          <w:rtl w:val="0"/>
        </w:rPr>
        <w:t>’</w:t>
      </w:r>
      <w:r>
        <w:rPr>
          <w:rtl w:val="0"/>
        </w:rPr>
        <w:t>immagine, se il codice viene rilevato si utilizza un metodo per l</w:t>
      </w:r>
      <w:r>
        <w:rPr>
          <w:rtl w:val="0"/>
        </w:rPr>
        <w:t>’</w:t>
      </w:r>
      <w:r>
        <w:rPr>
          <w:rtl w:val="0"/>
        </w:rPr>
        <w:t>elaborazione di stringhe per estrarre il codice identificativo univoco dai dati contenuti nel codice.</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b w:val="1"/>
          <w:bCs w:val="1"/>
          <w:outline w:val="0"/>
          <w:color w:val="00294f"/>
          <w:sz w:val="28"/>
          <w:szCs w:val="28"/>
          <w:u w:color="00294f"/>
          <w14:textFill>
            <w14:solidFill>
              <w14:srgbClr w14:val="00294F"/>
            </w14:solidFill>
          </w14:textFill>
        </w:rPr>
      </w:pPr>
      <w:r>
        <w:rPr>
          <w:b w:val="1"/>
          <w:bCs w:val="1"/>
          <w:outline w:val="0"/>
          <w:color w:val="00294f"/>
          <w:sz w:val="28"/>
          <w:szCs w:val="28"/>
          <w:u w:color="00294f"/>
          <w:rtl w:val="0"/>
          <w:lang w:val="it-IT"/>
          <w14:textFill>
            <w14:solidFill>
              <w14:srgbClr w14:val="00294F"/>
            </w14:solidFill>
          </w14:textFill>
        </w:rPr>
        <w:t>5.</w:t>
      </w:r>
      <w:r>
        <w:rPr>
          <w:b w:val="1"/>
          <w:bCs w:val="1"/>
          <w:outline w:val="0"/>
          <w:color w:val="00294f"/>
          <w:sz w:val="28"/>
          <w:szCs w:val="28"/>
          <w:u w:color="00294f"/>
          <w:rtl w:val="0"/>
          <w:lang w:val="it-IT"/>
          <w14:textFill>
            <w14:solidFill>
              <w14:srgbClr w14:val="00294F"/>
            </w14:solidFill>
          </w14:textFill>
        </w:rPr>
        <w:t>4</w:t>
      </w:r>
      <w:r>
        <w:rPr>
          <w:b w:val="1"/>
          <w:bCs w:val="1"/>
          <w:outline w:val="0"/>
          <w:color w:val="00294f"/>
          <w:sz w:val="28"/>
          <w:szCs w:val="28"/>
          <w:u w:color="00294f"/>
          <w:rtl w:val="0"/>
          <w:lang w:val="it-IT"/>
          <w14:textFill>
            <w14:solidFill>
              <w14:srgbClr w14:val="00294F"/>
            </w14:solidFill>
          </w14:textFill>
        </w:rPr>
        <w:t xml:space="preserve"> </w:t>
      </w:r>
      <w:r>
        <w:rPr>
          <w:b w:val="1"/>
          <w:bCs w:val="1"/>
          <w:outline w:val="0"/>
          <w:color w:val="00294f"/>
          <w:sz w:val="28"/>
          <w:szCs w:val="28"/>
          <w:u w:color="00294f"/>
          <w:rtl w:val="0"/>
          <w:lang w:val="it-IT"/>
          <w14:textFill>
            <w14:solidFill>
              <w14:srgbClr w14:val="00294F"/>
            </w14:solidFill>
          </w14:textFill>
        </w:rPr>
        <w:t>Invio di comandi</w:t>
      </w:r>
      <w:r>
        <w:rPr>
          <w:b w:val="1"/>
          <w:bCs w:val="1"/>
          <w:outline w:val="0"/>
          <w:color w:val="00294f"/>
          <w:sz w:val="28"/>
          <w:szCs w:val="28"/>
          <w:u w:color="00294f"/>
          <w14:textFill>
            <w14:solidFill>
              <w14:srgbClr w14:val="00294F"/>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237546</wp:posOffset>
            </wp:positionV>
            <wp:extent cx="5570282" cy="3723053"/>
            <wp:effectExtent l="0" t="0" r="0" b="0"/>
            <wp:wrapThrough wrapText="bothSides" distL="152400" distR="152400">
              <wp:wrapPolygon edited="1">
                <wp:start x="0" y="0"/>
                <wp:lineTo x="21621" y="0"/>
                <wp:lineTo x="21621" y="21618"/>
                <wp:lineTo x="0" y="21618"/>
                <wp:lineTo x="0" y="0"/>
              </wp:wrapPolygon>
            </wp:wrapThrough>
            <wp:docPr id="1073741830" name="officeArt object" descr="Screenshot 2024-06-19 alle 23.25.56.png"/>
            <wp:cNvGraphicFramePr/>
            <a:graphic xmlns:a="http://schemas.openxmlformats.org/drawingml/2006/main">
              <a:graphicData uri="http://schemas.openxmlformats.org/drawingml/2006/picture">
                <pic:pic xmlns:pic="http://schemas.openxmlformats.org/drawingml/2006/picture">
                  <pic:nvPicPr>
                    <pic:cNvPr id="1073741830" name="Screenshot 2024-06-19 alle 23.25.56.png" descr="Screenshot 2024-06-19 alle 23.25.56.png"/>
                    <pic:cNvPicPr>
                      <a:picLocks noChangeAspect="1"/>
                    </pic:cNvPicPr>
                  </pic:nvPicPr>
                  <pic:blipFill>
                    <a:blip r:embed="rId9">
                      <a:extLst/>
                    </a:blip>
                    <a:stretch>
                      <a:fillRect/>
                    </a:stretch>
                  </pic:blipFill>
                  <pic:spPr>
                    <a:xfrm>
                      <a:off x="0" y="0"/>
                      <a:ext cx="5570282" cy="3723053"/>
                    </a:xfrm>
                    <a:prstGeom prst="rect">
                      <a:avLst/>
                    </a:prstGeom>
                    <a:ln w="12700" cap="flat">
                      <a:noFill/>
                      <a:miter lim="400000"/>
                    </a:ln>
                    <a:effectLst/>
                  </pic:spPr>
                </pic:pic>
              </a:graphicData>
            </a:graphic>
          </wp:anchor>
        </w:drawing>
      </w:r>
    </w:p>
    <w:p>
      <w:pPr>
        <w:pStyle w:val="heading 2"/>
      </w:pPr>
    </w:p>
    <w:p>
      <w:pPr>
        <w:pStyle w:val="heading 2"/>
      </w:pPr>
    </w:p>
    <w:p>
      <w:pPr>
        <w:pStyle w:val="heading 2"/>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2"/>
      </w:pPr>
    </w:p>
    <w:p>
      <w:pPr>
        <w:pStyle w:val="Normal.0"/>
      </w:pPr>
    </w:p>
    <w:p>
      <w:pPr>
        <w:pStyle w:val="Normal.0"/>
      </w:pPr>
    </w:p>
    <w:p>
      <w:pPr>
        <w:pStyle w:val="Normal.0"/>
      </w:pPr>
      <w:r>
        <w:rPr>
          <w:rtl w:val="0"/>
        </w:rPr>
        <w:t>La struttura dell</w:t>
      </w:r>
      <w:r>
        <w:rPr>
          <w:rtl w:val="0"/>
        </w:rPr>
        <w:t>’</w:t>
      </w:r>
      <w:r>
        <w:rPr>
          <w:rtl w:val="0"/>
        </w:rPr>
        <w:t xml:space="preserve">algoritmo di invio dei comandi remoti </w:t>
      </w:r>
      <w:r>
        <w:rPr>
          <w:rtl w:val="0"/>
        </w:rPr>
        <w:t xml:space="preserve">è </w:t>
      </w:r>
      <w:r>
        <w:rPr>
          <w:rtl w:val="0"/>
        </w:rPr>
        <w:t>comune per tutti i comandi possibili, vengono definiti i parametri da inserire all</w:t>
      </w:r>
      <w:r>
        <w:rPr>
          <w:rtl w:val="0"/>
        </w:rPr>
        <w:t>’</w:t>
      </w:r>
      <w:r>
        <w:rPr>
          <w:rtl w:val="0"/>
        </w:rPr>
        <w:t>interno della richiesta http come dizionari e viene quindi utilizzato il metodo fornito dall</w:t>
      </w:r>
      <w:r>
        <w:rPr>
          <w:rtl w:val="0"/>
        </w:rPr>
        <w:t>’</w:t>
      </w:r>
      <w:r>
        <w:rPr>
          <w:rtl w:val="0"/>
        </w:rPr>
        <w:t xml:space="preserve">api del server per inoltrare il comando. </w:t>
      </w:r>
    </w:p>
    <w:p>
      <w:pPr>
        <w:pStyle w:val="Normal.0"/>
      </w:pPr>
      <w:r>
        <w:rPr>
          <w:rtl w:val="0"/>
        </w:rPr>
        <w:t>La risposta del server viene elaborata e visualizzata.</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b w:val="1"/>
          <w:bCs w:val="1"/>
          <w:outline w:val="0"/>
          <w:color w:val="00294f"/>
          <w:u w:color="00294f"/>
          <w14:textFill>
            <w14:solidFill>
              <w14:srgbClr w14:val="00294F"/>
            </w14:solidFill>
          </w14:textFill>
        </w:rPr>
      </w:pPr>
    </w:p>
    <w:p>
      <w:pPr>
        <w:pStyle w:val="Normal.0"/>
        <w:rPr>
          <w:b w:val="1"/>
          <w:bCs w:val="1"/>
          <w:outline w:val="0"/>
          <w:color w:val="00294f"/>
          <w:u w:color="00294f"/>
          <w14:textFill>
            <w14:solidFill>
              <w14:srgbClr w14:val="00294F"/>
            </w14:solidFill>
          </w14:textFill>
        </w:rPr>
      </w:pPr>
    </w:p>
    <w:p>
      <w:pPr>
        <w:pStyle w:val="Normal.0"/>
        <w:rPr>
          <w:b w:val="1"/>
          <w:bCs w:val="1"/>
          <w:outline w:val="0"/>
          <w:color w:val="00294f"/>
          <w:u w:color="00294f"/>
          <w14:textFill>
            <w14:solidFill>
              <w14:srgbClr w14:val="00294F"/>
            </w14:solidFill>
          </w14:textFill>
        </w:rPr>
      </w:pP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20" w:id="20"/>
      <w:r>
        <w:rPr>
          <w:rFonts w:ascii="Times New Roman" w:hAnsi="Times New Roman" w:hint="default"/>
          <w:b w:val="1"/>
          <w:bCs w:val="1"/>
          <w:outline w:val="0"/>
          <w:color w:val="00294f"/>
          <w:sz w:val="40"/>
          <w:szCs w:val="40"/>
          <w:u w:color="00294f"/>
          <w:rtl w:val="0"/>
          <w:lang w:val="it-IT"/>
          <w14:textFill>
            <w14:solidFill>
              <w14:srgbClr w14:val="00294F"/>
            </w14:solidFill>
          </w14:textFill>
        </w:rPr>
        <w:t xml:space="preserve">– </w:t>
      </w:r>
      <w:r>
        <w:rPr>
          <w:rFonts w:ascii="Times New Roman" w:hAnsi="Times New Roman"/>
          <w:b w:val="1"/>
          <w:bCs w:val="1"/>
          <w:outline w:val="0"/>
          <w:color w:val="00294f"/>
          <w:sz w:val="40"/>
          <w:szCs w:val="40"/>
          <w:u w:color="00294f"/>
          <w:rtl w:val="0"/>
          <w:lang w:val="it-IT"/>
          <w14:textFill>
            <w14:solidFill>
              <w14:srgbClr w14:val="00294F"/>
            </w14:solidFill>
          </w14:textFill>
        </w:rPr>
        <w:t>Alcune videate dell</w:t>
      </w:r>
      <w:r>
        <w:rPr>
          <w:rFonts w:ascii="Times New Roman" w:hAnsi="Times New Roman" w:hint="default"/>
          <w:b w:val="1"/>
          <w:bCs w:val="1"/>
          <w:outline w:val="0"/>
          <w:color w:val="00294f"/>
          <w:sz w:val="40"/>
          <w:szCs w:val="40"/>
          <w:u w:color="00294f"/>
          <w:rtl w:val="0"/>
          <w:lang w:val="it-IT"/>
          <w14:textFill>
            <w14:solidFill>
              <w14:srgbClr w14:val="00294F"/>
            </w14:solidFill>
          </w14:textFill>
        </w:rPr>
        <w:t>’</w:t>
      </w:r>
      <w:r>
        <w:rPr>
          <w:rFonts w:ascii="Times New Roman" w:hAnsi="Times New Roman"/>
          <w:b w:val="1"/>
          <w:bCs w:val="1"/>
          <w:outline w:val="0"/>
          <w:color w:val="00294f"/>
          <w:sz w:val="40"/>
          <w:szCs w:val="40"/>
          <w:u w:color="00294f"/>
          <w:rtl w:val="0"/>
          <w:lang w:val="it-IT"/>
          <w14:textFill>
            <w14:solidFill>
              <w14:srgbClr w14:val="00294F"/>
            </w14:solidFill>
          </w14:textFill>
        </w:rPr>
        <w:t>applicazione e link al video</w:t>
      </w:r>
      <w:r>
        <w:rPr>
          <w:rFonts w:ascii="Times New Roman" w:hAnsi="Times New Roman"/>
          <w:b w:val="1"/>
          <w:bCs w:val="1"/>
          <w:outline w:val="0"/>
          <w:color w:val="00294f"/>
          <w:sz w:val="40"/>
          <w:szCs w:val="40"/>
          <w:u w:color="00294f"/>
          <w:rtl w:val="0"/>
          <w:lang w:val="it-IT"/>
          <w14:textFill>
            <w14:solidFill>
              <w14:srgbClr w14:val="00294F"/>
            </w14:solidFill>
          </w14:textFill>
        </w:rPr>
        <w:t xml:space="preserve"> YT</w:t>
      </w:r>
      <w:bookmarkEnd w:id="20"/>
    </w:p>
    <w:p>
      <w:pPr>
        <w:pStyle w:val="Normal.0"/>
      </w:pPr>
      <w:r>
        <w:rPr>
          <w:u w:color="00294f"/>
        </w:rPr>
        <w:drawing xmlns:a="http://schemas.openxmlformats.org/drawingml/2006/main">
          <wp:anchor distT="152400" distB="152400" distL="152400" distR="152400" simplePos="0" relativeHeight="251668480" behindDoc="0" locked="0" layoutInCell="1" allowOverlap="1">
            <wp:simplePos x="0" y="0"/>
            <wp:positionH relativeFrom="margin">
              <wp:posOffset>742294</wp:posOffset>
            </wp:positionH>
            <wp:positionV relativeFrom="line">
              <wp:posOffset>313576</wp:posOffset>
            </wp:positionV>
            <wp:extent cx="4619031" cy="3778681"/>
            <wp:effectExtent l="0" t="0" r="0" b="0"/>
            <wp:wrapThrough wrapText="bothSides" distL="152400" distR="152400">
              <wp:wrapPolygon edited="1">
                <wp:start x="0" y="0"/>
                <wp:lineTo x="21600" y="0"/>
                <wp:lineTo x="21600" y="21608"/>
                <wp:lineTo x="0" y="21608"/>
                <wp:lineTo x="0" y="0"/>
              </wp:wrapPolygon>
            </wp:wrapThrough>
            <wp:docPr id="1073741831" name="officeArt object" descr="Screenshot 2024-06-20 alle 14.35.51.png"/>
            <wp:cNvGraphicFramePr/>
            <a:graphic xmlns:a="http://schemas.openxmlformats.org/drawingml/2006/main">
              <a:graphicData uri="http://schemas.openxmlformats.org/drawingml/2006/picture">
                <pic:pic xmlns:pic="http://schemas.openxmlformats.org/drawingml/2006/picture">
                  <pic:nvPicPr>
                    <pic:cNvPr id="1073741831" name="Screenshot 2024-06-20 alle 14.35.51.png" descr="Screenshot 2024-06-20 alle 14.35.51.png"/>
                    <pic:cNvPicPr>
                      <a:picLocks noChangeAspect="1"/>
                    </pic:cNvPicPr>
                  </pic:nvPicPr>
                  <pic:blipFill>
                    <a:blip r:embed="rId10">
                      <a:extLst/>
                    </a:blip>
                    <a:stretch>
                      <a:fillRect/>
                    </a:stretch>
                  </pic:blipFill>
                  <pic:spPr>
                    <a:xfrm>
                      <a:off x="0" y="0"/>
                      <a:ext cx="4619031" cy="3778681"/>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drawing xmlns:a="http://schemas.openxmlformats.org/drawingml/2006/main">
          <wp:anchor distT="152400" distB="152400" distL="152400" distR="152400" simplePos="0" relativeHeight="251667456" behindDoc="0" locked="0" layoutInCell="1" allowOverlap="1">
            <wp:simplePos x="0" y="0"/>
            <wp:positionH relativeFrom="margin">
              <wp:posOffset>742294</wp:posOffset>
            </wp:positionH>
            <wp:positionV relativeFrom="line">
              <wp:posOffset>2084240</wp:posOffset>
            </wp:positionV>
            <wp:extent cx="4619031" cy="3778680"/>
            <wp:effectExtent l="0" t="0" r="0" b="0"/>
            <wp:wrapThrough wrapText="bothSides" distL="152400" distR="152400">
              <wp:wrapPolygon edited="1">
                <wp:start x="0" y="0"/>
                <wp:lineTo x="21600" y="0"/>
                <wp:lineTo x="21600" y="21608"/>
                <wp:lineTo x="0" y="21608"/>
                <wp:lineTo x="0" y="0"/>
              </wp:wrapPolygon>
            </wp:wrapThrough>
            <wp:docPr id="1073741832" name="officeArt object" descr="Screenshot 2024-06-20 alle 14.36.18.png"/>
            <wp:cNvGraphicFramePr/>
            <a:graphic xmlns:a="http://schemas.openxmlformats.org/drawingml/2006/main">
              <a:graphicData uri="http://schemas.openxmlformats.org/drawingml/2006/picture">
                <pic:pic xmlns:pic="http://schemas.openxmlformats.org/drawingml/2006/picture">
                  <pic:nvPicPr>
                    <pic:cNvPr id="1073741832" name="Screenshot 2024-06-20 alle 14.36.18.png" descr="Screenshot 2024-06-20 alle 14.36.18.png"/>
                    <pic:cNvPicPr>
                      <a:picLocks noChangeAspect="1"/>
                    </pic:cNvPicPr>
                  </pic:nvPicPr>
                  <pic:blipFill>
                    <a:blip r:embed="rId11">
                      <a:extLst/>
                    </a:blip>
                    <a:stretch>
                      <a:fillRect/>
                    </a:stretch>
                  </pic:blipFill>
                  <pic:spPr>
                    <a:xfrm>
                      <a:off x="0" y="0"/>
                      <a:ext cx="4619031" cy="3778680"/>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r>
        <w:drawing xmlns:a="http://schemas.openxmlformats.org/drawingml/2006/main">
          <wp:anchor distT="152400" distB="152400" distL="152400" distR="152400" simplePos="0" relativeHeight="251666432" behindDoc="0" locked="0" layoutInCell="1" allowOverlap="1">
            <wp:simplePos x="0" y="0"/>
            <wp:positionH relativeFrom="margin">
              <wp:posOffset>742410</wp:posOffset>
            </wp:positionH>
            <wp:positionV relativeFrom="line">
              <wp:posOffset>-152399</wp:posOffset>
            </wp:positionV>
            <wp:extent cx="4618800" cy="3778491"/>
            <wp:effectExtent l="0" t="0" r="0" b="0"/>
            <wp:wrapThrough wrapText="bothSides" distL="152400" distR="152400">
              <wp:wrapPolygon edited="1">
                <wp:start x="0" y="0"/>
                <wp:lineTo x="21600" y="0"/>
                <wp:lineTo x="21600" y="21608"/>
                <wp:lineTo x="0" y="21608"/>
                <wp:lineTo x="0" y="0"/>
              </wp:wrapPolygon>
            </wp:wrapThrough>
            <wp:docPr id="1073741833" name="officeArt object" descr="Screenshot 2024-06-20 alle 14.37.47.png"/>
            <wp:cNvGraphicFramePr/>
            <a:graphic xmlns:a="http://schemas.openxmlformats.org/drawingml/2006/main">
              <a:graphicData uri="http://schemas.openxmlformats.org/drawingml/2006/picture">
                <pic:pic xmlns:pic="http://schemas.openxmlformats.org/drawingml/2006/picture">
                  <pic:nvPicPr>
                    <pic:cNvPr id="1073741833" name="Screenshot 2024-06-20 alle 14.37.47.png" descr="Screenshot 2024-06-20 alle 14.37.47.png"/>
                    <pic:cNvPicPr>
                      <a:picLocks noChangeAspect="1"/>
                    </pic:cNvPicPr>
                  </pic:nvPicPr>
                  <pic:blipFill>
                    <a:blip r:embed="rId12">
                      <a:extLst/>
                    </a:blip>
                    <a:stretch>
                      <a:fillRect/>
                    </a:stretch>
                  </pic:blipFill>
                  <pic:spPr>
                    <a:xfrm>
                      <a:off x="0" y="0"/>
                      <a:ext cx="4618800" cy="3778491"/>
                    </a:xfrm>
                    <a:prstGeom prst="rect">
                      <a:avLst/>
                    </a:prstGeom>
                    <a:ln w="12700" cap="flat">
                      <a:noFill/>
                      <a:miter lim="400000"/>
                    </a:ln>
                    <a:effectLst/>
                  </pic:spPr>
                </pic:pic>
              </a:graphicData>
            </a:graphic>
          </wp:anchor>
        </w:drawing>
      </w: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r>
        <w:drawing xmlns:a="http://schemas.openxmlformats.org/drawingml/2006/main">
          <wp:anchor distT="152400" distB="152400" distL="152400" distR="152400" simplePos="0" relativeHeight="251665408" behindDoc="0" locked="0" layoutInCell="1" allowOverlap="1">
            <wp:simplePos x="0" y="0"/>
            <wp:positionH relativeFrom="margin">
              <wp:posOffset>742410</wp:posOffset>
            </wp:positionH>
            <wp:positionV relativeFrom="line">
              <wp:posOffset>2094623</wp:posOffset>
            </wp:positionV>
            <wp:extent cx="4618800" cy="3778492"/>
            <wp:effectExtent l="0" t="0" r="0" b="0"/>
            <wp:wrapThrough wrapText="bothSides" distL="152400" distR="152400">
              <wp:wrapPolygon edited="1">
                <wp:start x="0" y="0"/>
                <wp:lineTo x="21600" y="0"/>
                <wp:lineTo x="21600" y="21608"/>
                <wp:lineTo x="0" y="21608"/>
                <wp:lineTo x="0" y="0"/>
              </wp:wrapPolygon>
            </wp:wrapThrough>
            <wp:docPr id="1073741834" name="officeArt object" descr="Screenshot 2024-06-20 alle 14.37.57.png"/>
            <wp:cNvGraphicFramePr/>
            <a:graphic xmlns:a="http://schemas.openxmlformats.org/drawingml/2006/main">
              <a:graphicData uri="http://schemas.openxmlformats.org/drawingml/2006/picture">
                <pic:pic xmlns:pic="http://schemas.openxmlformats.org/drawingml/2006/picture">
                  <pic:nvPicPr>
                    <pic:cNvPr id="1073741834" name="Screenshot 2024-06-20 alle 14.37.57.png" descr="Screenshot 2024-06-20 alle 14.37.57.png"/>
                    <pic:cNvPicPr>
                      <a:picLocks noChangeAspect="1"/>
                    </pic:cNvPicPr>
                  </pic:nvPicPr>
                  <pic:blipFill>
                    <a:blip r:embed="rId13">
                      <a:extLst/>
                    </a:blip>
                    <a:stretch>
                      <a:fillRect/>
                    </a:stretch>
                  </pic:blipFill>
                  <pic:spPr>
                    <a:xfrm>
                      <a:off x="0" y="0"/>
                      <a:ext cx="4618800" cy="377849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List Paragraph"/>
        <w:ind w:left="0" w:firstLine="0"/>
      </w:pPr>
      <w:r>
        <w:drawing xmlns:a="http://schemas.openxmlformats.org/drawingml/2006/main">
          <wp:anchor distT="152400" distB="152400" distL="152400" distR="152400" simplePos="0" relativeHeight="251664384" behindDoc="0" locked="0" layoutInCell="1" allowOverlap="1">
            <wp:simplePos x="0" y="0"/>
            <wp:positionH relativeFrom="margin">
              <wp:posOffset>742410</wp:posOffset>
            </wp:positionH>
            <wp:positionV relativeFrom="line">
              <wp:posOffset>-152399</wp:posOffset>
            </wp:positionV>
            <wp:extent cx="4618800" cy="3778492"/>
            <wp:effectExtent l="0" t="0" r="0" b="0"/>
            <wp:wrapThrough wrapText="bothSides" distL="152400" distR="152400">
              <wp:wrapPolygon edited="1">
                <wp:start x="0" y="0"/>
                <wp:lineTo x="21600" y="0"/>
                <wp:lineTo x="21600" y="21608"/>
                <wp:lineTo x="0" y="21608"/>
                <wp:lineTo x="0" y="0"/>
              </wp:wrapPolygon>
            </wp:wrapThrough>
            <wp:docPr id="1073741835" name="officeArt object" descr="Screenshot 2024-06-20 alle 14.38.08.png"/>
            <wp:cNvGraphicFramePr/>
            <a:graphic xmlns:a="http://schemas.openxmlformats.org/drawingml/2006/main">
              <a:graphicData uri="http://schemas.openxmlformats.org/drawingml/2006/picture">
                <pic:pic xmlns:pic="http://schemas.openxmlformats.org/drawingml/2006/picture">
                  <pic:nvPicPr>
                    <pic:cNvPr id="1073741835" name="Screenshot 2024-06-20 alle 14.38.08.png" descr="Screenshot 2024-06-20 alle 14.38.08.png"/>
                    <pic:cNvPicPr>
                      <a:picLocks noChangeAspect="1"/>
                    </pic:cNvPicPr>
                  </pic:nvPicPr>
                  <pic:blipFill>
                    <a:blip r:embed="rId14">
                      <a:extLst/>
                    </a:blip>
                    <a:stretch>
                      <a:fillRect/>
                    </a:stretch>
                  </pic:blipFill>
                  <pic:spPr>
                    <a:xfrm>
                      <a:off x="0" y="0"/>
                      <a:ext cx="4618800" cy="3778492"/>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1868272</wp:posOffset>
                </wp:positionH>
                <wp:positionV relativeFrom="line">
                  <wp:posOffset>187642</wp:posOffset>
                </wp:positionV>
                <wp:extent cx="4791848" cy="386716"/>
                <wp:effectExtent l="0" t="0" r="0" b="0"/>
                <wp:wrapThrough wrapText="bothSides" distL="152400" distR="152400">
                  <wp:wrapPolygon edited="1">
                    <wp:start x="0" y="0"/>
                    <wp:lineTo x="21600" y="0"/>
                    <wp:lineTo x="21600" y="21600"/>
                    <wp:lineTo x="0" y="21600"/>
                    <wp:lineTo x="0" y="0"/>
                  </wp:wrapPolygon>
                </wp:wrapThrough>
                <wp:docPr id="1073741836" name="officeArt object" descr="https://youtu.be/1W2-TwrOiPI?si=FSwgDlUK_MQH14QA"/>
                <wp:cNvGraphicFramePr/>
                <a:graphic xmlns:a="http://schemas.openxmlformats.org/drawingml/2006/main">
                  <a:graphicData uri="http://schemas.microsoft.com/office/word/2010/wordprocessingShape">
                    <wps:wsp>
                      <wps:cNvSpPr txBox="1"/>
                      <wps:spPr>
                        <a:xfrm>
                          <a:off x="0" y="0"/>
                          <a:ext cx="4791848" cy="386716"/>
                        </a:xfrm>
                        <a:prstGeom prst="rect">
                          <a:avLst/>
                        </a:prstGeom>
                        <a:noFill/>
                        <a:ln w="12700" cap="flat">
                          <a:noFill/>
                          <a:miter lim="400000"/>
                        </a:ln>
                        <a:effectLst/>
                      </wps:spPr>
                      <wps:txbx>
                        <w:txbxContent>
                          <w:p>
                            <w:pPr>
                              <w:pStyle w:val="Normal.0"/>
                            </w:pPr>
                            <w:r>
                              <w:rPr>
                                <w:rtl w:val="0"/>
                              </w:rPr>
                              <w:t>https://youtu.be/1W2-TwrOiPI?si=FSwgDlUK_MQH14QA</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147.1pt;margin-top:14.8pt;width:377.3pt;height:30.5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rPr>
                        <w:t>https://youtu.be/1W2-TwrOiPI?si=FSwgDlUK_MQH14QA</w:t>
                      </w:r>
                    </w:p>
                  </w:txbxContent>
                </v:textbox>
                <w10:wrap type="through" side="bothSides" anchorx="margin"/>
              </v:shape>
            </w:pict>
          </mc:Fallback>
        </mc:AlternateContent>
      </w:r>
    </w:p>
    <w:p>
      <w:pPr>
        <w:pStyle w:val="Normal.0"/>
      </w:pPr>
    </w:p>
    <w:p>
      <w:pPr>
        <w:pStyle w:val="Normal.0"/>
      </w:pPr>
      <w:r>
        <w:rPr>
          <w:rtl w:val="0"/>
          <w:lang w:val="it-IT"/>
        </w:rPr>
        <w:t xml:space="preserve">Link al video dimostrativo: </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1"/>
        <w:numPr>
          <w:ilvl w:val="0"/>
          <w:numId w:val="16"/>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21" w:id="21"/>
      <w:r>
        <w:rPr>
          <w:rFonts w:ascii="Times New Roman" w:hAnsi="Times New Roman"/>
          <w:b w:val="1"/>
          <w:bCs w:val="1"/>
          <w:outline w:val="0"/>
          <w:color w:val="00294f"/>
          <w:sz w:val="40"/>
          <w:szCs w:val="40"/>
          <w:u w:color="00294f"/>
          <w:rtl w:val="0"/>
          <w:lang w:val="it-IT"/>
          <w14:textFill>
            <w14:solidFill>
              <w14:srgbClr w14:val="00294F"/>
            </w14:solidFill>
          </w14:textFill>
        </w:rPr>
        <w:t>- Risultati sperimentali ottenuti</w:t>
      </w:r>
      <w:bookmarkEnd w:id="21"/>
    </w:p>
    <w:p>
      <w:pPr>
        <w:pStyle w:val="Normal.0"/>
      </w:pPr>
    </w:p>
    <w:p>
      <w:pPr>
        <w:pStyle w:val="Normal.0"/>
      </w:pPr>
      <w:r>
        <w:rPr>
          <w:rtl w:val="0"/>
        </w:rPr>
        <w:t>Si riporta di seguito una tabella con i tempi medi di esecuzione degli algoritmi pi</w:t>
      </w:r>
      <w:r>
        <w:rPr>
          <w:rtl w:val="0"/>
        </w:rPr>
        <w:t xml:space="preserve">ù </w:t>
      </w:r>
      <w:r>
        <w:rPr>
          <w:rtl w:val="0"/>
        </w:rPr>
        <w:t>importanti e il tasso di successo, a causa della dipendenza dalla connessione internet la variabilit</w:t>
      </w:r>
      <w:r>
        <w:rPr>
          <w:rtl w:val="0"/>
        </w:rPr>
        <w:t xml:space="preserve">à </w:t>
      </w:r>
      <w:r>
        <w:rPr>
          <w:rtl w:val="0"/>
        </w:rPr>
        <w:t xml:space="preserve">di questi risultati </w:t>
      </w:r>
      <w:r>
        <w:rPr>
          <w:rtl w:val="0"/>
        </w:rPr>
        <w:t xml:space="preserve">è </w:t>
      </w:r>
      <w:r>
        <w:rPr>
          <w:rtl w:val="0"/>
        </w:rPr>
        <w:t xml:space="preserve">molto alta, tuttavia </w:t>
      </w:r>
      <w:r>
        <w:rPr>
          <w:rtl w:val="0"/>
        </w:rPr>
        <w:t xml:space="preserve">è </w:t>
      </w:r>
      <w:r>
        <w:rPr>
          <w:rtl w:val="0"/>
        </w:rPr>
        <w:t>stato facile identificare un valore medio per ognuno dei seguenti punti</w:t>
      </w:r>
    </w:p>
    <w:p>
      <w:pPr>
        <w:pStyle w:val="Normal.0"/>
      </w:pPr>
    </w:p>
    <w:tbl>
      <w:tblPr>
        <w:tblW w:w="9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04"/>
        <w:gridCol w:w="3204"/>
        <w:gridCol w:w="3204"/>
      </w:tblGrid>
      <w:tr>
        <w:tblPrEx>
          <w:shd w:val="clear" w:color="auto" w:fill="cdd4e9"/>
        </w:tblPrEx>
        <w:trPr>
          <w:trHeight w:val="42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Algoritmo di autenticazione</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Normal.0"/>
            </w:pPr>
            <w:r>
              <w:rPr>
                <w:rFonts w:ascii="Times New Roman" w:cs="Arial Unicode MS" w:hAnsi="Times New Roman" w:eastAsia="Arial Unicode MS"/>
                <w:rtl w:val="0"/>
              </w:rPr>
              <w:t>~0.8s</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95%</w:t>
            </w:r>
          </w:p>
        </w:tc>
      </w:tr>
      <w:tr>
        <w:tblPrEx>
          <w:shd w:val="clear" w:color="auto" w:fill="cdd4e9"/>
        </w:tblPrEx>
        <w:trPr>
          <w:trHeight w:val="42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Algorimto di ricerca</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pStyle w:val="Normal.0"/>
            </w:pPr>
            <w:r>
              <w:rPr>
                <w:rFonts w:ascii="Times New Roman" w:cs="Arial Unicode MS" w:hAnsi="Times New Roman" w:eastAsia="Arial Unicode MS"/>
                <w:rtl w:val="0"/>
              </w:rPr>
              <w:t>~1.12s</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97%</w:t>
            </w:r>
          </w:p>
        </w:tc>
      </w:tr>
      <w:tr>
        <w:tblPrEx>
          <w:shd w:val="clear" w:color="auto" w:fill="cdd4e9"/>
        </w:tblPrEx>
        <w:trPr>
          <w:trHeight w:val="42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Algoritmo invio comandi</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Normal.0"/>
            </w:pPr>
            <w:r>
              <w:rPr>
                <w:rFonts w:ascii="Times New Roman" w:cs="Arial Unicode MS" w:hAnsi="Times New Roman" w:eastAsia="Arial Unicode MS"/>
                <w:rtl w:val="0"/>
              </w:rPr>
              <w:t>~2s</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90%</w:t>
            </w:r>
          </w:p>
        </w:tc>
      </w:tr>
      <w:tr>
        <w:tblPrEx>
          <w:shd w:val="clear" w:color="auto" w:fill="cdd4e9"/>
        </w:tblPrEx>
        <w:trPr>
          <w:trHeight w:val="42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Algoritmo codice QR</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pStyle w:val="Normal.0"/>
            </w:pPr>
            <w:r>
              <w:rPr>
                <w:rFonts w:ascii="Times New Roman" w:cs="Arial Unicode MS" w:hAnsi="Times New Roman" w:eastAsia="Arial Unicode MS"/>
                <w:rtl w:val="0"/>
              </w:rPr>
              <w:t>~0.3s</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90%</w:t>
            </w:r>
          </w:p>
        </w:tc>
      </w:tr>
      <w:tr>
        <w:tblPrEx>
          <w:shd w:val="clear" w:color="auto" w:fill="cdd4e9"/>
        </w:tblPrEx>
        <w:trPr>
          <w:trHeight w:val="42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Algoritmo invio email</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Normal.0"/>
            </w:pPr>
            <w:r>
              <w:rPr>
                <w:rFonts w:ascii="Times New Roman" w:cs="Arial Unicode MS" w:hAnsi="Times New Roman" w:eastAsia="Arial Unicode MS"/>
                <w:rtl w:val="0"/>
              </w:rPr>
              <w:t>~1.6s</w:t>
            </w:r>
          </w:p>
        </w:tc>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left"/>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99%</w:t>
            </w:r>
          </w:p>
        </w:tc>
      </w:tr>
    </w:tbl>
    <w:p>
      <w:pPr>
        <w:pStyle w:val="Normal.0"/>
      </w:pPr>
    </w:p>
    <w:p>
      <w:pPr>
        <w:pStyle w:val="Normal.0"/>
      </w:pPr>
    </w:p>
    <w:p>
      <w:pPr>
        <w:pStyle w:val="Normal.0"/>
      </w:pPr>
      <w:r>
        <w:rPr>
          <w:rtl w:val="0"/>
          <w:lang w:val="it-IT"/>
        </w:rPr>
        <w:t xml:space="preserve"> </w:t>
      </w:r>
    </w:p>
    <w:p>
      <w:pPr>
        <w:pStyle w:val="heading 1"/>
        <w:numPr>
          <w:ilvl w:val="0"/>
          <w:numId w:val="15"/>
        </w:numPr>
        <w:bidi w:val="0"/>
        <w:ind w:right="0"/>
        <w:jc w:val="left"/>
        <w:rPr>
          <w:rFonts w:ascii="Times New Roman" w:cs="Times New Roman" w:hAnsi="Times New Roman" w:eastAsia="Times New Roman"/>
          <w:b w:val="1"/>
          <w:bCs w:val="1"/>
          <w:outline w:val="0"/>
          <w:color w:val="00294f"/>
          <w:sz w:val="40"/>
          <w:szCs w:val="40"/>
          <w:rtl w:val="0"/>
          <w14:textFill>
            <w14:solidFill>
              <w14:srgbClr w14:val="00294F"/>
            </w14:solidFill>
          </w14:textFill>
        </w:rPr>
      </w:pPr>
      <w:bookmarkStart w:name="_Toc22" w:id="22"/>
      <w:r>
        <w:rPr>
          <w:rFonts w:ascii="Times New Roman" w:hAnsi="Times New Roman"/>
          <w:b w:val="1"/>
          <w:bCs w:val="1"/>
          <w:outline w:val="0"/>
          <w:color w:val="00294f"/>
          <w:sz w:val="40"/>
          <w:szCs w:val="40"/>
          <w:u w:color="00294f"/>
          <w:rtl w:val="0"/>
          <w:lang w:val="it-IT"/>
          <w14:textFill>
            <w14:solidFill>
              <w14:srgbClr w14:val="00294F"/>
            </w14:solidFill>
          </w14:textFill>
        </w:rPr>
        <w:t>- Valutazioni sui risultati ottenuti e conclusioni</w:t>
      </w:r>
      <w:bookmarkEnd w:id="22"/>
    </w:p>
    <w:p>
      <w:pPr>
        <w:pStyle w:val="Normal.0"/>
        <w:rPr>
          <w:u w:color="00294f"/>
        </w:rPr>
      </w:pPr>
    </w:p>
    <w:p>
      <w:pPr>
        <w:pStyle w:val="Normal.0"/>
      </w:pPr>
      <w:r>
        <w:rPr>
          <w:b w:val="1"/>
          <w:bCs w:val="1"/>
          <w:sz w:val="28"/>
          <w:szCs w:val="28"/>
          <w:u w:color="00294f"/>
          <w:rtl w:val="0"/>
          <w:lang w:val="it-IT"/>
        </w:rPr>
        <w:t>8</w:t>
      </w:r>
      <w:r>
        <w:rPr>
          <w:b w:val="1"/>
          <w:bCs w:val="1"/>
          <w:outline w:val="0"/>
          <w:color w:val="00294f"/>
          <w:sz w:val="28"/>
          <w:szCs w:val="28"/>
          <w:u w:color="00294f"/>
          <w:rtl w:val="0"/>
          <w:lang w:val="it-IT"/>
          <w14:textFill>
            <w14:solidFill>
              <w14:srgbClr w14:val="00294F"/>
            </w14:solidFill>
          </w14:textFill>
        </w:rPr>
        <w:t>.</w:t>
      </w:r>
      <w:r>
        <w:rPr>
          <w:b w:val="1"/>
          <w:bCs w:val="1"/>
          <w:outline w:val="0"/>
          <w:color w:val="00294f"/>
          <w:sz w:val="28"/>
          <w:szCs w:val="28"/>
          <w:u w:color="00294f"/>
          <w:rtl w:val="0"/>
          <w:lang w:val="it-IT"/>
          <w14:textFill>
            <w14:solidFill>
              <w14:srgbClr w14:val="00294F"/>
            </w14:solidFill>
          </w14:textFill>
        </w:rPr>
        <w:t>1</w:t>
      </w:r>
      <w:r>
        <w:rPr>
          <w:b w:val="1"/>
          <w:bCs w:val="1"/>
          <w:outline w:val="0"/>
          <w:color w:val="00294f"/>
          <w:sz w:val="28"/>
          <w:szCs w:val="28"/>
          <w:u w:color="00294f"/>
          <w:rtl w:val="0"/>
          <w:lang w:val="it-IT"/>
          <w14:textFill>
            <w14:solidFill>
              <w14:srgbClr w14:val="00294F"/>
            </w14:solidFill>
          </w14:textFill>
        </w:rPr>
        <w:t xml:space="preserve"> </w:t>
      </w:r>
      <w:r>
        <w:rPr>
          <w:b w:val="1"/>
          <w:bCs w:val="1"/>
          <w:outline w:val="0"/>
          <w:color w:val="00294f"/>
          <w:sz w:val="28"/>
          <w:szCs w:val="28"/>
          <w:u w:color="00294f"/>
          <w:rtl w:val="0"/>
          <w:lang w:val="it-IT"/>
          <w14:textFill>
            <w14:solidFill>
              <w14:srgbClr w14:val="00294F"/>
            </w14:solidFill>
          </w14:textFill>
        </w:rPr>
        <w:t>Punti di forza</w:t>
      </w:r>
    </w:p>
    <w:p>
      <w:pPr>
        <w:pStyle w:val="Normal.0"/>
      </w:pPr>
      <w:r>
        <w:rPr>
          <w:rtl w:val="0"/>
        </w:rPr>
        <w:t xml:space="preserve">- </w:t>
      </w:r>
      <w:r>
        <w:rPr>
          <w:i w:val="1"/>
          <w:iCs w:val="1"/>
          <w:rtl w:val="0"/>
          <w:lang w:val="it-IT"/>
        </w:rPr>
        <w:t>Automazione</w:t>
      </w:r>
      <w:r>
        <w:rPr>
          <w:rtl w:val="0"/>
        </w:rPr>
        <w:t>: Riduzione significativa dei tempi di collaudo e installazione</w:t>
      </w:r>
      <w:r>
        <w:rPr>
          <w:rtl w:val="0"/>
        </w:rPr>
        <w:t>;</w:t>
      </w:r>
    </w:p>
    <w:p>
      <w:pPr>
        <w:pStyle w:val="Normal.0"/>
        <w:numPr>
          <w:ilvl w:val="0"/>
          <w:numId w:val="18"/>
        </w:numPr>
      </w:pPr>
      <w:r>
        <w:rPr>
          <w:i w:val="1"/>
          <w:iCs w:val="1"/>
          <w:rtl w:val="0"/>
          <w:lang w:val="it-IT"/>
        </w:rPr>
        <w:t>Efficienza</w:t>
      </w:r>
      <w:r>
        <w:rPr>
          <w:rtl w:val="0"/>
        </w:rPr>
        <w:t>: Miglioramento dell'efficienza operativa grazie alla centralizzazione dei dati e alla possibilit</w:t>
      </w:r>
      <w:r>
        <w:rPr>
          <w:rtl w:val="0"/>
        </w:rPr>
        <w:t xml:space="preserve">à </w:t>
      </w:r>
      <w:r>
        <w:rPr>
          <w:rtl w:val="0"/>
        </w:rPr>
        <w:t>di eseguire comandi remoti</w:t>
      </w:r>
      <w:r>
        <w:rPr>
          <w:rtl w:val="0"/>
        </w:rPr>
        <w:t>;</w:t>
      </w:r>
    </w:p>
    <w:p>
      <w:pPr>
        <w:pStyle w:val="Normal.0"/>
      </w:pPr>
      <w:r>
        <w:rPr>
          <w:rtl w:val="0"/>
        </w:rPr>
        <w:t xml:space="preserve">- </w:t>
      </w:r>
      <w:r>
        <w:rPr>
          <w:i w:val="1"/>
          <w:iCs w:val="1"/>
          <w:rtl w:val="0"/>
          <w:lang w:val="it-IT"/>
        </w:rPr>
        <w:t>Usabilit</w:t>
      </w:r>
      <w:r>
        <w:rPr>
          <w:i w:val="1"/>
          <w:iCs w:val="1"/>
          <w:rtl w:val="0"/>
          <w:lang w:val="it-IT"/>
        </w:rPr>
        <w:t>à</w:t>
      </w:r>
      <w:r>
        <w:rPr>
          <w:rtl w:val="0"/>
        </w:rPr>
        <w:t>: Interfaccia intuitiva che semplifica l'interazione per gli operatori.</w:t>
      </w:r>
    </w:p>
    <w:p>
      <w:pPr>
        <w:pStyle w:val="Normal.0"/>
      </w:pPr>
    </w:p>
    <w:p>
      <w:pPr>
        <w:pStyle w:val="Normal.0"/>
      </w:pPr>
      <w:r>
        <w:rPr>
          <w:b w:val="1"/>
          <w:bCs w:val="1"/>
          <w:sz w:val="28"/>
          <w:szCs w:val="28"/>
          <w:u w:color="00294f"/>
          <w:rtl w:val="0"/>
          <w:lang w:val="it-IT"/>
        </w:rPr>
        <w:t>8</w:t>
      </w:r>
      <w:r>
        <w:rPr>
          <w:b w:val="1"/>
          <w:bCs w:val="1"/>
          <w:outline w:val="0"/>
          <w:color w:val="00294f"/>
          <w:sz w:val="28"/>
          <w:szCs w:val="28"/>
          <w:u w:color="00294f"/>
          <w:rtl w:val="0"/>
          <w:lang w:val="it-IT"/>
          <w14:textFill>
            <w14:solidFill>
              <w14:srgbClr w14:val="00294F"/>
            </w14:solidFill>
          </w14:textFill>
        </w:rPr>
        <w:t>.</w:t>
      </w:r>
      <w:r>
        <w:rPr>
          <w:b w:val="1"/>
          <w:bCs w:val="1"/>
          <w:outline w:val="0"/>
          <w:color w:val="00294f"/>
          <w:sz w:val="28"/>
          <w:szCs w:val="28"/>
          <w:u w:color="00294f"/>
          <w:rtl w:val="0"/>
          <w:lang w:val="it-IT"/>
          <w14:textFill>
            <w14:solidFill>
              <w14:srgbClr w14:val="00294F"/>
            </w14:solidFill>
          </w14:textFill>
        </w:rPr>
        <w:t>2</w:t>
      </w:r>
      <w:r>
        <w:rPr>
          <w:b w:val="1"/>
          <w:bCs w:val="1"/>
          <w:outline w:val="0"/>
          <w:color w:val="00294f"/>
          <w:sz w:val="28"/>
          <w:szCs w:val="28"/>
          <w:u w:color="00294f"/>
          <w:rtl w:val="0"/>
          <w:lang w:val="it-IT"/>
          <w14:textFill>
            <w14:solidFill>
              <w14:srgbClr w14:val="00294F"/>
            </w14:solidFill>
          </w14:textFill>
        </w:rPr>
        <w:t xml:space="preserve"> </w:t>
      </w:r>
      <w:r>
        <w:rPr>
          <w:b w:val="1"/>
          <w:bCs w:val="1"/>
          <w:outline w:val="0"/>
          <w:color w:val="00294f"/>
          <w:sz w:val="28"/>
          <w:szCs w:val="28"/>
          <w:u w:color="00294f"/>
          <w:rtl w:val="0"/>
          <w:lang w:val="it-IT"/>
          <w14:textFill>
            <w14:solidFill>
              <w14:srgbClr w14:val="00294F"/>
            </w14:solidFill>
          </w14:textFill>
        </w:rPr>
        <w:t>Punti di debolezza</w:t>
      </w:r>
    </w:p>
    <w:p>
      <w:pPr>
        <w:pStyle w:val="Normal.0"/>
      </w:pPr>
      <w:r>
        <w:rPr>
          <w:rtl w:val="0"/>
        </w:rPr>
        <w:t xml:space="preserve">- </w:t>
      </w:r>
      <w:r>
        <w:rPr>
          <w:i w:val="1"/>
          <w:iCs w:val="1"/>
          <w:rtl w:val="0"/>
          <w:lang w:val="it-IT"/>
        </w:rPr>
        <w:t>Accuratezza della decodifica Q</w:t>
      </w:r>
      <w:r>
        <w:rPr>
          <w:i w:val="1"/>
          <w:iCs w:val="1"/>
          <w:rtl w:val="0"/>
          <w:lang w:val="it-IT"/>
        </w:rPr>
        <w:t>R</w:t>
      </w:r>
      <w:r>
        <w:rPr>
          <w:rtl w:val="0"/>
        </w:rPr>
        <w:t>: Sebbene elevata, potrebbe essere migliorata ulteriormente</w:t>
      </w:r>
      <w:r>
        <w:rPr>
          <w:rtl w:val="0"/>
        </w:rPr>
        <w:t>;</w:t>
      </w:r>
    </w:p>
    <w:p>
      <w:pPr>
        <w:pStyle w:val="Normal.0"/>
      </w:pPr>
      <w:r>
        <w:rPr>
          <w:rtl w:val="0"/>
        </w:rPr>
        <w:t>- Dipendenza dalla qualit</w:t>
      </w:r>
      <w:r>
        <w:rPr>
          <w:rtl w:val="0"/>
        </w:rPr>
        <w:t xml:space="preserve">à </w:t>
      </w:r>
      <w:r>
        <w:rPr>
          <w:rtl w:val="0"/>
        </w:rPr>
        <w:t>della connessione di rete per la trasmissione dei dati</w:t>
      </w:r>
      <w:r>
        <w:rPr>
          <w:rtl w:val="0"/>
        </w:rPr>
        <w:t>;</w:t>
      </w:r>
    </w:p>
    <w:p>
      <w:pPr>
        <w:pStyle w:val="Normal.0"/>
      </w:pPr>
      <w:r>
        <w:rPr>
          <w:rtl w:val="0"/>
        </w:rPr>
        <w:t>- Necessit</w:t>
      </w:r>
      <w:r>
        <w:rPr>
          <w:rtl w:val="0"/>
        </w:rPr>
        <w:t xml:space="preserve">à </w:t>
      </w:r>
      <w:r>
        <w:rPr>
          <w:rtl w:val="0"/>
        </w:rPr>
        <w:t>di manutenzione continua per aggiornamenti dei sensori e dell'applicazione.</w:t>
      </w:r>
    </w:p>
    <w:p>
      <w:pPr>
        <w:pStyle w:val="Corpo"/>
        <w:bidi w:val="0"/>
      </w:pPr>
    </w:p>
    <w:p>
      <w:pPr>
        <w:pStyle w:val="Normal.0"/>
      </w:pPr>
      <w:r>
        <w:rPr>
          <w:b w:val="1"/>
          <w:bCs w:val="1"/>
          <w:sz w:val="28"/>
          <w:szCs w:val="28"/>
          <w:u w:color="00294f"/>
          <w:rtl w:val="0"/>
          <w:lang w:val="it-IT"/>
        </w:rPr>
        <w:t>8</w:t>
      </w:r>
      <w:r>
        <w:rPr>
          <w:b w:val="1"/>
          <w:bCs w:val="1"/>
          <w:outline w:val="0"/>
          <w:color w:val="00294f"/>
          <w:sz w:val="28"/>
          <w:szCs w:val="28"/>
          <w:u w:color="00294f"/>
          <w:rtl w:val="0"/>
          <w:lang w:val="it-IT"/>
          <w14:textFill>
            <w14:solidFill>
              <w14:srgbClr w14:val="00294F"/>
            </w14:solidFill>
          </w14:textFill>
        </w:rPr>
        <w:t>.</w:t>
      </w:r>
      <w:r>
        <w:rPr>
          <w:b w:val="1"/>
          <w:bCs w:val="1"/>
          <w:outline w:val="0"/>
          <w:color w:val="00294f"/>
          <w:sz w:val="28"/>
          <w:szCs w:val="28"/>
          <w:u w:color="00294f"/>
          <w:rtl w:val="0"/>
          <w:lang w:val="it-IT"/>
          <w14:textFill>
            <w14:solidFill>
              <w14:srgbClr w14:val="00294F"/>
            </w14:solidFill>
          </w14:textFill>
        </w:rPr>
        <w:t>3</w:t>
      </w:r>
      <w:r>
        <w:rPr>
          <w:b w:val="1"/>
          <w:bCs w:val="1"/>
          <w:outline w:val="0"/>
          <w:color w:val="00294f"/>
          <w:sz w:val="28"/>
          <w:szCs w:val="28"/>
          <w:u w:color="00294f"/>
          <w:rtl w:val="0"/>
          <w:lang w:val="it-IT"/>
          <w14:textFill>
            <w14:solidFill>
              <w14:srgbClr w14:val="00294F"/>
            </w14:solidFill>
          </w14:textFill>
        </w:rPr>
        <w:t xml:space="preserve"> </w:t>
      </w:r>
      <w:r>
        <w:rPr>
          <w:b w:val="1"/>
          <w:bCs w:val="1"/>
          <w:outline w:val="0"/>
          <w:color w:val="00294f"/>
          <w:sz w:val="28"/>
          <w:szCs w:val="28"/>
          <w:u w:color="00294f"/>
          <w:rtl w:val="0"/>
          <w:lang w:val="it-IT"/>
          <w14:textFill>
            <w14:solidFill>
              <w14:srgbClr w14:val="00294F"/>
            </w14:solidFill>
          </w14:textFill>
        </w:rPr>
        <w:t>Contributo rispetto al problema aziendale</w:t>
      </w:r>
    </w:p>
    <w:p>
      <w:pPr>
        <w:pStyle w:val="Normal.0"/>
      </w:pPr>
      <w:r>
        <w:rPr>
          <w:rtl w:val="0"/>
        </w:rPr>
        <w:t>Il progetto ha migliorato significativamente l'efficienza del collaudo dei dispositivi IoT, riducendo i tempi di verifica e aumentando l'affidabilit</w:t>
      </w:r>
      <w:r>
        <w:rPr>
          <w:rtl w:val="0"/>
        </w:rPr>
        <w:t xml:space="preserve">à </w:t>
      </w:r>
      <w:r>
        <w:rPr>
          <w:rtl w:val="0"/>
        </w:rPr>
        <w:t>dei dati raccolti. Questo ha portato a una diminuzione dei costi operativi e a un miglioramento complessivo della qualit</w:t>
      </w:r>
      <w:r>
        <w:rPr>
          <w:rtl w:val="0"/>
        </w:rPr>
        <w:t xml:space="preserve">à </w:t>
      </w:r>
      <w:r>
        <w:rPr>
          <w:rtl w:val="0"/>
        </w:rPr>
        <w:t>del servizio offerto ai clienti</w:t>
      </w:r>
      <w:r>
        <w:rPr>
          <w:rtl w:val="0"/>
        </w:rPr>
        <w:t xml:space="preserve"> </w:t>
      </w:r>
      <w:r>
        <w:rPr>
          <w:rtl w:val="0"/>
        </w:rPr>
        <w:t>offrendo un notevole vantaggio competitivo all</w:t>
      </w:r>
      <w:r>
        <w:rPr>
          <w:rtl w:val="0"/>
        </w:rPr>
        <w:t>’</w:t>
      </w:r>
      <w:r>
        <w:rPr>
          <w:rtl w:val="0"/>
        </w:rPr>
        <w:t>azienda.</w:t>
      </w:r>
    </w:p>
    <w:p>
      <w:pPr>
        <w:pStyle w:val="Corpo"/>
        <w:bidi w:val="0"/>
      </w:pPr>
    </w:p>
    <w:p>
      <w:pPr>
        <w:pStyle w:val="Normal.0"/>
        <w:rPr>
          <w:b w:val="1"/>
          <w:bCs w:val="1"/>
          <w:outline w:val="0"/>
          <w:color w:val="00294f"/>
          <w:sz w:val="28"/>
          <w:szCs w:val="28"/>
          <w:u w:color="00294f"/>
          <w14:textFill>
            <w14:solidFill>
              <w14:srgbClr w14:val="00294F"/>
            </w14:solidFill>
          </w14:textFill>
        </w:rPr>
      </w:pPr>
      <w:r>
        <w:rPr>
          <w:b w:val="1"/>
          <w:bCs w:val="1"/>
          <w:sz w:val="28"/>
          <w:szCs w:val="28"/>
          <w:u w:color="00294f"/>
          <w:rtl w:val="0"/>
          <w:lang w:val="it-IT"/>
        </w:rPr>
        <w:t>8</w:t>
      </w:r>
      <w:r>
        <w:rPr>
          <w:b w:val="1"/>
          <w:bCs w:val="1"/>
          <w:outline w:val="0"/>
          <w:color w:val="00294f"/>
          <w:sz w:val="28"/>
          <w:szCs w:val="28"/>
          <w:u w:color="00294f"/>
          <w:rtl w:val="0"/>
          <w:lang w:val="it-IT"/>
          <w14:textFill>
            <w14:solidFill>
              <w14:srgbClr w14:val="00294F"/>
            </w14:solidFill>
          </w14:textFill>
        </w:rPr>
        <w:t>.</w:t>
      </w:r>
      <w:r>
        <w:rPr>
          <w:b w:val="1"/>
          <w:bCs w:val="1"/>
          <w:outline w:val="0"/>
          <w:color w:val="00294f"/>
          <w:sz w:val="28"/>
          <w:szCs w:val="28"/>
          <w:u w:color="00294f"/>
          <w:rtl w:val="0"/>
          <w:lang w:val="it-IT"/>
          <w14:textFill>
            <w14:solidFill>
              <w14:srgbClr w14:val="00294F"/>
            </w14:solidFill>
          </w14:textFill>
        </w:rPr>
        <w:t>4</w:t>
      </w:r>
      <w:r>
        <w:rPr>
          <w:b w:val="1"/>
          <w:bCs w:val="1"/>
          <w:outline w:val="0"/>
          <w:color w:val="00294f"/>
          <w:sz w:val="28"/>
          <w:szCs w:val="28"/>
          <w:u w:color="00294f"/>
          <w:rtl w:val="0"/>
          <w:lang w:val="it-IT"/>
          <w14:textFill>
            <w14:solidFill>
              <w14:srgbClr w14:val="00294F"/>
            </w14:solidFill>
          </w14:textFill>
        </w:rPr>
        <w:t xml:space="preserve"> </w:t>
      </w:r>
      <w:r>
        <w:rPr>
          <w:b w:val="1"/>
          <w:bCs w:val="1"/>
          <w:outline w:val="0"/>
          <w:color w:val="00294f"/>
          <w:sz w:val="28"/>
          <w:szCs w:val="28"/>
          <w:u w:color="00294f"/>
          <w:rtl w:val="0"/>
          <w:lang w:val="it-IT"/>
          <w14:textFill>
            <w14:solidFill>
              <w14:srgbClr w14:val="00294F"/>
            </w14:solidFill>
          </w14:textFill>
        </w:rPr>
        <w:t>Conclusioni</w:t>
      </w:r>
    </w:p>
    <w:p>
      <w:pPr>
        <w:pStyle w:val="Normal.0"/>
      </w:pPr>
      <w:r>
        <w:rPr>
          <w:u w:color="00294f"/>
          <w:rtl w:val="0"/>
          <w:lang w:val="it-IT"/>
        </w:rPr>
        <w:t>Il progetto ha dimostrato l'importanza dell'automazione e dell'integrazione tecnologica nei processi di collaudo e installazione dei dispositivi. I risultati ottenuti sono stati positivi, con miglioramenti evidenti in termini di efficienza operativa e qualit</w:t>
      </w:r>
      <w:r>
        <w:rPr>
          <w:u w:color="00294f"/>
          <w:rtl w:val="0"/>
          <w:lang w:val="it-IT"/>
        </w:rPr>
        <w:t xml:space="preserve">à </w:t>
      </w:r>
      <w:r>
        <w:rPr>
          <w:u w:color="00294f"/>
          <w:rtl w:val="0"/>
          <w:lang w:val="it-IT"/>
        </w:rPr>
        <w:t>del servizio. Ulteriori ottimizzazioni, soprattutto nella decodifica dei codici QR e nella gestione degli errori, potrebbero rendere l'applicazione ancora pi</w:t>
      </w:r>
      <w:r>
        <w:rPr>
          <w:u w:color="00294f"/>
          <w:rtl w:val="0"/>
          <w:lang w:val="it-IT"/>
        </w:rPr>
        <w:t xml:space="preserve">ù </w:t>
      </w:r>
      <w:r>
        <w:rPr>
          <w:u w:color="00294f"/>
          <w:rtl w:val="0"/>
          <w:lang w:val="it-IT"/>
        </w:rPr>
        <w:t>robusta e affidabile.</w:t>
      </w:r>
    </w:p>
    <w:p>
      <w:pPr>
        <w:pStyle w:val="Corpo"/>
        <w:bidi w:val="0"/>
      </w:pPr>
    </w:p>
    <w:p>
      <w:pPr>
        <w:pStyle w:val="Normal.0"/>
      </w:pPr>
    </w:p>
    <w:p>
      <w:pPr>
        <w:pStyle w:val="Normal.0"/>
      </w:pPr>
    </w:p>
    <w:p>
      <w:pPr>
        <w:pStyle w:val="Normal.0"/>
      </w:pPr>
    </w:p>
    <w:p>
      <w:pPr>
        <w:pStyle w:val="Normal.0"/>
      </w:pPr>
    </w:p>
    <w:p>
      <w:pPr>
        <w:pStyle w:val="Normal.0"/>
      </w:pPr>
    </w:p>
    <w:p>
      <w:pPr>
        <w:pStyle w:val="Normal.0"/>
      </w:pPr>
      <w:r>
        <w:rPr>
          <w:b w:val="1"/>
          <w:bCs w:val="1"/>
          <w:outline w:val="0"/>
          <w:color w:val="00294f"/>
          <w:sz w:val="40"/>
          <w:szCs w:val="40"/>
          <w:u w:color="00294f"/>
          <w:rtl w:val="0"/>
          <w:lang w:val="it-IT"/>
          <w14:textFill>
            <w14:solidFill>
              <w14:srgbClr w14:val="00294F"/>
            </w14:solidFill>
          </w14:textFill>
        </w:rPr>
        <w:t>Licenza</w:t>
      </w:r>
      <w:r>
        <w:rPr>
          <w:rtl w:val="0"/>
          <w:lang w:val="it-IT"/>
        </w:rPr>
        <w:t xml:space="preserve"> </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it-IT"/>
        </w:rPr>
        <w:t xml:space="preserve">Questa </w:t>
      </w:r>
      <w:r>
        <w:rPr>
          <w:rFonts w:ascii="Times Roman" w:hAnsi="Times Roman"/>
          <w:rtl w:val="0"/>
          <w:lang w:val="it-IT"/>
        </w:rPr>
        <w:t>relazione tecnica</w:t>
      </w:r>
      <w:r>
        <w:rPr>
          <w:rFonts w:ascii="Times Roman" w:hAnsi="Times Roman" w:hint="default"/>
          <w:rtl w:val="0"/>
          <w:lang w:val="it-IT"/>
        </w:rPr>
        <w:t xml:space="preserve"> è </w:t>
      </w:r>
      <w:r>
        <w:rPr>
          <w:rFonts w:ascii="Times Roman" w:hAnsi="Times Roman"/>
          <w:rtl w:val="0"/>
          <w:lang w:val="it-IT"/>
        </w:rPr>
        <w:t>distribuita con Licenza Creative Commons Attribuzione - Non commerciale - Condividi allo stesso modo 4.0 Internazionale.</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Attribuzione - Non commerciale - Condividi allo stesso modo 4.0 Internazionale (CC BY-NC-SA 4.0</w:t>
      </w:r>
      <w:r>
        <w:rPr>
          <w:rFonts w:ascii="Times Roman" w:hAnsi="Times Roman"/>
          <w:b w:val="1"/>
          <w:bCs w:val="1"/>
          <w:sz w:val="28"/>
          <w:szCs w:val="28"/>
          <w:rtl w:val="0"/>
          <w:lang w:val="it-IT"/>
        </w:rPr>
        <w:t>)</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it-IT"/>
        </w:rPr>
        <w:t xml:space="preserve">Questo lavoro </w:t>
      </w:r>
      <w:r>
        <w:rPr>
          <w:rFonts w:ascii="Times Roman" w:hAnsi="Times Roman" w:hint="default"/>
          <w:rtl w:val="0"/>
          <w:lang w:val="it-IT"/>
        </w:rPr>
        <w:t xml:space="preserve">è </w:t>
      </w:r>
      <w:r>
        <w:rPr>
          <w:rFonts w:ascii="Times Roman" w:hAnsi="Times Roman"/>
          <w:rtl w:val="0"/>
          <w:lang w:val="it-IT"/>
        </w:rPr>
        <w:t>distribuito con Licenza Creative Commons Attribuzione - Non commerciale - Condividi allo stesso modo 4.0 Internazionale.</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Tu sei libero di:</w:t>
      </w:r>
    </w:p>
    <w:p>
      <w:pPr>
        <w:pStyle w:val="Di default"/>
        <w:numPr>
          <w:ilvl w:val="0"/>
          <w:numId w:val="19"/>
        </w:numPr>
        <w:bidi w:val="0"/>
        <w:spacing w:before="0" w:line="240" w:lineRule="auto"/>
        <w:ind w:right="0"/>
        <w:jc w:val="left"/>
        <w:rPr>
          <w:rFonts w:ascii="Times Roman" w:hAnsi="Times Roman"/>
          <w:rtl w:val="0"/>
          <w:lang w:val="it-IT"/>
        </w:rPr>
      </w:pPr>
      <w:r>
        <w:rPr>
          <w:rFonts w:ascii="Times Roman" w:hAnsi="Times Roman"/>
          <w:b w:val="1"/>
          <w:bCs w:val="1"/>
          <w:rtl w:val="0"/>
          <w:lang w:val="it-IT"/>
        </w:rPr>
        <w:t>Condividere</w:t>
      </w:r>
      <w:r>
        <w:rPr>
          <w:rFonts w:ascii="Times Roman" w:hAnsi="Times Roman" w:hint="default"/>
          <w:rtl w:val="0"/>
          <w:lang w:val="en-US"/>
        </w:rPr>
        <w:t xml:space="preserve"> — </w:t>
      </w:r>
      <w:r>
        <w:rPr>
          <w:rFonts w:ascii="Times Roman" w:hAnsi="Times Roman"/>
          <w:rtl w:val="0"/>
          <w:lang w:val="it-IT"/>
        </w:rPr>
        <w:t>riprodurre, distribuire, comunicare al pubblico, esporre in pubblico, rappresentare, eseguire e recitare questo materiale con qualsiasi mezzo e formato.</w:t>
      </w:r>
    </w:p>
    <w:p>
      <w:pPr>
        <w:pStyle w:val="Di default"/>
        <w:numPr>
          <w:ilvl w:val="0"/>
          <w:numId w:val="19"/>
        </w:numPr>
        <w:bidi w:val="0"/>
        <w:spacing w:before="0" w:line="240" w:lineRule="auto"/>
        <w:ind w:right="0"/>
        <w:jc w:val="left"/>
        <w:rPr>
          <w:rFonts w:ascii="Times Roman" w:hAnsi="Times Roman"/>
          <w:rtl w:val="0"/>
          <w:lang w:val="it-IT"/>
        </w:rPr>
      </w:pPr>
      <w:r>
        <w:rPr>
          <w:rFonts w:ascii="Times Roman" w:hAnsi="Times Roman"/>
          <w:b w:val="1"/>
          <w:bCs w:val="1"/>
          <w:rtl w:val="0"/>
          <w:lang w:val="it-IT"/>
        </w:rPr>
        <w:t>Modificare</w:t>
      </w:r>
      <w:r>
        <w:rPr>
          <w:rFonts w:ascii="Times Roman" w:hAnsi="Times Roman" w:hint="default"/>
          <w:rtl w:val="0"/>
          <w:lang w:val="en-US"/>
        </w:rPr>
        <w:t xml:space="preserve"> — </w:t>
      </w:r>
      <w:r>
        <w:rPr>
          <w:rFonts w:ascii="Times Roman" w:hAnsi="Times Roman"/>
          <w:rtl w:val="0"/>
          <w:lang w:val="it-IT"/>
        </w:rPr>
        <w:t>remixare, trasformare il materiale e basarti su di esso.</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it-IT"/>
        </w:rPr>
        <w:t>Il licenziante non pu</w:t>
      </w:r>
      <w:r>
        <w:rPr>
          <w:rFonts w:ascii="Times Roman" w:hAnsi="Times Roman" w:hint="default"/>
          <w:rtl w:val="0"/>
          <w:lang w:val="it-IT"/>
        </w:rPr>
        <w:t xml:space="preserve">ò </w:t>
      </w:r>
      <w:r>
        <w:rPr>
          <w:rFonts w:ascii="Times Roman" w:hAnsi="Times Roman"/>
          <w:rtl w:val="0"/>
          <w:lang w:val="it-IT"/>
        </w:rPr>
        <w:t>revocare questi diritti fintanto che tu rispetti i termini della licenza.</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Alle seguenti condizioni:</w:t>
      </w:r>
    </w:p>
    <w:p>
      <w:pPr>
        <w:pStyle w:val="Di default"/>
        <w:numPr>
          <w:ilvl w:val="0"/>
          <w:numId w:val="19"/>
        </w:numPr>
        <w:bidi w:val="0"/>
        <w:spacing w:before="0" w:line="240" w:lineRule="auto"/>
        <w:ind w:right="0"/>
        <w:jc w:val="left"/>
        <w:rPr>
          <w:rFonts w:ascii="Times Roman" w:hAnsi="Times Roman"/>
          <w:rtl w:val="0"/>
          <w:lang w:val="it-IT"/>
        </w:rPr>
      </w:pPr>
      <w:r>
        <w:rPr>
          <w:rFonts w:ascii="Times Roman" w:hAnsi="Times Roman"/>
          <w:b w:val="1"/>
          <w:bCs w:val="1"/>
          <w:rtl w:val="0"/>
          <w:lang w:val="it-IT"/>
        </w:rPr>
        <w:t>Attribuzione</w:t>
      </w:r>
      <w:r>
        <w:rPr>
          <w:rFonts w:ascii="Times Roman" w:hAnsi="Times Roman" w:hint="default"/>
          <w:rtl w:val="0"/>
          <w:lang w:val="en-US"/>
        </w:rPr>
        <w:t xml:space="preserve"> — </w:t>
      </w:r>
      <w:r>
        <w:rPr>
          <w:rFonts w:ascii="Times Roman" w:hAnsi="Times Roman"/>
          <w:rtl w:val="0"/>
          <w:lang w:val="it-IT"/>
        </w:rPr>
        <w:t>Devi attribuire adeguatamente l'opera, fornire un link alla licenza e indicare se sono state effettuate delle modifiche. Puoi farlo in qualsiasi modo ragionevole, ma non in alcun modo che suggerisca che il licenziante avalli te o il tuo utilizzo dell'opera.</w:t>
      </w:r>
    </w:p>
    <w:p>
      <w:pPr>
        <w:pStyle w:val="Di default"/>
        <w:numPr>
          <w:ilvl w:val="0"/>
          <w:numId w:val="19"/>
        </w:numPr>
        <w:bidi w:val="0"/>
        <w:spacing w:before="0" w:line="240" w:lineRule="auto"/>
        <w:ind w:right="0"/>
        <w:jc w:val="left"/>
        <w:rPr>
          <w:rFonts w:ascii="Times Roman" w:hAnsi="Times Roman"/>
          <w:rtl w:val="0"/>
          <w:lang w:val="it-IT"/>
        </w:rPr>
      </w:pPr>
      <w:r>
        <w:rPr>
          <w:rFonts w:ascii="Times Roman" w:hAnsi="Times Roman"/>
          <w:b w:val="1"/>
          <w:bCs w:val="1"/>
          <w:rtl w:val="0"/>
          <w:lang w:val="it-IT"/>
        </w:rPr>
        <w:t>Non commerciale</w:t>
      </w:r>
      <w:r>
        <w:rPr>
          <w:rFonts w:ascii="Times Roman" w:hAnsi="Times Roman" w:hint="default"/>
          <w:rtl w:val="0"/>
          <w:lang w:val="en-US"/>
        </w:rPr>
        <w:t xml:space="preserve"> — </w:t>
      </w:r>
      <w:r>
        <w:rPr>
          <w:rFonts w:ascii="Times Roman" w:hAnsi="Times Roman"/>
          <w:rtl w:val="0"/>
          <w:lang w:val="it-IT"/>
        </w:rPr>
        <w:t>Non puoi utilizzare il materiale per scopi commerciali.</w:t>
      </w:r>
    </w:p>
    <w:p>
      <w:pPr>
        <w:pStyle w:val="Di default"/>
        <w:numPr>
          <w:ilvl w:val="0"/>
          <w:numId w:val="19"/>
        </w:numPr>
        <w:bidi w:val="0"/>
        <w:spacing w:before="0" w:line="240" w:lineRule="auto"/>
        <w:ind w:right="0"/>
        <w:jc w:val="left"/>
        <w:rPr>
          <w:rFonts w:ascii="Times Roman" w:hAnsi="Times Roman"/>
          <w:rtl w:val="0"/>
          <w:lang w:val="it-IT"/>
        </w:rPr>
      </w:pPr>
      <w:r>
        <w:rPr>
          <w:rFonts w:ascii="Times Roman" w:hAnsi="Times Roman"/>
          <w:b w:val="1"/>
          <w:bCs w:val="1"/>
          <w:rtl w:val="0"/>
          <w:lang w:val="it-IT"/>
        </w:rPr>
        <w:t>Condividi allo stesso modo</w:t>
      </w:r>
      <w:r>
        <w:rPr>
          <w:rFonts w:ascii="Times Roman" w:hAnsi="Times Roman" w:hint="default"/>
          <w:rtl w:val="0"/>
          <w:lang w:val="en-US"/>
        </w:rPr>
        <w:t xml:space="preserve"> — </w:t>
      </w:r>
      <w:r>
        <w:rPr>
          <w:rFonts w:ascii="Times Roman" w:hAnsi="Times Roman"/>
          <w:rtl w:val="0"/>
          <w:lang w:val="it-IT"/>
        </w:rPr>
        <w:t>Se remixi, trasformi il materiale o ti basi su di esso, devi distribuire i tuoi contributi sotto la stessa licenza dell'originale.</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Nota:</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it-IT"/>
        </w:rPr>
        <w:t xml:space="preserve">Non ci sono ulteriori restrizioni </w:t>
      </w:r>
      <w:r>
        <w:rPr>
          <w:rFonts w:ascii="Times Roman" w:hAnsi="Times Roman" w:hint="default"/>
          <w:rtl w:val="0"/>
          <w:lang w:val="en-US"/>
        </w:rPr>
        <w:t xml:space="preserve">— </w:t>
      </w:r>
      <w:r>
        <w:rPr>
          <w:rFonts w:ascii="Times Roman" w:hAnsi="Times Roman"/>
          <w:rtl w:val="0"/>
          <w:lang w:val="it-IT"/>
        </w:rPr>
        <w:t>Non puoi applicare termini legali o misure tecnologiche che limitino legalmente altri dal fare qualsiasi cosa la licenza permetta.</w:t>
      </w:r>
    </w:p>
    <w:p>
      <w:pPr>
        <w:pStyle w:val="Di 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before="0" w:after="240" w:line="240" w:lineRule="auto"/>
        <w:ind w:left="0" w:right="0" w:firstLine="0"/>
        <w:jc w:val="left"/>
        <w:rPr>
          <w:rtl w:val="0"/>
        </w:rPr>
      </w:pPr>
      <w:r>
        <w:rPr>
          <w:rFonts w:ascii="Times Roman" w:hAnsi="Times Roman"/>
          <w:rtl w:val="0"/>
          <w:lang w:val="it-IT"/>
        </w:rPr>
        <w:t>Per una copia della licenza completa, visita https://creativecommons.org/licenses/by-nc-sa/4.0/legalcode.</w:t>
      </w:r>
    </w:p>
    <w:sectPr>
      <w:headerReference w:type="default" r:id="rId15"/>
      <w:footerReference w:type="default" r:id="rId16"/>
      <w:pgSz w:w="11900" w:h="16840" w:orient="portrait"/>
      <w:pgMar w:top="1417" w:right="1134" w:bottom="1134" w:left="1134"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Bookman Old Style">
    <w:charset w:val="00"/>
    <w:family w:val="roman"/>
    <w:pitch w:val="default"/>
  </w:font>
  <w:font w:name="Poppins">
    <w:charset w:val="00"/>
    <w:family w:val="roman"/>
    <w:pitch w:val="default"/>
  </w:font>
  <w:font w:name="Calibri Light">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49" w:hanging="42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49" w:hanging="42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clear" w:pos="880"/>
        </w:tabs>
        <w:ind w:left="880" w:hanging="6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tabs>
          <w:tab w:val="clear" w:pos="880"/>
        </w:tabs>
        <w:ind w:left="880" w:hanging="6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tabs>
          <w:tab w:val="clear" w:pos="880"/>
        </w:tabs>
        <w:ind w:left="1210" w:hanging="9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210" w:hanging="9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540" w:hanging="13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540" w:hanging="13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70" w:hanging="16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Stile importato 1"/>
  </w:abstractNum>
  <w:abstractNum w:abstractNumId="2">
    <w:multiLevelType w:val="hybridMultilevel"/>
    <w:styleLink w:val="Stile importato 1"/>
    <w:lvl w:ilvl="0">
      <w:start w:val="1"/>
      <w:numFmt w:val="decimal"/>
      <w:suff w:val="tab"/>
      <w:lvlText w:val="%1."/>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Numerato"/>
  </w:abstractNum>
  <w:abstractNum w:abstractNumId="4">
    <w:multiLevelType w:val="hybridMultilevel"/>
    <w:styleLink w:val="Numerato"/>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Punti elenco"/>
  </w:abstractNum>
  <w:abstractNum w:abstractNumId="6">
    <w:multiLevelType w:val="hybridMultilevel"/>
    <w:styleLink w:val="Punti elenco"/>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0"/>
    <w:lvlOverride w:ilvl="1">
      <w:startOverride w:val="3"/>
    </w:lvlOverride>
  </w:num>
  <w:num w:numId="4">
    <w:abstractNumId w:val="0"/>
    <w:lvlOverride w:ilvl="0">
      <w:startOverride w:val="2"/>
      <w:lvl w:ilvl="0">
        <w:start w:val="2"/>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3"/>
      <w:lvl w:ilvl="0">
        <w:start w:val="3"/>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4"/>
      <w:lvl w:ilvl="0">
        <w:start w:val="4"/>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startOverride w:val="5"/>
      <w:lvl w:ilvl="0">
        <w:start w:val="5"/>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6"/>
      <w:lvl w:ilvl="0">
        <w:start w:val="6"/>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9">
    <w:abstractNumId w:val="0"/>
    <w:lvlOverride w:ilvl="0">
      <w:startOverride w:val="7"/>
      <w:lvl w:ilvl="0">
        <w:start w:val="7"/>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startOverride w:val="8"/>
      <w:lvl w:ilvl="0">
        <w:start w:val="8"/>
        <w:numFmt w:val="decimal"/>
        <w:suff w:val="tab"/>
        <w:lvlText w:val="%1."/>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57" w:hanging="25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594" w:hanging="5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79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90" w:hanging="99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2"/>
  </w:num>
  <w:num w:numId="12">
    <w:abstractNumId w:val="1"/>
  </w:num>
  <w:num w:numId="13">
    <w:abstractNumId w:val="4"/>
  </w:num>
  <w:num w:numId="14">
    <w:abstractNumId w:val="3"/>
  </w:num>
  <w:num w:numId="15">
    <w:abstractNumId w:val="1"/>
    <w:lvlOverride w:ilvl="0">
      <w:lvl w:ilvl="0">
        <w:start w:val="1"/>
        <w:numFmt w:val="decimal"/>
        <w:suff w:val="tab"/>
        <w:lvlText w:val="%1."/>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6">
    <w:abstractNumId w:val="1"/>
    <w:lvlOverride w:ilvl="0">
      <w:startOverride w:val="7"/>
      <w:lvl w:ilvl="0">
        <w:start w:val="7"/>
        <w:numFmt w:val="decimal"/>
        <w:suff w:val="tab"/>
        <w:lvlText w:val="%1."/>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68" w:hanging="4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7">
    <w:abstractNumId w:val="6"/>
  </w:num>
  <w:num w:numId="18">
    <w:abstractNumId w:val="5"/>
  </w:num>
  <w:num w:numId="19">
    <w:abstractNumId w:val="5"/>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Intestazione e piè di pagina">
    <w:name w:val="Intestazione e piè di pagina"/>
    <w:next w:val="Intestazione e piè di pagin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paragraph" w:styleId="Corpo testo - Poppins 8">
    <w:name w:val="Corpo testo - Poppins 8"/>
    <w:next w:val="Corpo testo - Poppins 8"/>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shd w:val="nil" w:color="auto" w:fill="auto"/>
      <w:vertAlign w:val="baseline"/>
      <w:lang w:val="it-IT"/>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Bookman Old Style" w:cs="Arial Unicode MS" w:hAnsi="Bookman Old Styl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612" w:leader="dot"/>
      </w:tabs>
      <w:suppressAutoHyphens w:val="0"/>
      <w:bidi w:val="0"/>
      <w:spacing w:before="0" w:after="100" w:line="259"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1">
    <w:name w:val="heading 1"/>
    <w:next w:val="Normal.0"/>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it-IT"/>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left" w:pos="880"/>
        <w:tab w:val="right" w:pos="9612" w:leader="dot"/>
      </w:tabs>
      <w:suppressAutoHyphens w:val="0"/>
      <w:bidi w:val="0"/>
      <w:spacing w:before="0" w:after="100" w:line="259" w:lineRule="auto"/>
      <w:ind w:left="2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lang w:val="it-IT"/>
      <w14:textFill>
        <w14:solidFill>
          <w14:srgbClr w14:val="2F5496"/>
        </w14:solidFill>
      </w14:textFill>
    </w:rPr>
  </w:style>
  <w:style w:type="numbering" w:styleId="Stile importato 1">
    <w:name w:val="Stile importato 1"/>
    <w:pPr>
      <w:numPr>
        <w:numId w:val="1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Fill>
        <w14:solidFill>
          <w14:srgbClr w14:val="000000"/>
        </w14:solidFill>
      </w14:textFill>
    </w:rPr>
  </w:style>
  <w:style w:type="numbering" w:styleId="Numerato">
    <w:name w:val="Numerato"/>
    <w:pPr>
      <w:numPr>
        <w:numId w:val="13"/>
      </w:numPr>
    </w:p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Punti elenco">
    <w:name w:val="Punti elenco"/>
    <w:pPr>
      <w:numPr>
        <w:numId w:val="17"/>
      </w:numPr>
    </w:pPr>
  </w:style>
  <w:style w:type="paragraph" w:styleId="Di default">
    <w:name w:val="Di default"/>
    <w:next w:val="Di 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it-IT"/>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