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2D10A4B9" w:rsidR="008A103A" w:rsidRPr="008A103A" w:rsidRDefault="008A103A" w:rsidP="008A103A">
          <w:pPr>
            <w:rPr>
              <w:lang w:eastAsia="it-IT"/>
            </w:rPr>
          </w:pPr>
        </w:p>
        <w:p w14:paraId="2018BA70" w14:textId="20AB723D"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6FB51FC5" w14:textId="3E785E48"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1290CB8B" w14:textId="00A0F04A"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57DD5A74" w14:textId="572B30EB"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61E3EE81" w14:textId="41A9037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1C4576">
              <w:rPr>
                <w:noProof/>
                <w:webHidden/>
              </w:rPr>
              <w:t>3</w:t>
            </w:r>
            <w:r w:rsidR="00C86A0D">
              <w:rPr>
                <w:noProof/>
                <w:webHidden/>
              </w:rPr>
              <w:fldChar w:fldCharType="end"/>
            </w:r>
          </w:hyperlink>
        </w:p>
        <w:p w14:paraId="0041A6F4" w14:textId="7632D61D"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71AE9B2E" w14:textId="0134FC05"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52842AEC" w14:textId="7F79B708"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1C4576">
              <w:rPr>
                <w:noProof/>
                <w:webHidden/>
              </w:rPr>
              <w:t>4</w:t>
            </w:r>
            <w:r w:rsidR="00C86A0D">
              <w:rPr>
                <w:noProof/>
                <w:webHidden/>
              </w:rPr>
              <w:fldChar w:fldCharType="end"/>
            </w:r>
          </w:hyperlink>
        </w:p>
        <w:p w14:paraId="336F87A9" w14:textId="0723B22A"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1C4576">
              <w:rPr>
                <w:noProof/>
                <w:webHidden/>
              </w:rPr>
              <w:t>5</w:t>
            </w:r>
            <w:r w:rsidR="00C86A0D">
              <w:rPr>
                <w:noProof/>
                <w:webHidden/>
              </w:rPr>
              <w:fldChar w:fldCharType="end"/>
            </w:r>
          </w:hyperlink>
        </w:p>
        <w:p w14:paraId="58B435C2" w14:textId="04A19814"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147F4BBD" w14:textId="1C8F4AA1"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72895997" w14:textId="5C94448E"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1C4576">
              <w:rPr>
                <w:noProof/>
                <w:webHidden/>
              </w:rPr>
              <w:t>7</w:t>
            </w:r>
            <w:r w:rsidR="00C86A0D">
              <w:rPr>
                <w:noProof/>
                <w:webHidden/>
              </w:rPr>
              <w:fldChar w:fldCharType="end"/>
            </w:r>
          </w:hyperlink>
        </w:p>
        <w:p w14:paraId="1A3EDE15" w14:textId="6AF7FD6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1C4576">
              <w:rPr>
                <w:noProof/>
                <w:webHidden/>
              </w:rPr>
              <w:t>9</w:t>
            </w:r>
            <w:r w:rsidR="00C86A0D">
              <w:rPr>
                <w:noProof/>
                <w:webHidden/>
              </w:rPr>
              <w:fldChar w:fldCharType="end"/>
            </w:r>
          </w:hyperlink>
        </w:p>
        <w:p w14:paraId="78DA9894" w14:textId="023DDFD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1C4576">
              <w:rPr>
                <w:noProof/>
                <w:webHidden/>
              </w:rPr>
              <w:t>9</w:t>
            </w:r>
            <w:r w:rsidR="00C86A0D">
              <w:rPr>
                <w:noProof/>
                <w:webHidden/>
              </w:rPr>
              <w:fldChar w:fldCharType="end"/>
            </w:r>
          </w:hyperlink>
        </w:p>
        <w:p w14:paraId="751C5482" w14:textId="7725F4F2"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1C4576">
              <w:rPr>
                <w:noProof/>
                <w:webHidden/>
              </w:rPr>
              <w:t>10</w:t>
            </w:r>
            <w:r w:rsidR="00C86A0D">
              <w:rPr>
                <w:noProof/>
                <w:webHidden/>
              </w:rPr>
              <w:fldChar w:fldCharType="end"/>
            </w:r>
          </w:hyperlink>
        </w:p>
        <w:p w14:paraId="5AE2EB0C" w14:textId="69645FA0"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1C4576">
              <w:rPr>
                <w:noProof/>
                <w:webHidden/>
              </w:rPr>
              <w:t>10</w:t>
            </w:r>
            <w:r w:rsidR="00C86A0D">
              <w:rPr>
                <w:noProof/>
                <w:webHidden/>
              </w:rPr>
              <w:fldChar w:fldCharType="end"/>
            </w:r>
          </w:hyperlink>
        </w:p>
        <w:p w14:paraId="4E6013E2" w14:textId="2F6AB321"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1C4576">
              <w:rPr>
                <w:noProof/>
                <w:webHidden/>
              </w:rPr>
              <w:t>16</w:t>
            </w:r>
            <w:r w:rsidR="00C86A0D">
              <w:rPr>
                <w:noProof/>
                <w:webHidden/>
              </w:rPr>
              <w:fldChar w:fldCharType="end"/>
            </w:r>
          </w:hyperlink>
        </w:p>
        <w:p w14:paraId="56E7ADDA" w14:textId="20659B34"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1C4576">
              <w:rPr>
                <w:noProof/>
                <w:webHidden/>
              </w:rPr>
              <w:t>17</w:t>
            </w:r>
            <w:r w:rsidR="00C86A0D">
              <w:rPr>
                <w:noProof/>
                <w:webHidden/>
              </w:rPr>
              <w:fldChar w:fldCharType="end"/>
            </w:r>
          </w:hyperlink>
        </w:p>
        <w:p w14:paraId="11055B7D" w14:textId="1484C02D"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1C4576">
              <w:rPr>
                <w:noProof/>
                <w:webHidden/>
              </w:rPr>
              <w:t>18</w:t>
            </w:r>
            <w:r w:rsidR="00C86A0D">
              <w:rPr>
                <w:noProof/>
                <w:webHidden/>
              </w:rPr>
              <w:fldChar w:fldCharType="end"/>
            </w:r>
          </w:hyperlink>
        </w:p>
        <w:p w14:paraId="15939557" w14:textId="34981F52"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1C4576">
              <w:rPr>
                <w:noProof/>
                <w:webHidden/>
              </w:rPr>
              <w:t>24</w:t>
            </w:r>
            <w:r w:rsidR="00C86A0D">
              <w:rPr>
                <w:noProof/>
                <w:webHidden/>
              </w:rPr>
              <w:fldChar w:fldCharType="end"/>
            </w:r>
          </w:hyperlink>
        </w:p>
        <w:p w14:paraId="711416D1" w14:textId="00651654"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1B8D6852"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60C9FA0A"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 xml:space="preserve">Il problema è molto frequente all’interno dei club calcistici che devono effettuare operazioni di mercato in modo da trarre profitto sulle vendite e allo stesso tempo cercare sostituti evitando </w:t>
      </w:r>
      <w:r w:rsidR="005B1B11">
        <w:t xml:space="preserve">di </w:t>
      </w:r>
      <w:r w:rsidRPr="00A71979">
        <w:t>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3F8A306B"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404F79FB" w14:textId="440760DC" w:rsidR="0058386C" w:rsidRPr="0058386C" w:rsidRDefault="00C86A0D" w:rsidP="0058386C">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624554">
        <w:rPr>
          <w:color w:val="000000" w:themeColor="text1"/>
        </w:rPr>
        <w:t>risp</w:t>
      </w:r>
      <w:r w:rsidR="00FA0E9F" w:rsidRPr="00624554">
        <w:rPr>
          <w:color w:val="000000" w:themeColor="text1"/>
        </w:rPr>
        <w:t>e</w:t>
      </w:r>
      <w:r w:rsidR="00B96CA5" w:rsidRPr="00624554">
        <w:rPr>
          <w:color w:val="000000" w:themeColor="text1"/>
        </w:rPr>
        <w:t>tt</w:t>
      </w:r>
      <w:r w:rsidR="00FA0E9F" w:rsidRPr="00624554">
        <w:rPr>
          <w:color w:val="000000" w:themeColor="text1"/>
        </w:rPr>
        <w:t>i</w:t>
      </w:r>
      <w:r w:rsidR="00B96CA5" w:rsidRPr="00624554">
        <w:rPr>
          <w:color w:val="000000" w:themeColor="text1"/>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w:t>
      </w:r>
      <w:proofErr w:type="spellStart"/>
      <w:r w:rsidR="006634B8">
        <w:rPr>
          <w:lang w:eastAsia="it-IT"/>
        </w:rPr>
        <w:t>Ligue</w:t>
      </w:r>
      <w:proofErr w:type="spellEnd"/>
      <w:r w:rsidR="006634B8">
        <w:rPr>
          <w:lang w:eastAsia="it-IT"/>
        </w:rPr>
        <w:t xml:space="preserv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7EC995C" w:rsidR="006859EB" w:rsidRDefault="001A53B9" w:rsidP="006859EB">
      <w:pPr>
        <w:ind w:left="170" w:firstLine="0"/>
        <w:jc w:val="center"/>
        <w:rPr>
          <w:lang w:eastAsia="it-IT"/>
        </w:rPr>
      </w:pPr>
      <w:r>
        <w:rPr>
          <w:noProof/>
          <w:lang w:eastAsia="it-IT"/>
        </w:rPr>
        <w:drawing>
          <wp:inline distT="0" distB="0" distL="0" distR="0" wp14:anchorId="3AC43377" wp14:editId="0ED0B77B">
            <wp:extent cx="2591162" cy="76210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 xml:space="preserve">Tabella </w:t>
      </w:r>
      <w:proofErr w:type="spellStart"/>
      <w:r>
        <w:t>player</w:t>
      </w:r>
      <w:r w:rsidR="00C91262">
        <w:t>def</w:t>
      </w:r>
      <w:r>
        <w:t>giovani</w:t>
      </w:r>
      <w:proofErr w:type="spellEnd"/>
    </w:p>
    <w:p w14:paraId="5C609BCF" w14:textId="77777777" w:rsidR="00B44378" w:rsidRDefault="00C91262" w:rsidP="00B44378">
      <w:pPr>
        <w:ind w:left="170" w:firstLine="0"/>
        <w:rPr>
          <w:lang w:eastAsia="it-IT"/>
        </w:rPr>
      </w:pPr>
      <w:r>
        <w:rPr>
          <w:lang w:eastAsia="it-IT"/>
        </w:rPr>
        <w:t xml:space="preserve">Contiene tutti i calciatori, compresi quelli dei settori giovanili, dei cinque migliori campionati europei. Anche questa struttura è analoga a quella della tabella </w:t>
      </w:r>
      <w:proofErr w:type="spellStart"/>
      <w:r>
        <w:rPr>
          <w:lang w:eastAsia="it-IT"/>
        </w:rPr>
        <w:t>playerdef</w:t>
      </w:r>
      <w:proofErr w:type="spellEnd"/>
      <w:r>
        <w:rPr>
          <w:lang w:eastAsia="it-IT"/>
        </w:rPr>
        <w:t xml:space="preserve"> trattata all’interno del punto 3.4.</w:t>
      </w:r>
    </w:p>
    <w:p w14:paraId="437C6426" w14:textId="7DE52F9D" w:rsidR="005C1076" w:rsidRPr="007C0CD1" w:rsidRDefault="00C576EB" w:rsidP="00B44378">
      <w:pPr>
        <w:ind w:left="170" w:firstLine="0"/>
        <w:rPr>
          <w:lang w:eastAsia="it-IT"/>
        </w:rPr>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7030545E" w:rsidR="006F2C2F" w:rsidRDefault="00624554" w:rsidP="00054E52">
      <w:pPr>
        <w:spacing w:line="480" w:lineRule="auto"/>
        <w:ind w:left="927" w:firstLine="0"/>
        <w:rPr>
          <w:lang w:eastAsia="it-IT"/>
        </w:rPr>
      </w:pPr>
      <w:r>
        <w:rPr>
          <w:noProof/>
          <w:lang w:eastAsia="it-IT"/>
        </w:rPr>
        <w:drawing>
          <wp:anchor distT="0" distB="0" distL="114300" distR="114300" simplePos="0" relativeHeight="251654656" behindDoc="0" locked="0" layoutInCell="1" allowOverlap="1" wp14:anchorId="2B324449" wp14:editId="4F2E8BDB">
            <wp:simplePos x="0" y="0"/>
            <wp:positionH relativeFrom="column">
              <wp:posOffset>-43815</wp:posOffset>
            </wp:positionH>
            <wp:positionV relativeFrom="paragraph">
              <wp:posOffset>13335</wp:posOffset>
            </wp:positionV>
            <wp:extent cx="1495425" cy="2676525"/>
            <wp:effectExtent l="0" t="0" r="9525" b="9525"/>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rotWithShape="1">
                    <a:blip r:embed="rId9" cstate="print">
                      <a:extLst>
                        <a:ext uri="{28A0092B-C50C-407E-A947-70E740481C1C}">
                          <a14:useLocalDpi xmlns:a14="http://schemas.microsoft.com/office/drawing/2010/main" val="0"/>
                        </a:ext>
                      </a:extLst>
                    </a:blip>
                    <a:srcRect r="5988"/>
                    <a:stretch/>
                  </pic:blipFill>
                  <pic:spPr bwMode="auto">
                    <a:xfrm>
                      <a:off x="0" y="0"/>
                      <a:ext cx="1495425"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it-IT"/>
        </w:rPr>
        <w:t xml:space="preserve"> </w:t>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3EA6B1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division</w:t>
      </w:r>
      <w:proofErr w:type="spellEnd"/>
      <w:r>
        <w:rPr>
          <w:lang w:eastAsia="it-IT"/>
        </w:rPr>
        <w:t>: campionato in cui gioca il giocatore</w:t>
      </w:r>
    </w:p>
    <w:p w14:paraId="65EC4FBC" w14:textId="18BFA7F2"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6CBD9CD3" w:rsidR="006F2C2F" w:rsidRDefault="00624554"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1DF2C5B">
            <wp:simplePos x="0" y="0"/>
            <wp:positionH relativeFrom="column">
              <wp:posOffset>-1628775</wp:posOffset>
            </wp:positionH>
            <wp:positionV relativeFrom="paragraph">
              <wp:posOffset>330835</wp:posOffset>
            </wp:positionV>
            <wp:extent cx="1504950" cy="2866390"/>
            <wp:effectExtent l="0" t="0" r="0" b="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504950" cy="2866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6911D8F8"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050EEB6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5CC9DCFA"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361F5F08"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6C8D84BA" w:rsidR="001F4B90" w:rsidRDefault="00B44378"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61824" behindDoc="0" locked="0" layoutInCell="1" allowOverlap="1" wp14:anchorId="10328D9A" wp14:editId="01C81DCA">
            <wp:simplePos x="0" y="0"/>
            <wp:positionH relativeFrom="column">
              <wp:posOffset>-1590675</wp:posOffset>
            </wp:positionH>
            <wp:positionV relativeFrom="paragraph">
              <wp:posOffset>128270</wp:posOffset>
            </wp:positionV>
            <wp:extent cx="1466850" cy="225742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6685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9B60BC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752B7591"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w:t>
      </w:r>
      <w:r w:rsidR="00B44378">
        <w:rPr>
          <w:lang w:eastAsia="it-IT"/>
        </w:rPr>
        <w:t xml:space="preserve"> </w:t>
      </w:r>
      <w:r w:rsidR="00A40700">
        <w:rPr>
          <w:lang w:eastAsia="it-IT"/>
        </w:rPr>
        <w:t>(da 0 a20)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0036A2B3"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3BBC19FB"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15E63B78"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la </w:t>
      </w:r>
      <w:r w:rsidR="00C91262">
        <w:rPr>
          <w:lang w:eastAsia="it-IT"/>
        </w:rPr>
        <w:t xml:space="preserve">gestione della </w:t>
      </w:r>
      <w:r>
        <w:rPr>
          <w:lang w:eastAsia="it-IT"/>
        </w:rPr>
        <w:t>componente grafica.</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3C842929" w14:textId="77777777" w:rsidR="003A4056" w:rsidRDefault="003A4056" w:rsidP="00A40700">
      <w:pPr>
        <w:ind w:left="170" w:firstLine="0"/>
        <w:rPr>
          <w:lang w:eastAsia="it-IT"/>
        </w:rPr>
      </w:pPr>
    </w:p>
    <w:p w14:paraId="3825ED42" w14:textId="51361849" w:rsidR="00796E70" w:rsidRDefault="00796E70" w:rsidP="003A4056">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w:t>
      </w:r>
      <w:r w:rsidR="008E28A1" w:rsidRPr="008E28A1">
        <w:rPr>
          <w:i/>
          <w:iCs/>
          <w:lang w:eastAsia="it-IT"/>
        </w:rPr>
        <w:t>ToolPerLeSimulazioniDiMercatoDiUnaRosaCalcistica</w:t>
      </w:r>
      <w:proofErr w:type="spellEnd"/>
      <w:proofErr w:type="gramEnd"/>
      <w:r w:rsidR="005F78D1">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2FC02197" w14:textId="352BD712" w:rsidR="003A4056" w:rsidRDefault="003A4056" w:rsidP="00796E70">
      <w:pPr>
        <w:pStyle w:val="Paragrafoelenco"/>
        <w:ind w:left="890" w:firstLine="0"/>
        <w:rPr>
          <w:noProof/>
          <w:lang w:eastAsia="it-IT"/>
        </w:rPr>
      </w:pPr>
    </w:p>
    <w:p w14:paraId="6DE6AAD3" w14:textId="77777777" w:rsidR="003A4056" w:rsidRDefault="003A4056" w:rsidP="00796E70">
      <w:pPr>
        <w:pStyle w:val="Paragrafoelenco"/>
        <w:ind w:left="890" w:firstLine="0"/>
        <w:rPr>
          <w:noProof/>
          <w:lang w:eastAsia="it-IT"/>
        </w:rPr>
      </w:pPr>
    </w:p>
    <w:p w14:paraId="00869C02" w14:textId="5E391626" w:rsidR="003A4056" w:rsidRDefault="003A4056" w:rsidP="002303BA">
      <w:pPr>
        <w:pStyle w:val="Paragrafoelenco"/>
        <w:ind w:left="890" w:firstLine="0"/>
        <w:rPr>
          <w:lang w:eastAsia="it-IT"/>
        </w:rPr>
      </w:pPr>
      <w:r>
        <w:rPr>
          <w:noProof/>
          <w:lang w:eastAsia="it-IT"/>
        </w:rPr>
        <w:drawing>
          <wp:inline distT="0" distB="0" distL="0" distR="0" wp14:anchorId="55FFBF34" wp14:editId="7C17BFEF">
            <wp:extent cx="4352925" cy="17335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rotWithShape="1">
                    <a:blip r:embed="rId12">
                      <a:extLst>
                        <a:ext uri="{28A0092B-C50C-407E-A947-70E740481C1C}">
                          <a14:useLocalDpi xmlns:a14="http://schemas.microsoft.com/office/drawing/2010/main" val="0"/>
                        </a:ext>
                      </a:extLst>
                    </a:blip>
                    <a:srcRect r="1720"/>
                    <a:stretch/>
                  </pic:blipFill>
                  <pic:spPr bwMode="auto">
                    <a:xfrm>
                      <a:off x="0" y="0"/>
                      <a:ext cx="4353533" cy="1733792"/>
                    </a:xfrm>
                    <a:prstGeom prst="rect">
                      <a:avLst/>
                    </a:prstGeom>
                    <a:ln>
                      <a:noFill/>
                    </a:ln>
                    <a:extLst>
                      <a:ext uri="{53640926-AAD7-44D8-BBD7-CCE9431645EC}">
                        <a14:shadowObscured xmlns:a14="http://schemas.microsoft.com/office/drawing/2010/main"/>
                      </a:ext>
                    </a:extLst>
                  </pic:spPr>
                </pic:pic>
              </a:graphicData>
            </a:graphic>
          </wp:inline>
        </w:drawing>
      </w:r>
    </w:p>
    <w:p w14:paraId="4F139FE6" w14:textId="3EEA0A34" w:rsidR="002303BA" w:rsidRDefault="002303BA" w:rsidP="002303BA">
      <w:pPr>
        <w:pStyle w:val="Paragrafoelenco"/>
        <w:ind w:left="890" w:firstLine="0"/>
        <w:rPr>
          <w:lang w:eastAsia="it-IT"/>
        </w:rPr>
      </w:pPr>
    </w:p>
    <w:p w14:paraId="339649F4" w14:textId="77777777" w:rsidR="002303BA" w:rsidRDefault="002303BA" w:rsidP="002303BA">
      <w:pPr>
        <w:pStyle w:val="Paragrafoelenco"/>
        <w:ind w:left="890" w:firstLine="0"/>
        <w:rPr>
          <w:lang w:eastAsia="it-IT"/>
        </w:rPr>
      </w:pPr>
    </w:p>
    <w:p w14:paraId="06149C90" w14:textId="4D364E86"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.db</w:t>
      </w:r>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471BB1D2" w:rsidR="00796E70" w:rsidRDefault="00796E70" w:rsidP="00796E70">
      <w:pPr>
        <w:pStyle w:val="Paragrafoelenco"/>
        <w:ind w:left="890" w:firstLine="0"/>
        <w:rPr>
          <w:lang w:eastAsia="it-IT"/>
        </w:rPr>
      </w:pPr>
    </w:p>
    <w:p w14:paraId="0C81AEDE" w14:textId="77777777" w:rsidR="003A4056" w:rsidRDefault="003A4056" w:rsidP="00796E70">
      <w:pPr>
        <w:pStyle w:val="Paragrafoelenco"/>
        <w:ind w:left="890" w:firstLine="0"/>
        <w:rPr>
          <w:lang w:eastAsia="it-IT"/>
        </w:rPr>
      </w:pPr>
    </w:p>
    <w:p w14:paraId="6A0EFFAA" w14:textId="3B62EDFF" w:rsidR="003A4056" w:rsidRDefault="003A4056" w:rsidP="002303BA">
      <w:pPr>
        <w:pStyle w:val="Paragrafoelenco"/>
        <w:ind w:left="890" w:firstLine="0"/>
        <w:rPr>
          <w:lang w:eastAsia="it-IT"/>
        </w:rPr>
      </w:pPr>
      <w:r>
        <w:rPr>
          <w:noProof/>
          <w:lang w:eastAsia="it-IT"/>
        </w:rPr>
        <w:drawing>
          <wp:inline distT="0" distB="0" distL="0" distR="0" wp14:anchorId="01EA2BA5" wp14:editId="5A9D22EE">
            <wp:extent cx="4258269" cy="1371791"/>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14:paraId="5D512DF8" w14:textId="77777777" w:rsidR="002303BA" w:rsidRDefault="002303BA" w:rsidP="002303BA">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gramStart"/>
      <w:r>
        <w:rPr>
          <w:i/>
          <w:iCs/>
          <w:lang w:eastAsia="it-IT"/>
        </w:rPr>
        <w:t>it.polito.tdp.</w:t>
      </w:r>
      <w:r w:rsidR="008E28A1" w:rsidRPr="008E28A1">
        <w:rPr>
          <w:i/>
          <w:iCs/>
          <w:lang w:eastAsia="it-IT"/>
        </w:rPr>
        <w:t>ToolPerLeSimulazioniDiMercatoDiUnaRosaCalcistica</w:t>
      </w:r>
      <w:r>
        <w:rPr>
          <w:i/>
          <w:iCs/>
          <w:lang w:eastAsia="it-IT"/>
        </w:rPr>
        <w:t>.model</w:t>
      </w:r>
      <w:proofErr w:type="gramEnd"/>
      <w:r>
        <w:rPr>
          <w:i/>
          <w:iCs/>
          <w:lang w:eastAsia="it-IT"/>
        </w:rPr>
        <w:t xml:space="preserve"> </w:t>
      </w:r>
      <w:r>
        <w:rPr>
          <w:lang w:eastAsia="it-IT"/>
        </w:rPr>
        <w:t xml:space="preserve">si comporta da </w:t>
      </w:r>
      <w:r w:rsidR="005F78D1">
        <w:rPr>
          <w:lang w:eastAsia="it-IT"/>
        </w:rPr>
        <w:t>model, quindi,</w:t>
      </w:r>
      <w:r>
        <w:rPr>
          <w:lang w:eastAsia="it-IT"/>
        </w:rPr>
        <w:t xml:space="preserve"> contiene tutte le classi legate alla componente algoritmica che gestiscono l’elaborazione dei dati.</w:t>
      </w:r>
    </w:p>
    <w:p w14:paraId="4225F4D9" w14:textId="77777777" w:rsidR="003A4056" w:rsidRDefault="003A4056" w:rsidP="003A4056">
      <w:pPr>
        <w:pStyle w:val="Paragrafoelenco"/>
        <w:ind w:left="890" w:firstLine="0"/>
        <w:rPr>
          <w:lang w:eastAsia="it-IT"/>
        </w:rPr>
      </w:pPr>
    </w:p>
    <w:p w14:paraId="0A11D0F8" w14:textId="77777777" w:rsidR="00796E70" w:rsidRDefault="00796E70" w:rsidP="00796E70">
      <w:pPr>
        <w:pStyle w:val="Paragrafoelenco"/>
        <w:ind w:left="890" w:firstLine="0"/>
        <w:rPr>
          <w:lang w:eastAsia="it-IT"/>
        </w:rPr>
      </w:pPr>
    </w:p>
    <w:p w14:paraId="40EF1F25" w14:textId="378EF1C5" w:rsidR="004D04D4" w:rsidRDefault="003A4056" w:rsidP="003A4056">
      <w:pPr>
        <w:pStyle w:val="Paragrafoelenco"/>
        <w:ind w:left="890" w:firstLine="0"/>
        <w:rPr>
          <w:lang w:eastAsia="it-IT"/>
        </w:rPr>
      </w:pPr>
      <w:r>
        <w:rPr>
          <w:noProof/>
          <w:lang w:eastAsia="it-IT"/>
        </w:rPr>
        <w:lastRenderedPageBreak/>
        <w:drawing>
          <wp:inline distT="0" distB="0" distL="0" distR="0" wp14:anchorId="2419D692" wp14:editId="22606AFD">
            <wp:extent cx="4324954" cy="2772162"/>
            <wp:effectExtent l="0" t="0" r="0" b="9525"/>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324954" cy="2772162"/>
                    </a:xfrm>
                    <a:prstGeom prst="rect">
                      <a:avLst/>
                    </a:prstGeom>
                  </pic:spPr>
                </pic:pic>
              </a:graphicData>
            </a:graphic>
          </wp:inline>
        </w:drawing>
      </w:r>
    </w:p>
    <w:p w14:paraId="01DDDF99" w14:textId="45F29DF6" w:rsidR="003A4056" w:rsidRDefault="003A4056" w:rsidP="003A4056">
      <w:pPr>
        <w:pStyle w:val="Paragrafoelenco"/>
        <w:ind w:left="890" w:firstLine="0"/>
        <w:rPr>
          <w:lang w:eastAsia="it-IT"/>
        </w:rPr>
      </w:pPr>
    </w:p>
    <w:p w14:paraId="07A2C3CE" w14:textId="77777777" w:rsidR="003A4056" w:rsidRPr="00796E70" w:rsidRDefault="003A4056" w:rsidP="003A4056">
      <w:pPr>
        <w:pStyle w:val="Paragrafoelenco"/>
        <w:ind w:left="890" w:firstLine="0"/>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78107CDF" w14:textId="6FC576BF" w:rsidR="00B53BC3"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w:t>
      </w:r>
      <w:proofErr w:type="spellStart"/>
      <w:r w:rsidR="00E1429C">
        <w:rPr>
          <w:rFonts w:cstheme="minorHAnsi"/>
          <w:color w:val="000000" w:themeColor="text1"/>
          <w:szCs w:val="24"/>
          <w:shd w:val="clear" w:color="auto" w:fill="FFFFFF"/>
        </w:rPr>
        <w:t>ciclerà</w:t>
      </w:r>
      <w:proofErr w:type="spellEnd"/>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w:t>
      </w:r>
      <w:proofErr w:type="spellEnd"/>
      <w:r w:rsidR="00B53BC3" w:rsidRPr="009B0EE0">
        <w:rPr>
          <w:rFonts w:cstheme="minorHAnsi"/>
          <w:color w:val="000000" w:themeColor="text1"/>
          <w:szCs w:val="24"/>
          <w:shd w:val="clear" w:color="auto" w:fill="FFFFFF"/>
        </w:rPr>
        <w:t xml:space="preserve"> (i calciatori possibili sui quali </w:t>
      </w:r>
      <w:proofErr w:type="spellStart"/>
      <w:r w:rsidR="00B53BC3" w:rsidRPr="009B0EE0">
        <w:rPr>
          <w:rFonts w:cstheme="minorHAnsi"/>
          <w:color w:val="000000" w:themeColor="text1"/>
          <w:szCs w:val="24"/>
          <w:shd w:val="clear" w:color="auto" w:fill="FFFFFF"/>
        </w:rPr>
        <w:t>ciclerà</w:t>
      </w:r>
      <w:proofErr w:type="spellEnd"/>
      <w:r w:rsidR="00B53BC3" w:rsidRPr="009B0EE0">
        <w:rPr>
          <w:rFonts w:cstheme="minorHAnsi"/>
          <w:color w:val="000000" w:themeColor="text1"/>
          <w:szCs w:val="24"/>
          <w:shd w:val="clear" w:color="auto" w:fill="FFFFFF"/>
        </w:rPr>
        <w:t xml:space="preserve">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proofErr w:type="spellStart"/>
      <w:r w:rsidRPr="009B0EE0">
        <w:rPr>
          <w:rFonts w:cstheme="minorHAnsi"/>
          <w:color w:val="000000" w:themeColor="text1"/>
          <w:szCs w:val="24"/>
          <w:shd w:val="clear" w:color="auto" w:fill="FFFFFF"/>
        </w:rPr>
        <w:t>partial</w:t>
      </w:r>
      <w:proofErr w:type="spellEnd"/>
      <w:r w:rsidRPr="009B0EE0">
        <w:rPr>
          <w:rFonts w:cstheme="minorHAnsi"/>
          <w:color w:val="000000" w:themeColor="text1"/>
          <w:szCs w:val="24"/>
          <w:shd w:val="clear" w:color="auto" w:fill="FFFFFF"/>
        </w:rPr>
        <w:t xml:space="preserve"> (la soluzione parziale)</w:t>
      </w:r>
    </w:p>
    <w:p w14:paraId="3E32C38B" w14:textId="074B159F"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 xml:space="preserve">L’attributo </w:t>
      </w:r>
      <w:proofErr w:type="spellStart"/>
      <w:r w:rsidRPr="009B0EE0">
        <w:rPr>
          <w:rFonts w:cstheme="minorHAnsi"/>
          <w:color w:val="000000" w:themeColor="text1"/>
          <w:szCs w:val="24"/>
          <w:shd w:val="clear" w:color="auto" w:fill="FFFFFF"/>
        </w:rPr>
        <w:t>size</w:t>
      </w:r>
      <w:r w:rsidR="006C7BC6">
        <w:rPr>
          <w:rFonts w:cstheme="minorHAnsi"/>
          <w:color w:val="000000" w:themeColor="text1"/>
          <w:szCs w:val="24"/>
          <w:shd w:val="clear" w:color="auto" w:fill="FFFFFF"/>
        </w:rPr>
        <w:t>Selected</w:t>
      </w:r>
      <w:proofErr w:type="spellEnd"/>
      <w:r w:rsidRPr="009B0EE0">
        <w:rPr>
          <w:rFonts w:cstheme="minorHAnsi"/>
          <w:color w:val="000000" w:themeColor="text1"/>
          <w:szCs w:val="24"/>
          <w:shd w:val="clear" w:color="auto" w:fill="FFFFFF"/>
        </w:rPr>
        <w:t xml:space="preserve"> indicherà quanti giocatori sono stati selezionati per la vendita. Gli altri metodi presenti all’interno verranno commentati successivamente.</w:t>
      </w:r>
    </w:p>
    <w:p w14:paraId="55E075B8" w14:textId="1DBE456A" w:rsidR="00C85523" w:rsidRPr="00C85523" w:rsidRDefault="006C7BC6" w:rsidP="00332FA6">
      <w:pPr>
        <w:ind w:left="530" w:firstLine="0"/>
        <w:jc w:val="center"/>
        <w:rPr>
          <w:rFonts w:cstheme="minorHAnsi"/>
          <w:color w:val="000000" w:themeColor="text1"/>
          <w:szCs w:val="24"/>
          <w:shd w:val="clear" w:color="auto" w:fill="FFFFFF"/>
        </w:rPr>
      </w:pPr>
      <w:r>
        <w:rPr>
          <w:rFonts w:cstheme="minorHAnsi"/>
          <w:noProof/>
          <w:color w:val="000000" w:themeColor="text1"/>
          <w:szCs w:val="24"/>
          <w:shd w:val="clear" w:color="auto" w:fill="FFFFFF"/>
        </w:rPr>
        <w:drawing>
          <wp:inline distT="0" distB="0" distL="0" distR="0" wp14:anchorId="2779C45B" wp14:editId="23A7A470">
            <wp:extent cx="4994273" cy="36957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995789" cy="3696822"/>
                    </a:xfrm>
                    <a:prstGeom prst="rect">
                      <a:avLst/>
                    </a:prstGeom>
                  </pic:spPr>
                </pic:pic>
              </a:graphicData>
            </a:graphic>
          </wp:inline>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56BDEE48" w14:textId="35F947EC" w:rsidR="00DC35FF" w:rsidRPr="006C7BC6" w:rsidRDefault="00DC35FF" w:rsidP="006C7BC6">
      <w:pPr>
        <w:pStyle w:val="Titolo3"/>
        <w:ind w:firstLine="0"/>
        <w:rPr>
          <w:rFonts w:asciiTheme="minorHAnsi" w:hAnsiTheme="minorHAnsi" w:cstheme="minorHAnsi"/>
          <w:color w:val="000000" w:themeColor="text1"/>
          <w:lang w:eastAsia="it-IT"/>
        </w:rPr>
      </w:pPr>
    </w:p>
    <w:p w14:paraId="5A21C532" w14:textId="43086584" w:rsidR="00DC35FF" w:rsidRPr="00332FA6" w:rsidRDefault="00B53BC3" w:rsidP="00C85523">
      <w:pPr>
        <w:pStyle w:val="Paragrafoelenco"/>
        <w:numPr>
          <w:ilvl w:val="0"/>
          <w:numId w:val="2"/>
        </w:numPr>
        <w:rPr>
          <w:b/>
          <w:bCs/>
          <w:color w:val="000000" w:themeColor="text1"/>
        </w:rPr>
      </w:pPr>
      <w:r w:rsidRPr="00332FA6">
        <w:rPr>
          <w:b/>
          <w:bCs/>
          <w:color w:val="000000" w:themeColor="text1"/>
        </w:rPr>
        <w:t>Metodo ricorsivo</w:t>
      </w:r>
      <w:r w:rsidR="00332FA6">
        <w:rPr>
          <w:b/>
          <w:bCs/>
          <w:color w:val="000000" w:themeColor="text1"/>
        </w:rPr>
        <w:t>:</w:t>
      </w:r>
    </w:p>
    <w:p w14:paraId="4D3FCBD7" w14:textId="05411256"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 xml:space="preserve">Ogni volta che la dimensione della soluzione parziale sarà uguale al numero di calciatori destinati alla vendita (l’attributo </w:t>
      </w:r>
      <w:proofErr w:type="spellStart"/>
      <w:r w:rsidR="001E3B22">
        <w:t>size</w:t>
      </w:r>
      <w:r w:rsidR="00332FA6">
        <w:t>Selected</w:t>
      </w:r>
      <w:proofErr w:type="spellEnd"/>
      <w:r w:rsidR="001E3B22">
        <w:t>)</w:t>
      </w:r>
      <w:r w:rsidR="009B0EE0">
        <w:t xml:space="preserve"> </w:t>
      </w:r>
      <w:r w:rsidR="00332FA6">
        <w:t xml:space="preserve">si entrerà in una sezione con due </w:t>
      </w:r>
      <w:proofErr w:type="spellStart"/>
      <w:r w:rsidR="00332FA6">
        <w:t>if</w:t>
      </w:r>
      <w:proofErr w:type="spellEnd"/>
      <w:r w:rsidR="00332FA6">
        <w:t xml:space="preserve"> da superare per diventare “soluzione ottima</w:t>
      </w:r>
      <w:r w:rsidR="00CA3148">
        <w:t>”</w:t>
      </w:r>
      <w:r w:rsidR="00332FA6">
        <w:t>.</w:t>
      </w:r>
      <w:r w:rsidR="00CA3148">
        <w:t xml:space="preserve"> </w:t>
      </w:r>
      <w:r w:rsidR="001E3B22">
        <w:t xml:space="preserve">Il primo viene superato se la somma totale degli indici della soluzione parziale è maggiore della somma degli indici della soluzione migliore. Il secondo invece è un controllo sui ruoli, il metodo </w:t>
      </w:r>
      <w:proofErr w:type="spellStart"/>
      <w:proofErr w:type="gramStart"/>
      <w:r w:rsidR="001E3B22">
        <w:t>checkRuoli</w:t>
      </w:r>
      <w:proofErr w:type="spellEnd"/>
      <w:r w:rsidR="00332FA6">
        <w:t>(</w:t>
      </w:r>
      <w:proofErr w:type="gramEnd"/>
      <w:r w:rsidR="00332FA6">
        <w:t xml:space="preserve">) </w:t>
      </w:r>
      <w:r w:rsidR="001E3B22">
        <w:t>che verrà spiegato successivamente.</w:t>
      </w:r>
    </w:p>
    <w:p w14:paraId="14F16837" w14:textId="1AD45197" w:rsidR="00B53BC3" w:rsidRPr="00B53BC3" w:rsidRDefault="001E3B22" w:rsidP="00332FA6">
      <w:pPr>
        <w:pStyle w:val="Paragrafoelenco"/>
        <w:ind w:left="890" w:firstLine="0"/>
        <w:jc w:val="center"/>
        <w:rPr>
          <w:b/>
          <w:bCs/>
        </w:rPr>
      </w:pPr>
      <w:r w:rsidRPr="00B53BC3">
        <w:rPr>
          <w:b/>
          <w:bCs/>
          <w:noProof/>
        </w:rPr>
        <w:lastRenderedPageBreak/>
        <w:drawing>
          <wp:inline distT="0" distB="0" distL="0" distR="0" wp14:anchorId="2A99CE3B" wp14:editId="006E5D52">
            <wp:extent cx="5294630" cy="2935605"/>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inline>
        </w:drawing>
      </w:r>
    </w:p>
    <w:p w14:paraId="062881FD" w14:textId="0BF04002" w:rsidR="006847C5" w:rsidRDefault="006847C5" w:rsidP="006847C5"/>
    <w:p w14:paraId="6F99B5E4" w14:textId="77777777" w:rsidR="00332FA6" w:rsidRPr="00332FA6" w:rsidRDefault="00332FA6" w:rsidP="00332FA6">
      <w:pPr>
        <w:ind w:firstLine="0"/>
        <w:rPr>
          <w:b/>
          <w:bCs/>
        </w:rPr>
      </w:pPr>
    </w:p>
    <w:p w14:paraId="7E6049D0" w14:textId="71157901" w:rsidR="001735FA" w:rsidRDefault="00BD384C" w:rsidP="001735FA">
      <w:pPr>
        <w:pStyle w:val="Paragrafoelenco"/>
        <w:numPr>
          <w:ilvl w:val="0"/>
          <w:numId w:val="2"/>
        </w:numPr>
        <w:rPr>
          <w:b/>
          <w:bCs/>
        </w:rPr>
      </w:pPr>
      <w:r>
        <w:rPr>
          <w:b/>
          <w:bCs/>
        </w:rPr>
        <w:t>Metodo</w:t>
      </w:r>
      <w:r w:rsidR="00B93B36" w:rsidRPr="001E3B22">
        <w:rPr>
          <w:b/>
          <w:bCs/>
        </w:rPr>
        <w:t xml:space="preserve"> </w:t>
      </w:r>
      <w:proofErr w:type="spellStart"/>
      <w:proofErr w:type="gramStart"/>
      <w:r w:rsidR="00B93B36" w:rsidRPr="001E3B22">
        <w:rPr>
          <w:b/>
          <w:bCs/>
        </w:rPr>
        <w:t>getPossibleFootballers</w:t>
      </w:r>
      <w:proofErr w:type="spellEnd"/>
      <w:r w:rsidR="00B93B36" w:rsidRPr="001E3B22">
        <w:rPr>
          <w:b/>
          <w:bCs/>
        </w:rPr>
        <w:t>(</w:t>
      </w:r>
      <w:proofErr w:type="gramEnd"/>
      <w:r w:rsidR="00B93B36" w:rsidRPr="001E3B22">
        <w:rPr>
          <w:b/>
          <w:bCs/>
        </w:rPr>
        <w:t>)</w:t>
      </w:r>
      <w:r w:rsidR="001735FA">
        <w:rPr>
          <w:b/>
          <w:bCs/>
        </w:rPr>
        <w:t xml:space="preserve"> del Model</w:t>
      </w:r>
      <w:r w:rsidR="001E3B22">
        <w:rPr>
          <w:b/>
          <w:bCs/>
        </w:rPr>
        <w:t>:</w:t>
      </w:r>
      <w:r w:rsidR="001735FA">
        <w:rPr>
          <w:b/>
          <w:bCs/>
        </w:rPr>
        <w:t xml:space="preserve"> </w:t>
      </w:r>
    </w:p>
    <w:p w14:paraId="0539D777" w14:textId="60DD414C" w:rsid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w:t>
      </w:r>
      <w:r w:rsidR="00332FA6">
        <w:t xml:space="preserve"> (attributo del </w:t>
      </w:r>
      <w:proofErr w:type="spellStart"/>
      <w:r w:rsidR="00332FA6">
        <w:t>main</w:t>
      </w:r>
      <w:proofErr w:type="spellEnd"/>
      <w:r w:rsidR="00332FA6">
        <w:t>)</w:t>
      </w:r>
      <w:r>
        <w:t xml:space="preserve"> i migliori </w:t>
      </w:r>
      <w:proofErr w:type="gramStart"/>
      <w:r w:rsidR="00332FA6">
        <w:t>10</w:t>
      </w:r>
      <w:proofErr w:type="gramEnd"/>
      <w:r>
        <w:t xml:space="preserv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r w:rsidR="00332FA6">
        <w:t xml:space="preserve"> Questo metodo al suo interno richiama il metodo </w:t>
      </w:r>
      <w:proofErr w:type="spellStart"/>
      <w:proofErr w:type="gramStart"/>
      <w:r w:rsidR="00332FA6">
        <w:t>getPossibleFootballers</w:t>
      </w:r>
      <w:proofErr w:type="spellEnd"/>
      <w:r w:rsidR="00332FA6">
        <w:t>(</w:t>
      </w:r>
      <w:proofErr w:type="gramEnd"/>
      <w:r w:rsidR="00332FA6">
        <w:t xml:space="preserve">) del DAO che verrà </w:t>
      </w:r>
      <w:proofErr w:type="spellStart"/>
      <w:r w:rsidR="00332FA6">
        <w:t>spegato</w:t>
      </w:r>
      <w:proofErr w:type="spellEnd"/>
      <w:r w:rsidR="00332FA6">
        <w:t xml:space="preserve"> successivamente.</w:t>
      </w:r>
    </w:p>
    <w:p w14:paraId="527A9319" w14:textId="77777777" w:rsidR="00332FA6" w:rsidRPr="001735FA" w:rsidRDefault="00332FA6" w:rsidP="001735FA">
      <w:pPr>
        <w:ind w:left="890" w:firstLine="0"/>
      </w:pPr>
    </w:p>
    <w:p w14:paraId="29C4E4E2" w14:textId="69F26B30" w:rsidR="0010456E" w:rsidRDefault="00332FA6" w:rsidP="005E56F5">
      <w:pPr>
        <w:jc w:val="center"/>
      </w:pPr>
      <w:r>
        <w:rPr>
          <w:noProof/>
        </w:rPr>
        <w:drawing>
          <wp:inline distT="0" distB="0" distL="0" distR="0" wp14:anchorId="1F809EF4" wp14:editId="44F9B373">
            <wp:extent cx="4737100" cy="2192819"/>
            <wp:effectExtent l="0" t="0" r="635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748218" cy="2197965"/>
                    </a:xfrm>
                    <a:prstGeom prst="rect">
                      <a:avLst/>
                    </a:prstGeom>
                  </pic:spPr>
                </pic:pic>
              </a:graphicData>
            </a:graphic>
          </wp:inline>
        </w:drawing>
      </w:r>
    </w:p>
    <w:p w14:paraId="16EF369F" w14:textId="720F1D84" w:rsidR="00B93B36" w:rsidRDefault="00B93B36" w:rsidP="006847C5"/>
    <w:p w14:paraId="78322EA4" w14:textId="15748DC4" w:rsidR="00B93B36" w:rsidRDefault="00BD384C" w:rsidP="00014D02">
      <w:pPr>
        <w:pStyle w:val="Paragrafoelenco"/>
        <w:numPr>
          <w:ilvl w:val="0"/>
          <w:numId w:val="2"/>
        </w:numPr>
        <w:rPr>
          <w:b/>
          <w:bCs/>
        </w:rPr>
      </w:pPr>
      <w:r>
        <w:rPr>
          <w:b/>
          <w:bCs/>
        </w:rPr>
        <w:t>Metodo</w:t>
      </w:r>
      <w:r w:rsidR="00CA3148" w:rsidRPr="00014D02">
        <w:rPr>
          <w:b/>
          <w:bCs/>
        </w:rPr>
        <w:t xml:space="preserve"> </w:t>
      </w:r>
      <w:proofErr w:type="spellStart"/>
      <w:proofErr w:type="gramStart"/>
      <w:r w:rsidR="00CA3148" w:rsidRPr="00014D02">
        <w:rPr>
          <w:b/>
          <w:bCs/>
        </w:rPr>
        <w:t>getPossibleFootballers</w:t>
      </w:r>
      <w:proofErr w:type="spellEnd"/>
      <w:r w:rsidR="00CA3148" w:rsidRPr="00014D02">
        <w:rPr>
          <w:b/>
          <w:bCs/>
        </w:rPr>
        <w:t>(</w:t>
      </w:r>
      <w:proofErr w:type="gramEnd"/>
      <w:r w:rsidR="00CA3148" w:rsidRPr="00014D02">
        <w:rPr>
          <w:b/>
          <w:bCs/>
        </w:rPr>
        <w:t>) del DAO:</w:t>
      </w:r>
    </w:p>
    <w:p w14:paraId="0E4E1D27" w14:textId="65F7AE9B" w:rsidR="00014D02" w:rsidRPr="006B2804" w:rsidRDefault="006B2804" w:rsidP="00014D02">
      <w:pPr>
        <w:ind w:left="530" w:firstLine="0"/>
        <w:rPr>
          <w:noProof/>
        </w:rPr>
      </w:pPr>
      <w:r>
        <w:rPr>
          <w:noProof/>
        </w:rPr>
        <w:t xml:space="preserve">Vengono selezionati </w:t>
      </w:r>
      <w:r w:rsidR="00D81AF2">
        <w:rPr>
          <w:noProof/>
        </w:rPr>
        <w:t xml:space="preserve">tutti i giocatori con salario minore, valore minore, stesso ruolo e club diverso rispetto al giocatore di partenza. Di questi verranno aggiunti alla lista solo quelli che hanno la media dei 5 indici utilizzati dal programma superiore alla media degli indici della squadra. Dopo questa selezione verranno returnati solo i primi 10, fornendo così i 10 migliori </w:t>
      </w:r>
      <w:r w:rsidR="00D81AF2">
        <w:rPr>
          <w:noProof/>
        </w:rPr>
        <w:lastRenderedPageBreak/>
        <w:t>giocatori sulla carta</w:t>
      </w:r>
      <w:r w:rsidR="005E56F5">
        <w:rPr>
          <w:noProof/>
        </w:rPr>
        <w:t xml:space="preserve"> visto che la selezione era stata fatta ordinando per p.number ovvero la classifica della media degli indici dei giocatori</w:t>
      </w:r>
    </w:p>
    <w:p w14:paraId="6C599943" w14:textId="77777777" w:rsidR="00D81AF2" w:rsidRDefault="00D81AF2" w:rsidP="00014D02">
      <w:pPr>
        <w:ind w:left="530" w:firstLine="0"/>
        <w:jc w:val="center"/>
        <w:rPr>
          <w:b/>
          <w:bCs/>
          <w:noProof/>
        </w:rPr>
      </w:pPr>
    </w:p>
    <w:p w14:paraId="4D14BF95" w14:textId="2B0355B2" w:rsidR="00014D02" w:rsidRPr="00014D02" w:rsidRDefault="00D81AF2" w:rsidP="00014D02">
      <w:pPr>
        <w:ind w:left="530" w:firstLine="0"/>
        <w:jc w:val="center"/>
        <w:rPr>
          <w:b/>
          <w:bCs/>
        </w:rPr>
      </w:pPr>
      <w:r>
        <w:rPr>
          <w:b/>
          <w:bCs/>
          <w:noProof/>
        </w:rPr>
        <w:drawing>
          <wp:anchor distT="0" distB="0" distL="114300" distR="114300" simplePos="0" relativeHeight="251658752" behindDoc="0" locked="0" layoutInCell="1" allowOverlap="1" wp14:anchorId="3B009341" wp14:editId="7650F16E">
            <wp:simplePos x="0" y="0"/>
            <wp:positionH relativeFrom="column">
              <wp:posOffset>213360</wp:posOffset>
            </wp:positionH>
            <wp:positionV relativeFrom="paragraph">
              <wp:posOffset>52705</wp:posOffset>
            </wp:positionV>
            <wp:extent cx="6120130" cy="3267075"/>
            <wp:effectExtent l="0" t="0" r="0" b="9525"/>
            <wp:wrapSquare wrapText="bothSides"/>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b="714"/>
                    <a:stretch/>
                  </pic:blipFill>
                  <pic:spPr bwMode="auto">
                    <a:xfrm>
                      <a:off x="0" y="0"/>
                      <a:ext cx="612013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2848" behindDoc="0" locked="0" layoutInCell="1" allowOverlap="1" wp14:anchorId="3D036C7F" wp14:editId="5555588A">
            <wp:simplePos x="0" y="0"/>
            <wp:positionH relativeFrom="column">
              <wp:posOffset>3810</wp:posOffset>
            </wp:positionH>
            <wp:positionV relativeFrom="paragraph">
              <wp:posOffset>3319780</wp:posOffset>
            </wp:positionV>
            <wp:extent cx="5848350" cy="4397489"/>
            <wp:effectExtent l="0" t="0" r="0" b="3175"/>
            <wp:wrapSquare wrapText="bothSides"/>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848350" cy="4397489"/>
                    </a:xfrm>
                    <a:prstGeom prst="rect">
                      <a:avLst/>
                    </a:prstGeom>
                  </pic:spPr>
                </pic:pic>
              </a:graphicData>
            </a:graphic>
            <wp14:sizeRelH relativeFrom="page">
              <wp14:pctWidth>0</wp14:pctWidth>
            </wp14:sizeRelH>
            <wp14:sizeRelV relativeFrom="page">
              <wp14:pctHeight>0</wp14:pctHeight>
            </wp14:sizeRelV>
          </wp:anchor>
        </w:drawing>
      </w:r>
    </w:p>
    <w:p w14:paraId="217D2728" w14:textId="0A8C83C5" w:rsidR="00014D02" w:rsidRDefault="00014D02" w:rsidP="00014D02">
      <w:pPr>
        <w:jc w:val="center"/>
        <w:rPr>
          <w:b/>
          <w:bCs/>
        </w:rPr>
      </w:pPr>
    </w:p>
    <w:p w14:paraId="03BC7719" w14:textId="39FB5E10" w:rsidR="00014D02" w:rsidRDefault="00014D02" w:rsidP="006847C5">
      <w:pPr>
        <w:rPr>
          <w:b/>
          <w:bCs/>
        </w:rPr>
      </w:pPr>
    </w:p>
    <w:p w14:paraId="7B5461D4" w14:textId="77777777" w:rsidR="00D81AF2" w:rsidRDefault="00D81AF2" w:rsidP="006847C5">
      <w:pPr>
        <w:rPr>
          <w:b/>
          <w:bCs/>
        </w:rPr>
      </w:pPr>
    </w:p>
    <w:p w14:paraId="3EE49C2B" w14:textId="77777777" w:rsidR="00CA3148" w:rsidRDefault="00CA3148" w:rsidP="006847C5"/>
    <w:p w14:paraId="4A2A41F4" w14:textId="0CA575FA" w:rsidR="00B93B36" w:rsidRDefault="00BD384C" w:rsidP="00C85523">
      <w:pPr>
        <w:pStyle w:val="Paragrafoelenco"/>
        <w:numPr>
          <w:ilvl w:val="0"/>
          <w:numId w:val="4"/>
        </w:numPr>
        <w:rPr>
          <w:b/>
          <w:bCs/>
        </w:rPr>
      </w:pPr>
      <w:r>
        <w:rPr>
          <w:b/>
          <w:bCs/>
        </w:rPr>
        <w:t>Metodo</w:t>
      </w:r>
      <w:r w:rsidR="00B93B36" w:rsidRPr="001735FA">
        <w:rPr>
          <w:b/>
          <w:bCs/>
        </w:rPr>
        <w:t xml:space="preserve"> </w:t>
      </w:r>
      <w:proofErr w:type="spellStart"/>
      <w:proofErr w:type="gramStart"/>
      <w:r w:rsidR="00B93B36" w:rsidRPr="001735FA">
        <w:rPr>
          <w:b/>
          <w:bCs/>
        </w:rPr>
        <w:t>checkRu</w:t>
      </w:r>
      <w:r w:rsidR="00B67190">
        <w:rPr>
          <w:b/>
          <w:bCs/>
        </w:rPr>
        <w:t>o</w:t>
      </w:r>
      <w:r w:rsidR="00B93B36" w:rsidRPr="001735FA">
        <w:rPr>
          <w:b/>
          <w:bCs/>
        </w:rPr>
        <w:t>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131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2">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40F2439F" w14:textId="77777777" w:rsidR="0058517B" w:rsidRDefault="0058517B" w:rsidP="0058517B">
      <w:pPr>
        <w:ind w:firstLine="0"/>
        <w:rPr>
          <w:b/>
          <w:bCs/>
        </w:rPr>
      </w:pPr>
    </w:p>
    <w:p w14:paraId="38E0CE8B" w14:textId="0096C2FE" w:rsidR="00CA3148" w:rsidRPr="00CA3148" w:rsidRDefault="00BD384C" w:rsidP="003A491D">
      <w:pPr>
        <w:pStyle w:val="Paragrafoelenco"/>
        <w:numPr>
          <w:ilvl w:val="0"/>
          <w:numId w:val="4"/>
        </w:numPr>
        <w:ind w:firstLine="0"/>
        <w:rPr>
          <w:color w:val="000000" w:themeColor="text1"/>
        </w:rPr>
      </w:pPr>
      <w:r>
        <w:rPr>
          <w:b/>
          <w:bCs/>
          <w:color w:val="000000" w:themeColor="text1"/>
        </w:rPr>
        <w:t>Metodo</w:t>
      </w:r>
      <w:r w:rsidR="00E738B5" w:rsidRPr="00CA3148">
        <w:rPr>
          <w:b/>
          <w:bCs/>
          <w:color w:val="000000" w:themeColor="text1"/>
        </w:rPr>
        <w:t xml:space="preserve"> </w:t>
      </w:r>
      <w:proofErr w:type="spellStart"/>
      <w:proofErr w:type="gramStart"/>
      <w:r w:rsidR="00E738B5" w:rsidRPr="00CA3148">
        <w:rPr>
          <w:b/>
          <w:bCs/>
          <w:color w:val="000000" w:themeColor="text1"/>
        </w:rPr>
        <w:t>caricaRuoli</w:t>
      </w:r>
      <w:proofErr w:type="spellEnd"/>
      <w:r w:rsidR="00E738B5" w:rsidRPr="00CA3148">
        <w:rPr>
          <w:b/>
          <w:bCs/>
          <w:color w:val="000000" w:themeColor="text1"/>
        </w:rPr>
        <w:t>(</w:t>
      </w:r>
      <w:proofErr w:type="gramEnd"/>
      <w:r w:rsidR="00E738B5" w:rsidRPr="00CA3148">
        <w:rPr>
          <w:b/>
          <w:bCs/>
          <w:color w:val="000000" w:themeColor="text1"/>
        </w:rPr>
        <w:t>)</w:t>
      </w:r>
      <w:r w:rsidR="00CA3148" w:rsidRPr="00CA3148">
        <w:rPr>
          <w:b/>
          <w:bCs/>
          <w:color w:val="000000" w:themeColor="text1"/>
        </w:rPr>
        <w:t>:</w:t>
      </w:r>
    </w:p>
    <w:p w14:paraId="03C1F94F" w14:textId="6945E14A" w:rsidR="0058517B" w:rsidRPr="0058517B" w:rsidRDefault="0058517B" w:rsidP="00CA3148">
      <w:pPr>
        <w:pStyle w:val="Paragrafoelenco"/>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39DD8B8A" w14:textId="2C692D4F" w:rsidR="0058517B" w:rsidRPr="00CA3148" w:rsidRDefault="00CA3148" w:rsidP="00CA3148">
      <w:pPr>
        <w:jc w:val="center"/>
      </w:pPr>
      <w:r>
        <w:rPr>
          <w:noProof/>
        </w:rPr>
        <w:lastRenderedPageBreak/>
        <w:drawing>
          <wp:inline distT="0" distB="0" distL="0" distR="0" wp14:anchorId="4FFF5D39" wp14:editId="3A2C287C">
            <wp:extent cx="3324689" cy="2353003"/>
            <wp:effectExtent l="0" t="0" r="9525" b="9525"/>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324689" cy="2353003"/>
                    </a:xfrm>
                    <a:prstGeom prst="rect">
                      <a:avLst/>
                    </a:prstGeom>
                  </pic:spPr>
                </pic:pic>
              </a:graphicData>
            </a:graphic>
          </wp:inline>
        </w:drawing>
      </w:r>
    </w:p>
    <w:p w14:paraId="205DB9C6" w14:textId="77777777" w:rsidR="0058517B" w:rsidRDefault="0058517B" w:rsidP="0058517B">
      <w:pPr>
        <w:ind w:firstLine="0"/>
        <w:rPr>
          <w:b/>
          <w:bCs/>
        </w:rPr>
      </w:pPr>
    </w:p>
    <w:p w14:paraId="5CD6A12A" w14:textId="2198494A" w:rsidR="00E738B5" w:rsidRDefault="00BD384C" w:rsidP="0058517B">
      <w:pPr>
        <w:pStyle w:val="Paragrafoelenco"/>
        <w:numPr>
          <w:ilvl w:val="0"/>
          <w:numId w:val="4"/>
        </w:numPr>
        <w:rPr>
          <w:b/>
          <w:bCs/>
        </w:rPr>
      </w:pPr>
      <w:r>
        <w:rPr>
          <w:b/>
          <w:bCs/>
        </w:rPr>
        <w:t>Metodo</w:t>
      </w:r>
      <w:r w:rsidR="00E738B5" w:rsidRPr="0058517B">
        <w:rPr>
          <w:b/>
          <w:bCs/>
        </w:rPr>
        <w:t xml:space="preserve"> </w:t>
      </w:r>
      <w:proofErr w:type="spellStart"/>
      <w:proofErr w:type="gramStart"/>
      <w:r w:rsidR="00E738B5" w:rsidRPr="0058517B">
        <w:rPr>
          <w:b/>
          <w:bCs/>
        </w:rPr>
        <w:t>totIndexes</w:t>
      </w:r>
      <w:proofErr w:type="spellEnd"/>
      <w:r w:rsidR="00E738B5" w:rsidRPr="0058517B">
        <w:rPr>
          <w:b/>
          <w:bCs/>
        </w:rPr>
        <w:t>(</w:t>
      </w:r>
      <w:proofErr w:type="gramEnd"/>
      <w:r w:rsidR="00E738B5" w:rsidRPr="0058517B">
        <w:rPr>
          <w:b/>
          <w:bCs/>
        </w:rPr>
        <w:t>)</w:t>
      </w:r>
      <w:r w:rsidR="0058517B">
        <w:rPr>
          <w:b/>
          <w:bCs/>
        </w:rPr>
        <w:t>:</w:t>
      </w:r>
    </w:p>
    <w:p w14:paraId="594B7A83" w14:textId="23D422E2" w:rsidR="00CA3148" w:rsidRPr="00CA3148" w:rsidRDefault="00CA3148" w:rsidP="00CA3148">
      <w:pPr>
        <w:ind w:left="530" w:firstLine="0"/>
        <w:rPr>
          <w:b/>
          <w:bCs/>
        </w:rPr>
      </w:pPr>
      <w:r>
        <w:t xml:space="preserve">Questo metodo, di tipo </w:t>
      </w:r>
      <w:proofErr w:type="spellStart"/>
      <w:r>
        <w:t>int</w:t>
      </w:r>
      <w:proofErr w:type="spellEnd"/>
      <w:r>
        <w:t>, avrà come valore di ritorno il totale di tutti e cinque gli indici per tutti i giocatori selezionati per la vendita.</w:t>
      </w:r>
    </w:p>
    <w:p w14:paraId="10F2AD35" w14:textId="77777777" w:rsidR="00CA3148" w:rsidRDefault="00CA3148" w:rsidP="00CA3148">
      <w:pPr>
        <w:pStyle w:val="Paragrafoelenco"/>
        <w:ind w:left="890" w:firstLine="0"/>
        <w:rPr>
          <w:b/>
          <w:bCs/>
        </w:rPr>
      </w:pPr>
    </w:p>
    <w:p w14:paraId="159AC46A" w14:textId="25644307" w:rsidR="0058517B" w:rsidRDefault="0058517B" w:rsidP="0058517B">
      <w:pPr>
        <w:ind w:left="890" w:firstLine="0"/>
      </w:pPr>
      <w:r>
        <w:rPr>
          <w:noProof/>
        </w:rPr>
        <w:drawing>
          <wp:inline distT="0" distB="0" distL="0" distR="0" wp14:anchorId="7787039F" wp14:editId="34D8C470">
            <wp:extent cx="6120130" cy="1316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4">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inline>
        </w:drawing>
      </w:r>
    </w:p>
    <w:p w14:paraId="3ADF62E9" w14:textId="77777777" w:rsidR="00CA3148" w:rsidRDefault="00CA3148" w:rsidP="0058517B">
      <w:pPr>
        <w:ind w:left="890" w:firstLine="0"/>
      </w:pPr>
    </w:p>
    <w:p w14:paraId="310492FA" w14:textId="77777777" w:rsidR="00CA3148" w:rsidRPr="0058517B" w:rsidRDefault="00CA3148" w:rsidP="0058517B">
      <w:pPr>
        <w:ind w:left="890" w:firstLine="0"/>
      </w:pP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781B9FEE" w:rsidR="0010456E" w:rsidRDefault="0010456E" w:rsidP="006847C5"/>
    <w:p w14:paraId="56D35AC8" w14:textId="4040A6B7" w:rsidR="001A53B9" w:rsidRDefault="001A53B9" w:rsidP="006847C5"/>
    <w:p w14:paraId="0B488BB5" w14:textId="5EC62A08" w:rsidR="001A53B9" w:rsidRDefault="001A53B9" w:rsidP="006847C5"/>
    <w:p w14:paraId="734763F3" w14:textId="34FBAFBA" w:rsidR="001A53B9" w:rsidRDefault="001A53B9" w:rsidP="006847C5"/>
    <w:p w14:paraId="38995D27" w14:textId="4F059391" w:rsidR="001A53B9" w:rsidRDefault="001A53B9" w:rsidP="004F1621">
      <w:pPr>
        <w:ind w:firstLine="0"/>
      </w:pPr>
    </w:p>
    <w:p w14:paraId="23FB02C9" w14:textId="77777777" w:rsidR="004F1621" w:rsidRDefault="004F1621" w:rsidP="004F1621">
      <w:pPr>
        <w:ind w:firstLine="0"/>
      </w:pPr>
    </w:p>
    <w:p w14:paraId="562AEBD1" w14:textId="77777777" w:rsidR="001A53B9" w:rsidRDefault="001A53B9" w:rsidP="006847C5"/>
    <w:p w14:paraId="46ECDE27" w14:textId="73EBE774" w:rsidR="00402AFD" w:rsidRDefault="00C86A0D" w:rsidP="00402AFD">
      <w:pPr>
        <w:pStyle w:val="Titolo1"/>
      </w:pPr>
      <w:bookmarkStart w:id="18" w:name="_Toc111796360"/>
      <w:r>
        <w:lastRenderedPageBreak/>
        <w:t>5</w:t>
      </w:r>
      <w:r w:rsidR="00402AFD">
        <w:tab/>
      </w:r>
      <w:r w:rsidR="005C1076">
        <w:t>Diagramma delle classi principali</w:t>
      </w:r>
      <w:bookmarkEnd w:id="18"/>
    </w:p>
    <w:p w14:paraId="3C1B4ACC" w14:textId="6B6D42A7" w:rsidR="004F1621" w:rsidRPr="004F1621" w:rsidRDefault="004F1621" w:rsidP="004F1621">
      <w:pPr>
        <w:ind w:firstLine="0"/>
      </w:pPr>
      <w:r>
        <w:t>Successivamente viene riportato il diagramma UML delle classi principali.</w:t>
      </w:r>
    </w:p>
    <w:p w14:paraId="37EFA9CC" w14:textId="34A1A280" w:rsidR="001A53B9" w:rsidRPr="001A53B9" w:rsidRDefault="001A53B9" w:rsidP="001A53B9"/>
    <w:p w14:paraId="008110CB" w14:textId="163174E6" w:rsidR="00562804" w:rsidRDefault="004F1621" w:rsidP="004F1621">
      <w:pPr>
        <w:ind w:firstLine="0"/>
        <w:jc w:val="center"/>
      </w:pPr>
      <w:r>
        <w:rPr>
          <w:noProof/>
        </w:rPr>
        <w:drawing>
          <wp:inline distT="0" distB="0" distL="0" distR="0" wp14:anchorId="10796D13" wp14:editId="66A8A20D">
            <wp:extent cx="4829487" cy="7324725"/>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extLst>
                        <a:ext uri="{28A0092B-C50C-407E-A947-70E740481C1C}">
                          <a14:useLocalDpi xmlns:a14="http://schemas.microsoft.com/office/drawing/2010/main" val="0"/>
                        </a:ext>
                      </a:extLst>
                    </a:blip>
                    <a:stretch>
                      <a:fillRect/>
                    </a:stretch>
                  </pic:blipFill>
                  <pic:spPr>
                    <a:xfrm>
                      <a:off x="0" y="0"/>
                      <a:ext cx="4839648" cy="7340135"/>
                    </a:xfrm>
                    <a:prstGeom prst="rect">
                      <a:avLst/>
                    </a:prstGeom>
                  </pic:spPr>
                </pic:pic>
              </a:graphicData>
            </a:graphic>
          </wp:inline>
        </w:drawing>
      </w:r>
    </w:p>
    <w:p w14:paraId="025E5720" w14:textId="77777777" w:rsidR="004F1621" w:rsidRDefault="004F1621" w:rsidP="004F1621">
      <w:pPr>
        <w:ind w:firstLine="0"/>
      </w:pPr>
    </w:p>
    <w:p w14:paraId="58ED303B" w14:textId="060DBE41" w:rsidR="004F1621" w:rsidRPr="00562804" w:rsidRDefault="004F1621" w:rsidP="004F1621">
      <w:pPr>
        <w:ind w:firstLine="0"/>
      </w:pPr>
      <w:r>
        <w:t>(Il file del diagramma è presente all’interno della cartella documenti</w:t>
      </w:r>
      <w:r w:rsidR="00BD384C">
        <w:t xml:space="preserve"> per potere ingrandire e leggere le scritte più piccole</w:t>
      </w:r>
      <w:r>
        <w:t>)</w:t>
      </w:r>
    </w:p>
    <w:p w14:paraId="41292F8E" w14:textId="31682185" w:rsidR="005C1076" w:rsidRDefault="00C86A0D" w:rsidP="005C1076">
      <w:pPr>
        <w:pStyle w:val="Titolo1"/>
      </w:pPr>
      <w:bookmarkStart w:id="19" w:name="_Toc111796361"/>
      <w:r>
        <w:lastRenderedPageBreak/>
        <w:t>6</w:t>
      </w:r>
      <w:r w:rsidR="005C1076">
        <w:tab/>
        <w:t>Videate dell’applicazione e collegamento al video</w:t>
      </w:r>
      <w:bookmarkEnd w:id="19"/>
    </w:p>
    <w:p w14:paraId="6CAE999A" w14:textId="4562C0D8" w:rsidR="006847C5" w:rsidRDefault="006847C5" w:rsidP="009A7CDE">
      <w:pPr>
        <w:ind w:left="170" w:firstLine="0"/>
      </w:pPr>
      <w:r>
        <w:t>Il link dimostrativo del funzionamento dell’applicazione si trova presso il seguente link:</w:t>
      </w:r>
      <w:r w:rsidR="009A7CDE">
        <w:br/>
      </w:r>
      <w:hyperlink r:id="rId26" w:history="1">
        <w:r w:rsidR="009A7CDE" w:rsidRPr="00736DAC">
          <w:rPr>
            <w:rStyle w:val="Collegamentoipertestuale"/>
          </w:rPr>
          <w:t>https://youtu.be/-H3ETWBZ_48</w:t>
        </w:r>
      </w:hyperlink>
    </w:p>
    <w:p w14:paraId="35118B73" w14:textId="77777777" w:rsidR="00D764EE" w:rsidRDefault="00D764EE" w:rsidP="00D764EE"/>
    <w:p w14:paraId="2C5C380F" w14:textId="7C93A744" w:rsidR="001A53B9" w:rsidRPr="009A7CDE" w:rsidRDefault="006847C5" w:rsidP="009A7CDE">
      <w:r>
        <w:t>Videate del programma per mostrare il relativo funzionamento:</w:t>
      </w:r>
    </w:p>
    <w:p w14:paraId="66E086B1" w14:textId="7D1F8A59" w:rsidR="00B93B36" w:rsidRDefault="003E283E" w:rsidP="003E283E">
      <w:pPr>
        <w:pStyle w:val="Paragrafoelenco"/>
        <w:numPr>
          <w:ilvl w:val="0"/>
          <w:numId w:val="4"/>
        </w:numPr>
        <w:rPr>
          <w:b/>
          <w:bCs/>
        </w:rPr>
      </w:pPr>
      <w:r w:rsidRPr="003E283E">
        <w:rPr>
          <w:b/>
          <w:bCs/>
        </w:rPr>
        <w:t>Sezione Home</w:t>
      </w:r>
    </w:p>
    <w:p w14:paraId="41BA21C4" w14:textId="1E0A55F2" w:rsidR="00185F5D" w:rsidRPr="00185F5D" w:rsidRDefault="00185F5D" w:rsidP="00185F5D">
      <w:r>
        <w:t>Vista base:</w:t>
      </w:r>
    </w:p>
    <w:p w14:paraId="277E8FDD" w14:textId="588C37FB" w:rsidR="00185F5D" w:rsidRDefault="00185F5D" w:rsidP="00D764EE">
      <w:pPr>
        <w:rPr>
          <w:b/>
          <w:bCs/>
        </w:rPr>
      </w:pPr>
      <w:r>
        <w:rPr>
          <w:b/>
          <w:bCs/>
          <w:noProof/>
        </w:rPr>
        <w:drawing>
          <wp:inline distT="0" distB="0" distL="0" distR="0" wp14:anchorId="7CA66E0E" wp14:editId="77021037">
            <wp:extent cx="4045226" cy="196469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extLst>
                        <a:ext uri="{28A0092B-C50C-407E-A947-70E740481C1C}">
                          <a14:useLocalDpi xmlns:a14="http://schemas.microsoft.com/office/drawing/2010/main" val="0"/>
                        </a:ext>
                      </a:extLst>
                    </a:blip>
                    <a:stretch>
                      <a:fillRect/>
                    </a:stretch>
                  </pic:blipFill>
                  <pic:spPr>
                    <a:xfrm>
                      <a:off x="0" y="0"/>
                      <a:ext cx="4066315" cy="1974935"/>
                    </a:xfrm>
                    <a:prstGeom prst="rect">
                      <a:avLst/>
                    </a:prstGeom>
                  </pic:spPr>
                </pic:pic>
              </a:graphicData>
            </a:graphic>
          </wp:inline>
        </w:drawing>
      </w:r>
    </w:p>
    <w:p w14:paraId="164C86C8" w14:textId="77777777" w:rsidR="00D764EE" w:rsidRDefault="00D764EE" w:rsidP="00D764EE">
      <w:pPr>
        <w:rPr>
          <w:b/>
          <w:bCs/>
        </w:rPr>
      </w:pPr>
    </w:p>
    <w:p w14:paraId="4A937722" w14:textId="42B9B5E1" w:rsidR="00185F5D" w:rsidRDefault="00185F5D" w:rsidP="00D764EE">
      <w:r>
        <w:t xml:space="preserve">Sono presenti </w:t>
      </w:r>
      <w:r w:rsidR="00BD384C">
        <w:t>dei</w:t>
      </w:r>
      <w:r>
        <w:t xml:space="preserve"> controlli per gli errori dell’utente:</w:t>
      </w:r>
    </w:p>
    <w:p w14:paraId="78C26C4C" w14:textId="327E8C17" w:rsidR="00185F5D" w:rsidRDefault="00185F5D" w:rsidP="003E283E">
      <w:r>
        <w:rPr>
          <w:noProof/>
        </w:rPr>
        <w:drawing>
          <wp:inline distT="0" distB="0" distL="0" distR="0" wp14:anchorId="3BD11DA1" wp14:editId="6D6B5BB3">
            <wp:extent cx="4046400" cy="1944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8">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p>
    <w:p w14:paraId="6D7AFF57" w14:textId="5DF30062" w:rsidR="00185F5D" w:rsidRDefault="00185F5D" w:rsidP="003E283E"/>
    <w:p w14:paraId="565EEC6D" w14:textId="7BF159A0" w:rsidR="00185F5D" w:rsidRPr="00185F5D" w:rsidRDefault="00185F5D" w:rsidP="003E283E"/>
    <w:p w14:paraId="4E1B4D2C" w14:textId="0514C78B" w:rsidR="00185F5D" w:rsidRDefault="00185F5D" w:rsidP="00D764EE">
      <w:r>
        <w:rPr>
          <w:noProof/>
        </w:rPr>
        <w:lastRenderedPageBreak/>
        <w:drawing>
          <wp:inline distT="0" distB="0" distL="0" distR="0" wp14:anchorId="66C6822F" wp14:editId="4AA9D98A">
            <wp:extent cx="4046400" cy="1944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9">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bookmarkStart w:id="20" w:name="_Toc111796362"/>
    </w:p>
    <w:p w14:paraId="0937CAF5" w14:textId="77777777" w:rsidR="00D764EE" w:rsidRDefault="00D764EE" w:rsidP="00D764EE"/>
    <w:p w14:paraId="3F4866EC" w14:textId="395EF885" w:rsidR="00185F5D" w:rsidRDefault="00185F5D" w:rsidP="00D764EE">
      <w:r>
        <w:t>Una volta selezionata la squadra:</w:t>
      </w:r>
    </w:p>
    <w:p w14:paraId="5EA9A496" w14:textId="15661C2F" w:rsidR="00185F5D" w:rsidRDefault="00185F5D" w:rsidP="00185F5D">
      <w:r>
        <w:rPr>
          <w:noProof/>
        </w:rPr>
        <w:drawing>
          <wp:inline distT="0" distB="0" distL="0" distR="0" wp14:anchorId="030FCA12" wp14:editId="710B522E">
            <wp:extent cx="4046400" cy="197280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0">
                      <a:extLst>
                        <a:ext uri="{28A0092B-C50C-407E-A947-70E740481C1C}">
                          <a14:useLocalDpi xmlns:a14="http://schemas.microsoft.com/office/drawing/2010/main" val="0"/>
                        </a:ext>
                      </a:extLst>
                    </a:blip>
                    <a:stretch>
                      <a:fillRect/>
                    </a:stretch>
                  </pic:blipFill>
                  <pic:spPr>
                    <a:xfrm>
                      <a:off x="0" y="0"/>
                      <a:ext cx="4046400" cy="1972800"/>
                    </a:xfrm>
                    <a:prstGeom prst="rect">
                      <a:avLst/>
                    </a:prstGeom>
                  </pic:spPr>
                </pic:pic>
              </a:graphicData>
            </a:graphic>
          </wp:inline>
        </w:drawing>
      </w:r>
    </w:p>
    <w:p w14:paraId="0953E3E3" w14:textId="297C6D60" w:rsidR="00185F5D" w:rsidRDefault="00185F5D" w:rsidP="00185F5D"/>
    <w:p w14:paraId="257CD351" w14:textId="77777777" w:rsidR="001A53B9" w:rsidRDefault="001A53B9" w:rsidP="00185F5D"/>
    <w:p w14:paraId="0699FE51" w14:textId="60E87D84" w:rsidR="00185F5D" w:rsidRDefault="00185F5D" w:rsidP="00185F5D">
      <w:pPr>
        <w:pStyle w:val="Paragrafoelenco"/>
        <w:numPr>
          <w:ilvl w:val="0"/>
          <w:numId w:val="4"/>
        </w:numPr>
        <w:rPr>
          <w:b/>
          <w:bCs/>
        </w:rPr>
      </w:pPr>
      <w:r w:rsidRPr="00185F5D">
        <w:rPr>
          <w:b/>
          <w:bCs/>
        </w:rPr>
        <w:t>Sezione</w:t>
      </w:r>
      <w:r>
        <w:rPr>
          <w:b/>
          <w:bCs/>
        </w:rPr>
        <w:t xml:space="preserve"> Acquist</w:t>
      </w:r>
      <w:r w:rsidR="001A53B9">
        <w:rPr>
          <w:b/>
          <w:bCs/>
        </w:rPr>
        <w:t>i</w:t>
      </w:r>
    </w:p>
    <w:p w14:paraId="1A2847BC" w14:textId="3A0672A2" w:rsidR="00185F5D" w:rsidRDefault="00185F5D" w:rsidP="00185F5D">
      <w:r>
        <w:t>Vista base:</w:t>
      </w:r>
    </w:p>
    <w:p w14:paraId="246874F7" w14:textId="2E8FD146" w:rsidR="00185F5D" w:rsidRDefault="00D764EE" w:rsidP="00185F5D">
      <w:r>
        <w:rPr>
          <w:noProof/>
        </w:rPr>
        <w:drawing>
          <wp:inline distT="0" distB="0" distL="0" distR="0" wp14:anchorId="4C43F95C" wp14:editId="5A5CA0C0">
            <wp:extent cx="3456000" cy="2491200"/>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1">
                      <a:extLst>
                        <a:ext uri="{28A0092B-C50C-407E-A947-70E740481C1C}">
                          <a14:useLocalDpi xmlns:a14="http://schemas.microsoft.com/office/drawing/2010/main" val="0"/>
                        </a:ext>
                      </a:extLst>
                    </a:blip>
                    <a:stretch>
                      <a:fillRect/>
                    </a:stretch>
                  </pic:blipFill>
                  <pic:spPr>
                    <a:xfrm>
                      <a:off x="0" y="0"/>
                      <a:ext cx="3456000" cy="2491200"/>
                    </a:xfrm>
                    <a:prstGeom prst="rect">
                      <a:avLst/>
                    </a:prstGeom>
                  </pic:spPr>
                </pic:pic>
              </a:graphicData>
            </a:graphic>
          </wp:inline>
        </w:drawing>
      </w:r>
    </w:p>
    <w:p w14:paraId="5E5C3701" w14:textId="77777777" w:rsidR="008E28A1" w:rsidRDefault="008E28A1" w:rsidP="00185F5D"/>
    <w:p w14:paraId="1D992A8E" w14:textId="0F9FB3F6" w:rsidR="00185F5D" w:rsidRDefault="00D764EE" w:rsidP="00185F5D">
      <w:r>
        <w:t>Sono presenti</w:t>
      </w:r>
      <w:r w:rsidR="00BD384C">
        <w:t xml:space="preserve"> dei</w:t>
      </w:r>
      <w:r>
        <w:t xml:space="preserve"> controlli per gli errori dell’utente:</w:t>
      </w:r>
    </w:p>
    <w:p w14:paraId="44033259" w14:textId="0E8AF03F" w:rsidR="00D764EE" w:rsidRDefault="00D764EE" w:rsidP="00D764EE">
      <w:r>
        <w:rPr>
          <w:noProof/>
        </w:rPr>
        <w:lastRenderedPageBreak/>
        <w:drawing>
          <wp:inline distT="0" distB="0" distL="0" distR="0" wp14:anchorId="7645665B" wp14:editId="12B713A2">
            <wp:extent cx="3456000" cy="2480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2">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77AA05BC" w14:textId="3DF22BE6" w:rsidR="00D764EE" w:rsidRDefault="00D764EE" w:rsidP="00D764EE">
      <w:r>
        <w:rPr>
          <w:noProof/>
        </w:rPr>
        <w:drawing>
          <wp:inline distT="0" distB="0" distL="0" distR="0" wp14:anchorId="53A411E8" wp14:editId="1478E168">
            <wp:extent cx="3456000" cy="2480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33">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65423E5A" w14:textId="77777777" w:rsidR="00D764EE" w:rsidRDefault="00D764EE" w:rsidP="00185F5D"/>
    <w:p w14:paraId="4845266B" w14:textId="1DE7EB80" w:rsidR="00D764EE" w:rsidRDefault="00D764EE" w:rsidP="00185F5D">
      <w:r>
        <w:t>Come vengono mostrati i risultati:</w:t>
      </w:r>
    </w:p>
    <w:p w14:paraId="0A2C9FB6" w14:textId="78B171E0" w:rsidR="00D764EE" w:rsidRPr="00185F5D" w:rsidRDefault="00D764EE" w:rsidP="00185F5D">
      <w:r>
        <w:rPr>
          <w:noProof/>
        </w:rPr>
        <w:drawing>
          <wp:inline distT="0" distB="0" distL="0" distR="0" wp14:anchorId="4A6AA638" wp14:editId="7C6C050E">
            <wp:extent cx="3456000" cy="2476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4">
                      <a:extLst>
                        <a:ext uri="{28A0092B-C50C-407E-A947-70E740481C1C}">
                          <a14:useLocalDpi xmlns:a14="http://schemas.microsoft.com/office/drawing/2010/main" val="0"/>
                        </a:ext>
                      </a:extLst>
                    </a:blip>
                    <a:stretch>
                      <a:fillRect/>
                    </a:stretch>
                  </pic:blipFill>
                  <pic:spPr>
                    <a:xfrm>
                      <a:off x="0" y="0"/>
                      <a:ext cx="3456000" cy="2476800"/>
                    </a:xfrm>
                    <a:prstGeom prst="rect">
                      <a:avLst/>
                    </a:prstGeom>
                  </pic:spPr>
                </pic:pic>
              </a:graphicData>
            </a:graphic>
          </wp:inline>
        </w:drawing>
      </w:r>
    </w:p>
    <w:p w14:paraId="3A1C43C5" w14:textId="5224144F" w:rsidR="00185F5D" w:rsidRDefault="00185F5D" w:rsidP="00D764EE"/>
    <w:p w14:paraId="4D2BEEFE" w14:textId="77777777" w:rsidR="001A53B9" w:rsidRDefault="001A53B9" w:rsidP="00D764EE"/>
    <w:p w14:paraId="27E0D0E6" w14:textId="45646818" w:rsidR="00D764EE" w:rsidRDefault="00D764EE" w:rsidP="00D764EE">
      <w:pPr>
        <w:pStyle w:val="Paragrafoelenco"/>
        <w:numPr>
          <w:ilvl w:val="0"/>
          <w:numId w:val="4"/>
        </w:numPr>
        <w:rPr>
          <w:b/>
          <w:bCs/>
        </w:rPr>
      </w:pPr>
      <w:r w:rsidRPr="00D764EE">
        <w:rPr>
          <w:b/>
          <w:bCs/>
        </w:rPr>
        <w:t>Sezione Mercato</w:t>
      </w:r>
    </w:p>
    <w:p w14:paraId="37FA4041" w14:textId="60E66CF9" w:rsidR="00D764EE" w:rsidRDefault="00D764EE" w:rsidP="00D764EE">
      <w:r>
        <w:lastRenderedPageBreak/>
        <w:t>Vista base:</w:t>
      </w:r>
    </w:p>
    <w:p w14:paraId="02EF7CDB" w14:textId="3443AB5F" w:rsidR="00D764EE" w:rsidRDefault="00D764EE" w:rsidP="00D764EE">
      <w:r>
        <w:rPr>
          <w:noProof/>
        </w:rPr>
        <w:drawing>
          <wp:inline distT="0" distB="0" distL="0" distR="0" wp14:anchorId="167320A4" wp14:editId="570AE5B7">
            <wp:extent cx="3600000" cy="3610800"/>
            <wp:effectExtent l="0" t="0" r="635"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5">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312308F" w14:textId="0BDD97A6" w:rsidR="00D764EE" w:rsidRDefault="00D764EE" w:rsidP="00D764EE"/>
    <w:p w14:paraId="4F0F6989" w14:textId="39C41D1E" w:rsidR="00D764EE" w:rsidRDefault="00D764EE" w:rsidP="00D764EE">
      <w:r>
        <w:t xml:space="preserve">Sono presenti </w:t>
      </w:r>
      <w:r w:rsidR="00BD384C">
        <w:t xml:space="preserve">dei </w:t>
      </w:r>
      <w:r>
        <w:t>controlli per gli errori utente:</w:t>
      </w:r>
    </w:p>
    <w:p w14:paraId="7E500ABF" w14:textId="75DB19DA" w:rsidR="00D764EE" w:rsidRDefault="00D764EE" w:rsidP="00D764EE">
      <w:r>
        <w:rPr>
          <w:noProof/>
        </w:rPr>
        <w:drawing>
          <wp:inline distT="0" distB="0" distL="0" distR="0" wp14:anchorId="4DE095DD" wp14:editId="581B9298">
            <wp:extent cx="3600000" cy="3610800"/>
            <wp:effectExtent l="0" t="0" r="635" b="88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6">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3DC8BAFA" w14:textId="77777777" w:rsidR="00D764EE" w:rsidRDefault="00D764EE" w:rsidP="00D764EE">
      <w:pPr>
        <w:rPr>
          <w:noProof/>
        </w:rPr>
      </w:pPr>
    </w:p>
    <w:p w14:paraId="717BB65B" w14:textId="20925BAD" w:rsidR="00D764EE" w:rsidRDefault="00D764EE" w:rsidP="00D764EE">
      <w:r>
        <w:rPr>
          <w:noProof/>
        </w:rPr>
        <w:lastRenderedPageBreak/>
        <w:drawing>
          <wp:inline distT="0" distB="0" distL="0" distR="0" wp14:anchorId="53795972" wp14:editId="34D3A763">
            <wp:extent cx="3600000" cy="3632400"/>
            <wp:effectExtent l="0" t="0" r="635"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7">
                      <a:extLst>
                        <a:ext uri="{28A0092B-C50C-407E-A947-70E740481C1C}">
                          <a14:useLocalDpi xmlns:a14="http://schemas.microsoft.com/office/drawing/2010/main" val="0"/>
                        </a:ext>
                      </a:extLst>
                    </a:blip>
                    <a:srcRect l="-1" r="831"/>
                    <a:stretch/>
                  </pic:blipFill>
                  <pic:spPr bwMode="auto">
                    <a:xfrm>
                      <a:off x="0" y="0"/>
                      <a:ext cx="3600000" cy="3632400"/>
                    </a:xfrm>
                    <a:prstGeom prst="rect">
                      <a:avLst/>
                    </a:prstGeom>
                    <a:ln>
                      <a:noFill/>
                    </a:ln>
                    <a:extLst>
                      <a:ext uri="{53640926-AAD7-44D8-BBD7-CCE9431645EC}">
                        <a14:shadowObscured xmlns:a14="http://schemas.microsoft.com/office/drawing/2010/main"/>
                      </a:ext>
                    </a:extLst>
                  </pic:spPr>
                </pic:pic>
              </a:graphicData>
            </a:graphic>
          </wp:inline>
        </w:drawing>
      </w:r>
    </w:p>
    <w:p w14:paraId="29D3CAE6" w14:textId="3D1BA53C" w:rsidR="00D764EE" w:rsidRDefault="00D764EE" w:rsidP="00D764EE"/>
    <w:p w14:paraId="689EB3CE" w14:textId="1426661B" w:rsidR="00D764EE" w:rsidRDefault="00D764EE" w:rsidP="00D764EE">
      <w:r>
        <w:t>C</w:t>
      </w:r>
      <w:r w:rsidR="00EE0716">
        <w:t>ome vengono mostrati i risultati:</w:t>
      </w:r>
    </w:p>
    <w:p w14:paraId="2027D920" w14:textId="1D8FFAEB" w:rsidR="00EE0716" w:rsidRDefault="00EE0716" w:rsidP="00D764EE">
      <w:r>
        <w:rPr>
          <w:noProof/>
        </w:rPr>
        <w:drawing>
          <wp:inline distT="0" distB="0" distL="0" distR="0" wp14:anchorId="3799C610" wp14:editId="36C95675">
            <wp:extent cx="3600000" cy="3610800"/>
            <wp:effectExtent l="0" t="0" r="635" b="889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8">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272A21E" w14:textId="2259A2C5" w:rsidR="00D764EE" w:rsidRDefault="00D764EE" w:rsidP="00D764EE">
      <w:pPr>
        <w:ind w:left="530" w:firstLine="0"/>
      </w:pPr>
    </w:p>
    <w:p w14:paraId="63C61D61" w14:textId="42620CD2" w:rsidR="00EE0716" w:rsidRDefault="00EE0716" w:rsidP="00D764EE">
      <w:pPr>
        <w:ind w:left="530" w:firstLine="0"/>
      </w:pPr>
    </w:p>
    <w:p w14:paraId="4692B46C" w14:textId="05206ECD" w:rsidR="00EE0716" w:rsidRDefault="00EE0716" w:rsidP="00D764EE">
      <w:pPr>
        <w:ind w:left="530" w:firstLine="0"/>
      </w:pPr>
    </w:p>
    <w:p w14:paraId="48476099" w14:textId="77777777" w:rsidR="00EE0716" w:rsidRPr="00D764EE" w:rsidRDefault="00EE0716" w:rsidP="00D764EE">
      <w:pPr>
        <w:ind w:left="530" w:firstLine="0"/>
      </w:pPr>
    </w:p>
    <w:p w14:paraId="7E883001" w14:textId="3914852E" w:rsidR="005C1076" w:rsidRDefault="00C86A0D" w:rsidP="005C1076">
      <w:pPr>
        <w:pStyle w:val="Titolo1"/>
      </w:pPr>
      <w:r>
        <w:lastRenderedPageBreak/>
        <w:t>7</w:t>
      </w:r>
      <w:r w:rsidR="005C1076">
        <w:tab/>
        <w:t>Tabelle con risultati sperimentali</w:t>
      </w:r>
      <w:bookmarkEnd w:id="20"/>
    </w:p>
    <w:p w14:paraId="63460B81" w14:textId="77777777" w:rsidR="004351D4" w:rsidRPr="004351D4" w:rsidRDefault="004351D4" w:rsidP="004351D4"/>
    <w:p w14:paraId="36BAD89B" w14:textId="5C90F574" w:rsidR="004351D4" w:rsidRDefault="00CD62BA" w:rsidP="004351D4">
      <w:pPr>
        <w:jc w:val="center"/>
        <w:rPr>
          <w:b/>
          <w:bCs/>
        </w:rPr>
      </w:pPr>
      <w:r w:rsidRPr="00CD62BA">
        <w:rPr>
          <w:b/>
          <w:bCs/>
        </w:rPr>
        <w:t>Sezione acquisti</w:t>
      </w:r>
    </w:p>
    <w:p w14:paraId="40255DE0" w14:textId="77777777" w:rsidR="00E14EF9" w:rsidRPr="00CD62BA" w:rsidRDefault="00E14EF9" w:rsidP="004351D4">
      <w:pPr>
        <w:jc w:val="center"/>
        <w:rPr>
          <w:b/>
          <w:bCs/>
        </w:rPr>
      </w:pPr>
    </w:p>
    <w:tbl>
      <w:tblPr>
        <w:tblStyle w:val="Grigliatabella"/>
        <w:tblW w:w="10456" w:type="dxa"/>
        <w:tblLook w:val="04A0" w:firstRow="1" w:lastRow="0" w:firstColumn="1" w:lastColumn="0" w:noHBand="0" w:noVBand="1"/>
      </w:tblPr>
      <w:tblGrid>
        <w:gridCol w:w="1494"/>
        <w:gridCol w:w="1446"/>
        <w:gridCol w:w="1441"/>
        <w:gridCol w:w="1522"/>
        <w:gridCol w:w="1293"/>
        <w:gridCol w:w="3260"/>
      </w:tblGrid>
      <w:tr w:rsidR="004351D4" w14:paraId="43E14261" w14:textId="177AF62B" w:rsidTr="004351D4">
        <w:tc>
          <w:tcPr>
            <w:tcW w:w="1494" w:type="dxa"/>
          </w:tcPr>
          <w:p w14:paraId="244383B7" w14:textId="10DDAB36" w:rsidR="004351D4" w:rsidRPr="004351D4" w:rsidRDefault="004351D4" w:rsidP="004351D4">
            <w:pPr>
              <w:ind w:firstLine="0"/>
              <w:jc w:val="center"/>
              <w:rPr>
                <w:b/>
                <w:bCs/>
              </w:rPr>
            </w:pPr>
            <w:r w:rsidRPr="004351D4">
              <w:rPr>
                <w:b/>
                <w:bCs/>
              </w:rPr>
              <w:t>Squadra</w:t>
            </w:r>
          </w:p>
        </w:tc>
        <w:tc>
          <w:tcPr>
            <w:tcW w:w="1446" w:type="dxa"/>
          </w:tcPr>
          <w:p w14:paraId="4D20C80A" w14:textId="71D1CAC9" w:rsidR="004351D4" w:rsidRPr="004351D4" w:rsidRDefault="004351D4" w:rsidP="004351D4">
            <w:pPr>
              <w:ind w:firstLine="0"/>
              <w:jc w:val="center"/>
              <w:rPr>
                <w:b/>
                <w:bCs/>
              </w:rPr>
            </w:pPr>
            <w:r w:rsidRPr="004351D4">
              <w:rPr>
                <w:b/>
                <w:bCs/>
              </w:rPr>
              <w:t>Indice</w:t>
            </w:r>
          </w:p>
        </w:tc>
        <w:tc>
          <w:tcPr>
            <w:tcW w:w="1441" w:type="dxa"/>
          </w:tcPr>
          <w:p w14:paraId="7DA70930" w14:textId="682620A4" w:rsidR="004351D4" w:rsidRPr="004351D4" w:rsidRDefault="004351D4" w:rsidP="004351D4">
            <w:pPr>
              <w:ind w:firstLine="0"/>
              <w:jc w:val="center"/>
              <w:rPr>
                <w:b/>
                <w:bCs/>
              </w:rPr>
            </w:pPr>
            <w:r w:rsidRPr="004351D4">
              <w:rPr>
                <w:b/>
                <w:bCs/>
              </w:rPr>
              <w:t>Ruolo</w:t>
            </w:r>
          </w:p>
        </w:tc>
        <w:tc>
          <w:tcPr>
            <w:tcW w:w="1522" w:type="dxa"/>
          </w:tcPr>
          <w:p w14:paraId="0C186350" w14:textId="0A3F0953" w:rsidR="004351D4" w:rsidRPr="004351D4" w:rsidRDefault="004351D4" w:rsidP="004351D4">
            <w:pPr>
              <w:ind w:firstLine="0"/>
              <w:jc w:val="center"/>
              <w:rPr>
                <w:b/>
                <w:bCs/>
              </w:rPr>
            </w:pPr>
            <w:r w:rsidRPr="004351D4">
              <w:rPr>
                <w:b/>
                <w:bCs/>
              </w:rPr>
              <w:t>Stipendio max (</w:t>
            </w:r>
            <w:r w:rsidRPr="004351D4">
              <w:rPr>
                <w:rFonts w:cstheme="minorHAnsi"/>
                <w:b/>
                <w:bCs/>
                <w:color w:val="202124"/>
                <w:shd w:val="clear" w:color="auto" w:fill="FFFFFF"/>
              </w:rPr>
              <w:t>€)</w:t>
            </w:r>
          </w:p>
        </w:tc>
        <w:tc>
          <w:tcPr>
            <w:tcW w:w="1293" w:type="dxa"/>
          </w:tcPr>
          <w:p w14:paraId="1EA6A4B1" w14:textId="2551DD4D" w:rsidR="004351D4" w:rsidRPr="004351D4" w:rsidRDefault="004351D4" w:rsidP="004351D4">
            <w:pPr>
              <w:ind w:firstLine="0"/>
              <w:jc w:val="center"/>
              <w:rPr>
                <w:b/>
                <w:bCs/>
              </w:rPr>
            </w:pPr>
            <w:r w:rsidRPr="004351D4">
              <w:rPr>
                <w:b/>
                <w:bCs/>
              </w:rPr>
              <w:t>Valore max (M</w:t>
            </w:r>
            <w:r w:rsidRPr="004351D4">
              <w:rPr>
                <w:rFonts w:cstheme="minorHAnsi"/>
                <w:b/>
                <w:bCs/>
                <w:color w:val="202124"/>
                <w:shd w:val="clear" w:color="auto" w:fill="FFFFFF"/>
              </w:rPr>
              <w:t>€)</w:t>
            </w:r>
          </w:p>
        </w:tc>
        <w:tc>
          <w:tcPr>
            <w:tcW w:w="3260" w:type="dxa"/>
          </w:tcPr>
          <w:p w14:paraId="7A08EFB7" w14:textId="65D295BF" w:rsidR="004351D4" w:rsidRPr="004351D4" w:rsidRDefault="004351D4" w:rsidP="004351D4">
            <w:pPr>
              <w:ind w:firstLine="0"/>
              <w:jc w:val="center"/>
              <w:rPr>
                <w:b/>
                <w:bCs/>
              </w:rPr>
            </w:pPr>
            <w:r w:rsidRPr="004351D4">
              <w:rPr>
                <w:b/>
                <w:bCs/>
              </w:rPr>
              <w:t>Risultati trovati</w:t>
            </w:r>
          </w:p>
        </w:tc>
      </w:tr>
      <w:tr w:rsidR="004351D4" w14:paraId="55DA7925" w14:textId="0BABD0BD" w:rsidTr="004351D4">
        <w:tc>
          <w:tcPr>
            <w:tcW w:w="1494" w:type="dxa"/>
          </w:tcPr>
          <w:p w14:paraId="33BC69AB" w14:textId="70F639C3" w:rsidR="004351D4" w:rsidRDefault="004351D4" w:rsidP="004351D4">
            <w:pPr>
              <w:ind w:firstLine="0"/>
              <w:jc w:val="center"/>
            </w:pPr>
            <w:r>
              <w:t>Juventus</w:t>
            </w:r>
          </w:p>
        </w:tc>
        <w:tc>
          <w:tcPr>
            <w:tcW w:w="1446" w:type="dxa"/>
          </w:tcPr>
          <w:p w14:paraId="5E2E8436" w14:textId="37E32607" w:rsidR="004351D4" w:rsidRDefault="004351D4" w:rsidP="004351D4">
            <w:pPr>
              <w:ind w:firstLine="0"/>
              <w:jc w:val="center"/>
            </w:pPr>
            <w:proofErr w:type="spellStart"/>
            <w:r>
              <w:t>Marking</w:t>
            </w:r>
            <w:proofErr w:type="spellEnd"/>
          </w:p>
        </w:tc>
        <w:tc>
          <w:tcPr>
            <w:tcW w:w="1441" w:type="dxa"/>
          </w:tcPr>
          <w:p w14:paraId="3992E336" w14:textId="20369E95" w:rsidR="004351D4" w:rsidRDefault="004351D4" w:rsidP="004351D4">
            <w:pPr>
              <w:ind w:firstLine="0"/>
              <w:jc w:val="center"/>
            </w:pPr>
            <w:r>
              <w:t>D</w:t>
            </w:r>
          </w:p>
        </w:tc>
        <w:tc>
          <w:tcPr>
            <w:tcW w:w="1522" w:type="dxa"/>
          </w:tcPr>
          <w:p w14:paraId="53234F0E" w14:textId="2A0DD8DF" w:rsidR="004351D4" w:rsidRDefault="004351D4" w:rsidP="004351D4">
            <w:pPr>
              <w:ind w:firstLine="0"/>
              <w:jc w:val="center"/>
            </w:pPr>
            <w:r>
              <w:t>350000</w:t>
            </w:r>
          </w:p>
        </w:tc>
        <w:tc>
          <w:tcPr>
            <w:tcW w:w="1293" w:type="dxa"/>
          </w:tcPr>
          <w:p w14:paraId="0C9CAE05" w14:textId="3B1DAEE4" w:rsidR="004351D4" w:rsidRDefault="004351D4" w:rsidP="004351D4">
            <w:pPr>
              <w:ind w:firstLine="0"/>
              <w:jc w:val="center"/>
            </w:pPr>
            <w:r>
              <w:t>75</w:t>
            </w:r>
          </w:p>
        </w:tc>
        <w:tc>
          <w:tcPr>
            <w:tcW w:w="3260" w:type="dxa"/>
          </w:tcPr>
          <w:p w14:paraId="3E87FA4D" w14:textId="77777777" w:rsidR="004351D4" w:rsidRDefault="004351D4" w:rsidP="004351D4">
            <w:pPr>
              <w:spacing w:line="240" w:lineRule="auto"/>
              <w:ind w:firstLine="0"/>
            </w:pPr>
            <w:r>
              <w:t xml:space="preserve">1 - </w:t>
            </w:r>
            <w:proofErr w:type="spellStart"/>
            <w:r>
              <w:t>Kalidou</w:t>
            </w:r>
            <w:proofErr w:type="spellEnd"/>
            <w:r>
              <w:t xml:space="preserve"> Koulibaly</w:t>
            </w:r>
          </w:p>
          <w:p w14:paraId="019A3FB5" w14:textId="77777777" w:rsidR="004351D4" w:rsidRDefault="004351D4" w:rsidP="004351D4">
            <w:pPr>
              <w:spacing w:line="240" w:lineRule="auto"/>
              <w:ind w:firstLine="0"/>
            </w:pPr>
            <w:r>
              <w:t>2 - Thiago Silva</w:t>
            </w:r>
          </w:p>
          <w:p w14:paraId="158AAD2B" w14:textId="77777777" w:rsidR="004351D4" w:rsidRDefault="004351D4" w:rsidP="004351D4">
            <w:pPr>
              <w:spacing w:line="240" w:lineRule="auto"/>
              <w:ind w:firstLine="0"/>
            </w:pPr>
            <w:r>
              <w:t>3 - Raphael Varane</w:t>
            </w:r>
          </w:p>
          <w:p w14:paraId="0421F6C2" w14:textId="77777777" w:rsidR="004351D4" w:rsidRDefault="004351D4" w:rsidP="004351D4">
            <w:pPr>
              <w:spacing w:line="240" w:lineRule="auto"/>
              <w:ind w:firstLine="0"/>
            </w:pPr>
            <w:r>
              <w:t xml:space="preserve">4 - </w:t>
            </w:r>
            <w:proofErr w:type="spellStart"/>
            <w:r>
              <w:t>Rubeben</w:t>
            </w:r>
            <w:proofErr w:type="spellEnd"/>
            <w:r>
              <w:t xml:space="preserve"> Dias</w:t>
            </w:r>
          </w:p>
          <w:p w14:paraId="71CCB8CD" w14:textId="26042EEE" w:rsidR="004351D4" w:rsidRDefault="004351D4" w:rsidP="004351D4">
            <w:pPr>
              <w:spacing w:line="240" w:lineRule="auto"/>
              <w:ind w:firstLine="0"/>
            </w:pPr>
            <w:r>
              <w:t xml:space="preserve">5 - Milan </w:t>
            </w:r>
            <w:proofErr w:type="spellStart"/>
            <w:r>
              <w:t>Skriniar</w:t>
            </w:r>
            <w:proofErr w:type="spellEnd"/>
          </w:p>
        </w:tc>
      </w:tr>
      <w:tr w:rsidR="004351D4" w14:paraId="50508D32" w14:textId="4190172E" w:rsidTr="004351D4">
        <w:tc>
          <w:tcPr>
            <w:tcW w:w="1494" w:type="dxa"/>
          </w:tcPr>
          <w:p w14:paraId="39667734" w14:textId="342D5B72" w:rsidR="004351D4" w:rsidRDefault="004351D4" w:rsidP="004351D4">
            <w:pPr>
              <w:ind w:firstLine="0"/>
              <w:jc w:val="center"/>
            </w:pPr>
            <w:r>
              <w:t>Juventus</w:t>
            </w:r>
          </w:p>
        </w:tc>
        <w:tc>
          <w:tcPr>
            <w:tcW w:w="1446" w:type="dxa"/>
          </w:tcPr>
          <w:p w14:paraId="2AF7DBE9" w14:textId="1952EAE8" w:rsidR="004351D4" w:rsidRDefault="004351D4" w:rsidP="004351D4">
            <w:pPr>
              <w:ind w:firstLine="0"/>
              <w:jc w:val="center"/>
            </w:pPr>
            <w:r>
              <w:t>Technique</w:t>
            </w:r>
          </w:p>
        </w:tc>
        <w:tc>
          <w:tcPr>
            <w:tcW w:w="1441" w:type="dxa"/>
          </w:tcPr>
          <w:p w14:paraId="01BC4135" w14:textId="1D0A873F" w:rsidR="004351D4" w:rsidRDefault="004351D4" w:rsidP="004351D4">
            <w:pPr>
              <w:ind w:firstLine="0"/>
              <w:jc w:val="center"/>
            </w:pPr>
            <w:r>
              <w:t>D</w:t>
            </w:r>
          </w:p>
        </w:tc>
        <w:tc>
          <w:tcPr>
            <w:tcW w:w="1522" w:type="dxa"/>
          </w:tcPr>
          <w:p w14:paraId="2E1E2D47" w14:textId="0A32D484" w:rsidR="004351D4" w:rsidRDefault="004351D4" w:rsidP="004351D4">
            <w:pPr>
              <w:ind w:firstLine="0"/>
              <w:jc w:val="center"/>
            </w:pPr>
            <w:r>
              <w:t>350000</w:t>
            </w:r>
          </w:p>
        </w:tc>
        <w:tc>
          <w:tcPr>
            <w:tcW w:w="1293" w:type="dxa"/>
          </w:tcPr>
          <w:p w14:paraId="56BBB7EA" w14:textId="7B1F553A" w:rsidR="004351D4" w:rsidRDefault="004351D4" w:rsidP="004351D4">
            <w:pPr>
              <w:ind w:firstLine="0"/>
              <w:jc w:val="center"/>
            </w:pPr>
            <w:r>
              <w:t>75</w:t>
            </w:r>
          </w:p>
        </w:tc>
        <w:tc>
          <w:tcPr>
            <w:tcW w:w="3260" w:type="dxa"/>
          </w:tcPr>
          <w:p w14:paraId="2937717F" w14:textId="77777777" w:rsidR="004351D4" w:rsidRDefault="004351D4" w:rsidP="004351D4">
            <w:pPr>
              <w:ind w:firstLine="0"/>
            </w:pPr>
            <w:r>
              <w:t xml:space="preserve">1 - Virgil van </w:t>
            </w:r>
            <w:proofErr w:type="spellStart"/>
            <w:r>
              <w:t>Dijk</w:t>
            </w:r>
            <w:proofErr w:type="spellEnd"/>
          </w:p>
          <w:p w14:paraId="4F09EC21" w14:textId="77777777" w:rsidR="004351D4" w:rsidRDefault="004351D4" w:rsidP="004351D4">
            <w:pPr>
              <w:ind w:firstLine="0"/>
            </w:pPr>
            <w:r>
              <w:t>2 - Trent Alexander-Arnold</w:t>
            </w:r>
          </w:p>
          <w:p w14:paraId="4AB48368" w14:textId="77777777" w:rsidR="004351D4" w:rsidRDefault="004351D4" w:rsidP="004351D4">
            <w:pPr>
              <w:ind w:firstLine="0"/>
            </w:pPr>
            <w:r>
              <w:t>3 - Jerome Boateng</w:t>
            </w:r>
          </w:p>
          <w:p w14:paraId="0A220952" w14:textId="77777777" w:rsidR="004351D4" w:rsidRDefault="004351D4" w:rsidP="004351D4">
            <w:pPr>
              <w:ind w:firstLine="0"/>
            </w:pPr>
            <w:r>
              <w:t xml:space="preserve">4 - David </w:t>
            </w:r>
            <w:proofErr w:type="spellStart"/>
            <w:r>
              <w:t>Alaba</w:t>
            </w:r>
            <w:proofErr w:type="spellEnd"/>
          </w:p>
          <w:p w14:paraId="7A8B628C" w14:textId="56CC4EC7" w:rsidR="004351D4" w:rsidRDefault="004351D4" w:rsidP="004351D4">
            <w:pPr>
              <w:ind w:firstLine="0"/>
            </w:pPr>
            <w:r>
              <w:t>5 - Thiago Silva</w:t>
            </w:r>
          </w:p>
        </w:tc>
      </w:tr>
      <w:tr w:rsidR="004351D4" w14:paraId="1347EB1B" w14:textId="654E347E" w:rsidTr="004351D4">
        <w:tc>
          <w:tcPr>
            <w:tcW w:w="1494" w:type="dxa"/>
          </w:tcPr>
          <w:p w14:paraId="3D458637" w14:textId="1865F2D1" w:rsidR="004351D4" w:rsidRDefault="004351D4" w:rsidP="004351D4">
            <w:pPr>
              <w:ind w:firstLine="0"/>
              <w:jc w:val="center"/>
            </w:pPr>
            <w:r>
              <w:t>Juventus</w:t>
            </w:r>
          </w:p>
        </w:tc>
        <w:tc>
          <w:tcPr>
            <w:tcW w:w="1446" w:type="dxa"/>
          </w:tcPr>
          <w:p w14:paraId="2F3AB7A9" w14:textId="37EBD85C" w:rsidR="004351D4" w:rsidRDefault="004351D4" w:rsidP="004351D4">
            <w:pPr>
              <w:ind w:firstLine="0"/>
              <w:jc w:val="center"/>
            </w:pPr>
            <w:proofErr w:type="spellStart"/>
            <w:r>
              <w:t>Passing</w:t>
            </w:r>
            <w:proofErr w:type="spellEnd"/>
          </w:p>
        </w:tc>
        <w:tc>
          <w:tcPr>
            <w:tcW w:w="1441" w:type="dxa"/>
          </w:tcPr>
          <w:p w14:paraId="7AA49366" w14:textId="28BDDCE5" w:rsidR="004351D4" w:rsidRDefault="004351D4" w:rsidP="004351D4">
            <w:pPr>
              <w:ind w:firstLine="0"/>
              <w:jc w:val="center"/>
            </w:pPr>
            <w:r>
              <w:t>D</w:t>
            </w:r>
          </w:p>
        </w:tc>
        <w:tc>
          <w:tcPr>
            <w:tcW w:w="1522" w:type="dxa"/>
          </w:tcPr>
          <w:p w14:paraId="16B7BB6D" w14:textId="5B0F90E3" w:rsidR="004351D4" w:rsidRDefault="004351D4" w:rsidP="004351D4">
            <w:pPr>
              <w:ind w:firstLine="0"/>
              <w:jc w:val="center"/>
            </w:pPr>
            <w:r>
              <w:t>350000</w:t>
            </w:r>
          </w:p>
        </w:tc>
        <w:tc>
          <w:tcPr>
            <w:tcW w:w="1293" w:type="dxa"/>
          </w:tcPr>
          <w:p w14:paraId="219DF262" w14:textId="7C1596C4" w:rsidR="004351D4" w:rsidRDefault="004351D4" w:rsidP="004351D4">
            <w:pPr>
              <w:ind w:firstLine="0"/>
              <w:jc w:val="center"/>
            </w:pPr>
            <w:r>
              <w:t>75</w:t>
            </w:r>
          </w:p>
        </w:tc>
        <w:tc>
          <w:tcPr>
            <w:tcW w:w="3260" w:type="dxa"/>
          </w:tcPr>
          <w:p w14:paraId="01AAB759" w14:textId="77777777" w:rsidR="004351D4" w:rsidRDefault="004351D4" w:rsidP="004351D4">
            <w:pPr>
              <w:ind w:firstLine="0"/>
            </w:pPr>
            <w:r>
              <w:t>1 - Trent Alexander-Arnold</w:t>
            </w:r>
          </w:p>
          <w:p w14:paraId="0D4890CD" w14:textId="77777777" w:rsidR="004351D4" w:rsidRDefault="004351D4" w:rsidP="004351D4">
            <w:pPr>
              <w:ind w:firstLine="0"/>
            </w:pPr>
            <w:r>
              <w:t xml:space="preserve">2 - Virgil van </w:t>
            </w:r>
            <w:proofErr w:type="spellStart"/>
            <w:r>
              <w:t>Dijk</w:t>
            </w:r>
            <w:proofErr w:type="spellEnd"/>
          </w:p>
          <w:p w14:paraId="33E7B62F" w14:textId="77777777" w:rsidR="004351D4" w:rsidRDefault="004351D4" w:rsidP="004351D4">
            <w:pPr>
              <w:ind w:firstLine="0"/>
            </w:pPr>
            <w:r>
              <w:t xml:space="preserve">3 - </w:t>
            </w:r>
            <w:proofErr w:type="spellStart"/>
            <w:r>
              <w:t>Aymeric</w:t>
            </w:r>
            <w:proofErr w:type="spellEnd"/>
            <w:r>
              <w:t xml:space="preserve"> Laporte</w:t>
            </w:r>
          </w:p>
          <w:p w14:paraId="5B44EBE6" w14:textId="77777777" w:rsidR="004351D4" w:rsidRDefault="004351D4" w:rsidP="004351D4">
            <w:pPr>
              <w:ind w:firstLine="0"/>
            </w:pPr>
            <w:r>
              <w:t xml:space="preserve">4 - Joshua </w:t>
            </w:r>
            <w:proofErr w:type="spellStart"/>
            <w:r>
              <w:t>Kimmich</w:t>
            </w:r>
            <w:proofErr w:type="spellEnd"/>
          </w:p>
          <w:p w14:paraId="43684C67" w14:textId="7E1AC868" w:rsidR="004351D4" w:rsidRDefault="004351D4" w:rsidP="004351D4">
            <w:pPr>
              <w:ind w:firstLine="0"/>
            </w:pPr>
            <w:r>
              <w:t xml:space="preserve">5 - Gerard </w:t>
            </w:r>
            <w:proofErr w:type="spellStart"/>
            <w:r>
              <w:t>Piquè</w:t>
            </w:r>
            <w:proofErr w:type="spellEnd"/>
          </w:p>
        </w:tc>
      </w:tr>
      <w:tr w:rsidR="004351D4" w14:paraId="253B141F" w14:textId="433FE1C5" w:rsidTr="004351D4">
        <w:tc>
          <w:tcPr>
            <w:tcW w:w="1494" w:type="dxa"/>
          </w:tcPr>
          <w:p w14:paraId="49131C90" w14:textId="046ECEA3" w:rsidR="004351D4" w:rsidRDefault="004351D4" w:rsidP="004351D4">
            <w:pPr>
              <w:ind w:firstLine="0"/>
              <w:jc w:val="center"/>
            </w:pPr>
            <w:r>
              <w:t>Juventus</w:t>
            </w:r>
          </w:p>
        </w:tc>
        <w:tc>
          <w:tcPr>
            <w:tcW w:w="1446" w:type="dxa"/>
          </w:tcPr>
          <w:p w14:paraId="7D3B8B2A" w14:textId="0038F446" w:rsidR="004351D4" w:rsidRDefault="004351D4" w:rsidP="004351D4">
            <w:pPr>
              <w:ind w:firstLine="0"/>
              <w:jc w:val="center"/>
            </w:pPr>
            <w:proofErr w:type="spellStart"/>
            <w:r>
              <w:t>Strenght</w:t>
            </w:r>
            <w:proofErr w:type="spellEnd"/>
          </w:p>
        </w:tc>
        <w:tc>
          <w:tcPr>
            <w:tcW w:w="1441" w:type="dxa"/>
          </w:tcPr>
          <w:p w14:paraId="7056B5B4" w14:textId="16D01815" w:rsidR="004351D4" w:rsidRDefault="004351D4" w:rsidP="004351D4">
            <w:pPr>
              <w:ind w:firstLine="0"/>
              <w:jc w:val="center"/>
            </w:pPr>
            <w:r>
              <w:t>D</w:t>
            </w:r>
          </w:p>
        </w:tc>
        <w:tc>
          <w:tcPr>
            <w:tcW w:w="1522" w:type="dxa"/>
          </w:tcPr>
          <w:p w14:paraId="4985A683" w14:textId="7F36327F" w:rsidR="004351D4" w:rsidRDefault="004351D4" w:rsidP="004351D4">
            <w:pPr>
              <w:ind w:firstLine="0"/>
              <w:jc w:val="center"/>
            </w:pPr>
            <w:r>
              <w:t>350000</w:t>
            </w:r>
          </w:p>
        </w:tc>
        <w:tc>
          <w:tcPr>
            <w:tcW w:w="1293" w:type="dxa"/>
          </w:tcPr>
          <w:p w14:paraId="2751CDA0" w14:textId="6345D16A" w:rsidR="004351D4" w:rsidRDefault="004351D4" w:rsidP="004351D4">
            <w:pPr>
              <w:ind w:firstLine="0"/>
              <w:jc w:val="center"/>
            </w:pPr>
            <w:r>
              <w:t>75</w:t>
            </w:r>
          </w:p>
        </w:tc>
        <w:tc>
          <w:tcPr>
            <w:tcW w:w="3260" w:type="dxa"/>
          </w:tcPr>
          <w:p w14:paraId="038F0260" w14:textId="77777777" w:rsidR="004351D4" w:rsidRDefault="004351D4" w:rsidP="004351D4">
            <w:pPr>
              <w:ind w:firstLine="0"/>
            </w:pPr>
            <w:r>
              <w:t xml:space="preserve">1 - </w:t>
            </w:r>
            <w:proofErr w:type="spellStart"/>
            <w:r>
              <w:t>Kalidou</w:t>
            </w:r>
            <w:proofErr w:type="spellEnd"/>
            <w:r>
              <w:t xml:space="preserve"> Koulibaly</w:t>
            </w:r>
          </w:p>
          <w:p w14:paraId="205AC3B1" w14:textId="77777777" w:rsidR="004351D4" w:rsidRDefault="004351D4" w:rsidP="004351D4">
            <w:pPr>
              <w:ind w:firstLine="0"/>
            </w:pPr>
            <w:r>
              <w:t xml:space="preserve">2 - Virgil van </w:t>
            </w:r>
            <w:proofErr w:type="spellStart"/>
            <w:r>
              <w:t>Dijk</w:t>
            </w:r>
            <w:proofErr w:type="spellEnd"/>
          </w:p>
          <w:p w14:paraId="55121439" w14:textId="77777777" w:rsidR="004351D4" w:rsidRDefault="004351D4" w:rsidP="004351D4">
            <w:pPr>
              <w:ind w:firstLine="0"/>
            </w:pPr>
            <w:r>
              <w:t>3 - Jerome Boateng</w:t>
            </w:r>
          </w:p>
          <w:p w14:paraId="319EAE04" w14:textId="77777777" w:rsidR="004351D4" w:rsidRDefault="004351D4" w:rsidP="004351D4">
            <w:pPr>
              <w:ind w:firstLine="0"/>
            </w:pPr>
            <w:r>
              <w:t xml:space="preserve">4 - </w:t>
            </w:r>
            <w:proofErr w:type="spellStart"/>
            <w:r>
              <w:t>Mats</w:t>
            </w:r>
            <w:proofErr w:type="spellEnd"/>
            <w:r>
              <w:t xml:space="preserve"> </w:t>
            </w:r>
            <w:proofErr w:type="spellStart"/>
            <w:r>
              <w:t>Hummels</w:t>
            </w:r>
            <w:proofErr w:type="spellEnd"/>
          </w:p>
          <w:p w14:paraId="084A4B65" w14:textId="2F86AB17" w:rsidR="004351D4" w:rsidRDefault="004351D4" w:rsidP="004351D4">
            <w:pPr>
              <w:ind w:firstLine="0"/>
            </w:pPr>
            <w:r>
              <w:t xml:space="preserve">5 - </w:t>
            </w:r>
            <w:proofErr w:type="spellStart"/>
            <w:r>
              <w:t>Rubeben</w:t>
            </w:r>
            <w:proofErr w:type="spellEnd"/>
            <w:r>
              <w:t xml:space="preserve"> Dias</w:t>
            </w:r>
          </w:p>
        </w:tc>
      </w:tr>
      <w:tr w:rsidR="004351D4" w14:paraId="4102320F" w14:textId="77777777" w:rsidTr="004351D4">
        <w:tc>
          <w:tcPr>
            <w:tcW w:w="1494" w:type="dxa"/>
          </w:tcPr>
          <w:p w14:paraId="0324BC57" w14:textId="0D916E2A" w:rsidR="004351D4" w:rsidRDefault="004351D4" w:rsidP="004351D4">
            <w:pPr>
              <w:ind w:firstLine="0"/>
              <w:jc w:val="center"/>
            </w:pPr>
            <w:r>
              <w:t>Juventus</w:t>
            </w:r>
          </w:p>
        </w:tc>
        <w:tc>
          <w:tcPr>
            <w:tcW w:w="1446" w:type="dxa"/>
          </w:tcPr>
          <w:p w14:paraId="335A03FD" w14:textId="6D9A8116" w:rsidR="004351D4" w:rsidRDefault="004351D4" w:rsidP="004351D4">
            <w:pPr>
              <w:ind w:firstLine="0"/>
              <w:jc w:val="center"/>
            </w:pPr>
            <w:r>
              <w:t>Positioning</w:t>
            </w:r>
          </w:p>
        </w:tc>
        <w:tc>
          <w:tcPr>
            <w:tcW w:w="1441" w:type="dxa"/>
          </w:tcPr>
          <w:p w14:paraId="1F57C519" w14:textId="48389DC4" w:rsidR="004351D4" w:rsidRDefault="004351D4" w:rsidP="004351D4">
            <w:pPr>
              <w:ind w:firstLine="0"/>
              <w:jc w:val="center"/>
            </w:pPr>
            <w:r>
              <w:t>D</w:t>
            </w:r>
          </w:p>
        </w:tc>
        <w:tc>
          <w:tcPr>
            <w:tcW w:w="1522" w:type="dxa"/>
          </w:tcPr>
          <w:p w14:paraId="053125CE" w14:textId="4E0EA540" w:rsidR="004351D4" w:rsidRDefault="004351D4" w:rsidP="004351D4">
            <w:pPr>
              <w:ind w:firstLine="0"/>
              <w:jc w:val="center"/>
            </w:pPr>
            <w:r>
              <w:t>350000</w:t>
            </w:r>
          </w:p>
        </w:tc>
        <w:tc>
          <w:tcPr>
            <w:tcW w:w="1293" w:type="dxa"/>
          </w:tcPr>
          <w:p w14:paraId="4983FB85" w14:textId="087FC539" w:rsidR="004351D4" w:rsidRDefault="004351D4" w:rsidP="004351D4">
            <w:pPr>
              <w:ind w:firstLine="0"/>
              <w:jc w:val="center"/>
            </w:pPr>
            <w:r>
              <w:t>75</w:t>
            </w:r>
          </w:p>
        </w:tc>
        <w:tc>
          <w:tcPr>
            <w:tcW w:w="3260" w:type="dxa"/>
          </w:tcPr>
          <w:p w14:paraId="00326BB8" w14:textId="77777777" w:rsidR="004351D4" w:rsidRDefault="004351D4" w:rsidP="004351D4">
            <w:pPr>
              <w:ind w:firstLine="0"/>
            </w:pPr>
            <w:r>
              <w:t xml:space="preserve">1 - </w:t>
            </w:r>
            <w:proofErr w:type="spellStart"/>
            <w:r>
              <w:t>Mats</w:t>
            </w:r>
            <w:proofErr w:type="spellEnd"/>
            <w:r>
              <w:t xml:space="preserve"> </w:t>
            </w:r>
            <w:proofErr w:type="spellStart"/>
            <w:r>
              <w:t>Hummels</w:t>
            </w:r>
            <w:proofErr w:type="spellEnd"/>
          </w:p>
          <w:p w14:paraId="295B0FBE" w14:textId="77777777" w:rsidR="004351D4" w:rsidRDefault="004351D4" w:rsidP="004351D4">
            <w:pPr>
              <w:ind w:firstLine="0"/>
            </w:pPr>
            <w:r>
              <w:t xml:space="preserve">2 - Gerard </w:t>
            </w:r>
            <w:proofErr w:type="spellStart"/>
            <w:r>
              <w:t>Piquè</w:t>
            </w:r>
            <w:proofErr w:type="spellEnd"/>
          </w:p>
          <w:p w14:paraId="2577B1B6" w14:textId="77777777" w:rsidR="004351D4" w:rsidRDefault="004351D4" w:rsidP="004351D4">
            <w:pPr>
              <w:ind w:firstLine="0"/>
            </w:pPr>
            <w:r>
              <w:t xml:space="preserve">3 - Virgil van </w:t>
            </w:r>
            <w:proofErr w:type="spellStart"/>
            <w:r>
              <w:t>Dijk</w:t>
            </w:r>
            <w:proofErr w:type="spellEnd"/>
          </w:p>
          <w:p w14:paraId="7BE95221" w14:textId="77777777" w:rsidR="004351D4" w:rsidRDefault="004351D4" w:rsidP="004351D4">
            <w:pPr>
              <w:ind w:firstLine="0"/>
            </w:pPr>
            <w:r>
              <w:t>4 - Thiago Silva</w:t>
            </w:r>
          </w:p>
          <w:p w14:paraId="6754F32F" w14:textId="4100B2FA" w:rsidR="004351D4" w:rsidRDefault="004351D4" w:rsidP="004351D4">
            <w:pPr>
              <w:ind w:firstLine="0"/>
            </w:pPr>
            <w:r>
              <w:t>5 - Raphael Varane</w:t>
            </w:r>
          </w:p>
        </w:tc>
      </w:tr>
    </w:tbl>
    <w:p w14:paraId="5D221D80" w14:textId="00D29DA2" w:rsidR="004626FF" w:rsidRDefault="004626FF" w:rsidP="00562804"/>
    <w:p w14:paraId="2AF5F312" w14:textId="43DA2C5A" w:rsidR="004626FF" w:rsidRDefault="004626FF" w:rsidP="00562804"/>
    <w:p w14:paraId="19D2B36B" w14:textId="7E52295C" w:rsidR="004626FF" w:rsidRDefault="004351D4" w:rsidP="00FD6DF7">
      <w:pPr>
        <w:jc w:val="center"/>
        <w:rPr>
          <w:b/>
          <w:bCs/>
        </w:rPr>
      </w:pPr>
      <w:r w:rsidRPr="004351D4">
        <w:rPr>
          <w:b/>
          <w:bCs/>
        </w:rPr>
        <w:t>Sezione mercato</w:t>
      </w:r>
    </w:p>
    <w:p w14:paraId="3109B5D2" w14:textId="77777777" w:rsidR="00E14EF9" w:rsidRPr="00FD6DF7" w:rsidRDefault="00E14EF9" w:rsidP="00FD6DF7">
      <w:pPr>
        <w:jc w:val="center"/>
        <w:rPr>
          <w:b/>
          <w:bCs/>
        </w:rPr>
      </w:pPr>
    </w:p>
    <w:tbl>
      <w:tblPr>
        <w:tblStyle w:val="Grigliatabella"/>
        <w:tblW w:w="0" w:type="auto"/>
        <w:tblLook w:val="04A0" w:firstRow="1" w:lastRow="0" w:firstColumn="1" w:lastColumn="0" w:noHBand="0" w:noVBand="1"/>
      </w:tblPr>
      <w:tblGrid>
        <w:gridCol w:w="3259"/>
        <w:gridCol w:w="3259"/>
        <w:gridCol w:w="3260"/>
      </w:tblGrid>
      <w:tr w:rsidR="00FD6DF7" w14:paraId="2C63D5B2" w14:textId="77777777" w:rsidTr="00FD6DF7">
        <w:tc>
          <w:tcPr>
            <w:tcW w:w="3259" w:type="dxa"/>
          </w:tcPr>
          <w:p w14:paraId="5AAFBB41" w14:textId="252AF27D" w:rsidR="00FD6DF7" w:rsidRPr="00FD6DF7" w:rsidRDefault="00FD6DF7" w:rsidP="00FD6DF7">
            <w:pPr>
              <w:ind w:firstLine="0"/>
              <w:jc w:val="center"/>
              <w:rPr>
                <w:b/>
                <w:bCs/>
              </w:rPr>
            </w:pPr>
            <w:r w:rsidRPr="00FD6DF7">
              <w:rPr>
                <w:b/>
                <w:bCs/>
              </w:rPr>
              <w:t>Squadra</w:t>
            </w:r>
          </w:p>
        </w:tc>
        <w:tc>
          <w:tcPr>
            <w:tcW w:w="3259" w:type="dxa"/>
          </w:tcPr>
          <w:p w14:paraId="22AF92F8" w14:textId="21D35C28" w:rsidR="00FD6DF7" w:rsidRPr="00FD6DF7" w:rsidRDefault="00FD6DF7" w:rsidP="00FD6DF7">
            <w:pPr>
              <w:ind w:firstLine="0"/>
              <w:jc w:val="center"/>
              <w:rPr>
                <w:b/>
                <w:bCs/>
              </w:rPr>
            </w:pPr>
            <w:r w:rsidRPr="00FD6DF7">
              <w:rPr>
                <w:b/>
                <w:bCs/>
              </w:rPr>
              <w:t>Giocatori selezionati</w:t>
            </w:r>
          </w:p>
        </w:tc>
        <w:tc>
          <w:tcPr>
            <w:tcW w:w="3260" w:type="dxa"/>
          </w:tcPr>
          <w:p w14:paraId="44A5EC37" w14:textId="7E0D3782" w:rsidR="00FD6DF7" w:rsidRPr="00FD6DF7" w:rsidRDefault="00FD6DF7" w:rsidP="00FD6DF7">
            <w:pPr>
              <w:ind w:firstLine="0"/>
              <w:jc w:val="center"/>
              <w:rPr>
                <w:b/>
                <w:bCs/>
              </w:rPr>
            </w:pPr>
            <w:r w:rsidRPr="00FD6DF7">
              <w:rPr>
                <w:b/>
                <w:bCs/>
              </w:rPr>
              <w:t>Giocatori consigliati</w:t>
            </w:r>
          </w:p>
        </w:tc>
      </w:tr>
      <w:tr w:rsidR="00FD6DF7" w14:paraId="4102C35E" w14:textId="77777777" w:rsidTr="00FD6DF7">
        <w:tc>
          <w:tcPr>
            <w:tcW w:w="3259" w:type="dxa"/>
          </w:tcPr>
          <w:p w14:paraId="0D09CDBB" w14:textId="161F610B" w:rsidR="00FD6DF7" w:rsidRDefault="00FD6DF7" w:rsidP="00FD6DF7">
            <w:pPr>
              <w:ind w:firstLine="0"/>
              <w:jc w:val="center"/>
            </w:pPr>
            <w:r>
              <w:t>Roma</w:t>
            </w:r>
          </w:p>
        </w:tc>
        <w:tc>
          <w:tcPr>
            <w:tcW w:w="3259" w:type="dxa"/>
          </w:tcPr>
          <w:p w14:paraId="60DE5AB9" w14:textId="4D4B5142" w:rsidR="00FD6DF7" w:rsidRDefault="00FD6DF7" w:rsidP="009377FB">
            <w:pPr>
              <w:ind w:firstLine="0"/>
            </w:pPr>
            <w:r>
              <w:t>Gianluca Mancini (D)</w:t>
            </w:r>
          </w:p>
          <w:p w14:paraId="4C263E06" w14:textId="5D7939F3" w:rsidR="00FD6DF7" w:rsidRDefault="00FD6DF7" w:rsidP="009377FB">
            <w:pPr>
              <w:ind w:firstLine="0"/>
            </w:pPr>
            <w:r>
              <w:t>Nicolò Zaniolo (A)</w:t>
            </w:r>
          </w:p>
        </w:tc>
        <w:tc>
          <w:tcPr>
            <w:tcW w:w="3260" w:type="dxa"/>
          </w:tcPr>
          <w:p w14:paraId="1E6B256E" w14:textId="77777777" w:rsidR="00FD6DF7" w:rsidRDefault="00FD6DF7" w:rsidP="009377FB">
            <w:pPr>
              <w:ind w:firstLine="0"/>
            </w:pPr>
            <w:r>
              <w:t>Ronald Araujo (D)</w:t>
            </w:r>
          </w:p>
          <w:p w14:paraId="722643C5" w14:textId="0F87ABAE" w:rsidR="00FD6DF7" w:rsidRDefault="00FD6DF7" w:rsidP="009377FB">
            <w:pPr>
              <w:ind w:firstLine="0"/>
            </w:pPr>
            <w:r>
              <w:t xml:space="preserve">Lucas </w:t>
            </w:r>
            <w:proofErr w:type="spellStart"/>
            <w:r>
              <w:t>Paqueta</w:t>
            </w:r>
            <w:proofErr w:type="spellEnd"/>
            <w:r>
              <w:t xml:space="preserve"> (A)</w:t>
            </w:r>
          </w:p>
        </w:tc>
      </w:tr>
      <w:tr w:rsidR="00FD6DF7" w14:paraId="06A09C72" w14:textId="77777777" w:rsidTr="00FD6DF7">
        <w:tc>
          <w:tcPr>
            <w:tcW w:w="3259" w:type="dxa"/>
          </w:tcPr>
          <w:p w14:paraId="220DCF15" w14:textId="43D6C381" w:rsidR="00FD6DF7" w:rsidRDefault="00FD6DF7" w:rsidP="00FD6DF7">
            <w:pPr>
              <w:ind w:firstLine="0"/>
              <w:jc w:val="center"/>
            </w:pPr>
            <w:r>
              <w:t>Roma</w:t>
            </w:r>
          </w:p>
        </w:tc>
        <w:tc>
          <w:tcPr>
            <w:tcW w:w="3259" w:type="dxa"/>
          </w:tcPr>
          <w:p w14:paraId="2D8376F3" w14:textId="239F1F20" w:rsidR="00E14EF9" w:rsidRPr="00E14EF9" w:rsidRDefault="00E14EF9" w:rsidP="009377FB">
            <w:pPr>
              <w:pStyle w:val="Titolo2"/>
              <w:outlineLvl w:val="1"/>
              <w:rPr>
                <w:sz w:val="24"/>
                <w:szCs w:val="24"/>
              </w:rPr>
            </w:pPr>
            <w:proofErr w:type="spellStart"/>
            <w:r w:rsidRPr="00E14EF9">
              <w:rPr>
                <w:sz w:val="24"/>
                <w:szCs w:val="24"/>
              </w:rPr>
              <w:t>Henrikh</w:t>
            </w:r>
            <w:proofErr w:type="spellEnd"/>
            <w:r w:rsidRPr="00E14EF9">
              <w:rPr>
                <w:sz w:val="24"/>
                <w:szCs w:val="24"/>
              </w:rPr>
              <w:t xml:space="preserve"> </w:t>
            </w:r>
            <w:proofErr w:type="spellStart"/>
            <w:r w:rsidRPr="00E14EF9">
              <w:rPr>
                <w:sz w:val="24"/>
                <w:szCs w:val="24"/>
              </w:rPr>
              <w:t>Mkhitaryan</w:t>
            </w:r>
            <w:proofErr w:type="spellEnd"/>
            <w:r w:rsidRPr="00E14EF9">
              <w:rPr>
                <w:sz w:val="24"/>
                <w:szCs w:val="24"/>
              </w:rPr>
              <w:t xml:space="preserve"> (A)</w:t>
            </w:r>
          </w:p>
          <w:p w14:paraId="06CE1B9E" w14:textId="2777044C" w:rsidR="00E14EF9" w:rsidRDefault="00E14EF9" w:rsidP="009377FB">
            <w:pPr>
              <w:ind w:firstLine="0"/>
            </w:pPr>
            <w:r w:rsidRPr="00E14EF9">
              <w:rPr>
                <w:szCs w:val="24"/>
              </w:rPr>
              <w:t>Pau Lopez (P)</w:t>
            </w:r>
          </w:p>
        </w:tc>
        <w:tc>
          <w:tcPr>
            <w:tcW w:w="3260" w:type="dxa"/>
          </w:tcPr>
          <w:p w14:paraId="1B4B4CDA" w14:textId="77777777" w:rsidR="00E14EF9" w:rsidRDefault="00E14EF9" w:rsidP="009377FB">
            <w:pPr>
              <w:ind w:firstLine="0"/>
            </w:pPr>
            <w:r>
              <w:t>Zlatan Ibrahimovic (A)</w:t>
            </w:r>
          </w:p>
          <w:p w14:paraId="2C063EB6" w14:textId="32CFF80D" w:rsidR="00FD6DF7" w:rsidRDefault="00E14EF9" w:rsidP="009377FB">
            <w:pPr>
              <w:ind w:firstLine="0"/>
            </w:pPr>
            <w:r>
              <w:t>Dani Martin (P)</w:t>
            </w:r>
          </w:p>
        </w:tc>
      </w:tr>
      <w:tr w:rsidR="00FD6DF7" w14:paraId="139686DC" w14:textId="77777777" w:rsidTr="00FD6DF7">
        <w:tc>
          <w:tcPr>
            <w:tcW w:w="3259" w:type="dxa"/>
          </w:tcPr>
          <w:p w14:paraId="5A9E6A19" w14:textId="65E0844C" w:rsidR="00FD6DF7" w:rsidRDefault="00FD6DF7" w:rsidP="00FD6DF7">
            <w:pPr>
              <w:ind w:firstLine="0"/>
              <w:jc w:val="center"/>
            </w:pPr>
            <w:r>
              <w:t>Roma</w:t>
            </w:r>
          </w:p>
        </w:tc>
        <w:tc>
          <w:tcPr>
            <w:tcW w:w="3259" w:type="dxa"/>
          </w:tcPr>
          <w:p w14:paraId="4DE811BA" w14:textId="77777777" w:rsidR="00FD6DF7" w:rsidRDefault="00E14EF9" w:rsidP="009377FB">
            <w:pPr>
              <w:ind w:firstLine="0"/>
            </w:pPr>
            <w:r>
              <w:t>Lorenzo Pellegrini (C)</w:t>
            </w:r>
          </w:p>
          <w:p w14:paraId="1FBAA9F1" w14:textId="77777777" w:rsidR="00E14EF9" w:rsidRDefault="00E14EF9" w:rsidP="009377FB">
            <w:pPr>
              <w:ind w:firstLine="0"/>
            </w:pPr>
            <w:proofErr w:type="spellStart"/>
            <w:r>
              <w:t>Edin</w:t>
            </w:r>
            <w:proofErr w:type="spellEnd"/>
            <w:r>
              <w:t xml:space="preserve"> Dzeko (A)</w:t>
            </w:r>
          </w:p>
          <w:p w14:paraId="0A593320" w14:textId="527B8A23" w:rsidR="00E14EF9" w:rsidRDefault="00E14EF9" w:rsidP="009377FB">
            <w:pPr>
              <w:ind w:firstLine="0"/>
            </w:pPr>
            <w:r>
              <w:t xml:space="preserve">Chris </w:t>
            </w:r>
            <w:proofErr w:type="spellStart"/>
            <w:r>
              <w:t>Smalling</w:t>
            </w:r>
            <w:proofErr w:type="spellEnd"/>
            <w:r>
              <w:t xml:space="preserve"> (D)</w:t>
            </w:r>
          </w:p>
        </w:tc>
        <w:tc>
          <w:tcPr>
            <w:tcW w:w="3260" w:type="dxa"/>
          </w:tcPr>
          <w:p w14:paraId="63D9B337" w14:textId="77777777" w:rsidR="00E14EF9" w:rsidRDefault="00E14EF9" w:rsidP="009377FB">
            <w:pPr>
              <w:ind w:firstLine="0"/>
            </w:pPr>
            <w:r>
              <w:t xml:space="preserve">Eduardo </w:t>
            </w:r>
            <w:proofErr w:type="spellStart"/>
            <w:r>
              <w:t>Camavinga</w:t>
            </w:r>
            <w:proofErr w:type="spellEnd"/>
            <w:r>
              <w:t xml:space="preserve"> (C)</w:t>
            </w:r>
          </w:p>
          <w:p w14:paraId="31BD29C3" w14:textId="77777777" w:rsidR="00E14EF9" w:rsidRDefault="00E14EF9" w:rsidP="009377FB">
            <w:pPr>
              <w:ind w:firstLine="0"/>
            </w:pPr>
            <w:proofErr w:type="spellStart"/>
            <w:r>
              <w:t>Houssem</w:t>
            </w:r>
            <w:proofErr w:type="spellEnd"/>
            <w:r>
              <w:t xml:space="preserve"> </w:t>
            </w:r>
            <w:proofErr w:type="spellStart"/>
            <w:r>
              <w:t>Aouar</w:t>
            </w:r>
            <w:proofErr w:type="spellEnd"/>
            <w:r>
              <w:t xml:space="preserve"> (A)</w:t>
            </w:r>
          </w:p>
          <w:p w14:paraId="1B0B17A3" w14:textId="40F7DD14" w:rsidR="00FD6DF7" w:rsidRDefault="00E14EF9" w:rsidP="009377FB">
            <w:pPr>
              <w:ind w:firstLine="0"/>
            </w:pPr>
            <w:r>
              <w:t>Ronald Araujo (D)</w:t>
            </w:r>
          </w:p>
        </w:tc>
      </w:tr>
      <w:tr w:rsidR="00E14EF9" w14:paraId="5657B89C" w14:textId="77777777" w:rsidTr="00FD6DF7">
        <w:tc>
          <w:tcPr>
            <w:tcW w:w="3259" w:type="dxa"/>
          </w:tcPr>
          <w:p w14:paraId="5F237A8C" w14:textId="7CF5679A" w:rsidR="00E14EF9" w:rsidRDefault="00E14EF9" w:rsidP="00FD6DF7">
            <w:pPr>
              <w:ind w:firstLine="0"/>
              <w:jc w:val="center"/>
            </w:pPr>
            <w:r>
              <w:t>Roma</w:t>
            </w:r>
          </w:p>
        </w:tc>
        <w:tc>
          <w:tcPr>
            <w:tcW w:w="3259" w:type="dxa"/>
          </w:tcPr>
          <w:p w14:paraId="247F44CA" w14:textId="77777777" w:rsidR="00E14EF9" w:rsidRDefault="00E14EF9" w:rsidP="009377FB">
            <w:pPr>
              <w:ind w:firstLine="0"/>
            </w:pPr>
            <w:r>
              <w:t>Javier Pastore (A)</w:t>
            </w:r>
          </w:p>
          <w:p w14:paraId="73472ADB" w14:textId="3D406A08" w:rsidR="00E14EF9" w:rsidRDefault="00E14EF9" w:rsidP="009377FB">
            <w:pPr>
              <w:ind w:firstLine="0"/>
            </w:pPr>
            <w:r>
              <w:t>Bryan Cristante (C)</w:t>
            </w:r>
          </w:p>
          <w:p w14:paraId="68205CB3" w14:textId="77777777" w:rsidR="00E14EF9" w:rsidRDefault="00E14EF9" w:rsidP="009377FB">
            <w:pPr>
              <w:ind w:firstLine="0"/>
            </w:pPr>
            <w:r>
              <w:t>Amadou Diawara (C)</w:t>
            </w:r>
          </w:p>
          <w:p w14:paraId="6F213B61" w14:textId="5B4EDD8A" w:rsidR="00E14EF9" w:rsidRDefault="00E14EF9" w:rsidP="009377FB">
            <w:pPr>
              <w:ind w:firstLine="0"/>
            </w:pPr>
            <w:proofErr w:type="spellStart"/>
            <w:r>
              <w:t>Carles</w:t>
            </w:r>
            <w:proofErr w:type="spellEnd"/>
            <w:r>
              <w:t xml:space="preserve"> Perez (A)</w:t>
            </w:r>
          </w:p>
        </w:tc>
        <w:tc>
          <w:tcPr>
            <w:tcW w:w="3260" w:type="dxa"/>
          </w:tcPr>
          <w:p w14:paraId="5814D905" w14:textId="77777777" w:rsidR="00E14EF9" w:rsidRDefault="00E14EF9" w:rsidP="009377FB">
            <w:pPr>
              <w:ind w:firstLine="0"/>
            </w:pPr>
            <w:proofErr w:type="spellStart"/>
            <w:r>
              <w:t>Houssem</w:t>
            </w:r>
            <w:proofErr w:type="spellEnd"/>
            <w:r>
              <w:t xml:space="preserve"> </w:t>
            </w:r>
            <w:proofErr w:type="spellStart"/>
            <w:r>
              <w:t>Aouar</w:t>
            </w:r>
            <w:proofErr w:type="spellEnd"/>
            <w:r>
              <w:t xml:space="preserve"> (A)</w:t>
            </w:r>
          </w:p>
          <w:p w14:paraId="32D6898E" w14:textId="0F4D1DAE" w:rsidR="00E14EF9" w:rsidRDefault="00E14EF9" w:rsidP="009377FB">
            <w:pPr>
              <w:ind w:firstLine="0"/>
            </w:pPr>
            <w:r>
              <w:t>Alvaro Negredo (A)</w:t>
            </w:r>
          </w:p>
          <w:p w14:paraId="6B67E646" w14:textId="77777777" w:rsidR="00E14EF9" w:rsidRDefault="00E14EF9" w:rsidP="009377FB">
            <w:pPr>
              <w:ind w:firstLine="0"/>
            </w:pPr>
            <w:r>
              <w:t xml:space="preserve">Lucas </w:t>
            </w:r>
            <w:proofErr w:type="spellStart"/>
            <w:r>
              <w:t>Leiva</w:t>
            </w:r>
            <w:proofErr w:type="spellEnd"/>
            <w:r>
              <w:t xml:space="preserve"> (C)</w:t>
            </w:r>
          </w:p>
          <w:p w14:paraId="68EFE602" w14:textId="0BF9F588" w:rsidR="00E14EF9" w:rsidRDefault="00E14EF9" w:rsidP="009377FB">
            <w:pPr>
              <w:ind w:firstLine="0"/>
            </w:pPr>
            <w:r>
              <w:t xml:space="preserve">Vicente </w:t>
            </w:r>
            <w:proofErr w:type="spellStart"/>
            <w:r>
              <w:t>Iborra</w:t>
            </w:r>
            <w:proofErr w:type="spellEnd"/>
            <w:r>
              <w:t xml:space="preserve"> (C)</w:t>
            </w:r>
          </w:p>
        </w:tc>
      </w:tr>
      <w:tr w:rsidR="00E14EF9" w14:paraId="38945C69" w14:textId="77777777" w:rsidTr="00FD6DF7">
        <w:tc>
          <w:tcPr>
            <w:tcW w:w="3259" w:type="dxa"/>
          </w:tcPr>
          <w:p w14:paraId="7F8223A1" w14:textId="202D7676" w:rsidR="00E14EF9" w:rsidRDefault="00E14EF9" w:rsidP="00FD6DF7">
            <w:pPr>
              <w:ind w:firstLine="0"/>
              <w:jc w:val="center"/>
            </w:pPr>
            <w:r>
              <w:t>Roma</w:t>
            </w:r>
          </w:p>
        </w:tc>
        <w:tc>
          <w:tcPr>
            <w:tcW w:w="3259" w:type="dxa"/>
          </w:tcPr>
          <w:p w14:paraId="32E0D044" w14:textId="5BE75164" w:rsidR="00E14EF9" w:rsidRDefault="00E14EF9" w:rsidP="009377FB">
            <w:pPr>
              <w:ind w:firstLine="0"/>
            </w:pPr>
            <w:r>
              <w:t>Ibanez</w:t>
            </w:r>
            <w:r w:rsidR="009377FB">
              <w:t xml:space="preserve"> (D)</w:t>
            </w:r>
          </w:p>
          <w:p w14:paraId="0A4093CC" w14:textId="6C1669AC" w:rsidR="00E14EF9" w:rsidRDefault="00E14EF9" w:rsidP="009377FB">
            <w:pPr>
              <w:ind w:firstLine="0"/>
            </w:pPr>
            <w:r>
              <w:t>Bryan Cristante (C)</w:t>
            </w:r>
          </w:p>
          <w:p w14:paraId="6A72C070" w14:textId="77777777" w:rsidR="00E14EF9" w:rsidRDefault="00E14EF9" w:rsidP="009377FB">
            <w:pPr>
              <w:ind w:firstLine="0"/>
            </w:pPr>
            <w:r>
              <w:t>Amadou Diawara (C)</w:t>
            </w:r>
          </w:p>
          <w:p w14:paraId="3E9DE22E" w14:textId="4F4D85E4" w:rsidR="00E14EF9" w:rsidRDefault="00E14EF9" w:rsidP="009377FB">
            <w:pPr>
              <w:ind w:firstLine="0"/>
            </w:pPr>
            <w:proofErr w:type="spellStart"/>
            <w:r>
              <w:t>Carles</w:t>
            </w:r>
            <w:proofErr w:type="spellEnd"/>
            <w:r>
              <w:t xml:space="preserve"> Perez (A)</w:t>
            </w:r>
          </w:p>
        </w:tc>
        <w:tc>
          <w:tcPr>
            <w:tcW w:w="3260" w:type="dxa"/>
          </w:tcPr>
          <w:p w14:paraId="7C8C9528" w14:textId="77777777" w:rsidR="009377FB" w:rsidRDefault="009377FB" w:rsidP="009377FB">
            <w:pPr>
              <w:ind w:firstLine="0"/>
            </w:pPr>
          </w:p>
          <w:p w14:paraId="49FAE0F1" w14:textId="3F60B856" w:rsidR="00E14EF9" w:rsidRDefault="00E14EF9" w:rsidP="009377FB">
            <w:pPr>
              <w:ind w:firstLine="0"/>
              <w:jc w:val="center"/>
            </w:pPr>
            <w:r w:rsidRPr="00E14EF9">
              <w:t>Non sono presenti soluzioni che migliorano gli indici della squadra.</w:t>
            </w:r>
          </w:p>
        </w:tc>
      </w:tr>
      <w:tr w:rsidR="00E14EF9" w14:paraId="61A4CF9E" w14:textId="77777777" w:rsidTr="00FD6DF7">
        <w:tc>
          <w:tcPr>
            <w:tcW w:w="3259" w:type="dxa"/>
          </w:tcPr>
          <w:p w14:paraId="0E1B87C2" w14:textId="5D7FFF58" w:rsidR="00E14EF9" w:rsidRDefault="009377FB" w:rsidP="00FD6DF7">
            <w:pPr>
              <w:ind w:firstLine="0"/>
              <w:jc w:val="center"/>
            </w:pPr>
            <w:r>
              <w:t>Juventus</w:t>
            </w:r>
          </w:p>
        </w:tc>
        <w:tc>
          <w:tcPr>
            <w:tcW w:w="3259" w:type="dxa"/>
          </w:tcPr>
          <w:p w14:paraId="26D75731" w14:textId="77777777" w:rsidR="00E14EF9" w:rsidRDefault="009377FB" w:rsidP="009377FB">
            <w:pPr>
              <w:ind w:firstLine="0"/>
            </w:pPr>
            <w:proofErr w:type="spellStart"/>
            <w:r>
              <w:t>Gonazlo</w:t>
            </w:r>
            <w:proofErr w:type="spellEnd"/>
            <w:r>
              <w:t xml:space="preserve"> </w:t>
            </w:r>
            <w:proofErr w:type="spellStart"/>
            <w:r>
              <w:t>Higain</w:t>
            </w:r>
            <w:proofErr w:type="spellEnd"/>
            <w:r>
              <w:t xml:space="preserve"> (A)</w:t>
            </w:r>
          </w:p>
          <w:p w14:paraId="5133C530" w14:textId="1ACB4296" w:rsidR="009377FB" w:rsidRDefault="009377FB" w:rsidP="009377FB">
            <w:pPr>
              <w:ind w:firstLine="0"/>
            </w:pPr>
            <w:r>
              <w:t xml:space="preserve">Rodrigo </w:t>
            </w:r>
            <w:proofErr w:type="spellStart"/>
            <w:r>
              <w:t>Bentancur</w:t>
            </w:r>
            <w:proofErr w:type="spellEnd"/>
            <w:r>
              <w:t xml:space="preserve"> (C)</w:t>
            </w:r>
          </w:p>
        </w:tc>
        <w:tc>
          <w:tcPr>
            <w:tcW w:w="3260" w:type="dxa"/>
          </w:tcPr>
          <w:p w14:paraId="4D35928F" w14:textId="77777777" w:rsidR="009377FB" w:rsidRDefault="009377FB" w:rsidP="009377FB">
            <w:pPr>
              <w:ind w:firstLine="0"/>
            </w:pPr>
            <w:r>
              <w:t xml:space="preserve">Mikel </w:t>
            </w:r>
            <w:proofErr w:type="spellStart"/>
            <w:r>
              <w:t>Oyarzabal</w:t>
            </w:r>
            <w:proofErr w:type="spellEnd"/>
            <w:r>
              <w:t xml:space="preserve"> (A)</w:t>
            </w:r>
          </w:p>
          <w:p w14:paraId="4A20A69E" w14:textId="1B445F94" w:rsidR="00E14EF9" w:rsidRPr="00E14EF9" w:rsidRDefault="009377FB" w:rsidP="009377FB">
            <w:pPr>
              <w:ind w:firstLine="0"/>
            </w:pPr>
            <w:r>
              <w:t>William Carvalho (C)</w:t>
            </w:r>
          </w:p>
        </w:tc>
      </w:tr>
      <w:tr w:rsidR="009377FB" w14:paraId="52193614" w14:textId="77777777" w:rsidTr="00FD6DF7">
        <w:tc>
          <w:tcPr>
            <w:tcW w:w="3259" w:type="dxa"/>
          </w:tcPr>
          <w:p w14:paraId="24501F78" w14:textId="4CA7DE56" w:rsidR="009377FB" w:rsidRDefault="009377FB" w:rsidP="00FD6DF7">
            <w:pPr>
              <w:ind w:firstLine="0"/>
              <w:jc w:val="center"/>
            </w:pPr>
            <w:r>
              <w:t>PSG</w:t>
            </w:r>
          </w:p>
        </w:tc>
        <w:tc>
          <w:tcPr>
            <w:tcW w:w="3259" w:type="dxa"/>
          </w:tcPr>
          <w:p w14:paraId="070965FE" w14:textId="77777777" w:rsidR="009377FB" w:rsidRDefault="009377FB" w:rsidP="009377FB">
            <w:pPr>
              <w:ind w:firstLine="0"/>
            </w:pPr>
            <w:r>
              <w:t>Mauro Icardi (A)</w:t>
            </w:r>
          </w:p>
          <w:p w14:paraId="7C80573A" w14:textId="77777777" w:rsidR="009377FB" w:rsidRDefault="009377FB" w:rsidP="009377FB">
            <w:pPr>
              <w:ind w:firstLine="0"/>
            </w:pPr>
            <w:proofErr w:type="spellStart"/>
            <w:r>
              <w:t>Marquinos</w:t>
            </w:r>
            <w:proofErr w:type="spellEnd"/>
            <w:r>
              <w:t xml:space="preserve"> (D)</w:t>
            </w:r>
          </w:p>
          <w:p w14:paraId="30D40328" w14:textId="5B278DA1" w:rsidR="009377FB" w:rsidRDefault="009377FB" w:rsidP="009377FB">
            <w:pPr>
              <w:ind w:firstLine="0"/>
            </w:pPr>
            <w:r>
              <w:t>Nava (P)</w:t>
            </w:r>
          </w:p>
        </w:tc>
        <w:tc>
          <w:tcPr>
            <w:tcW w:w="3260" w:type="dxa"/>
          </w:tcPr>
          <w:p w14:paraId="45E18C3B" w14:textId="77777777" w:rsidR="009377FB" w:rsidRDefault="009377FB" w:rsidP="009377FB">
            <w:pPr>
              <w:tabs>
                <w:tab w:val="left" w:pos="915"/>
              </w:tabs>
              <w:ind w:firstLine="0"/>
            </w:pPr>
            <w:r>
              <w:t>Hamed Junior Traorè (A)</w:t>
            </w:r>
          </w:p>
          <w:p w14:paraId="78CD95E3" w14:textId="77777777" w:rsidR="009377FB" w:rsidRDefault="009377FB" w:rsidP="009377FB">
            <w:pPr>
              <w:tabs>
                <w:tab w:val="left" w:pos="915"/>
              </w:tabs>
              <w:ind w:firstLine="0"/>
            </w:pPr>
            <w:r>
              <w:t xml:space="preserve">Gerard </w:t>
            </w:r>
            <w:proofErr w:type="spellStart"/>
            <w:r>
              <w:t>Piquè</w:t>
            </w:r>
            <w:proofErr w:type="spellEnd"/>
            <w:r>
              <w:t xml:space="preserve"> (D)</w:t>
            </w:r>
          </w:p>
          <w:p w14:paraId="5089D0B9" w14:textId="01FC193C" w:rsidR="009377FB" w:rsidRDefault="009377FB" w:rsidP="009377FB">
            <w:pPr>
              <w:tabs>
                <w:tab w:val="left" w:pos="915"/>
              </w:tabs>
              <w:ind w:firstLine="0"/>
            </w:pPr>
            <w:r>
              <w:t>Jordan Pickford (P)</w:t>
            </w:r>
          </w:p>
        </w:tc>
      </w:tr>
    </w:tbl>
    <w:p w14:paraId="36E66711" w14:textId="3F89D36B" w:rsidR="004626FF" w:rsidRDefault="004626FF" w:rsidP="00562804"/>
    <w:p w14:paraId="25808B6F" w14:textId="522350D1" w:rsidR="004626FF" w:rsidRDefault="004626FF" w:rsidP="00562804"/>
    <w:p w14:paraId="0D97AB66" w14:textId="6A1BA71E" w:rsidR="001A53B9" w:rsidRDefault="001A53B9" w:rsidP="0058386C">
      <w:pPr>
        <w:ind w:firstLine="0"/>
      </w:pPr>
    </w:p>
    <w:p w14:paraId="41E729E0" w14:textId="77777777" w:rsidR="0058386C" w:rsidRDefault="0058386C" w:rsidP="0058386C">
      <w:pPr>
        <w:ind w:firstLine="0"/>
      </w:pPr>
    </w:p>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3434B1D9"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r>
      <w:r w:rsidR="005B1B11">
        <w:t>Un</w:t>
      </w:r>
      <w:r w:rsidR="00CE7B6A">
        <w:t>’</w:t>
      </w:r>
      <w:r w:rsidR="005B1B11">
        <w:t>ulteriore debolezza</w:t>
      </w:r>
      <w:r w:rsidR="004626FF">
        <w:t xml:space="preserve">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AA1F72">
        <w:rPr>
          <w:color w:val="000000" w:themeColor="text1"/>
        </w:rPr>
        <w:t>Potrebbero essere presenti delle lievi anomalie, queste sarebbe dovute al filtraggio per eliminare i calciatori dei settori giovanili. Sono stati cancellati tutti i calciatori con valore inferiore a 100000</w:t>
      </w:r>
      <w:r w:rsidR="00AA1F72" w:rsidRPr="00AA1F72">
        <w:rPr>
          <w:rFonts w:cstheme="minorHAnsi"/>
          <w:color w:val="202124"/>
          <w:shd w:val="clear" w:color="auto" w:fill="FFFFFF"/>
        </w:rPr>
        <w:t>€</w:t>
      </w:r>
      <w:r w:rsidR="00AA1F72">
        <w:t xml:space="preserve"> e con età non superiore a 19 anni. Questo filtraggio ha eliminato quasi tutti i giocatori del settore giovanile a parte alcuni che non </w:t>
      </w:r>
      <w:r w:rsidR="005B1B11">
        <w:t>rientravano in</w:t>
      </w:r>
      <w:r w:rsidR="00AA1F72">
        <w:t xml:space="preserve"> questi vincoli.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2F6B762F" w14:textId="48A1C1A4" w:rsidR="005B1B11" w:rsidRDefault="005B1B11" w:rsidP="00116ADF">
      <w:pPr>
        <w:ind w:firstLine="0"/>
      </w:pPr>
    </w:p>
    <w:p w14:paraId="0E06E052" w14:textId="77777777" w:rsidR="005B1B11" w:rsidRDefault="005B1B11" w:rsidP="00222A60">
      <w:pPr>
        <w:ind w:left="170" w:firstLine="0"/>
      </w:pPr>
    </w:p>
    <w:p w14:paraId="361F01E6" w14:textId="7319BBD4" w:rsidR="00303F8C" w:rsidRDefault="00303F8C" w:rsidP="00222A60">
      <w:pPr>
        <w:ind w:left="170" w:firstLine="0"/>
      </w:pPr>
      <w:r>
        <w:t>Link al video dimostrativo:</w:t>
      </w:r>
      <w:r w:rsidR="009A7CDE">
        <w:t xml:space="preserve"> </w:t>
      </w:r>
      <w:hyperlink r:id="rId39" w:history="1">
        <w:r w:rsidR="009A7CDE" w:rsidRPr="009A7CDE">
          <w:rPr>
            <w:rStyle w:val="Collegamentoipertestuale"/>
          </w:rPr>
          <w:t>https://youtu.be/-H3ETWBZ_48</w:t>
        </w:r>
      </w:hyperlink>
    </w:p>
    <w:p w14:paraId="50FEB064" w14:textId="287A2022" w:rsidR="00116ADF" w:rsidRDefault="00303F8C" w:rsidP="005B1B11">
      <w:pPr>
        <w:ind w:left="170" w:firstLine="0"/>
        <w:rPr>
          <w:rStyle w:val="Collegamentoipertestuale"/>
        </w:rPr>
      </w:pPr>
      <w:r>
        <w:t>Link al progetto GitHub</w:t>
      </w:r>
      <w:r w:rsidR="001D20EF">
        <w:t xml:space="preserve">: </w:t>
      </w:r>
      <w:hyperlink r:id="rId40" w:history="1">
        <w:r w:rsidR="00116ADF" w:rsidRPr="00116ADF">
          <w:rPr>
            <w:rStyle w:val="Collegamentoipertestuale"/>
          </w:rPr>
          <w:t>https://github.com/TdP-prove-finali/MaturoAlessandro/tree/master</w:t>
        </w:r>
      </w:hyperlink>
    </w:p>
    <w:p w14:paraId="0993A67D" w14:textId="702F9124" w:rsidR="00116ADF" w:rsidRDefault="00116ADF" w:rsidP="005B1B11">
      <w:pPr>
        <w:ind w:left="170" w:firstLine="0"/>
      </w:pPr>
    </w:p>
    <w:p w14:paraId="6BDFF548" w14:textId="09D1B7E1" w:rsidR="00116ADF" w:rsidRDefault="00116ADF" w:rsidP="005B1B11">
      <w:pPr>
        <w:ind w:left="170" w:firstLine="0"/>
      </w:pPr>
    </w:p>
    <w:p w14:paraId="4D87FBCB" w14:textId="6FBF0991" w:rsidR="00116ADF" w:rsidRPr="00402AFD" w:rsidRDefault="00116ADF" w:rsidP="00116ADF">
      <w:pPr>
        <w:ind w:left="170" w:firstLine="0"/>
        <w:jc w:val="center"/>
      </w:pPr>
      <w:r>
        <w:rPr>
          <w:noProof/>
        </w:rPr>
        <w:drawing>
          <wp:inline distT="0" distB="0" distL="0" distR="0" wp14:anchorId="0EDEED26" wp14:editId="44699511">
            <wp:extent cx="2857143" cy="1000000"/>
            <wp:effectExtent l="0" t="0" r="635" b="0"/>
            <wp:docPr id="9" name="Immagine 9" descr="Immagine che contiene testo, clipar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clipart, segnale&#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2857143" cy="1000000"/>
                    </a:xfrm>
                    <a:prstGeom prst="rect">
                      <a:avLst/>
                    </a:prstGeom>
                  </pic:spPr>
                </pic:pic>
              </a:graphicData>
            </a:graphic>
          </wp:inline>
        </w:drawing>
      </w:r>
    </w:p>
    <w:sectPr w:rsidR="00116ADF"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D1FAEAA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B5B6874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14D02"/>
    <w:rsid w:val="00054E52"/>
    <w:rsid w:val="00063092"/>
    <w:rsid w:val="000B7640"/>
    <w:rsid w:val="000E5932"/>
    <w:rsid w:val="0010456E"/>
    <w:rsid w:val="0010627E"/>
    <w:rsid w:val="00116ADF"/>
    <w:rsid w:val="00141285"/>
    <w:rsid w:val="0014656B"/>
    <w:rsid w:val="00151638"/>
    <w:rsid w:val="00165DCE"/>
    <w:rsid w:val="001735FA"/>
    <w:rsid w:val="00185F5D"/>
    <w:rsid w:val="001A53B9"/>
    <w:rsid w:val="001C4576"/>
    <w:rsid w:val="001C50F3"/>
    <w:rsid w:val="001D20EF"/>
    <w:rsid w:val="001D29B9"/>
    <w:rsid w:val="001E39DB"/>
    <w:rsid w:val="001E3B22"/>
    <w:rsid w:val="001E77D2"/>
    <w:rsid w:val="001F4B90"/>
    <w:rsid w:val="00222A60"/>
    <w:rsid w:val="002303BA"/>
    <w:rsid w:val="002757B9"/>
    <w:rsid w:val="002831F6"/>
    <w:rsid w:val="00290D72"/>
    <w:rsid w:val="00303F8C"/>
    <w:rsid w:val="00332FA6"/>
    <w:rsid w:val="00383973"/>
    <w:rsid w:val="003A4056"/>
    <w:rsid w:val="003D6CD9"/>
    <w:rsid w:val="003E283E"/>
    <w:rsid w:val="00402AFD"/>
    <w:rsid w:val="00423D07"/>
    <w:rsid w:val="00432736"/>
    <w:rsid w:val="004351D4"/>
    <w:rsid w:val="004441BA"/>
    <w:rsid w:val="004626FF"/>
    <w:rsid w:val="00466162"/>
    <w:rsid w:val="004A589D"/>
    <w:rsid w:val="004C31ED"/>
    <w:rsid w:val="004D04D4"/>
    <w:rsid w:val="004E2509"/>
    <w:rsid w:val="004F1621"/>
    <w:rsid w:val="005123D8"/>
    <w:rsid w:val="00522ADB"/>
    <w:rsid w:val="00562804"/>
    <w:rsid w:val="0058386C"/>
    <w:rsid w:val="0058517B"/>
    <w:rsid w:val="005B1B11"/>
    <w:rsid w:val="005C1076"/>
    <w:rsid w:val="005C4795"/>
    <w:rsid w:val="005D3A42"/>
    <w:rsid w:val="005E56F5"/>
    <w:rsid w:val="005F4734"/>
    <w:rsid w:val="005F78D1"/>
    <w:rsid w:val="006211BE"/>
    <w:rsid w:val="00624554"/>
    <w:rsid w:val="00655DD9"/>
    <w:rsid w:val="006634B8"/>
    <w:rsid w:val="006840F4"/>
    <w:rsid w:val="006847C5"/>
    <w:rsid w:val="006859EB"/>
    <w:rsid w:val="006B2804"/>
    <w:rsid w:val="006B77B6"/>
    <w:rsid w:val="006C7BC6"/>
    <w:rsid w:val="006F2C2F"/>
    <w:rsid w:val="00703454"/>
    <w:rsid w:val="00755CC3"/>
    <w:rsid w:val="00774CFB"/>
    <w:rsid w:val="00796E70"/>
    <w:rsid w:val="007B0E0F"/>
    <w:rsid w:val="007C0CD1"/>
    <w:rsid w:val="007E55D4"/>
    <w:rsid w:val="008010A3"/>
    <w:rsid w:val="00806CD8"/>
    <w:rsid w:val="00824549"/>
    <w:rsid w:val="008A103A"/>
    <w:rsid w:val="008E28A1"/>
    <w:rsid w:val="008F5E92"/>
    <w:rsid w:val="009377FB"/>
    <w:rsid w:val="009A7CDE"/>
    <w:rsid w:val="009B0EE0"/>
    <w:rsid w:val="009B3FE1"/>
    <w:rsid w:val="00A11C84"/>
    <w:rsid w:val="00A32F9A"/>
    <w:rsid w:val="00A40700"/>
    <w:rsid w:val="00A50F2B"/>
    <w:rsid w:val="00A71979"/>
    <w:rsid w:val="00A776A6"/>
    <w:rsid w:val="00AA1F72"/>
    <w:rsid w:val="00B418E6"/>
    <w:rsid w:val="00B44378"/>
    <w:rsid w:val="00B53BC3"/>
    <w:rsid w:val="00B67190"/>
    <w:rsid w:val="00B8209D"/>
    <w:rsid w:val="00B92E89"/>
    <w:rsid w:val="00B93B36"/>
    <w:rsid w:val="00B96CA5"/>
    <w:rsid w:val="00BB3636"/>
    <w:rsid w:val="00BB4487"/>
    <w:rsid w:val="00BC69E2"/>
    <w:rsid w:val="00BD384C"/>
    <w:rsid w:val="00C10D77"/>
    <w:rsid w:val="00C576EB"/>
    <w:rsid w:val="00C85523"/>
    <w:rsid w:val="00C86A0D"/>
    <w:rsid w:val="00C874BE"/>
    <w:rsid w:val="00C91262"/>
    <w:rsid w:val="00CA3148"/>
    <w:rsid w:val="00CB24C9"/>
    <w:rsid w:val="00CD62BA"/>
    <w:rsid w:val="00CE7B6A"/>
    <w:rsid w:val="00D764EE"/>
    <w:rsid w:val="00D81AF2"/>
    <w:rsid w:val="00DB2BC3"/>
    <w:rsid w:val="00DC1B78"/>
    <w:rsid w:val="00DC35FF"/>
    <w:rsid w:val="00DF0D3F"/>
    <w:rsid w:val="00E015A7"/>
    <w:rsid w:val="00E1429C"/>
    <w:rsid w:val="00E14EF9"/>
    <w:rsid w:val="00E738B5"/>
    <w:rsid w:val="00EC29D4"/>
    <w:rsid w:val="00EE0716"/>
    <w:rsid w:val="00EE20DE"/>
    <w:rsid w:val="00F669CA"/>
    <w:rsid w:val="00F75AEC"/>
    <w:rsid w:val="00FA0E9F"/>
    <w:rsid w:val="00FA3191"/>
    <w:rsid w:val="00FC5526"/>
    <w:rsid w:val="00FC7ABA"/>
    <w:rsid w:val="00FD2C6D"/>
    <w:rsid w:val="00FD6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 w:type="table" w:styleId="Grigliatabella">
    <w:name w:val="Table Grid"/>
    <w:basedOn w:val="Tabellanormale"/>
    <w:uiPriority w:val="59"/>
    <w:rsid w:val="00CD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9187">
      <w:bodyDiv w:val="1"/>
      <w:marLeft w:val="0"/>
      <w:marRight w:val="0"/>
      <w:marTop w:val="0"/>
      <w:marBottom w:val="0"/>
      <w:divBdr>
        <w:top w:val="none" w:sz="0" w:space="0" w:color="auto"/>
        <w:left w:val="none" w:sz="0" w:space="0" w:color="auto"/>
        <w:bottom w:val="none" w:sz="0" w:space="0" w:color="auto"/>
        <w:right w:val="none" w:sz="0" w:space="0" w:color="auto"/>
      </w:divBdr>
    </w:div>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youtu.be/-H3ETWBZ_48" TargetMode="External"/><Relationship Id="rId39" Type="http://schemas.openxmlformats.org/officeDocument/2006/relationships/hyperlink" Target="https://youtu.be/-H3ETWBZ_48"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hyperlink" Target="https://www.kaggle.com/datasets/ktyptorio/football-manager-2020?resource=download" TargetMode="Externa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TdP-prove-finali/MaturoAlessandro/tree/master" TargetMode="Externa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24</Pages>
  <Words>3719</Words>
  <Characters>21204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63</cp:revision>
  <cp:lastPrinted>2022-08-21T12:34:00Z</cp:lastPrinted>
  <dcterms:created xsi:type="dcterms:W3CDTF">2022-08-13T07:40:00Z</dcterms:created>
  <dcterms:modified xsi:type="dcterms:W3CDTF">2022-08-21T13:21:00Z</dcterms:modified>
</cp:coreProperties>
</file>