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F41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地图：竖向六角格，坐标如图，范围见jutlandsearchmap.pdf</w:t>
      </w:r>
    </w:p>
    <w:p w14:paraId="51E402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915285" cy="2686050"/>
            <wp:effectExtent l="0" t="0" r="18415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17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背景：</w:t>
      </w:r>
    </w:p>
    <w:p w14:paraId="040B2C6F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两个坐标点集，英国-德国，互不可见</w:t>
      </w:r>
    </w:p>
    <w:p w14:paraId="7DDF641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初始时间、初始位置</w:t>
      </w:r>
    </w:p>
    <w:p w14:paraId="32B3943B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部分点可能是相对坐标</w:t>
      </w:r>
    </w:p>
    <w:p w14:paraId="46A56747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回合制，1回合=60分钟，10分钟=1小回合</w:t>
      </w:r>
    </w:p>
    <w:p w14:paraId="075CFA5B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（备注：此处命名原为1h=6个回合，1回合=10min，但需重新考虑命名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规范，文档内以1h即1回合为准）</w:t>
      </w:r>
    </w:p>
    <w:p w14:paraId="2CF1142D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能见度</w:t>
      </w:r>
    </w:p>
    <w:p w14:paraId="5EF4DB98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0EE1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输入：</w:t>
      </w:r>
    </w:p>
    <w:p w14:paraId="4038833E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每回合（或3回合）点的运动路径（或者速度、方向）</w:t>
      </w:r>
    </w:p>
    <w:p w14:paraId="645C6509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点的三种速度形态：</w:t>
      </w:r>
    </w:p>
    <w:p w14:paraId="0EF0C4F1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3回合2格</w:t>
      </w:r>
    </w:p>
    <w:p w14:paraId="3637C1BE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3回合3格</w:t>
      </w:r>
    </w:p>
    <w:p w14:paraId="0D229ECC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3回合4格</w:t>
      </w:r>
    </w:p>
    <w:p w14:paraId="7476BD85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点的微观运动模式：</w:t>
      </w:r>
    </w:p>
    <w:p w14:paraId="711B8EE5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从六角格格边中心点驶入，穿过六角格中心点，驶向下一个六角格格边中心点</w:t>
      </w:r>
    </w:p>
    <w:p w14:paraId="293BEA90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三种速度下微观运动模式的离散表格可参考requirement.docx</w:t>
      </w:r>
    </w:p>
    <w:p w14:paraId="03B4E3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5F52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6B4E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2817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输出：</w:t>
      </w:r>
    </w:p>
    <w:p w14:paraId="28DC6AFC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问题1：</w:t>
      </w:r>
    </w:p>
    <w:p w14:paraId="7E01382C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此回合，两个点集中的点，是否有相遇发生（相互距离小于能见度）？</w:t>
      </w:r>
    </w:p>
    <w:p w14:paraId="4242FF17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问题2：</w:t>
      </w:r>
    </w:p>
    <w:p w14:paraId="07B0A432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若存在相遇，则发生的六角格？时刻（对于3回合的路径规划）？</w:t>
      </w:r>
    </w:p>
    <w:p w14:paraId="2FA70040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问题3：</w:t>
      </w:r>
    </w:p>
    <w:p w14:paraId="3B250AB9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若存在相遇，则发生的微观位置（六角格内）？时刻（step = 10 min）？</w:t>
      </w:r>
    </w:p>
    <w:p w14:paraId="5536604F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问题4：</w:t>
      </w:r>
    </w:p>
    <w:p w14:paraId="61A6B3EB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将点拓展为一系列点（点集：诸舰队所在六角格坐标；点：单舰队所在六角格坐标；拓展后一系列点：舰队内诸船只相对坐标），能否基于每个相对坐标再得到相遇发生的准确微观时刻和位置？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2720340"/>
            <wp:effectExtent l="0" t="0" r="8255" b="3810"/>
            <wp:docPr id="1" name="图片 1" descr="224831pkll7wdill9l9k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24831pkll7wdill9l9ki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A016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参考的船只移动模式</w:t>
      </w:r>
    </w:p>
    <w:p w14:paraId="39480B8C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问题5：</w:t>
      </w:r>
    </w:p>
    <w:p w14:paraId="4E1D9CB4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若发生相遇，将立即结束其他点的运动（针对3回合的规划），并重新计划路径。则对于此如何储存、设计输入输出模式？</w:t>
      </w:r>
    </w:p>
    <w:p w14:paraId="73AF4E24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9BF7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62E9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注意：能见度不大于六角格宽，但是此问题不能简化为两个点驶入同一六角格，</w:t>
      </w:r>
    </w:p>
    <w:p w14:paraId="0E216E68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例：</w:t>
      </w:r>
    </w:p>
    <w:p w14:paraId="7FAC6BD5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193925" cy="1967865"/>
            <wp:effectExtent l="0" t="0" r="15875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若以同一回合同一六角格判定，则会在此时相互错过</w:t>
      </w:r>
    </w:p>
    <w:p w14:paraId="291B0606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256790" cy="1937385"/>
            <wp:effectExtent l="0" t="0" r="1016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若仅以点坐标判定，则错过encounter时刻，实际上船只间距小于能见度的情况（船只横向排列，纵向排列对某些情况亦然）</w:t>
      </w:r>
    </w:p>
    <w:p w14:paraId="480CF882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43BD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2073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提示：</w:t>
      </w:r>
    </w:p>
    <w:p w14:paraId="29DA09C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船只排列方式可以固定建模（四张图片），采取运动模式再讨论</w:t>
      </w:r>
    </w:p>
    <w:p w14:paraId="31CD0E29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显然相遇只会在两个点距离小于2格后发生，即只要两点距离为2格，即可触发相遇判定。同时相遇必定可以通过在如图2格范围内模拟轨迹解决。而且情况是可以枚举的。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007235" cy="1849120"/>
            <wp:effectExtent l="0" t="0" r="12065" b="177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91EC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0582B080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问题6：</w:t>
      </w:r>
    </w:p>
    <w:p w14:paraId="26E7811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即对于上述的提示，能否将所有情况枚举，以供手工判定？</w:t>
      </w:r>
    </w:p>
    <w:p w14:paraId="58D34552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9277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7A39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Python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0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2026-05-26T17:51:30Z</dcterms:created>
  <dc:creator>TU</dc:creator>
  <cp:lastModifiedBy>WPS_2861693</cp:lastModifiedBy>
  <dcterms:modified xsi:type="dcterms:W3CDTF">2026-05-26T18:31:49Z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eyJoZGlkIjoiNWUyOWYxNWRhNzk5MWE1Mjk1NzhjMjI0MTg0YjhiZDUiLCJ1c2VySWQiOiIyODYxNjkzIn0=</vt:lpwstr>
  </property>
  <property fmtid="{D5CDD505-2E9C-101B-9397-08002B2CF9AE}" pid="4" name="ICV">
    <vt:lpwstr>4450946EA1F148B39F9CF4396412039B_12</vt:lpwstr>
  </property>
</Properties>
</file>