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21B85C" w14:textId="77777777" w:rsidR="00D747E7" w:rsidRPr="005F4458" w:rsidRDefault="00D747E7" w:rsidP="00A345BA">
      <w:pPr>
        <w:jc w:val="center"/>
        <w:rPr>
          <w:rFonts w:ascii="Garamond" w:hAnsi="Garamond"/>
          <w:b/>
          <w:bCs/>
          <w:highlight w:val="yellow"/>
          <w:lang w:val="en-US"/>
        </w:rPr>
      </w:pPr>
    </w:p>
    <w:p w14:paraId="4CA666BE" w14:textId="369C9E98" w:rsidR="00D747E7" w:rsidRPr="005F4458" w:rsidRDefault="00D747E7" w:rsidP="00A345BA">
      <w:pPr>
        <w:jc w:val="center"/>
        <w:rPr>
          <w:rFonts w:ascii="Garamond" w:hAnsi="Garamond"/>
          <w:b/>
          <w:bCs/>
          <w:highlight w:val="yellow"/>
          <w:lang w:val="en-US"/>
        </w:rPr>
      </w:pPr>
      <w:r w:rsidRPr="005F4458">
        <w:rPr>
          <w:rFonts w:ascii="Garamond" w:hAnsi="Garamond"/>
          <w:b/>
          <w:bCs/>
          <w:highlight w:val="yellow"/>
          <w:lang w:val="en-US"/>
        </w:rPr>
        <w:t>About</w:t>
      </w:r>
    </w:p>
    <w:p w14:paraId="3FDD529A" w14:textId="77777777" w:rsidR="00D747E7" w:rsidRPr="005F4458" w:rsidRDefault="00D747E7" w:rsidP="00A345BA">
      <w:pPr>
        <w:jc w:val="center"/>
        <w:rPr>
          <w:rFonts w:ascii="Garamond" w:hAnsi="Garamond"/>
          <w:b/>
          <w:bCs/>
          <w:highlight w:val="yellow"/>
          <w:lang w:val="en-US"/>
        </w:rPr>
      </w:pPr>
    </w:p>
    <w:p w14:paraId="3A9ED4F1" w14:textId="77777777" w:rsidR="00833B69" w:rsidRPr="00B4625E" w:rsidRDefault="00833B69" w:rsidP="00833B69">
      <w:pPr>
        <w:spacing w:line="360" w:lineRule="auto"/>
        <w:rPr>
          <w:rFonts w:ascii="Garamond" w:eastAsiaTheme="minorHAnsi" w:hAnsi="Garamond" w:cstheme="minorBidi"/>
          <w:b/>
          <w:bCs/>
          <w:lang w:val="en-US" w:eastAsia="en-US" w:bidi="ar-SA"/>
        </w:rPr>
      </w:pPr>
      <w:r w:rsidRPr="00B4625E">
        <w:rPr>
          <w:rFonts w:ascii="Garamond" w:hAnsi="Garamond"/>
          <w:b/>
          <w:bCs/>
          <w:lang w:val="en-US"/>
        </w:rPr>
        <w:t>Dr Minakshi Dewan</w:t>
      </w:r>
      <w:r>
        <w:rPr>
          <w:rFonts w:ascii="Garamond" w:hAnsi="Garamond"/>
          <w:b/>
          <w:bCs/>
          <w:lang w:val="en-US"/>
        </w:rPr>
        <w:t xml:space="preserve"> </w:t>
      </w:r>
      <w:r w:rsidRPr="00B4625E">
        <w:rPr>
          <w:rFonts w:ascii="Garamond" w:hAnsi="Garamond"/>
          <w:i/>
          <w:iCs/>
        </w:rPr>
        <w:t>Researcher • Author • Academic</w:t>
      </w:r>
    </w:p>
    <w:p w14:paraId="7A5BE608" w14:textId="1C3FB778" w:rsidR="00833B69" w:rsidRPr="00B4625E" w:rsidRDefault="00833B69" w:rsidP="00833B69">
      <w:pPr>
        <w:pStyle w:val="NormalWeb"/>
        <w:shd w:val="clear" w:color="auto" w:fill="FFFFFF"/>
        <w:spacing w:before="0" w:beforeAutospacing="0" w:after="210" w:afterAutospacing="0" w:line="360" w:lineRule="auto"/>
        <w:rPr>
          <w:rFonts w:ascii="Garamond" w:hAnsi="Garamond" w:cs="Arial"/>
          <w:color w:val="0F1111"/>
        </w:rPr>
      </w:pPr>
      <w:r w:rsidRPr="00B4625E">
        <w:rPr>
          <w:rFonts w:ascii="Garamond" w:hAnsi="Garamond" w:cs="Arial"/>
          <w:color w:val="0F1111"/>
        </w:rPr>
        <w:t xml:space="preserve">Minakshi Dewan is a researcher and writer with a PhD in Social Medicine and Community Health. Her </w:t>
      </w:r>
      <w:r>
        <w:rPr>
          <w:rFonts w:ascii="Garamond" w:hAnsi="Garamond" w:cs="Arial"/>
          <w:color w:val="0F1111"/>
        </w:rPr>
        <w:t xml:space="preserve">work with International development organisations </w:t>
      </w:r>
      <w:r w:rsidR="009851E0">
        <w:rPr>
          <w:rFonts w:ascii="Garamond" w:hAnsi="Garamond" w:cs="Arial"/>
          <w:color w:val="0F1111"/>
        </w:rPr>
        <w:t>explores</w:t>
      </w:r>
      <w:r w:rsidRPr="00B4625E">
        <w:rPr>
          <w:rFonts w:ascii="Garamond" w:hAnsi="Garamond" w:cs="Arial"/>
          <w:color w:val="0F1111"/>
        </w:rPr>
        <w:t xml:space="preserve"> gender, traditional healing, disability, and </w:t>
      </w:r>
      <w:r>
        <w:rPr>
          <w:rFonts w:ascii="Garamond" w:hAnsi="Garamond" w:cs="Arial"/>
          <w:color w:val="0F1111"/>
        </w:rPr>
        <w:t>food systems</w:t>
      </w:r>
      <w:r w:rsidRPr="00B4625E">
        <w:rPr>
          <w:rFonts w:ascii="Garamond" w:hAnsi="Garamond" w:cs="Arial"/>
          <w:color w:val="0F1111"/>
        </w:rPr>
        <w:t xml:space="preserve">. Her bestselling </w:t>
      </w:r>
      <w:r w:rsidR="002B6197">
        <w:rPr>
          <w:rFonts w:ascii="Garamond" w:hAnsi="Garamond" w:cs="Arial"/>
          <w:color w:val="0F1111"/>
        </w:rPr>
        <w:t xml:space="preserve">debut </w:t>
      </w:r>
      <w:r w:rsidRPr="00B4625E">
        <w:rPr>
          <w:rFonts w:ascii="Garamond" w:hAnsi="Garamond" w:cs="Arial"/>
          <w:color w:val="0F1111"/>
        </w:rPr>
        <w:t>non-fiction book</w:t>
      </w:r>
      <w:r w:rsidR="009851E0">
        <w:rPr>
          <w:rFonts w:ascii="Garamond" w:hAnsi="Garamond" w:cs="Arial"/>
          <w:color w:val="0F1111"/>
        </w:rPr>
        <w:t>,</w:t>
      </w:r>
      <w:r w:rsidRPr="00B4625E">
        <w:rPr>
          <w:rFonts w:ascii="Garamond" w:hAnsi="Garamond" w:cs="Arial"/>
          <w:color w:val="0F1111"/>
        </w:rPr>
        <w:t xml:space="preserve"> The Final Farewell, featured in leading Indian and international publications</w:t>
      </w:r>
      <w:r w:rsidR="009851E0">
        <w:rPr>
          <w:rFonts w:ascii="Garamond" w:hAnsi="Garamond" w:cs="Arial"/>
          <w:color w:val="0F1111"/>
        </w:rPr>
        <w:t>,</w:t>
      </w:r>
      <w:r w:rsidRPr="00B4625E">
        <w:rPr>
          <w:rFonts w:ascii="Garamond" w:hAnsi="Garamond" w:cs="Arial"/>
          <w:color w:val="0F1111"/>
        </w:rPr>
        <w:t xml:space="preserve"> has been </w:t>
      </w:r>
      <w:r w:rsidR="002B6197">
        <w:rPr>
          <w:rFonts w:ascii="Garamond" w:hAnsi="Garamond" w:cs="Arial"/>
          <w:color w:val="0F1111"/>
        </w:rPr>
        <w:t xml:space="preserve">shortlisted </w:t>
      </w:r>
      <w:r w:rsidRPr="00B4625E">
        <w:rPr>
          <w:rFonts w:ascii="Garamond" w:hAnsi="Garamond" w:cs="Arial"/>
          <w:color w:val="0F1111"/>
        </w:rPr>
        <w:t>for an award by the Association for the Study of Death and Society (ASDS).</w:t>
      </w:r>
    </w:p>
    <w:p w14:paraId="3294C1DC" w14:textId="21D1C42A" w:rsidR="00833B69" w:rsidRPr="00B4625E" w:rsidRDefault="00833B69" w:rsidP="00833B69">
      <w:pPr>
        <w:pStyle w:val="NormalWeb"/>
        <w:shd w:val="clear" w:color="auto" w:fill="FFFFFF"/>
        <w:spacing w:before="0" w:beforeAutospacing="0" w:after="210" w:afterAutospacing="0" w:line="360" w:lineRule="auto"/>
        <w:rPr>
          <w:rFonts w:ascii="Garamond" w:hAnsi="Garamond" w:cs="Arial"/>
          <w:color w:val="0F1111"/>
        </w:rPr>
      </w:pPr>
      <w:r w:rsidRPr="00B4625E">
        <w:rPr>
          <w:rFonts w:ascii="Garamond" w:hAnsi="Garamond" w:cs="Arial"/>
          <w:color w:val="0F1111"/>
        </w:rPr>
        <w:t xml:space="preserve">Minakshi’s writing has appeared in The Hindu, Deccan Herald, Devex, </w:t>
      </w:r>
      <w:r>
        <w:rPr>
          <w:rFonts w:ascii="Garamond" w:hAnsi="Garamond" w:cs="Arial"/>
          <w:color w:val="0F1111"/>
        </w:rPr>
        <w:t xml:space="preserve">The Indian Express </w:t>
      </w:r>
      <w:r w:rsidRPr="00B4625E">
        <w:rPr>
          <w:rFonts w:ascii="Garamond" w:hAnsi="Garamond" w:cs="Arial"/>
          <w:color w:val="0F1111"/>
        </w:rPr>
        <w:t>and The Telegraph. She has also authored a children’s book with Pratham Books and presented her research at prestigious global forums, including the American Anthropological Association</w:t>
      </w:r>
      <w:r w:rsidR="002B6197">
        <w:rPr>
          <w:rFonts w:ascii="Garamond" w:hAnsi="Garamond" w:cs="Arial"/>
          <w:color w:val="0F1111"/>
        </w:rPr>
        <w:t xml:space="preserve"> and the Death, Dying and Disposal (DDD17) conference.</w:t>
      </w:r>
    </w:p>
    <w:p w14:paraId="45E6E277" w14:textId="09BEC46E" w:rsidR="00D747E7" w:rsidRPr="00833B69" w:rsidRDefault="00833B69" w:rsidP="00833B69">
      <w:pPr>
        <w:pStyle w:val="NormalWeb"/>
        <w:shd w:val="clear" w:color="auto" w:fill="FFFFFF"/>
        <w:spacing w:before="0" w:beforeAutospacing="0" w:after="210" w:afterAutospacing="0" w:line="360" w:lineRule="auto"/>
        <w:rPr>
          <w:rFonts w:ascii="Garamond" w:hAnsi="Garamond" w:cs="Arial"/>
          <w:color w:val="0F1111"/>
        </w:rPr>
      </w:pPr>
      <w:r w:rsidRPr="00B4625E">
        <w:rPr>
          <w:rFonts w:ascii="Garamond" w:hAnsi="Garamond" w:cs="Arial"/>
          <w:color w:val="0F1111"/>
        </w:rPr>
        <w:t xml:space="preserve">Collaborating with international </w:t>
      </w:r>
      <w:r w:rsidR="002B6197">
        <w:rPr>
          <w:rFonts w:ascii="Garamond" w:hAnsi="Garamond" w:cs="Arial"/>
          <w:color w:val="0F1111"/>
        </w:rPr>
        <w:t xml:space="preserve">development </w:t>
      </w:r>
      <w:r w:rsidRPr="00B4625E">
        <w:rPr>
          <w:rFonts w:ascii="Garamond" w:hAnsi="Garamond" w:cs="Arial"/>
          <w:color w:val="0F1111"/>
        </w:rPr>
        <w:t>organisations, award-winning filmmakers, and global production houses, she works to bring powerful human stories to life.</w:t>
      </w:r>
    </w:p>
    <w:p w14:paraId="76877DC5" w14:textId="77777777" w:rsidR="00D747E7" w:rsidRPr="005F4458" w:rsidRDefault="00D747E7" w:rsidP="00A345BA">
      <w:pPr>
        <w:jc w:val="center"/>
        <w:rPr>
          <w:rFonts w:ascii="Garamond" w:hAnsi="Garamond"/>
          <w:b/>
          <w:bCs/>
          <w:highlight w:val="yellow"/>
          <w:lang w:val="en-US"/>
        </w:rPr>
      </w:pPr>
    </w:p>
    <w:p w14:paraId="246968DD" w14:textId="77777777" w:rsidR="00D747E7" w:rsidRPr="005F4458" w:rsidRDefault="00D747E7" w:rsidP="00A345BA">
      <w:pPr>
        <w:jc w:val="center"/>
        <w:rPr>
          <w:rFonts w:ascii="Garamond" w:hAnsi="Garamond"/>
          <w:b/>
          <w:bCs/>
          <w:highlight w:val="yellow"/>
          <w:lang w:val="en-US"/>
        </w:rPr>
      </w:pPr>
    </w:p>
    <w:p w14:paraId="42ADD4FA" w14:textId="46F0F164" w:rsidR="00627971" w:rsidRPr="005F4458" w:rsidRDefault="00A345BA" w:rsidP="00A345BA">
      <w:pPr>
        <w:jc w:val="center"/>
        <w:rPr>
          <w:rFonts w:ascii="Garamond" w:hAnsi="Garamond"/>
          <w:b/>
          <w:bCs/>
          <w:highlight w:val="yellow"/>
          <w:lang w:val="en-US"/>
        </w:rPr>
      </w:pPr>
      <w:r w:rsidRPr="005F4458">
        <w:rPr>
          <w:rFonts w:ascii="Garamond" w:hAnsi="Garamond"/>
          <w:b/>
          <w:bCs/>
          <w:highlight w:val="yellow"/>
          <w:lang w:val="en-US"/>
        </w:rPr>
        <w:t>Media and Events</w:t>
      </w:r>
    </w:p>
    <w:p w14:paraId="47C58B72" w14:textId="77777777" w:rsidR="00D747E7" w:rsidRPr="005F4458" w:rsidRDefault="00D747E7" w:rsidP="00A345BA">
      <w:pPr>
        <w:jc w:val="center"/>
        <w:rPr>
          <w:rFonts w:ascii="Garamond" w:hAnsi="Garamond"/>
          <w:b/>
          <w:bCs/>
          <w:highlight w:val="yellow"/>
          <w:lang w:val="en-US"/>
        </w:rPr>
      </w:pPr>
    </w:p>
    <w:p w14:paraId="4F236E86" w14:textId="77777777" w:rsidR="00D747E7" w:rsidRPr="005F4458" w:rsidRDefault="00D747E7" w:rsidP="00A345BA">
      <w:pPr>
        <w:jc w:val="center"/>
        <w:rPr>
          <w:rFonts w:ascii="Garamond" w:hAnsi="Garamond"/>
          <w:b/>
          <w:bCs/>
          <w:highlight w:val="yellow"/>
          <w:lang w:val="en-US"/>
        </w:rPr>
      </w:pPr>
    </w:p>
    <w:p w14:paraId="6722D2E1" w14:textId="35D0CBEC" w:rsidR="00D747E7" w:rsidRPr="004E4D7B" w:rsidRDefault="00A345BA" w:rsidP="004E4D7B">
      <w:pPr>
        <w:pStyle w:val="ListParagraph"/>
        <w:numPr>
          <w:ilvl w:val="0"/>
          <w:numId w:val="24"/>
        </w:numPr>
        <w:jc w:val="center"/>
        <w:rPr>
          <w:rFonts w:ascii="Garamond" w:hAnsi="Garamond"/>
          <w:b/>
          <w:bCs/>
          <w:highlight w:val="yellow"/>
          <w:lang w:val="en-US"/>
        </w:rPr>
      </w:pPr>
      <w:r w:rsidRPr="004E4D7B">
        <w:rPr>
          <w:rFonts w:ascii="Garamond" w:hAnsi="Garamond"/>
          <w:b/>
          <w:bCs/>
          <w:highlight w:val="yellow"/>
          <w:lang w:val="en-US"/>
        </w:rPr>
        <w:t>The Final Farewell</w:t>
      </w:r>
      <w:r w:rsidR="00D747E7" w:rsidRPr="004E4D7B">
        <w:rPr>
          <w:rFonts w:ascii="Garamond" w:hAnsi="Garamond"/>
          <w:b/>
          <w:bCs/>
          <w:highlight w:val="yellow"/>
          <w:lang w:val="en-US"/>
        </w:rPr>
        <w:t>: Understanding the Last Rites and Rituals of India’s Major Faiths</w:t>
      </w:r>
    </w:p>
    <w:p w14:paraId="3779958A" w14:textId="088811E2" w:rsidR="00A345BA" w:rsidRPr="005F4458" w:rsidRDefault="00A345BA" w:rsidP="00A345BA">
      <w:pPr>
        <w:jc w:val="center"/>
        <w:rPr>
          <w:rFonts w:ascii="Garamond" w:hAnsi="Garamond"/>
          <w:b/>
          <w:bCs/>
          <w:lang w:val="en-US"/>
        </w:rPr>
      </w:pPr>
      <w:r w:rsidRPr="005F4458">
        <w:rPr>
          <w:rFonts w:ascii="Garamond" w:hAnsi="Garamond"/>
          <w:b/>
          <w:bCs/>
          <w:highlight w:val="yellow"/>
          <w:lang w:val="en-US"/>
        </w:rPr>
        <w:t>Media Coverage</w:t>
      </w:r>
    </w:p>
    <w:p w14:paraId="4E6AAA2C" w14:textId="77777777" w:rsidR="00A345BA" w:rsidRPr="005F4458" w:rsidRDefault="00A345BA" w:rsidP="00A345BA">
      <w:pPr>
        <w:jc w:val="center"/>
        <w:rPr>
          <w:rFonts w:ascii="Garamond" w:hAnsi="Garamond"/>
          <w:b/>
          <w:bCs/>
          <w:lang w:val="en-US"/>
        </w:rPr>
      </w:pPr>
    </w:p>
    <w:p w14:paraId="6D0F280F" w14:textId="77777777" w:rsidR="00A345BA" w:rsidRPr="005F4458" w:rsidRDefault="00A345BA" w:rsidP="00747A53">
      <w:pPr>
        <w:ind w:left="360"/>
        <w:rPr>
          <w:rFonts w:ascii="Garamond" w:hAnsi="Garamond"/>
          <w:b/>
          <w:bCs/>
          <w:lang w:val="en-US"/>
        </w:rPr>
      </w:pPr>
      <w:r w:rsidRPr="005F4458">
        <w:rPr>
          <w:rFonts w:ascii="Garamond" w:hAnsi="Garamond"/>
          <w:b/>
          <w:bCs/>
          <w:highlight w:val="green"/>
          <w:lang w:val="en-US"/>
        </w:rPr>
        <w:t>Podcasts/Interviews</w:t>
      </w:r>
    </w:p>
    <w:p w14:paraId="7980ABA0" w14:textId="41F7EEB2"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Aaj Tak Padhaku Nitin</w:t>
      </w:r>
      <w:r w:rsidR="0071206D">
        <w:rPr>
          <w:rFonts w:ascii="Garamond" w:hAnsi="Garamond"/>
          <w:lang w:val="en-US"/>
        </w:rPr>
        <w:t xml:space="preserve"> (Podcast)</w:t>
      </w:r>
    </w:p>
    <w:p w14:paraId="584513C8" w14:textId="77777777" w:rsidR="00A345BA" w:rsidRPr="005F4458" w:rsidRDefault="00627971" w:rsidP="00A345BA">
      <w:pPr>
        <w:pStyle w:val="ListParagraph"/>
        <w:ind w:left="1080"/>
        <w:rPr>
          <w:rFonts w:ascii="Garamond" w:hAnsi="Garamond"/>
          <w:lang w:val="en-US"/>
        </w:rPr>
      </w:pPr>
      <w:hyperlink r:id="rId5" w:history="1">
        <w:r w:rsidR="00A345BA" w:rsidRPr="005F4458">
          <w:rPr>
            <w:rStyle w:val="Hyperlink"/>
            <w:rFonts w:ascii="Garamond" w:hAnsi="Garamond"/>
            <w:lang w:val="en-US"/>
          </w:rPr>
          <w:t>https://www.youtube.com/watch?v=UcCAZGytmIU&amp;t=106s</w:t>
        </w:r>
      </w:hyperlink>
    </w:p>
    <w:p w14:paraId="6D14C6D5" w14:textId="77777777" w:rsidR="00A345BA" w:rsidRPr="005F4458" w:rsidRDefault="00A345BA" w:rsidP="00A345BA">
      <w:pPr>
        <w:pStyle w:val="ListParagraph"/>
        <w:ind w:left="1080"/>
        <w:rPr>
          <w:rFonts w:ascii="Garamond" w:hAnsi="Garamond"/>
          <w:lang w:val="en-US"/>
        </w:rPr>
      </w:pPr>
    </w:p>
    <w:p w14:paraId="511CB7CA" w14:textId="3B128EFF"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 xml:space="preserve">Lallantop (Kitabwala) </w:t>
      </w:r>
      <w:r w:rsidR="00CE32E7" w:rsidRPr="005F4458">
        <w:rPr>
          <w:rFonts w:ascii="Garamond" w:hAnsi="Garamond"/>
          <w:lang w:val="en-US"/>
        </w:rPr>
        <w:t xml:space="preserve"> (</w:t>
      </w:r>
      <w:r w:rsidR="0071206D">
        <w:rPr>
          <w:rFonts w:ascii="Garamond" w:hAnsi="Garamond"/>
          <w:lang w:val="en-US"/>
        </w:rPr>
        <w:t xml:space="preserve">Video </w:t>
      </w:r>
      <w:r w:rsidR="00CE32E7" w:rsidRPr="005F4458">
        <w:rPr>
          <w:rFonts w:ascii="Garamond" w:hAnsi="Garamond"/>
          <w:lang w:val="en-US"/>
        </w:rPr>
        <w:t>Interview)</w:t>
      </w:r>
    </w:p>
    <w:p w14:paraId="55C39520" w14:textId="77777777" w:rsidR="00A345BA" w:rsidRPr="005F4458" w:rsidRDefault="00627971" w:rsidP="00A345BA">
      <w:pPr>
        <w:pStyle w:val="ListParagraph"/>
        <w:ind w:left="1080"/>
        <w:rPr>
          <w:rFonts w:ascii="Garamond" w:hAnsi="Garamond"/>
          <w:lang w:val="en-US"/>
        </w:rPr>
      </w:pPr>
      <w:hyperlink r:id="rId6" w:history="1">
        <w:r w:rsidR="00A345BA" w:rsidRPr="005F4458">
          <w:rPr>
            <w:rStyle w:val="Hyperlink"/>
            <w:rFonts w:ascii="Garamond" w:hAnsi="Garamond"/>
            <w:lang w:val="en-US"/>
          </w:rPr>
          <w:t>https://www.youtube.com/watch?v=0ioei_yYfzM</w:t>
        </w:r>
      </w:hyperlink>
    </w:p>
    <w:p w14:paraId="50F8F124" w14:textId="77777777" w:rsidR="00A345BA" w:rsidRPr="0071206D" w:rsidRDefault="00A345BA" w:rsidP="0071206D">
      <w:pPr>
        <w:rPr>
          <w:rFonts w:ascii="Garamond" w:hAnsi="Garamond"/>
          <w:lang w:val="en-US"/>
        </w:rPr>
      </w:pPr>
    </w:p>
    <w:p w14:paraId="7947D222" w14:textId="7ECD66CC"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Print Soft Cover</w:t>
      </w:r>
      <w:r w:rsidR="00CE32E7" w:rsidRPr="005F4458">
        <w:rPr>
          <w:rFonts w:ascii="Garamond" w:hAnsi="Garamond"/>
          <w:lang w:val="en-US"/>
        </w:rPr>
        <w:t xml:space="preserve"> (</w:t>
      </w:r>
      <w:r w:rsidR="0071206D">
        <w:rPr>
          <w:rFonts w:ascii="Garamond" w:hAnsi="Garamond"/>
          <w:lang w:val="en-US"/>
        </w:rPr>
        <w:t xml:space="preserve">Video </w:t>
      </w:r>
      <w:r w:rsidR="00CE32E7" w:rsidRPr="005F4458">
        <w:rPr>
          <w:rFonts w:ascii="Garamond" w:hAnsi="Garamond"/>
          <w:lang w:val="en-US"/>
        </w:rPr>
        <w:t>Interview)</w:t>
      </w:r>
    </w:p>
    <w:p w14:paraId="53555D4F" w14:textId="77777777" w:rsidR="00A345BA" w:rsidRPr="005F4458" w:rsidRDefault="00627971" w:rsidP="00A345BA">
      <w:pPr>
        <w:pStyle w:val="ListParagraph"/>
        <w:ind w:left="1080"/>
        <w:rPr>
          <w:rFonts w:ascii="Garamond" w:hAnsi="Garamond"/>
          <w:lang w:val="en-US"/>
        </w:rPr>
      </w:pPr>
      <w:hyperlink r:id="rId7" w:history="1">
        <w:r w:rsidR="00A345BA" w:rsidRPr="005F4458">
          <w:rPr>
            <w:rStyle w:val="Hyperlink"/>
            <w:rFonts w:ascii="Garamond" w:hAnsi="Garamond"/>
            <w:lang w:val="en-US"/>
          </w:rPr>
          <w:t>https://www.youtube.com/watch?v=VVIBYv9RNbI&amp;t=930s</w:t>
        </w:r>
      </w:hyperlink>
    </w:p>
    <w:p w14:paraId="0CE97C64" w14:textId="77777777" w:rsidR="00A345BA" w:rsidRPr="005F4458" w:rsidRDefault="00A345BA" w:rsidP="00A345BA">
      <w:pPr>
        <w:pStyle w:val="ListParagraph"/>
        <w:ind w:left="1080"/>
        <w:rPr>
          <w:rFonts w:ascii="Garamond" w:hAnsi="Garamond"/>
          <w:lang w:val="en-US"/>
        </w:rPr>
      </w:pPr>
    </w:p>
    <w:p w14:paraId="7455AFE3" w14:textId="5651ACED"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Mid</w:t>
      </w:r>
      <w:r w:rsidR="002A3BD0" w:rsidRPr="005F4458">
        <w:rPr>
          <w:rFonts w:ascii="Garamond" w:hAnsi="Garamond"/>
          <w:lang w:val="en-US"/>
        </w:rPr>
        <w:t>-</w:t>
      </w:r>
      <w:r w:rsidRPr="005F4458">
        <w:rPr>
          <w:rFonts w:ascii="Garamond" w:hAnsi="Garamond"/>
          <w:lang w:val="en-US"/>
        </w:rPr>
        <w:t xml:space="preserve">Day </w:t>
      </w:r>
      <w:r w:rsidR="00CE32E7" w:rsidRPr="005F4458">
        <w:rPr>
          <w:rFonts w:ascii="Garamond" w:hAnsi="Garamond"/>
          <w:lang w:val="en-US"/>
        </w:rPr>
        <w:t>(Interview)</w:t>
      </w:r>
    </w:p>
    <w:p w14:paraId="16499413" w14:textId="77777777" w:rsidR="00A345BA" w:rsidRPr="005F4458" w:rsidRDefault="00627971" w:rsidP="00A345BA">
      <w:pPr>
        <w:pStyle w:val="ListParagraph"/>
        <w:ind w:left="1080"/>
        <w:rPr>
          <w:rFonts w:ascii="Garamond" w:hAnsi="Garamond"/>
          <w:lang w:val="en-US"/>
        </w:rPr>
      </w:pPr>
      <w:hyperlink r:id="rId8" w:history="1">
        <w:r w:rsidR="00A345BA" w:rsidRPr="005F4458">
          <w:rPr>
            <w:rStyle w:val="Hyperlink"/>
            <w:rFonts w:ascii="Garamond" w:hAnsi="Garamond"/>
            <w:lang w:val="en-US"/>
          </w:rPr>
          <w:t>https://www.mid-day.com/sunday-mid-day/article/beyond-death-23320600</w:t>
        </w:r>
      </w:hyperlink>
    </w:p>
    <w:p w14:paraId="1FC25314" w14:textId="77777777" w:rsidR="00A345BA" w:rsidRPr="005F4458" w:rsidRDefault="00A345BA" w:rsidP="00A345BA">
      <w:pPr>
        <w:pStyle w:val="ListParagraph"/>
        <w:ind w:left="1080"/>
        <w:rPr>
          <w:rFonts w:ascii="Garamond" w:hAnsi="Garamond"/>
          <w:lang w:val="en-US"/>
        </w:rPr>
      </w:pPr>
    </w:p>
    <w:p w14:paraId="7CF9E640" w14:textId="21A7AEE8"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Navbharat Times</w:t>
      </w:r>
      <w:r w:rsidR="00CE32E7" w:rsidRPr="005F4458">
        <w:rPr>
          <w:rFonts w:ascii="Garamond" w:hAnsi="Garamond"/>
          <w:lang w:val="en-US"/>
        </w:rPr>
        <w:t xml:space="preserve"> (Interview)</w:t>
      </w:r>
    </w:p>
    <w:p w14:paraId="1A032A1A" w14:textId="77777777" w:rsidR="00A345BA" w:rsidRPr="005F4458" w:rsidRDefault="00A345BA" w:rsidP="00A345BA">
      <w:pPr>
        <w:pStyle w:val="ListParagraph"/>
        <w:ind w:left="1080"/>
        <w:rPr>
          <w:rFonts w:ascii="Garamond" w:hAnsi="Garamond"/>
          <w:lang w:val="en-US"/>
        </w:rPr>
      </w:pPr>
    </w:p>
    <w:p w14:paraId="07B8078F" w14:textId="110753CC"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ABP News</w:t>
      </w:r>
      <w:r w:rsidR="00CE32E7" w:rsidRPr="005F4458">
        <w:rPr>
          <w:rFonts w:ascii="Garamond" w:hAnsi="Garamond"/>
          <w:lang w:val="en-US"/>
        </w:rPr>
        <w:t xml:space="preserve"> (</w:t>
      </w:r>
      <w:r w:rsidR="0071206D">
        <w:rPr>
          <w:rFonts w:ascii="Garamond" w:hAnsi="Garamond"/>
          <w:lang w:val="en-US"/>
        </w:rPr>
        <w:t xml:space="preserve">Video </w:t>
      </w:r>
      <w:r w:rsidR="00CE32E7" w:rsidRPr="005F4458">
        <w:rPr>
          <w:rFonts w:ascii="Garamond" w:hAnsi="Garamond"/>
          <w:lang w:val="en-US"/>
        </w:rPr>
        <w:t>Interview)</w:t>
      </w:r>
    </w:p>
    <w:p w14:paraId="3A06BCD6" w14:textId="77777777" w:rsidR="00A345BA" w:rsidRPr="005F4458" w:rsidRDefault="00627971" w:rsidP="00A345BA">
      <w:pPr>
        <w:pStyle w:val="ListParagraph"/>
        <w:ind w:left="1080"/>
        <w:rPr>
          <w:rFonts w:ascii="Garamond" w:hAnsi="Garamond"/>
          <w:lang w:val="en-US"/>
        </w:rPr>
      </w:pPr>
      <w:hyperlink r:id="rId9" w:history="1">
        <w:r w:rsidR="00A345BA" w:rsidRPr="005F4458">
          <w:rPr>
            <w:rStyle w:val="Hyperlink"/>
            <w:rFonts w:ascii="Garamond" w:hAnsi="Garamond"/>
            <w:lang w:val="en-US"/>
          </w:rPr>
          <w:t>https://www.youtube.com/watch?v=I0q7bU8bCTU</w:t>
        </w:r>
      </w:hyperlink>
    </w:p>
    <w:p w14:paraId="2F8726F3" w14:textId="77777777" w:rsidR="00A345BA" w:rsidRPr="005F4458" w:rsidRDefault="00A345BA" w:rsidP="00A345BA">
      <w:pPr>
        <w:pStyle w:val="ListParagraph"/>
        <w:ind w:left="1080"/>
        <w:rPr>
          <w:rFonts w:ascii="Garamond" w:hAnsi="Garamond"/>
          <w:lang w:val="en-US"/>
        </w:rPr>
      </w:pPr>
    </w:p>
    <w:p w14:paraId="56DF2C92" w14:textId="6BACF215"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Talk Death</w:t>
      </w:r>
      <w:r w:rsidR="00CE32E7" w:rsidRPr="005F4458">
        <w:rPr>
          <w:rFonts w:ascii="Garamond" w:hAnsi="Garamond"/>
          <w:lang w:val="en-US"/>
        </w:rPr>
        <w:t xml:space="preserve"> (Interview)</w:t>
      </w:r>
    </w:p>
    <w:p w14:paraId="5A5D7707" w14:textId="42911694" w:rsidR="005F4458" w:rsidRPr="00833B69" w:rsidRDefault="00627971" w:rsidP="00833B69">
      <w:pPr>
        <w:pStyle w:val="ListParagraph"/>
        <w:ind w:left="1080"/>
        <w:rPr>
          <w:rStyle w:val="Hyperlink"/>
          <w:rFonts w:ascii="Garamond" w:hAnsi="Garamond"/>
          <w:lang w:val="en-US"/>
        </w:rPr>
      </w:pPr>
      <w:hyperlink r:id="rId10" w:history="1">
        <w:r w:rsidR="00A345BA" w:rsidRPr="005F4458">
          <w:rPr>
            <w:rStyle w:val="Hyperlink"/>
            <w:rFonts w:ascii="Garamond" w:hAnsi="Garamond"/>
            <w:lang w:val="en-US"/>
          </w:rPr>
          <w:t>https://www.talkdeath.com/the-final-farewell-exploring-the-end-of-life-with-author-minakshi-dewan/</w:t>
        </w:r>
      </w:hyperlink>
    </w:p>
    <w:p w14:paraId="6E9E6CEB" w14:textId="77777777" w:rsidR="00A345BA" w:rsidRPr="005F4458" w:rsidRDefault="00A345BA" w:rsidP="0071206D">
      <w:pPr>
        <w:rPr>
          <w:rStyle w:val="Hyperlink"/>
          <w:rFonts w:ascii="Garamond" w:hAnsi="Garamond"/>
          <w:lang w:val="en-US"/>
        </w:rPr>
      </w:pPr>
    </w:p>
    <w:p w14:paraId="4EC55F0B" w14:textId="77777777"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 xml:space="preserve"> TOI Bookmark (Podcast)</w:t>
      </w:r>
    </w:p>
    <w:p w14:paraId="04DC0397" w14:textId="77777777" w:rsidR="00A345BA" w:rsidRPr="005F4458" w:rsidRDefault="00627971" w:rsidP="00A345BA">
      <w:pPr>
        <w:ind w:left="720"/>
        <w:rPr>
          <w:rFonts w:ascii="Garamond" w:hAnsi="Garamond"/>
          <w:lang w:val="en-US"/>
        </w:rPr>
      </w:pPr>
      <w:hyperlink r:id="rId11" w:history="1">
        <w:r w:rsidR="00A345BA" w:rsidRPr="005F4458">
          <w:rPr>
            <w:rStyle w:val="Hyperlink"/>
            <w:rFonts w:ascii="Garamond" w:hAnsi="Garamond"/>
            <w:lang w:val="en-US"/>
          </w:rPr>
          <w:t>https://timesofindia.indiatimes.com/india/dr-minakshi-dewan-on-the-importance-of-understanding-last-rites-and-rituals/videoshow/113118343.cms</w:t>
        </w:r>
      </w:hyperlink>
    </w:p>
    <w:p w14:paraId="07825C20" w14:textId="77777777" w:rsidR="00A345BA" w:rsidRPr="005F4458" w:rsidRDefault="00A345BA" w:rsidP="00A345BA">
      <w:pPr>
        <w:ind w:left="720"/>
        <w:rPr>
          <w:rFonts w:ascii="Garamond" w:hAnsi="Garamond"/>
          <w:lang w:val="en-US"/>
        </w:rPr>
      </w:pPr>
    </w:p>
    <w:p w14:paraId="2F14E7CE" w14:textId="16751E31"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 xml:space="preserve">The Death Studies </w:t>
      </w:r>
      <w:r w:rsidR="00CE32E7" w:rsidRPr="005F4458">
        <w:rPr>
          <w:rFonts w:ascii="Garamond" w:hAnsi="Garamond"/>
          <w:lang w:val="en-US"/>
        </w:rPr>
        <w:t>(</w:t>
      </w:r>
      <w:r w:rsidRPr="005F4458">
        <w:rPr>
          <w:rFonts w:ascii="Garamond" w:hAnsi="Garamond"/>
          <w:lang w:val="en-US"/>
        </w:rPr>
        <w:t>Podcast</w:t>
      </w:r>
      <w:r w:rsidR="00CE32E7" w:rsidRPr="005F4458">
        <w:rPr>
          <w:rFonts w:ascii="Garamond" w:hAnsi="Garamond"/>
          <w:lang w:val="en-US"/>
        </w:rPr>
        <w:t>)</w:t>
      </w:r>
    </w:p>
    <w:p w14:paraId="500D9BCF" w14:textId="77777777" w:rsidR="00A345BA" w:rsidRPr="005F4458" w:rsidRDefault="00627971" w:rsidP="00A345BA">
      <w:pPr>
        <w:ind w:left="720"/>
        <w:rPr>
          <w:rStyle w:val="Hyperlink"/>
          <w:rFonts w:ascii="Garamond" w:hAnsi="Garamond"/>
          <w:lang w:val="en-US"/>
        </w:rPr>
      </w:pPr>
      <w:hyperlink r:id="rId12" w:history="1">
        <w:r w:rsidR="00A345BA" w:rsidRPr="005F4458">
          <w:rPr>
            <w:rStyle w:val="Hyperlink"/>
            <w:rFonts w:ascii="Garamond" w:hAnsi="Garamond"/>
            <w:lang w:val="en-US"/>
          </w:rPr>
          <w:t>https://open.spotify.com/episode/2f1TkKwRfGItyqdjetpnDq?si=1fojgnLhSRaBze8I4eOzNg</w:t>
        </w:r>
      </w:hyperlink>
    </w:p>
    <w:p w14:paraId="78D416FC" w14:textId="77777777" w:rsidR="00A345BA" w:rsidRPr="005F4458" w:rsidRDefault="00A345BA" w:rsidP="00A345BA">
      <w:pPr>
        <w:rPr>
          <w:rFonts w:ascii="Garamond" w:hAnsi="Garamond"/>
          <w:lang w:val="en-US"/>
        </w:rPr>
      </w:pPr>
    </w:p>
    <w:p w14:paraId="7B82C3EB" w14:textId="189562D3"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 xml:space="preserve">Books and Beyond </w:t>
      </w:r>
      <w:r w:rsidR="00CE32E7" w:rsidRPr="005F4458">
        <w:rPr>
          <w:rFonts w:ascii="Garamond" w:hAnsi="Garamond"/>
          <w:lang w:val="en-US"/>
        </w:rPr>
        <w:t>(</w:t>
      </w:r>
      <w:r w:rsidRPr="005F4458">
        <w:rPr>
          <w:rFonts w:ascii="Garamond" w:hAnsi="Garamond"/>
          <w:lang w:val="en-US"/>
        </w:rPr>
        <w:t>Podcast</w:t>
      </w:r>
      <w:r w:rsidR="00CE32E7" w:rsidRPr="005F4458">
        <w:rPr>
          <w:rFonts w:ascii="Garamond" w:hAnsi="Garamond"/>
          <w:lang w:val="en-US"/>
        </w:rPr>
        <w:t>)</w:t>
      </w:r>
    </w:p>
    <w:p w14:paraId="62A310AB" w14:textId="77777777" w:rsidR="00A345BA" w:rsidRPr="005F4458" w:rsidRDefault="00627971" w:rsidP="00A345BA">
      <w:pPr>
        <w:ind w:left="720"/>
        <w:rPr>
          <w:rStyle w:val="Hyperlink"/>
          <w:rFonts w:ascii="Garamond" w:hAnsi="Garamond"/>
          <w:lang w:val="en-US"/>
        </w:rPr>
      </w:pPr>
      <w:hyperlink r:id="rId13" w:history="1">
        <w:r w:rsidR="00A345BA" w:rsidRPr="005F4458">
          <w:rPr>
            <w:rStyle w:val="Hyperlink"/>
            <w:rFonts w:ascii="Garamond" w:hAnsi="Garamond"/>
            <w:lang w:val="en-US"/>
          </w:rPr>
          <w:t>https://open.spotify.com/episode/5XZptL4vUQKejOesv6jSJC?si=ae2de65db8de4e9f</w:t>
        </w:r>
      </w:hyperlink>
    </w:p>
    <w:p w14:paraId="24C36B88" w14:textId="77777777" w:rsidR="00A345BA" w:rsidRPr="005F4458" w:rsidRDefault="00A345BA" w:rsidP="00A345BA">
      <w:pPr>
        <w:rPr>
          <w:rStyle w:val="Hyperlink"/>
          <w:rFonts w:ascii="Garamond" w:hAnsi="Garamond"/>
          <w:lang w:val="en-US"/>
        </w:rPr>
      </w:pPr>
    </w:p>
    <w:p w14:paraId="19C16FB8" w14:textId="390C64A3" w:rsidR="00A345BA" w:rsidRPr="005F4458" w:rsidRDefault="00A345BA" w:rsidP="00A345BA">
      <w:pPr>
        <w:pStyle w:val="ListParagraph"/>
        <w:numPr>
          <w:ilvl w:val="0"/>
          <w:numId w:val="2"/>
        </w:numPr>
        <w:rPr>
          <w:rFonts w:ascii="Garamond" w:hAnsi="Garamond"/>
          <w:lang w:val="en-US"/>
        </w:rPr>
      </w:pPr>
      <w:r w:rsidRPr="005F4458">
        <w:rPr>
          <w:rFonts w:ascii="Garamond" w:hAnsi="Garamond"/>
          <w:lang w:val="en-US"/>
        </w:rPr>
        <w:t>Jist News</w:t>
      </w:r>
      <w:r w:rsidR="00CE32E7" w:rsidRPr="005F4458">
        <w:rPr>
          <w:rFonts w:ascii="Garamond" w:hAnsi="Garamond"/>
          <w:lang w:val="en-US"/>
        </w:rPr>
        <w:t xml:space="preserve"> (</w:t>
      </w:r>
      <w:r w:rsidR="0071206D">
        <w:rPr>
          <w:rFonts w:ascii="Garamond" w:hAnsi="Garamond"/>
          <w:lang w:val="en-US"/>
        </w:rPr>
        <w:t xml:space="preserve">Video </w:t>
      </w:r>
      <w:r w:rsidR="00CE32E7" w:rsidRPr="005F4458">
        <w:rPr>
          <w:rFonts w:ascii="Garamond" w:hAnsi="Garamond"/>
          <w:lang w:val="en-US"/>
        </w:rPr>
        <w:t>Interview)</w:t>
      </w:r>
    </w:p>
    <w:p w14:paraId="2CE795B9" w14:textId="5EF7DE10" w:rsidR="00A345BA" w:rsidRPr="005F4458" w:rsidRDefault="00627971" w:rsidP="00A345BA">
      <w:pPr>
        <w:ind w:left="720"/>
        <w:rPr>
          <w:rFonts w:ascii="Garamond" w:hAnsi="Garamond"/>
          <w:lang w:val="en-US"/>
        </w:rPr>
      </w:pPr>
      <w:hyperlink r:id="rId14" w:history="1">
        <w:r w:rsidR="00A345BA" w:rsidRPr="005F4458">
          <w:rPr>
            <w:rStyle w:val="Hyperlink"/>
            <w:rFonts w:ascii="Garamond" w:hAnsi="Garamond"/>
            <w:lang w:val="en-US"/>
          </w:rPr>
          <w:t>https://www.youtube.com/watch?v=EOBWgkoegxw</w:t>
        </w:r>
      </w:hyperlink>
    </w:p>
    <w:p w14:paraId="46F1B974" w14:textId="77777777" w:rsidR="00A345BA" w:rsidRPr="005F4458" w:rsidRDefault="00A345BA" w:rsidP="00A345BA">
      <w:pPr>
        <w:ind w:left="720"/>
        <w:rPr>
          <w:rFonts w:ascii="Garamond" w:hAnsi="Garamond"/>
          <w:lang w:val="en-US"/>
        </w:rPr>
      </w:pPr>
    </w:p>
    <w:p w14:paraId="05625CF1" w14:textId="77777777" w:rsidR="0071206D" w:rsidRPr="005F4458" w:rsidRDefault="0071206D" w:rsidP="0071206D">
      <w:pPr>
        <w:pStyle w:val="ListParagraph"/>
        <w:numPr>
          <w:ilvl w:val="0"/>
          <w:numId w:val="2"/>
        </w:numPr>
        <w:rPr>
          <w:rFonts w:ascii="Garamond" w:hAnsi="Garamond"/>
          <w:lang w:val="en-US"/>
        </w:rPr>
      </w:pPr>
      <w:r w:rsidRPr="005F4458">
        <w:rPr>
          <w:rFonts w:ascii="Garamond" w:hAnsi="Garamond"/>
          <w:lang w:val="en-US"/>
        </w:rPr>
        <w:t>Ajiva Talks (Interview)</w:t>
      </w:r>
    </w:p>
    <w:p w14:paraId="29943876" w14:textId="17C03296" w:rsidR="0071206D" w:rsidRDefault="0071206D" w:rsidP="0071206D">
      <w:pPr>
        <w:pStyle w:val="ListParagraph"/>
        <w:ind w:left="1080"/>
        <w:rPr>
          <w:rStyle w:val="Hyperlink"/>
          <w:rFonts w:ascii="Garamond" w:hAnsi="Garamond"/>
          <w:lang w:val="en-US"/>
        </w:rPr>
      </w:pPr>
      <w:hyperlink r:id="rId15" w:history="1">
        <w:r w:rsidRPr="005F4458">
          <w:rPr>
            <w:rStyle w:val="Hyperlink"/>
            <w:rFonts w:ascii="Garamond" w:hAnsi="Garamond"/>
            <w:lang w:val="en-US"/>
          </w:rPr>
          <w:t>https://www.ajivatalks.com/post/interview-with-minakshi-dewan</w:t>
        </w:r>
      </w:hyperlink>
    </w:p>
    <w:p w14:paraId="43616887" w14:textId="77777777" w:rsidR="0071206D" w:rsidRDefault="0071206D" w:rsidP="0071206D">
      <w:pPr>
        <w:pStyle w:val="ListParagraph"/>
        <w:ind w:left="1080"/>
        <w:rPr>
          <w:rStyle w:val="Hyperlink"/>
          <w:rFonts w:ascii="Garamond" w:hAnsi="Garamond"/>
          <w:lang w:val="en-US"/>
        </w:rPr>
      </w:pPr>
    </w:p>
    <w:p w14:paraId="22F57CB5" w14:textId="77777777" w:rsidR="0071206D" w:rsidRPr="005F4458" w:rsidRDefault="0071206D" w:rsidP="0071206D">
      <w:pPr>
        <w:pStyle w:val="ListParagraph"/>
        <w:numPr>
          <w:ilvl w:val="0"/>
          <w:numId w:val="2"/>
        </w:numPr>
        <w:rPr>
          <w:rFonts w:ascii="Garamond" w:hAnsi="Garamond"/>
          <w:lang w:val="en-US"/>
        </w:rPr>
      </w:pPr>
      <w:r w:rsidRPr="005F4458">
        <w:rPr>
          <w:rFonts w:ascii="Garamond" w:hAnsi="Garamond"/>
          <w:lang w:val="en-US"/>
        </w:rPr>
        <w:t xml:space="preserve">Project </w:t>
      </w:r>
      <w:r>
        <w:rPr>
          <w:rFonts w:ascii="Garamond" w:hAnsi="Garamond"/>
          <w:lang w:val="en-US"/>
        </w:rPr>
        <w:t>Spark</w:t>
      </w:r>
      <w:r w:rsidRPr="005F4458">
        <w:rPr>
          <w:rFonts w:ascii="Garamond" w:hAnsi="Garamond"/>
          <w:lang w:val="en-US"/>
        </w:rPr>
        <w:t xml:space="preserve"> (Podcast)</w:t>
      </w:r>
    </w:p>
    <w:p w14:paraId="3EBDF436" w14:textId="6C74C289" w:rsidR="0071206D" w:rsidRDefault="0071206D" w:rsidP="0071206D">
      <w:pPr>
        <w:ind w:left="720"/>
        <w:rPr>
          <w:rStyle w:val="Hyperlink"/>
          <w:rFonts w:ascii="Garamond" w:hAnsi="Garamond"/>
          <w:lang w:val="en-US"/>
        </w:rPr>
      </w:pPr>
      <w:hyperlink r:id="rId16" w:history="1">
        <w:r w:rsidRPr="005F4458">
          <w:rPr>
            <w:rStyle w:val="Hyperlink"/>
            <w:rFonts w:ascii="Garamond" w:hAnsi="Garamond"/>
            <w:lang w:val="en-US"/>
          </w:rPr>
          <w:t>https://podcasters.spotify.com/pod/show/project-spark/episodes/Minakshi-Dewan-on-how-her-book--Final-Farewell--is-beyond-goodbyes--unraveling-deeper-realities-of-death-tourism-in-India-e2l6d7n/a-abcl9gd</w:t>
        </w:r>
      </w:hyperlink>
    </w:p>
    <w:p w14:paraId="565802A5" w14:textId="77777777" w:rsidR="0071206D" w:rsidRDefault="0071206D" w:rsidP="0071206D">
      <w:pPr>
        <w:ind w:left="720"/>
        <w:rPr>
          <w:rStyle w:val="Hyperlink"/>
          <w:rFonts w:ascii="Garamond" w:hAnsi="Garamond"/>
          <w:lang w:val="en-US"/>
        </w:rPr>
      </w:pPr>
    </w:p>
    <w:p w14:paraId="05C61C6A" w14:textId="77777777" w:rsidR="0071206D" w:rsidRPr="005F4458" w:rsidRDefault="0071206D" w:rsidP="0071206D">
      <w:pPr>
        <w:pStyle w:val="ListParagraph"/>
        <w:numPr>
          <w:ilvl w:val="0"/>
          <w:numId w:val="2"/>
        </w:numPr>
        <w:rPr>
          <w:rFonts w:ascii="Garamond" w:hAnsi="Garamond"/>
          <w:lang w:val="en-US"/>
        </w:rPr>
      </w:pPr>
      <w:r w:rsidRPr="005F4458">
        <w:rPr>
          <w:rFonts w:ascii="Garamond" w:hAnsi="Garamond"/>
          <w:lang w:val="en-US"/>
        </w:rPr>
        <w:t>Swishing Mindsets (Podcast)</w:t>
      </w:r>
    </w:p>
    <w:p w14:paraId="1C3CB519" w14:textId="621D4AF3" w:rsidR="0071206D" w:rsidRDefault="0071206D" w:rsidP="0071206D">
      <w:pPr>
        <w:pStyle w:val="ListParagraph"/>
        <w:ind w:left="1080"/>
        <w:rPr>
          <w:rStyle w:val="Hyperlink"/>
          <w:rFonts w:ascii="Garamond" w:hAnsi="Garamond"/>
          <w:lang w:val="en-US"/>
        </w:rPr>
      </w:pPr>
      <w:hyperlink r:id="rId17" w:history="1">
        <w:r w:rsidRPr="005F4458">
          <w:rPr>
            <w:rStyle w:val="Hyperlink"/>
            <w:rFonts w:ascii="Garamond" w:hAnsi="Garamond"/>
            <w:lang w:val="en-US"/>
          </w:rPr>
          <w:t>https://www.youtube.com/watch?v=nBrdSskt5H8</w:t>
        </w:r>
      </w:hyperlink>
    </w:p>
    <w:p w14:paraId="2EE32E34" w14:textId="46627C7F" w:rsidR="0071206D" w:rsidRPr="005F4458" w:rsidRDefault="0071206D" w:rsidP="0071206D">
      <w:pPr>
        <w:pStyle w:val="ListParagraph"/>
        <w:numPr>
          <w:ilvl w:val="0"/>
          <w:numId w:val="2"/>
        </w:numPr>
        <w:rPr>
          <w:rFonts w:ascii="Garamond" w:hAnsi="Garamond"/>
          <w:lang w:val="en-US"/>
        </w:rPr>
      </w:pPr>
      <w:r w:rsidRPr="005F4458">
        <w:rPr>
          <w:rFonts w:ascii="Garamond" w:hAnsi="Garamond"/>
          <w:lang w:val="en-US"/>
        </w:rPr>
        <w:t>Books First</w:t>
      </w:r>
      <w:r>
        <w:rPr>
          <w:rFonts w:ascii="Garamond" w:hAnsi="Garamond"/>
          <w:lang w:val="en-US"/>
        </w:rPr>
        <w:t xml:space="preserve"> (Interview)</w:t>
      </w:r>
    </w:p>
    <w:p w14:paraId="5C705389" w14:textId="137089B1" w:rsidR="0071206D" w:rsidRDefault="0071206D" w:rsidP="0071206D">
      <w:pPr>
        <w:pStyle w:val="ListParagraph"/>
        <w:ind w:left="1080"/>
        <w:rPr>
          <w:rStyle w:val="Hyperlink"/>
          <w:rFonts w:ascii="Garamond" w:hAnsi="Garamond"/>
          <w:lang w:val="en-US"/>
        </w:rPr>
      </w:pPr>
      <w:hyperlink r:id="rId18" w:history="1">
        <w:r w:rsidRPr="005F4458">
          <w:rPr>
            <w:rStyle w:val="Hyperlink"/>
            <w:rFonts w:ascii="Garamond" w:hAnsi="Garamond"/>
            <w:lang w:val="en-US"/>
          </w:rPr>
          <w:t>https://booksfirst.in/2024/01/08/the-final-farewell-in-conversation-with-minakshi-dewan/</w:t>
        </w:r>
      </w:hyperlink>
    </w:p>
    <w:p w14:paraId="5AF3835E" w14:textId="77777777" w:rsidR="0071206D" w:rsidRPr="00385C42" w:rsidRDefault="0071206D" w:rsidP="0071206D">
      <w:pPr>
        <w:pStyle w:val="ListParagraph"/>
        <w:numPr>
          <w:ilvl w:val="0"/>
          <w:numId w:val="2"/>
        </w:numPr>
        <w:rPr>
          <w:rFonts w:ascii="Garamond" w:hAnsi="Garamond"/>
          <w:sz w:val="22"/>
          <w:szCs w:val="22"/>
          <w:lang w:val="en-US"/>
        </w:rPr>
      </w:pPr>
      <w:r w:rsidRPr="00385C42">
        <w:rPr>
          <w:rFonts w:ascii="Garamond" w:hAnsi="Garamond"/>
          <w:sz w:val="22"/>
          <w:szCs w:val="22"/>
          <w:lang w:val="en-US"/>
        </w:rPr>
        <w:t>Discovery of an Author (Podcast)</w:t>
      </w:r>
    </w:p>
    <w:p w14:paraId="4B039A8B" w14:textId="77777777" w:rsidR="0071206D" w:rsidRPr="00385C42" w:rsidRDefault="0071206D" w:rsidP="0071206D">
      <w:pPr>
        <w:ind w:left="720"/>
        <w:rPr>
          <w:rFonts w:ascii="Garamond" w:hAnsi="Garamond"/>
          <w:sz w:val="22"/>
          <w:szCs w:val="22"/>
        </w:rPr>
      </w:pPr>
      <w:r w:rsidRPr="00385C42">
        <w:rPr>
          <w:rFonts w:ascii="Garamond" w:hAnsi="Garamond" w:cs="Arial"/>
          <w:color w:val="000000"/>
          <w:sz w:val="22"/>
          <w:szCs w:val="22"/>
        </w:rPr>
        <w:t> </w:t>
      </w:r>
      <w:hyperlink r:id="rId19" w:tgtFrame="_blank" w:history="1">
        <w:r w:rsidRPr="00385C42">
          <w:rPr>
            <w:rStyle w:val="Hyperlink"/>
            <w:rFonts w:ascii="Garamond" w:hAnsi="Garamond"/>
            <w:color w:val="196AD4"/>
            <w:sz w:val="22"/>
            <w:szCs w:val="22"/>
            <w:shd w:val="clear" w:color="auto" w:fill="FFFFFF"/>
          </w:rPr>
          <w:t>https://www.youtube.com/@discoveryofanauthor </w:t>
        </w:r>
      </w:hyperlink>
    </w:p>
    <w:p w14:paraId="2034C1A4" w14:textId="77777777" w:rsidR="0071206D" w:rsidRPr="0071206D" w:rsidRDefault="0071206D" w:rsidP="0071206D">
      <w:pPr>
        <w:rPr>
          <w:rFonts w:ascii="Garamond" w:hAnsi="Garamond"/>
          <w:lang w:val="en-US"/>
        </w:rPr>
      </w:pPr>
    </w:p>
    <w:p w14:paraId="4B67B6AB" w14:textId="77777777" w:rsidR="00A345BA" w:rsidRPr="005F4458" w:rsidRDefault="00A345BA" w:rsidP="00A345BA">
      <w:pPr>
        <w:rPr>
          <w:rFonts w:ascii="Garamond" w:hAnsi="Garamond"/>
          <w:b/>
          <w:bCs/>
          <w:lang w:val="en-US"/>
        </w:rPr>
      </w:pPr>
    </w:p>
    <w:p w14:paraId="64D79D81" w14:textId="33AEB0A5" w:rsidR="00A345BA" w:rsidRPr="005F4458" w:rsidRDefault="006E1E95" w:rsidP="00747A53">
      <w:pPr>
        <w:rPr>
          <w:rFonts w:ascii="Garamond" w:hAnsi="Garamond"/>
          <w:b/>
          <w:bCs/>
          <w:lang w:val="en-US"/>
        </w:rPr>
      </w:pPr>
      <w:r w:rsidRPr="005F4458">
        <w:rPr>
          <w:rFonts w:ascii="Garamond" w:hAnsi="Garamond"/>
          <w:b/>
          <w:bCs/>
          <w:highlight w:val="green"/>
          <w:lang w:val="en-US"/>
        </w:rPr>
        <w:t xml:space="preserve">Book </w:t>
      </w:r>
      <w:r w:rsidR="00A345BA" w:rsidRPr="005F4458">
        <w:rPr>
          <w:rFonts w:ascii="Garamond" w:hAnsi="Garamond"/>
          <w:b/>
          <w:bCs/>
          <w:highlight w:val="green"/>
          <w:lang w:val="en-US"/>
        </w:rPr>
        <w:t>Reviews</w:t>
      </w:r>
    </w:p>
    <w:p w14:paraId="3EC24078"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Tribune</w:t>
      </w:r>
    </w:p>
    <w:p w14:paraId="3D3016EF" w14:textId="77777777" w:rsidR="00A345BA" w:rsidRPr="005F4458" w:rsidRDefault="00627971" w:rsidP="00A345BA">
      <w:pPr>
        <w:pStyle w:val="ListParagraph"/>
        <w:ind w:left="1080"/>
        <w:rPr>
          <w:rFonts w:ascii="Garamond" w:hAnsi="Garamond"/>
          <w:lang w:val="en-US"/>
        </w:rPr>
      </w:pPr>
      <w:hyperlink r:id="rId20" w:history="1">
        <w:r w:rsidR="00A345BA" w:rsidRPr="005F4458">
          <w:rPr>
            <w:rStyle w:val="Hyperlink"/>
            <w:rFonts w:ascii="Garamond" w:hAnsi="Garamond"/>
            <w:lang w:val="en-US"/>
          </w:rPr>
          <w:t>https://www.tribuneindia.com/news/reviews/story/the-final-farewell-by-minakshi-dewan-of-funerary-customs-final-goodbyes-572737</w:t>
        </w:r>
      </w:hyperlink>
    </w:p>
    <w:p w14:paraId="78EC9268" w14:textId="77777777" w:rsidR="00A345BA" w:rsidRPr="005F4458" w:rsidRDefault="00A345BA" w:rsidP="00A345BA">
      <w:pPr>
        <w:pStyle w:val="ListParagraph"/>
        <w:ind w:left="1080"/>
        <w:rPr>
          <w:rFonts w:ascii="Garamond" w:hAnsi="Garamond"/>
          <w:lang w:val="en-US"/>
        </w:rPr>
      </w:pPr>
    </w:p>
    <w:p w14:paraId="26B999D7" w14:textId="067ED718"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Y</w:t>
      </w:r>
      <w:r w:rsidR="00536986">
        <w:rPr>
          <w:rFonts w:ascii="Garamond" w:hAnsi="Garamond"/>
          <w:lang w:val="en-US"/>
        </w:rPr>
        <w:t xml:space="preserve">outh </w:t>
      </w:r>
      <w:r w:rsidRPr="005F4458">
        <w:rPr>
          <w:rFonts w:ascii="Garamond" w:hAnsi="Garamond"/>
          <w:lang w:val="en-US"/>
        </w:rPr>
        <w:t>K</w:t>
      </w:r>
      <w:r w:rsidR="00536986">
        <w:rPr>
          <w:rFonts w:ascii="Garamond" w:hAnsi="Garamond"/>
          <w:lang w:val="en-US"/>
        </w:rPr>
        <w:t xml:space="preserve">i </w:t>
      </w:r>
      <w:r w:rsidRPr="005F4458">
        <w:rPr>
          <w:rFonts w:ascii="Garamond" w:hAnsi="Garamond"/>
          <w:lang w:val="en-US"/>
        </w:rPr>
        <w:t>A</w:t>
      </w:r>
      <w:r w:rsidR="00536986">
        <w:rPr>
          <w:rFonts w:ascii="Garamond" w:hAnsi="Garamond"/>
          <w:lang w:val="en-US"/>
        </w:rPr>
        <w:t>waaz</w:t>
      </w:r>
    </w:p>
    <w:p w14:paraId="394FA2E6" w14:textId="77777777" w:rsidR="00A345BA" w:rsidRPr="005F4458" w:rsidRDefault="00627971" w:rsidP="00A345BA">
      <w:pPr>
        <w:pStyle w:val="ListParagraph"/>
        <w:ind w:left="1080"/>
        <w:rPr>
          <w:rFonts w:ascii="Garamond" w:hAnsi="Garamond"/>
          <w:lang w:val="en-US"/>
        </w:rPr>
      </w:pPr>
      <w:hyperlink r:id="rId21" w:history="1">
        <w:r w:rsidR="00A345BA" w:rsidRPr="005F4458">
          <w:rPr>
            <w:rStyle w:val="Hyperlink"/>
            <w:rFonts w:ascii="Garamond" w:hAnsi="Garamond"/>
            <w:lang w:val="en-US"/>
          </w:rPr>
          <w:t>https://www.youthkiawaaz.com/2024/01/the-final-farewell-forces-us-think-of-death-and-last-rites/</w:t>
        </w:r>
      </w:hyperlink>
    </w:p>
    <w:p w14:paraId="3F292A92" w14:textId="77777777" w:rsidR="00A345BA" w:rsidRPr="005F4458" w:rsidRDefault="00A345BA" w:rsidP="00A345BA">
      <w:pPr>
        <w:pStyle w:val="ListParagraph"/>
        <w:ind w:left="1080"/>
        <w:rPr>
          <w:rFonts w:ascii="Garamond" w:hAnsi="Garamond"/>
          <w:lang w:val="en-US"/>
        </w:rPr>
      </w:pPr>
    </w:p>
    <w:p w14:paraId="2952F4CA"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New Indian Express</w:t>
      </w:r>
    </w:p>
    <w:p w14:paraId="6E85A360" w14:textId="77777777" w:rsidR="00A345BA" w:rsidRPr="005F4458" w:rsidRDefault="00627971" w:rsidP="00A345BA">
      <w:pPr>
        <w:pStyle w:val="ListParagraph"/>
        <w:ind w:left="1080"/>
        <w:rPr>
          <w:rFonts w:ascii="Garamond" w:hAnsi="Garamond"/>
          <w:lang w:val="en-US"/>
        </w:rPr>
      </w:pPr>
      <w:hyperlink r:id="rId22" w:history="1">
        <w:r w:rsidR="00A345BA" w:rsidRPr="005F4458">
          <w:rPr>
            <w:rStyle w:val="Hyperlink"/>
            <w:rFonts w:ascii="Garamond" w:hAnsi="Garamond"/>
            <w:lang w:val="en-US"/>
          </w:rPr>
          <w:t>https://www.newindianexpress.com/lifestyle/books/2024/Feb/17/final-farewell-book-review-decoding-death</w:t>
        </w:r>
      </w:hyperlink>
    </w:p>
    <w:p w14:paraId="17D98A58" w14:textId="77777777" w:rsidR="00A345BA" w:rsidRPr="005F4458" w:rsidRDefault="00A345BA" w:rsidP="00A345BA">
      <w:pPr>
        <w:pStyle w:val="ListParagraph"/>
        <w:ind w:left="1080"/>
        <w:rPr>
          <w:rFonts w:ascii="Garamond" w:hAnsi="Garamond"/>
          <w:lang w:val="en-US"/>
        </w:rPr>
      </w:pPr>
    </w:p>
    <w:p w14:paraId="0F9D1E2D"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The Telegraph</w:t>
      </w:r>
    </w:p>
    <w:p w14:paraId="199B4D69" w14:textId="0EA1B416" w:rsidR="00A345BA" w:rsidRDefault="00627971" w:rsidP="00A345BA">
      <w:pPr>
        <w:pStyle w:val="ListParagraph"/>
        <w:ind w:left="1080"/>
        <w:rPr>
          <w:rStyle w:val="Hyperlink"/>
          <w:rFonts w:ascii="Garamond" w:hAnsi="Garamond"/>
          <w:lang w:val="en-US"/>
        </w:rPr>
      </w:pPr>
      <w:hyperlink r:id="rId23" w:history="1">
        <w:r w:rsidR="00A345BA" w:rsidRPr="005F4458">
          <w:rPr>
            <w:rStyle w:val="Hyperlink"/>
            <w:rFonts w:ascii="Garamond" w:hAnsi="Garamond"/>
            <w:lang w:val="en-US"/>
          </w:rPr>
          <w:t>https://www.telegraphindia.com/culture/books/dealing-with-death-the-final-farewell-unpacks-much-more/cid/2000804</w:t>
        </w:r>
      </w:hyperlink>
    </w:p>
    <w:p w14:paraId="75F57D4C" w14:textId="77777777" w:rsidR="00A345BA" w:rsidRPr="0004661D" w:rsidRDefault="00A345BA" w:rsidP="0004661D">
      <w:pPr>
        <w:rPr>
          <w:rFonts w:ascii="Garamond" w:hAnsi="Garamond"/>
          <w:lang w:val="en-US"/>
        </w:rPr>
      </w:pPr>
    </w:p>
    <w:p w14:paraId="65D4C9BD"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lastRenderedPageBreak/>
        <w:t>Business Standard</w:t>
      </w:r>
    </w:p>
    <w:p w14:paraId="2F4C3EB0" w14:textId="1D53E7AB" w:rsidR="00A345BA" w:rsidRPr="005F4458" w:rsidRDefault="00627971" w:rsidP="00A345BA">
      <w:pPr>
        <w:pStyle w:val="ListParagraph"/>
        <w:ind w:left="1080"/>
        <w:rPr>
          <w:rStyle w:val="Hyperlink"/>
          <w:rFonts w:ascii="Garamond" w:hAnsi="Garamond"/>
          <w:lang w:val="en-US"/>
        </w:rPr>
      </w:pPr>
      <w:hyperlink r:id="rId24" w:history="1">
        <w:r w:rsidR="00A345BA" w:rsidRPr="005F4458">
          <w:rPr>
            <w:rStyle w:val="Hyperlink"/>
            <w:rFonts w:ascii="Garamond" w:hAnsi="Garamond"/>
            <w:lang w:val="en-US"/>
          </w:rPr>
          <w:t>https://www.business-standard.com/book/rites-of-passage-124030101163_1.html</w:t>
        </w:r>
      </w:hyperlink>
    </w:p>
    <w:p w14:paraId="1B0DB66A" w14:textId="77777777" w:rsidR="00A345BA" w:rsidRPr="005F4458" w:rsidRDefault="00A345BA" w:rsidP="005F4458">
      <w:pPr>
        <w:rPr>
          <w:rFonts w:ascii="Garamond" w:hAnsi="Garamond"/>
          <w:lang w:val="en-US"/>
        </w:rPr>
      </w:pPr>
    </w:p>
    <w:p w14:paraId="781BB721"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Outlook</w:t>
      </w:r>
    </w:p>
    <w:p w14:paraId="5A4D56C9" w14:textId="77777777" w:rsidR="00A345BA" w:rsidRPr="005F4458" w:rsidRDefault="00627971" w:rsidP="00A345BA">
      <w:pPr>
        <w:pStyle w:val="ListParagraph"/>
        <w:ind w:left="1080"/>
        <w:rPr>
          <w:rFonts w:ascii="Garamond" w:hAnsi="Garamond"/>
          <w:lang w:val="en-US"/>
        </w:rPr>
      </w:pPr>
      <w:hyperlink r:id="rId25" w:history="1">
        <w:r w:rsidR="00A345BA" w:rsidRPr="005F4458">
          <w:rPr>
            <w:rStyle w:val="Hyperlink"/>
            <w:rFonts w:ascii="Garamond" w:hAnsi="Garamond"/>
            <w:lang w:val="en-US"/>
          </w:rPr>
          <w:t>https://www.outlookindia.com/books/book-review-the-final-farewell-offers-a-humane-approach-to-death</w:t>
        </w:r>
      </w:hyperlink>
    </w:p>
    <w:p w14:paraId="73BBE294" w14:textId="77777777" w:rsidR="00E824F0" w:rsidRPr="005F4458" w:rsidRDefault="00E824F0" w:rsidP="0046437F">
      <w:pPr>
        <w:rPr>
          <w:rFonts w:ascii="Garamond" w:hAnsi="Garamond"/>
          <w:lang w:val="en-US"/>
        </w:rPr>
      </w:pPr>
    </w:p>
    <w:p w14:paraId="083FF8EF"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Greater Kashmir</w:t>
      </w:r>
    </w:p>
    <w:p w14:paraId="4607F597" w14:textId="75F62F85" w:rsidR="00CE32E7" w:rsidRPr="005F4458" w:rsidRDefault="00627971" w:rsidP="002A3BD0">
      <w:pPr>
        <w:pStyle w:val="ListParagraph"/>
        <w:ind w:left="1080"/>
        <w:rPr>
          <w:rFonts w:ascii="Garamond" w:hAnsi="Garamond"/>
          <w:color w:val="0563C1" w:themeColor="hyperlink"/>
          <w:u w:val="single"/>
          <w:lang w:val="en-US"/>
        </w:rPr>
      </w:pPr>
      <w:hyperlink r:id="rId26" w:history="1">
        <w:r w:rsidR="00A345BA" w:rsidRPr="005F4458">
          <w:rPr>
            <w:rStyle w:val="Hyperlink"/>
            <w:rFonts w:ascii="Garamond" w:hAnsi="Garamond"/>
            <w:lang w:val="en-US"/>
          </w:rPr>
          <w:t>https://www.greaterkashmir.com/op-ed-2/debating-death/</w:t>
        </w:r>
      </w:hyperlink>
    </w:p>
    <w:p w14:paraId="6C17E257" w14:textId="77777777" w:rsidR="00A345BA" w:rsidRPr="005F4458" w:rsidRDefault="00A345BA" w:rsidP="00A345BA">
      <w:pPr>
        <w:pStyle w:val="ListParagraph"/>
        <w:ind w:left="1080"/>
        <w:rPr>
          <w:rFonts w:ascii="Garamond" w:hAnsi="Garamond"/>
          <w:lang w:val="en-US"/>
        </w:rPr>
      </w:pPr>
    </w:p>
    <w:p w14:paraId="6B5313D9"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Frontline</w:t>
      </w:r>
    </w:p>
    <w:p w14:paraId="49FE9657" w14:textId="2CE2A6E1" w:rsidR="002A3BD0" w:rsidRPr="005F4458" w:rsidRDefault="00627971" w:rsidP="00D747E7">
      <w:pPr>
        <w:pStyle w:val="ListParagraph"/>
        <w:ind w:left="1080"/>
        <w:rPr>
          <w:rFonts w:ascii="Garamond" w:hAnsi="Garamond"/>
          <w:lang w:val="en-US"/>
        </w:rPr>
      </w:pPr>
      <w:hyperlink r:id="rId27" w:history="1">
        <w:r w:rsidR="00A345BA" w:rsidRPr="005F4458">
          <w:rPr>
            <w:rStyle w:val="Hyperlink"/>
            <w:rFonts w:ascii="Garamond" w:hAnsi="Garamond"/>
            <w:lang w:val="en-US"/>
          </w:rPr>
          <w:t>https://frontline.thehindu.com/books/book-review-the-final-farewell-minakshi-dewan/article68139768.ece</w:t>
        </w:r>
      </w:hyperlink>
    </w:p>
    <w:p w14:paraId="099DFD96" w14:textId="77777777" w:rsidR="0046437F" w:rsidRPr="005F4458" w:rsidRDefault="0046437F" w:rsidP="002A3BD0">
      <w:pPr>
        <w:rPr>
          <w:rFonts w:ascii="Garamond" w:hAnsi="Garamond"/>
          <w:lang w:val="en-US"/>
        </w:rPr>
      </w:pPr>
    </w:p>
    <w:p w14:paraId="6F13BD45" w14:textId="008A056B"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Storizen Magazine</w:t>
      </w:r>
    </w:p>
    <w:p w14:paraId="6350EDFC" w14:textId="77777777" w:rsidR="00A345BA" w:rsidRPr="005F4458" w:rsidRDefault="00627971" w:rsidP="00A345BA">
      <w:pPr>
        <w:pStyle w:val="ListParagraph"/>
        <w:ind w:left="1080"/>
        <w:rPr>
          <w:rStyle w:val="Hyperlink"/>
          <w:rFonts w:ascii="Garamond" w:hAnsi="Garamond"/>
          <w:lang w:val="en-US"/>
        </w:rPr>
      </w:pPr>
      <w:hyperlink r:id="rId28" w:anchor="google_vignette" w:history="1">
        <w:r w:rsidR="00A345BA" w:rsidRPr="005F4458">
          <w:rPr>
            <w:rStyle w:val="Hyperlink"/>
            <w:rFonts w:ascii="Garamond" w:hAnsi="Garamond"/>
            <w:lang w:val="en-US"/>
          </w:rPr>
          <w:t>https://www.storizen.com/book-reviews/the-final-farewell-by-minakshi-dewan/#google_vignette</w:t>
        </w:r>
      </w:hyperlink>
    </w:p>
    <w:p w14:paraId="32C6C85F" w14:textId="77777777" w:rsidR="00A345BA" w:rsidRPr="005F4458" w:rsidRDefault="00A345BA" w:rsidP="00A345BA">
      <w:pPr>
        <w:rPr>
          <w:rFonts w:ascii="Garamond" w:hAnsi="Garamond"/>
          <w:lang w:val="en-US"/>
        </w:rPr>
      </w:pPr>
    </w:p>
    <w:p w14:paraId="0F01A69A"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Death Studies</w:t>
      </w:r>
    </w:p>
    <w:p w14:paraId="4D611D5D" w14:textId="77777777" w:rsidR="00A345BA" w:rsidRPr="005F4458" w:rsidRDefault="00627971" w:rsidP="00A345BA">
      <w:pPr>
        <w:ind w:left="720"/>
        <w:rPr>
          <w:rFonts w:ascii="Garamond" w:hAnsi="Garamond"/>
          <w:lang w:val="en-US"/>
        </w:rPr>
      </w:pPr>
      <w:hyperlink r:id="rId29" w:history="1">
        <w:r w:rsidR="00A345BA" w:rsidRPr="005F4458">
          <w:rPr>
            <w:rStyle w:val="Hyperlink"/>
            <w:rFonts w:ascii="Garamond" w:hAnsi="Garamond"/>
            <w:lang w:val="en-US"/>
          </w:rPr>
          <w:t>https://www.tandfonline.com/doi/pdf/10.1080/07481187.2024.2360763</w:t>
        </w:r>
      </w:hyperlink>
    </w:p>
    <w:p w14:paraId="21B05433" w14:textId="77777777" w:rsidR="00A345BA" w:rsidRPr="005F4458" w:rsidRDefault="00A345BA" w:rsidP="00A345BA">
      <w:pPr>
        <w:rPr>
          <w:rFonts w:ascii="Garamond" w:hAnsi="Garamond"/>
          <w:lang w:val="en-US"/>
        </w:rPr>
      </w:pPr>
    </w:p>
    <w:p w14:paraId="049AF316"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Doing Sociology</w:t>
      </w:r>
    </w:p>
    <w:p w14:paraId="476C3C34" w14:textId="77777777" w:rsidR="00A345BA" w:rsidRPr="005F4458" w:rsidRDefault="00627971" w:rsidP="00A345BA">
      <w:pPr>
        <w:rPr>
          <w:rFonts w:ascii="Garamond" w:hAnsi="Garamond"/>
          <w:lang w:val="en-US"/>
        </w:rPr>
      </w:pPr>
      <w:hyperlink r:id="rId30" w:history="1">
        <w:r w:rsidR="00A345BA" w:rsidRPr="005F4458">
          <w:rPr>
            <w:rStyle w:val="Hyperlink"/>
            <w:rFonts w:ascii="Garamond" w:hAnsi="Garamond"/>
            <w:lang w:val="en-US"/>
          </w:rPr>
          <w:t>https://doingsociology.org/2024/06/17/the-final-farewell-understanding-the-last-rites-and-rituals-of-indias-major-faiths-by-minakshi-dewan-2023-a-review-by-chittajit-mitra/</w:t>
        </w:r>
      </w:hyperlink>
    </w:p>
    <w:p w14:paraId="1E4E6CFC" w14:textId="77777777" w:rsidR="00A345BA" w:rsidRPr="005F4458" w:rsidRDefault="00A345BA" w:rsidP="00A345BA">
      <w:pPr>
        <w:rPr>
          <w:rStyle w:val="Hyperlink"/>
          <w:rFonts w:ascii="Garamond" w:hAnsi="Garamond"/>
          <w:lang w:val="en-US"/>
        </w:rPr>
      </w:pPr>
    </w:p>
    <w:p w14:paraId="41B7CE12" w14:textId="77777777" w:rsidR="00A345BA" w:rsidRPr="005F4458" w:rsidRDefault="00A345BA" w:rsidP="00A345BA">
      <w:pPr>
        <w:pStyle w:val="ListParagraph"/>
        <w:numPr>
          <w:ilvl w:val="0"/>
          <w:numId w:val="3"/>
        </w:numPr>
        <w:rPr>
          <w:rFonts w:ascii="Garamond" w:hAnsi="Garamond"/>
          <w:lang w:val="en-US"/>
        </w:rPr>
      </w:pPr>
      <w:r w:rsidRPr="005F4458">
        <w:rPr>
          <w:rFonts w:ascii="Garamond" w:hAnsi="Garamond"/>
          <w:lang w:val="en-US"/>
        </w:rPr>
        <w:t>Parsiana Magazine</w:t>
      </w:r>
    </w:p>
    <w:p w14:paraId="4369702A" w14:textId="77777777" w:rsidR="00A345BA" w:rsidRPr="005F4458" w:rsidRDefault="00627971" w:rsidP="00A345BA">
      <w:pPr>
        <w:pStyle w:val="ListParagraph"/>
        <w:ind w:left="1080"/>
        <w:rPr>
          <w:rStyle w:val="Hyperlink"/>
          <w:rFonts w:ascii="Garamond" w:hAnsi="Garamond"/>
          <w:lang w:val="en-US"/>
        </w:rPr>
      </w:pPr>
      <w:hyperlink r:id="rId31" w:history="1">
        <w:r w:rsidR="00A345BA" w:rsidRPr="005F4458">
          <w:rPr>
            <w:rStyle w:val="Hyperlink"/>
            <w:rFonts w:ascii="Garamond" w:hAnsi="Garamond"/>
            <w:lang w:val="en-US"/>
          </w:rPr>
          <w:t>https://www.parsiana.com/current-issue/articles.aspx?id=zKF600FKg4c%3D&amp;issue=914</w:t>
        </w:r>
      </w:hyperlink>
    </w:p>
    <w:p w14:paraId="3F00DD1D" w14:textId="77777777" w:rsidR="00A345BA" w:rsidRPr="005F4458" w:rsidRDefault="00A345BA" w:rsidP="00A345BA">
      <w:pPr>
        <w:pStyle w:val="ListParagraph"/>
        <w:ind w:left="1080"/>
        <w:rPr>
          <w:rStyle w:val="Hyperlink"/>
          <w:rFonts w:ascii="Garamond" w:hAnsi="Garamond"/>
          <w:lang w:val="en-US"/>
        </w:rPr>
      </w:pPr>
    </w:p>
    <w:p w14:paraId="0236B015" w14:textId="2F43E317" w:rsidR="00747A53" w:rsidRPr="005F4458" w:rsidRDefault="00747A53" w:rsidP="00747A53">
      <w:pPr>
        <w:rPr>
          <w:rFonts w:ascii="Garamond" w:hAnsi="Garamond"/>
          <w:b/>
          <w:bCs/>
          <w:lang w:val="en-US"/>
        </w:rPr>
      </w:pPr>
      <w:r w:rsidRPr="005F4458">
        <w:rPr>
          <w:rFonts w:ascii="Garamond" w:hAnsi="Garamond"/>
          <w:b/>
          <w:bCs/>
          <w:highlight w:val="green"/>
          <w:lang w:val="en-US"/>
        </w:rPr>
        <w:t>Insta</w:t>
      </w:r>
      <w:r w:rsidR="0046437F" w:rsidRPr="005F4458">
        <w:rPr>
          <w:rFonts w:ascii="Garamond" w:hAnsi="Garamond"/>
          <w:b/>
          <w:bCs/>
          <w:highlight w:val="green"/>
          <w:lang w:val="en-US"/>
        </w:rPr>
        <w:t>gram</w:t>
      </w:r>
      <w:r w:rsidRPr="005F4458">
        <w:rPr>
          <w:rFonts w:ascii="Garamond" w:hAnsi="Garamond"/>
          <w:b/>
          <w:bCs/>
          <w:highlight w:val="green"/>
          <w:lang w:val="en-US"/>
        </w:rPr>
        <w:t xml:space="preserve"> Reviews</w:t>
      </w:r>
    </w:p>
    <w:p w14:paraId="070DB973" w14:textId="77777777" w:rsidR="00747A53" w:rsidRPr="005F4458" w:rsidRDefault="00747A53" w:rsidP="00747A53">
      <w:pPr>
        <w:pStyle w:val="ListParagraph"/>
        <w:numPr>
          <w:ilvl w:val="0"/>
          <w:numId w:val="10"/>
        </w:numPr>
        <w:rPr>
          <w:rFonts w:ascii="Garamond" w:hAnsi="Garamond"/>
          <w:lang w:val="en-US"/>
        </w:rPr>
      </w:pPr>
      <w:r w:rsidRPr="005F4458">
        <w:rPr>
          <w:rFonts w:ascii="Garamond" w:hAnsi="Garamond"/>
          <w:lang w:val="en-US"/>
        </w:rPr>
        <w:t>Khyati Gautam</w:t>
      </w:r>
    </w:p>
    <w:p w14:paraId="34901D83" w14:textId="77777777" w:rsidR="00747A53" w:rsidRPr="005F4458" w:rsidRDefault="00627971" w:rsidP="00747A53">
      <w:pPr>
        <w:pStyle w:val="ListParagraph"/>
        <w:rPr>
          <w:rFonts w:ascii="Garamond" w:hAnsi="Garamond"/>
          <w:lang w:val="en-US"/>
        </w:rPr>
      </w:pPr>
      <w:hyperlink r:id="rId32" w:history="1">
        <w:r w:rsidR="00747A53" w:rsidRPr="005F4458">
          <w:rPr>
            <w:rStyle w:val="Hyperlink"/>
            <w:rFonts w:ascii="Garamond" w:hAnsi="Garamond"/>
            <w:lang w:val="en-US"/>
          </w:rPr>
          <w:t>https://khyatigautam.wordpress.com/2024/05/08/the-final-farewell-dr-minakshi-dewan/</w:t>
        </w:r>
      </w:hyperlink>
    </w:p>
    <w:p w14:paraId="17C905EC" w14:textId="77777777" w:rsidR="00747A53" w:rsidRPr="005F4458" w:rsidRDefault="00747A53" w:rsidP="00747A53">
      <w:pPr>
        <w:pStyle w:val="ListParagraph"/>
        <w:numPr>
          <w:ilvl w:val="0"/>
          <w:numId w:val="10"/>
        </w:numPr>
        <w:rPr>
          <w:rFonts w:ascii="Garamond" w:hAnsi="Garamond"/>
          <w:lang w:val="en-US"/>
        </w:rPr>
      </w:pPr>
      <w:r w:rsidRPr="005F4458">
        <w:rPr>
          <w:rFonts w:ascii="Garamond" w:hAnsi="Garamond"/>
          <w:lang w:val="en-US"/>
        </w:rPr>
        <w:t>Vidya Thakkar</w:t>
      </w:r>
    </w:p>
    <w:p w14:paraId="15F4E313" w14:textId="5A6BBA80" w:rsidR="00747A53" w:rsidRPr="005F4458" w:rsidRDefault="00627971" w:rsidP="00747A53">
      <w:pPr>
        <w:pStyle w:val="ListParagraph"/>
        <w:rPr>
          <w:rStyle w:val="Hyperlink"/>
          <w:rFonts w:ascii="Garamond" w:hAnsi="Garamond"/>
          <w:lang w:val="en-US"/>
        </w:rPr>
      </w:pPr>
      <w:hyperlink r:id="rId33" w:history="1">
        <w:r w:rsidR="00747A53" w:rsidRPr="005F4458">
          <w:rPr>
            <w:rStyle w:val="Hyperlink"/>
            <w:rFonts w:ascii="Garamond" w:hAnsi="Garamond"/>
            <w:lang w:val="en-US"/>
          </w:rPr>
          <w:t>https://vidhyathakkar.com/a-thought-provoking-read-the-final-farewell-by-minakshi-dewan-book-review/</w:t>
        </w:r>
      </w:hyperlink>
    </w:p>
    <w:p w14:paraId="0DD0F67E" w14:textId="782ED66D" w:rsidR="0046437F" w:rsidRPr="005F4458" w:rsidRDefault="0046437F" w:rsidP="0046437F">
      <w:pPr>
        <w:pStyle w:val="ListParagraph"/>
        <w:numPr>
          <w:ilvl w:val="0"/>
          <w:numId w:val="10"/>
        </w:numPr>
        <w:rPr>
          <w:rFonts w:ascii="Garamond" w:hAnsi="Garamond"/>
          <w:lang w:val="en-US"/>
        </w:rPr>
      </w:pPr>
      <w:r w:rsidRPr="005F4458">
        <w:rPr>
          <w:rFonts w:ascii="Garamond" w:hAnsi="Garamond"/>
          <w:lang w:val="en-US"/>
        </w:rPr>
        <w:t>Sonali</w:t>
      </w:r>
      <w:r w:rsidR="00833B69">
        <w:rPr>
          <w:rFonts w:ascii="Garamond" w:hAnsi="Garamond"/>
          <w:lang w:val="en-US"/>
        </w:rPr>
        <w:t>’</w:t>
      </w:r>
      <w:r w:rsidRPr="005F4458">
        <w:rPr>
          <w:rFonts w:ascii="Garamond" w:hAnsi="Garamond"/>
          <w:lang w:val="en-US"/>
        </w:rPr>
        <w:t>s Book Club</w:t>
      </w:r>
    </w:p>
    <w:p w14:paraId="71DEB5D6" w14:textId="372478E0" w:rsidR="0046437F" w:rsidRPr="005F4458" w:rsidRDefault="00627971" w:rsidP="00D747E7">
      <w:pPr>
        <w:ind w:left="720"/>
        <w:rPr>
          <w:rFonts w:ascii="Garamond" w:hAnsi="Garamond"/>
          <w:lang w:val="en-US"/>
        </w:rPr>
      </w:pPr>
      <w:hyperlink r:id="rId34" w:history="1">
        <w:r w:rsidR="00D747E7" w:rsidRPr="005F4458">
          <w:rPr>
            <w:rStyle w:val="Hyperlink"/>
            <w:rFonts w:ascii="Garamond" w:hAnsi="Garamond"/>
            <w:lang w:val="en-US"/>
          </w:rPr>
          <w:t>https://www.instagram.com/p/C1d0IGLyVVq/?utm_source=ig_web_copy_link&amp;igsh=MXFjbWp</w:t>
        </w:r>
        <w:r w:rsidR="00D747E7" w:rsidRPr="005F4458">
          <w:rPr>
            <w:rStyle w:val="Hyperlink"/>
            <w:rFonts w:ascii="Garamond" w:hAnsi="Garamond"/>
            <w:lang w:val="en-US"/>
          </w:rPr>
          <w:t>o</w:t>
        </w:r>
        <w:r w:rsidR="00D747E7" w:rsidRPr="005F4458">
          <w:rPr>
            <w:rStyle w:val="Hyperlink"/>
            <w:rFonts w:ascii="Garamond" w:hAnsi="Garamond"/>
            <w:lang w:val="en-US"/>
          </w:rPr>
          <w:t>eGs1NHI0dQ==</w:t>
        </w:r>
      </w:hyperlink>
    </w:p>
    <w:p w14:paraId="371DF66F" w14:textId="77777777" w:rsidR="00A345BA" w:rsidRPr="005F4458" w:rsidRDefault="00A345BA" w:rsidP="00A345BA">
      <w:pPr>
        <w:rPr>
          <w:rFonts w:ascii="Garamond" w:hAnsi="Garamond"/>
          <w:lang w:val="en-US"/>
        </w:rPr>
      </w:pPr>
    </w:p>
    <w:p w14:paraId="1383C4E4" w14:textId="58E1CA4B" w:rsidR="00A345BA" w:rsidRPr="005F4458" w:rsidRDefault="00A05243" w:rsidP="00747A53">
      <w:pPr>
        <w:rPr>
          <w:rFonts w:ascii="Garamond" w:hAnsi="Garamond"/>
          <w:b/>
          <w:bCs/>
          <w:lang w:val="en-US"/>
        </w:rPr>
      </w:pPr>
      <w:r w:rsidRPr="005F4458">
        <w:rPr>
          <w:rFonts w:ascii="Garamond" w:hAnsi="Garamond"/>
          <w:b/>
          <w:bCs/>
          <w:highlight w:val="green"/>
          <w:lang w:val="en-US"/>
        </w:rPr>
        <w:t xml:space="preserve">Book </w:t>
      </w:r>
      <w:r w:rsidR="00A345BA" w:rsidRPr="005F4458">
        <w:rPr>
          <w:rFonts w:ascii="Garamond" w:hAnsi="Garamond"/>
          <w:b/>
          <w:bCs/>
          <w:highlight w:val="green"/>
          <w:lang w:val="en-US"/>
        </w:rPr>
        <w:t>Excerpts</w:t>
      </w:r>
    </w:p>
    <w:p w14:paraId="41250AA9" w14:textId="77777777" w:rsidR="00A345BA" w:rsidRPr="005F4458" w:rsidRDefault="00A345BA" w:rsidP="00A345BA">
      <w:pPr>
        <w:pStyle w:val="ListParagraph"/>
        <w:numPr>
          <w:ilvl w:val="0"/>
          <w:numId w:val="4"/>
        </w:numPr>
        <w:rPr>
          <w:rFonts w:ascii="Garamond" w:hAnsi="Garamond"/>
          <w:lang w:val="en-US"/>
        </w:rPr>
      </w:pPr>
      <w:r w:rsidRPr="005F4458">
        <w:rPr>
          <w:rFonts w:ascii="Garamond" w:hAnsi="Garamond"/>
          <w:lang w:val="en-US"/>
        </w:rPr>
        <w:t>Scroll</w:t>
      </w:r>
    </w:p>
    <w:p w14:paraId="4516D933" w14:textId="77777777" w:rsidR="00A345BA" w:rsidRPr="005F4458" w:rsidRDefault="00627971" w:rsidP="00A345BA">
      <w:pPr>
        <w:pStyle w:val="ListParagraph"/>
        <w:ind w:left="1080"/>
        <w:rPr>
          <w:rFonts w:ascii="Garamond" w:hAnsi="Garamond"/>
          <w:lang w:val="en-US"/>
        </w:rPr>
      </w:pPr>
      <w:hyperlink r:id="rId35" w:history="1">
        <w:r w:rsidR="00A345BA" w:rsidRPr="005F4458">
          <w:rPr>
            <w:rStyle w:val="Hyperlink"/>
            <w:rFonts w:ascii="Garamond" w:hAnsi="Garamond"/>
            <w:lang w:val="en-US"/>
          </w:rPr>
          <w:t>https://scroll.in/article/1058328/the-final-farewell-how-expensive-are-last-rites-and-rituals-for-the-dead-in-india</w:t>
        </w:r>
      </w:hyperlink>
    </w:p>
    <w:p w14:paraId="18975145" w14:textId="77777777" w:rsidR="00A345BA" w:rsidRPr="005F4458" w:rsidRDefault="00A345BA" w:rsidP="00A345BA">
      <w:pPr>
        <w:pStyle w:val="ListParagraph"/>
        <w:ind w:left="1080"/>
        <w:rPr>
          <w:rFonts w:ascii="Garamond" w:hAnsi="Garamond"/>
          <w:lang w:val="en-US"/>
        </w:rPr>
      </w:pPr>
    </w:p>
    <w:p w14:paraId="00159272" w14:textId="77777777" w:rsidR="00A345BA" w:rsidRPr="005F4458" w:rsidRDefault="00A345BA" w:rsidP="00A345BA">
      <w:pPr>
        <w:pStyle w:val="ListParagraph"/>
        <w:numPr>
          <w:ilvl w:val="0"/>
          <w:numId w:val="4"/>
        </w:numPr>
        <w:rPr>
          <w:rFonts w:ascii="Garamond" w:hAnsi="Garamond"/>
          <w:lang w:val="en-US"/>
        </w:rPr>
      </w:pPr>
      <w:r w:rsidRPr="005F4458">
        <w:rPr>
          <w:rFonts w:ascii="Garamond" w:hAnsi="Garamond"/>
          <w:lang w:val="en-US"/>
        </w:rPr>
        <w:t>Print</w:t>
      </w:r>
    </w:p>
    <w:p w14:paraId="569FD2BD" w14:textId="0D3E053E" w:rsidR="00A345BA" w:rsidRPr="005F4458" w:rsidRDefault="00627971" w:rsidP="00A345BA">
      <w:pPr>
        <w:pStyle w:val="ListParagraph"/>
        <w:ind w:left="1080"/>
        <w:rPr>
          <w:rStyle w:val="Hyperlink"/>
          <w:rFonts w:ascii="Garamond" w:hAnsi="Garamond"/>
          <w:lang w:val="en-US"/>
        </w:rPr>
      </w:pPr>
      <w:hyperlink r:id="rId36" w:history="1">
        <w:r w:rsidR="00A345BA" w:rsidRPr="005F4458">
          <w:rPr>
            <w:rStyle w:val="Hyperlink"/>
            <w:rFonts w:ascii="Garamond" w:hAnsi="Garamond"/>
            <w:lang w:val="en-US"/>
          </w:rPr>
          <w:t>https://theprint.in/pageturner/excerpt/india-now-has-a-death-care-industry-organising-funerals-to-feasts-everything-is-costly/1895444/</w:t>
        </w:r>
      </w:hyperlink>
    </w:p>
    <w:p w14:paraId="042C28BC" w14:textId="77777777" w:rsidR="00536986" w:rsidRPr="0071206D" w:rsidRDefault="00536986" w:rsidP="0071206D">
      <w:pPr>
        <w:rPr>
          <w:rFonts w:ascii="Garamond" w:hAnsi="Garamond"/>
          <w:lang w:val="en-US"/>
        </w:rPr>
      </w:pPr>
    </w:p>
    <w:p w14:paraId="4792AFBF" w14:textId="77777777" w:rsidR="00A345BA" w:rsidRPr="005F4458" w:rsidRDefault="00A345BA" w:rsidP="00A345BA">
      <w:pPr>
        <w:pStyle w:val="ListParagraph"/>
        <w:numPr>
          <w:ilvl w:val="0"/>
          <w:numId w:val="4"/>
        </w:numPr>
        <w:rPr>
          <w:rFonts w:ascii="Garamond" w:hAnsi="Garamond"/>
          <w:lang w:val="en-US"/>
        </w:rPr>
      </w:pPr>
      <w:r w:rsidRPr="005F4458">
        <w:rPr>
          <w:rFonts w:ascii="Garamond" w:hAnsi="Garamond"/>
          <w:lang w:val="en-US"/>
        </w:rPr>
        <w:t>She the People</w:t>
      </w:r>
    </w:p>
    <w:p w14:paraId="440DFD30" w14:textId="691A7D81" w:rsidR="00747A53" w:rsidRPr="005F4458" w:rsidRDefault="00627971" w:rsidP="00A05243">
      <w:pPr>
        <w:pStyle w:val="ListParagraph"/>
        <w:ind w:left="1080"/>
        <w:rPr>
          <w:rFonts w:ascii="Garamond" w:hAnsi="Garamond"/>
          <w:lang w:val="en-US"/>
        </w:rPr>
      </w:pPr>
      <w:hyperlink r:id="rId37" w:history="1">
        <w:r w:rsidR="00A345BA" w:rsidRPr="005F4458">
          <w:rPr>
            <w:rStyle w:val="Hyperlink"/>
            <w:rFonts w:ascii="Garamond" w:hAnsi="Garamond"/>
            <w:lang w:val="en-US"/>
          </w:rPr>
          <w:t>https://www.shethepeople.tv/books/the-final-farewell-minakshi-dewan-1712963</w:t>
        </w:r>
      </w:hyperlink>
    </w:p>
    <w:p w14:paraId="7089BC2E" w14:textId="77777777" w:rsidR="00747A53" w:rsidRPr="005F4458" w:rsidRDefault="00747A53" w:rsidP="00747A53">
      <w:pPr>
        <w:rPr>
          <w:rFonts w:ascii="Garamond" w:hAnsi="Garamond"/>
          <w:b/>
          <w:bCs/>
          <w:highlight w:val="green"/>
          <w:lang w:val="en-US"/>
        </w:rPr>
      </w:pPr>
    </w:p>
    <w:p w14:paraId="1E9AF35F" w14:textId="77777777" w:rsidR="0004661D" w:rsidRDefault="0004661D" w:rsidP="00747A53">
      <w:pPr>
        <w:rPr>
          <w:rFonts w:ascii="Garamond" w:hAnsi="Garamond"/>
          <w:b/>
          <w:bCs/>
          <w:highlight w:val="green"/>
          <w:lang w:val="en-US"/>
        </w:rPr>
      </w:pPr>
    </w:p>
    <w:p w14:paraId="7D6B7D5B" w14:textId="212B8BB2" w:rsidR="00A345BA" w:rsidRPr="005F4458" w:rsidRDefault="00A345BA" w:rsidP="00747A53">
      <w:pPr>
        <w:rPr>
          <w:rFonts w:ascii="Garamond" w:hAnsi="Garamond"/>
          <w:b/>
          <w:bCs/>
          <w:lang w:val="en-US"/>
        </w:rPr>
      </w:pPr>
      <w:r w:rsidRPr="005F4458">
        <w:rPr>
          <w:rFonts w:ascii="Garamond" w:hAnsi="Garamond"/>
          <w:b/>
          <w:bCs/>
          <w:highlight w:val="green"/>
          <w:lang w:val="en-US"/>
        </w:rPr>
        <w:t>Opinion</w:t>
      </w:r>
      <w:r w:rsidR="00CE32E7" w:rsidRPr="005F4458">
        <w:rPr>
          <w:rFonts w:ascii="Garamond" w:hAnsi="Garamond"/>
          <w:b/>
          <w:bCs/>
          <w:highlight w:val="green"/>
          <w:lang w:val="en-US"/>
        </w:rPr>
        <w:t xml:space="preserve"> Pieces</w:t>
      </w:r>
    </w:p>
    <w:p w14:paraId="1FB50D50" w14:textId="77777777" w:rsidR="00A345BA" w:rsidRPr="005F4458" w:rsidRDefault="00A345BA" w:rsidP="00A345BA">
      <w:pPr>
        <w:pStyle w:val="ListParagraph"/>
        <w:numPr>
          <w:ilvl w:val="0"/>
          <w:numId w:val="5"/>
        </w:numPr>
        <w:rPr>
          <w:rFonts w:ascii="Garamond" w:hAnsi="Garamond"/>
          <w:lang w:val="en-US"/>
        </w:rPr>
      </w:pPr>
      <w:r w:rsidRPr="005F4458">
        <w:rPr>
          <w:rFonts w:ascii="Garamond" w:hAnsi="Garamond"/>
          <w:lang w:val="en-US"/>
        </w:rPr>
        <w:t>Deccan Herald</w:t>
      </w:r>
    </w:p>
    <w:p w14:paraId="61E24ED1" w14:textId="218A02EF" w:rsidR="00A345BA" w:rsidRPr="005F4458" w:rsidRDefault="00627971" w:rsidP="00747A53">
      <w:pPr>
        <w:pStyle w:val="ListParagraph"/>
        <w:ind w:left="1080"/>
        <w:rPr>
          <w:rFonts w:ascii="Garamond" w:hAnsi="Garamond"/>
          <w:lang w:val="en-US"/>
        </w:rPr>
      </w:pPr>
      <w:hyperlink r:id="rId38" w:history="1">
        <w:r w:rsidR="00A345BA" w:rsidRPr="005F4458">
          <w:rPr>
            <w:rStyle w:val="Hyperlink"/>
            <w:rFonts w:ascii="Garamond" w:hAnsi="Garamond"/>
            <w:lang w:val="en-US"/>
          </w:rPr>
          <w:t>https://www.deccanherald.com/opinion/the-many-ways-of-saying-goodbye-</w:t>
        </w:r>
      </w:hyperlink>
      <w:r w:rsidR="00A345BA" w:rsidRPr="005F4458">
        <w:rPr>
          <w:rFonts w:ascii="Garamond" w:hAnsi="Garamond"/>
          <w:lang w:val="en-US"/>
        </w:rPr>
        <w:t>2937401</w:t>
      </w:r>
    </w:p>
    <w:p w14:paraId="41F69DA3" w14:textId="77777777" w:rsidR="00A345BA" w:rsidRPr="005F4458" w:rsidRDefault="00A345BA" w:rsidP="00A345BA">
      <w:pPr>
        <w:pStyle w:val="ListParagraph"/>
        <w:numPr>
          <w:ilvl w:val="0"/>
          <w:numId w:val="5"/>
        </w:numPr>
        <w:rPr>
          <w:rFonts w:ascii="Garamond" w:hAnsi="Garamond"/>
          <w:lang w:val="en-US"/>
        </w:rPr>
      </w:pPr>
      <w:r w:rsidRPr="005F4458">
        <w:rPr>
          <w:rFonts w:ascii="Garamond" w:hAnsi="Garamond"/>
          <w:lang w:val="en-US"/>
        </w:rPr>
        <w:t>TT</w:t>
      </w:r>
    </w:p>
    <w:p w14:paraId="3F2FDFC1" w14:textId="7F31C35F" w:rsidR="005F4458" w:rsidRPr="00060D10" w:rsidRDefault="00627971" w:rsidP="00060D10">
      <w:pPr>
        <w:pStyle w:val="ListParagraph"/>
        <w:ind w:left="1080"/>
        <w:rPr>
          <w:rStyle w:val="Hyperlink"/>
          <w:rFonts w:ascii="Garamond" w:hAnsi="Garamond"/>
          <w:lang w:val="en-US"/>
        </w:rPr>
      </w:pPr>
      <w:hyperlink r:id="rId39" w:history="1">
        <w:r w:rsidR="00A345BA" w:rsidRPr="005F4458">
          <w:rPr>
            <w:rStyle w:val="Hyperlink"/>
            <w:rFonts w:ascii="Garamond" w:hAnsi="Garamond"/>
            <w:lang w:val="en-US"/>
          </w:rPr>
          <w:t>https://www.telegraphindia.com/opinion/the-final-goodbyes-death-work-in-india-is-viewed-as-polluting-treated-with-disdain/cid/2014047</w:t>
        </w:r>
      </w:hyperlink>
    </w:p>
    <w:p w14:paraId="7FBE625D" w14:textId="77777777" w:rsidR="005F4458" w:rsidRPr="005F4458" w:rsidRDefault="005F4458" w:rsidP="00A345BA">
      <w:pPr>
        <w:pStyle w:val="ListParagraph"/>
        <w:ind w:left="1080"/>
        <w:rPr>
          <w:rStyle w:val="Hyperlink"/>
          <w:rFonts w:ascii="Garamond" w:hAnsi="Garamond"/>
          <w:lang w:val="en-US"/>
        </w:rPr>
      </w:pPr>
    </w:p>
    <w:p w14:paraId="18C45324" w14:textId="5652740A" w:rsidR="00747A53" w:rsidRPr="005F4458" w:rsidRDefault="00865B27" w:rsidP="00747A53">
      <w:pPr>
        <w:pStyle w:val="ListParagraph"/>
        <w:numPr>
          <w:ilvl w:val="0"/>
          <w:numId w:val="5"/>
        </w:numPr>
        <w:rPr>
          <w:rFonts w:ascii="Garamond" w:hAnsi="Garamond"/>
          <w:lang w:val="en-US"/>
        </w:rPr>
      </w:pPr>
      <w:r w:rsidRPr="005F4458">
        <w:rPr>
          <w:rFonts w:ascii="Garamond" w:hAnsi="Garamond"/>
          <w:lang w:val="en-US"/>
        </w:rPr>
        <w:t>The Indian Express</w:t>
      </w:r>
    </w:p>
    <w:p w14:paraId="2D39CC77" w14:textId="6581AEFF" w:rsidR="0071206D" w:rsidRPr="0071206D" w:rsidRDefault="0071206D" w:rsidP="0071206D">
      <w:pPr>
        <w:pStyle w:val="ListParagraph"/>
        <w:ind w:left="1080"/>
        <w:rPr>
          <w:rFonts w:ascii="Garamond" w:hAnsi="Garamond"/>
          <w:lang w:val="en-US"/>
        </w:rPr>
      </w:pPr>
      <w:hyperlink r:id="rId40" w:history="1">
        <w:r w:rsidRPr="006322FB">
          <w:rPr>
            <w:rStyle w:val="Hyperlink"/>
            <w:rFonts w:ascii="Garamond" w:hAnsi="Garamond"/>
            <w:lang w:val="en-US"/>
          </w:rPr>
          <w:t>https://indianexpress.com/article/opinion/columns/covid-death-pandemic-10287432/</w:t>
        </w:r>
      </w:hyperlink>
    </w:p>
    <w:p w14:paraId="16A744B3" w14:textId="77777777" w:rsidR="00A05243" w:rsidRPr="005F4458" w:rsidRDefault="00A05243" w:rsidP="0046437F">
      <w:pPr>
        <w:rPr>
          <w:rFonts w:ascii="Garamond" w:hAnsi="Garamond"/>
          <w:lang w:val="en-US"/>
        </w:rPr>
      </w:pPr>
    </w:p>
    <w:p w14:paraId="5EC2A624" w14:textId="4022DC2C" w:rsidR="00A345BA" w:rsidRPr="005F4458" w:rsidRDefault="00A345BA" w:rsidP="00747A53">
      <w:pPr>
        <w:rPr>
          <w:rFonts w:ascii="Garamond" w:hAnsi="Garamond"/>
          <w:b/>
          <w:bCs/>
          <w:lang w:val="en-US"/>
        </w:rPr>
      </w:pPr>
      <w:r w:rsidRPr="005F4458">
        <w:rPr>
          <w:rFonts w:ascii="Garamond" w:hAnsi="Garamond"/>
          <w:b/>
          <w:bCs/>
          <w:highlight w:val="green"/>
          <w:lang w:val="en-US"/>
        </w:rPr>
        <w:t>Book Announcements</w:t>
      </w:r>
    </w:p>
    <w:p w14:paraId="6C6C924F" w14:textId="77777777" w:rsidR="00A345BA" w:rsidRPr="0071206D" w:rsidRDefault="00A345BA" w:rsidP="00A345BA">
      <w:pPr>
        <w:pStyle w:val="ListParagraph"/>
        <w:numPr>
          <w:ilvl w:val="0"/>
          <w:numId w:val="6"/>
        </w:numPr>
        <w:rPr>
          <w:rFonts w:ascii="Garamond" w:hAnsi="Garamond"/>
          <w:b/>
          <w:bCs/>
          <w:lang w:val="en-US"/>
        </w:rPr>
      </w:pPr>
      <w:r w:rsidRPr="0071206D">
        <w:rPr>
          <w:rFonts w:ascii="Garamond" w:hAnsi="Garamond"/>
          <w:b/>
          <w:bCs/>
          <w:lang w:val="en-US"/>
        </w:rPr>
        <w:t>Scroll</w:t>
      </w:r>
    </w:p>
    <w:p w14:paraId="1C35DBBC" w14:textId="77777777" w:rsidR="00A345BA" w:rsidRPr="005F4458" w:rsidRDefault="00627971" w:rsidP="00A345BA">
      <w:pPr>
        <w:pStyle w:val="ListParagraph"/>
        <w:ind w:left="1080"/>
        <w:rPr>
          <w:rFonts w:ascii="Garamond" w:hAnsi="Garamond"/>
          <w:lang w:val="en-US"/>
        </w:rPr>
      </w:pPr>
      <w:hyperlink r:id="rId41" w:history="1">
        <w:r w:rsidR="00A345BA" w:rsidRPr="005F4458">
          <w:rPr>
            <w:rStyle w:val="Hyperlink"/>
            <w:rFonts w:ascii="Garamond" w:hAnsi="Garamond"/>
            <w:lang w:val="en-US"/>
          </w:rPr>
          <w:t>https://scroll.in/article/1058034/november-nonfiction-six-recently-published-books-about-culture-politics-and-nuance-in-india</w:t>
        </w:r>
      </w:hyperlink>
    </w:p>
    <w:p w14:paraId="593B78A9" w14:textId="77777777" w:rsidR="00A345BA" w:rsidRPr="005F4458" w:rsidRDefault="00A345BA" w:rsidP="00A345BA">
      <w:pPr>
        <w:pStyle w:val="ListParagraph"/>
        <w:ind w:left="1080"/>
        <w:rPr>
          <w:rFonts w:ascii="Garamond" w:hAnsi="Garamond"/>
          <w:lang w:val="en-US"/>
        </w:rPr>
      </w:pPr>
    </w:p>
    <w:p w14:paraId="5990E287" w14:textId="77777777" w:rsidR="00A345BA" w:rsidRPr="0071206D" w:rsidRDefault="00A345BA" w:rsidP="00A345BA">
      <w:pPr>
        <w:pStyle w:val="ListParagraph"/>
        <w:numPr>
          <w:ilvl w:val="0"/>
          <w:numId w:val="6"/>
        </w:numPr>
        <w:rPr>
          <w:rFonts w:ascii="Garamond" w:hAnsi="Garamond"/>
          <w:b/>
          <w:bCs/>
          <w:lang w:val="en-US"/>
        </w:rPr>
      </w:pPr>
      <w:r w:rsidRPr="0071206D">
        <w:rPr>
          <w:rFonts w:ascii="Garamond" w:hAnsi="Garamond"/>
          <w:b/>
          <w:bCs/>
          <w:lang w:val="en-US"/>
        </w:rPr>
        <w:t>Story Board-18</w:t>
      </w:r>
    </w:p>
    <w:p w14:paraId="264F4DE7" w14:textId="3816727C" w:rsidR="00A345BA" w:rsidRDefault="00627971" w:rsidP="00A345BA">
      <w:pPr>
        <w:pStyle w:val="ListParagraph"/>
        <w:ind w:left="1080"/>
        <w:rPr>
          <w:rStyle w:val="Hyperlink"/>
          <w:rFonts w:ascii="Garamond" w:hAnsi="Garamond"/>
          <w:lang w:val="en-US"/>
        </w:rPr>
      </w:pPr>
      <w:hyperlink r:id="rId42" w:history="1">
        <w:r w:rsidR="00A345BA" w:rsidRPr="005F4458">
          <w:rPr>
            <w:rStyle w:val="Hyperlink"/>
            <w:rFonts w:ascii="Garamond" w:hAnsi="Garamond"/>
            <w:lang w:val="en-US"/>
          </w:rPr>
          <w:t>https://www.storyboard18.com/brand-makers/bookstrapping-five-books-tapping-on-the-theme-of-hindustan-17282.htm</w:t>
        </w:r>
      </w:hyperlink>
    </w:p>
    <w:p w14:paraId="5032CF12" w14:textId="77777777" w:rsidR="0071206D" w:rsidRDefault="0071206D" w:rsidP="00A345BA">
      <w:pPr>
        <w:pStyle w:val="ListParagraph"/>
        <w:ind w:left="1080"/>
        <w:rPr>
          <w:rStyle w:val="Hyperlink"/>
          <w:rFonts w:ascii="Garamond" w:hAnsi="Garamond"/>
          <w:lang w:val="en-US"/>
        </w:rPr>
      </w:pPr>
    </w:p>
    <w:p w14:paraId="12D4BA6D" w14:textId="15758D85" w:rsidR="0071206D" w:rsidRPr="0071206D" w:rsidRDefault="0071206D" w:rsidP="0071206D">
      <w:pPr>
        <w:pStyle w:val="ListParagraph"/>
        <w:numPr>
          <w:ilvl w:val="0"/>
          <w:numId w:val="6"/>
        </w:numPr>
        <w:spacing w:line="360" w:lineRule="auto"/>
        <w:rPr>
          <w:rFonts w:ascii="Garamond" w:hAnsi="Garamond"/>
          <w:b/>
          <w:bCs/>
        </w:rPr>
      </w:pPr>
      <w:r>
        <w:rPr>
          <w:rFonts w:ascii="Garamond" w:hAnsi="Garamond"/>
          <w:b/>
          <w:bCs/>
        </w:rPr>
        <w:t>HarperCollins, India</w:t>
      </w:r>
    </w:p>
    <w:p w14:paraId="0600AB1D" w14:textId="77777777" w:rsidR="0071206D" w:rsidRDefault="0071206D" w:rsidP="0071206D">
      <w:pPr>
        <w:spacing w:line="360" w:lineRule="auto"/>
        <w:ind w:left="720"/>
        <w:rPr>
          <w:rFonts w:ascii="Garamond" w:hAnsi="Garamond"/>
        </w:rPr>
      </w:pPr>
      <w:hyperlink r:id="rId43" w:history="1">
        <w:r w:rsidRPr="006322FB">
          <w:rPr>
            <w:rStyle w:val="Hyperlink"/>
            <w:rFonts w:ascii="Garamond" w:hAnsi="Garamond"/>
          </w:rPr>
          <w:t>https://harpercollins.co.in/blog/announcements/press-release/the-final-farewell/</w:t>
        </w:r>
      </w:hyperlink>
    </w:p>
    <w:p w14:paraId="3F0A8D1F" w14:textId="77777777" w:rsidR="0071206D" w:rsidRPr="005F4458" w:rsidRDefault="0071206D" w:rsidP="00A345BA">
      <w:pPr>
        <w:pStyle w:val="ListParagraph"/>
        <w:ind w:left="1080"/>
        <w:rPr>
          <w:rFonts w:ascii="Garamond" w:hAnsi="Garamond"/>
          <w:lang w:val="en-US"/>
        </w:rPr>
      </w:pPr>
    </w:p>
    <w:p w14:paraId="4B6C703B" w14:textId="77777777" w:rsidR="00A345BA" w:rsidRPr="005F4458" w:rsidRDefault="00A345BA" w:rsidP="00A345BA">
      <w:pPr>
        <w:pStyle w:val="ListParagraph"/>
        <w:ind w:left="1080"/>
        <w:rPr>
          <w:rFonts w:ascii="Garamond" w:hAnsi="Garamond"/>
          <w:b/>
          <w:bCs/>
          <w:lang w:val="en-US"/>
        </w:rPr>
      </w:pPr>
    </w:p>
    <w:p w14:paraId="1A1A750E" w14:textId="7D4D09F2" w:rsidR="00A345BA" w:rsidRPr="005F4458" w:rsidRDefault="00A345BA" w:rsidP="00747A53">
      <w:pPr>
        <w:rPr>
          <w:rFonts w:ascii="Garamond" w:hAnsi="Garamond"/>
          <w:b/>
          <w:bCs/>
          <w:lang w:val="en-US"/>
        </w:rPr>
      </w:pPr>
      <w:r w:rsidRPr="005F4458">
        <w:rPr>
          <w:rFonts w:ascii="Garamond" w:hAnsi="Garamond"/>
          <w:b/>
          <w:bCs/>
          <w:highlight w:val="green"/>
          <w:lang w:val="en-US"/>
        </w:rPr>
        <w:t>Book listing</w:t>
      </w:r>
      <w:r w:rsidR="00A05243" w:rsidRPr="005F4458">
        <w:rPr>
          <w:rFonts w:ascii="Garamond" w:hAnsi="Garamond"/>
          <w:b/>
          <w:bCs/>
          <w:lang w:val="en-US"/>
        </w:rPr>
        <w:t xml:space="preserve"> </w:t>
      </w:r>
      <w:r w:rsidR="00A05243" w:rsidRPr="005F4458">
        <w:rPr>
          <w:rFonts w:ascii="Garamond" w:hAnsi="Garamond"/>
          <w:b/>
          <w:bCs/>
          <w:highlight w:val="green"/>
          <w:lang w:val="en-US"/>
        </w:rPr>
        <w:t>and Mentions</w:t>
      </w:r>
    </w:p>
    <w:p w14:paraId="040969F7" w14:textId="77777777" w:rsidR="00A345BA" w:rsidRPr="005F4458" w:rsidRDefault="00A345BA" w:rsidP="00A345BA">
      <w:pPr>
        <w:pStyle w:val="ListParagraph"/>
        <w:numPr>
          <w:ilvl w:val="0"/>
          <w:numId w:val="7"/>
        </w:numPr>
        <w:rPr>
          <w:rFonts w:ascii="Garamond" w:hAnsi="Garamond"/>
          <w:lang w:val="en-US"/>
        </w:rPr>
      </w:pPr>
      <w:r w:rsidRPr="005F4458">
        <w:rPr>
          <w:rFonts w:ascii="Garamond" w:hAnsi="Garamond"/>
          <w:lang w:val="en-US"/>
        </w:rPr>
        <w:t>Deccan Herald</w:t>
      </w:r>
    </w:p>
    <w:p w14:paraId="7832CDF7" w14:textId="77777777" w:rsidR="00A345BA" w:rsidRPr="005F4458" w:rsidRDefault="00A345BA" w:rsidP="00A345BA">
      <w:pPr>
        <w:pStyle w:val="ListParagraph"/>
        <w:numPr>
          <w:ilvl w:val="0"/>
          <w:numId w:val="7"/>
        </w:numPr>
        <w:rPr>
          <w:rFonts w:ascii="Garamond" w:hAnsi="Garamond"/>
          <w:lang w:val="en-US"/>
        </w:rPr>
      </w:pPr>
      <w:r w:rsidRPr="005F4458">
        <w:rPr>
          <w:rFonts w:ascii="Garamond" w:hAnsi="Garamond"/>
          <w:lang w:val="en-US"/>
        </w:rPr>
        <w:t>The Hindu</w:t>
      </w:r>
    </w:p>
    <w:p w14:paraId="5014877F" w14:textId="77777777" w:rsidR="00A345BA" w:rsidRPr="005F4458" w:rsidRDefault="00A345BA" w:rsidP="00A345BA">
      <w:pPr>
        <w:pStyle w:val="ListParagraph"/>
        <w:numPr>
          <w:ilvl w:val="0"/>
          <w:numId w:val="7"/>
        </w:numPr>
        <w:rPr>
          <w:rFonts w:ascii="Garamond" w:hAnsi="Garamond"/>
          <w:lang w:val="en-US"/>
        </w:rPr>
      </w:pPr>
      <w:r w:rsidRPr="005F4458">
        <w:rPr>
          <w:rFonts w:ascii="Garamond" w:hAnsi="Garamond"/>
          <w:lang w:val="en-US"/>
        </w:rPr>
        <w:t>Talk Death</w:t>
      </w:r>
    </w:p>
    <w:p w14:paraId="3E9EFC43" w14:textId="21282340" w:rsidR="00A345BA" w:rsidRPr="005F4458" w:rsidRDefault="00627971" w:rsidP="00A345BA">
      <w:pPr>
        <w:pStyle w:val="ListParagraph"/>
        <w:ind w:left="1080"/>
        <w:rPr>
          <w:rStyle w:val="Hyperlink"/>
          <w:rFonts w:ascii="Garamond" w:hAnsi="Garamond"/>
          <w:lang w:val="en-US"/>
        </w:rPr>
      </w:pPr>
      <w:hyperlink r:id="rId44" w:history="1">
        <w:r w:rsidR="00A345BA" w:rsidRPr="005F4458">
          <w:rPr>
            <w:rStyle w:val="Hyperlink"/>
            <w:rFonts w:ascii="Garamond" w:hAnsi="Garamond"/>
            <w:lang w:val="en-US"/>
          </w:rPr>
          <w:t>https://talkdeath.com/best-tv-books-podcasts-and-movies-about-death-and-dying-in-2024/</w:t>
        </w:r>
      </w:hyperlink>
    </w:p>
    <w:p w14:paraId="5DD72932" w14:textId="2FEE5B52" w:rsidR="00E824F0" w:rsidRPr="005F4458" w:rsidRDefault="00E824F0" w:rsidP="00E824F0">
      <w:pPr>
        <w:pStyle w:val="ListParagraph"/>
        <w:numPr>
          <w:ilvl w:val="0"/>
          <w:numId w:val="7"/>
        </w:numPr>
        <w:rPr>
          <w:rFonts w:ascii="Garamond" w:hAnsi="Garamond"/>
          <w:lang w:val="en-US"/>
        </w:rPr>
      </w:pPr>
      <w:r w:rsidRPr="005F4458">
        <w:rPr>
          <w:rFonts w:ascii="Garamond" w:hAnsi="Garamond"/>
          <w:lang w:val="en-US"/>
        </w:rPr>
        <w:t>The Telegraph (Page turners of 2024)</w:t>
      </w:r>
    </w:p>
    <w:p w14:paraId="225456B5" w14:textId="3103DA25" w:rsidR="00E824F0" w:rsidRPr="005F4458" w:rsidRDefault="005F4458" w:rsidP="005F4458">
      <w:pPr>
        <w:ind w:left="1080"/>
        <w:rPr>
          <w:rFonts w:ascii="Garamond" w:hAnsi="Garamond"/>
          <w:lang w:val="en-US"/>
        </w:rPr>
      </w:pPr>
      <w:r>
        <w:rPr>
          <w:rFonts w:ascii="Garamond" w:hAnsi="Garamond"/>
          <w:lang w:val="en-US"/>
        </w:rPr>
        <w:fldChar w:fldCharType="begin"/>
      </w:r>
      <w:r>
        <w:rPr>
          <w:rFonts w:ascii="Garamond" w:hAnsi="Garamond"/>
          <w:lang w:val="en-US"/>
        </w:rPr>
        <w:instrText xml:space="preserve"> HYPERLINK "</w:instrText>
      </w:r>
      <w:r w:rsidRPr="005F4458">
        <w:rPr>
          <w:rFonts w:ascii="Garamond" w:hAnsi="Garamond"/>
          <w:lang w:val="en-US"/>
        </w:rPr>
        <w:instrText>https://www.telegraphindia.com/books/the-page-turners-of-2024-non-fiction/cid/2073659</w:instrText>
      </w:r>
      <w:r>
        <w:rPr>
          <w:rFonts w:ascii="Garamond" w:hAnsi="Garamond"/>
          <w:lang w:val="en-US"/>
        </w:rPr>
        <w:instrText xml:space="preserve">" </w:instrText>
      </w:r>
      <w:r>
        <w:rPr>
          <w:rFonts w:ascii="Garamond" w:hAnsi="Garamond"/>
          <w:lang w:val="en-US"/>
        </w:rPr>
        <w:fldChar w:fldCharType="separate"/>
      </w:r>
      <w:r w:rsidRPr="006322FB">
        <w:rPr>
          <w:rStyle w:val="Hyperlink"/>
          <w:rFonts w:ascii="Garamond" w:hAnsi="Garamond"/>
          <w:lang w:val="en-US"/>
        </w:rPr>
        <w:t>https://www.telegraphindia.com/books/the-page-turners-of-2024-non-fiction/cid/2073659</w:t>
      </w:r>
      <w:r>
        <w:rPr>
          <w:rFonts w:ascii="Garamond" w:hAnsi="Garamond"/>
          <w:lang w:val="en-US"/>
        </w:rPr>
        <w:fldChar w:fldCharType="end"/>
      </w:r>
    </w:p>
    <w:p w14:paraId="74406A1B" w14:textId="77777777" w:rsidR="00A345BA" w:rsidRPr="005F4458" w:rsidRDefault="00A345BA" w:rsidP="00A345BA">
      <w:pPr>
        <w:rPr>
          <w:rFonts w:ascii="Garamond" w:hAnsi="Garamond"/>
          <w:b/>
          <w:bCs/>
          <w:lang w:val="en-US"/>
        </w:rPr>
      </w:pPr>
    </w:p>
    <w:p w14:paraId="663390DB" w14:textId="742717D0" w:rsidR="00A345BA" w:rsidRPr="005F4458" w:rsidRDefault="0071206D" w:rsidP="00747A53">
      <w:pPr>
        <w:rPr>
          <w:rFonts w:ascii="Garamond" w:hAnsi="Garamond"/>
          <w:b/>
          <w:bCs/>
          <w:lang w:val="en-US"/>
        </w:rPr>
      </w:pPr>
      <w:r>
        <w:rPr>
          <w:rFonts w:ascii="Garamond" w:hAnsi="Garamond"/>
          <w:b/>
          <w:bCs/>
          <w:highlight w:val="green"/>
          <w:lang w:val="en-US"/>
        </w:rPr>
        <w:t xml:space="preserve">Book Signing </w:t>
      </w:r>
      <w:r w:rsidR="00A345BA" w:rsidRPr="005F4458">
        <w:rPr>
          <w:rFonts w:ascii="Garamond" w:hAnsi="Garamond"/>
          <w:b/>
          <w:bCs/>
          <w:highlight w:val="green"/>
          <w:lang w:val="en-US"/>
        </w:rPr>
        <w:t>Events</w:t>
      </w:r>
    </w:p>
    <w:p w14:paraId="634915EC" w14:textId="77777777" w:rsidR="00A345BA" w:rsidRPr="005F4458" w:rsidRDefault="00A345BA" w:rsidP="00A345BA">
      <w:pPr>
        <w:pStyle w:val="ListParagraph"/>
        <w:numPr>
          <w:ilvl w:val="0"/>
          <w:numId w:val="8"/>
        </w:numPr>
        <w:rPr>
          <w:rFonts w:ascii="Garamond" w:hAnsi="Garamond"/>
          <w:lang w:val="en-US"/>
        </w:rPr>
      </w:pPr>
      <w:r w:rsidRPr="005F4458">
        <w:rPr>
          <w:rFonts w:ascii="Garamond" w:hAnsi="Garamond"/>
          <w:lang w:val="en-US"/>
        </w:rPr>
        <w:t>Book Signing (January 2024)</w:t>
      </w:r>
    </w:p>
    <w:p w14:paraId="05DADBF3" w14:textId="77777777" w:rsidR="00A345BA" w:rsidRPr="005F4458" w:rsidRDefault="00A345BA" w:rsidP="00A345BA">
      <w:pPr>
        <w:pStyle w:val="ListParagraph"/>
        <w:numPr>
          <w:ilvl w:val="0"/>
          <w:numId w:val="8"/>
        </w:numPr>
        <w:rPr>
          <w:rFonts w:ascii="Garamond" w:hAnsi="Garamond"/>
          <w:lang w:val="en-US"/>
        </w:rPr>
      </w:pPr>
      <w:r w:rsidRPr="005F4458">
        <w:rPr>
          <w:rFonts w:ascii="Garamond" w:hAnsi="Garamond"/>
          <w:lang w:val="en-US"/>
        </w:rPr>
        <w:t>World Book Fair (February 2024)</w:t>
      </w:r>
    </w:p>
    <w:p w14:paraId="579ABC5F" w14:textId="237DF06C" w:rsidR="00A345BA" w:rsidRPr="005F4458" w:rsidRDefault="00A345BA" w:rsidP="00A345BA">
      <w:pPr>
        <w:pStyle w:val="ListParagraph"/>
        <w:numPr>
          <w:ilvl w:val="0"/>
          <w:numId w:val="8"/>
        </w:numPr>
        <w:rPr>
          <w:rFonts w:ascii="Garamond" w:hAnsi="Garamond"/>
          <w:lang w:val="en-US"/>
        </w:rPr>
      </w:pPr>
      <w:r w:rsidRPr="005F4458">
        <w:rPr>
          <w:rFonts w:ascii="Garamond" w:hAnsi="Garamond"/>
          <w:lang w:val="en-US"/>
        </w:rPr>
        <w:t xml:space="preserve">World Book Fair </w:t>
      </w:r>
      <w:r w:rsidR="00747A53" w:rsidRPr="005F4458">
        <w:rPr>
          <w:rFonts w:ascii="Garamond" w:hAnsi="Garamond"/>
          <w:lang w:val="en-US"/>
        </w:rPr>
        <w:t>(2024 and 2025)</w:t>
      </w:r>
    </w:p>
    <w:p w14:paraId="43481F51" w14:textId="77777777" w:rsidR="00A345BA" w:rsidRPr="005F4458" w:rsidRDefault="00A345BA" w:rsidP="00A345BA">
      <w:pPr>
        <w:pStyle w:val="ListParagraph"/>
        <w:ind w:left="1080"/>
        <w:rPr>
          <w:rFonts w:ascii="Garamond" w:hAnsi="Garamond"/>
          <w:lang w:val="en-US"/>
        </w:rPr>
      </w:pPr>
    </w:p>
    <w:p w14:paraId="27E5AED8" w14:textId="77777777" w:rsidR="00A345BA" w:rsidRPr="005F4458" w:rsidRDefault="00A345BA" w:rsidP="00A345BA">
      <w:pPr>
        <w:rPr>
          <w:rFonts w:ascii="Garamond" w:hAnsi="Garamond"/>
          <w:lang w:val="en-US"/>
        </w:rPr>
      </w:pPr>
    </w:p>
    <w:p w14:paraId="00AD06CE" w14:textId="3B23559D" w:rsidR="001A2790" w:rsidRDefault="001A2790" w:rsidP="001A2790">
      <w:pPr>
        <w:jc w:val="center"/>
        <w:rPr>
          <w:rFonts w:ascii="Garamond" w:hAnsi="Garamond"/>
          <w:b/>
          <w:bCs/>
          <w:lang w:val="en-US"/>
        </w:rPr>
      </w:pPr>
      <w:r w:rsidRPr="001A2790">
        <w:rPr>
          <w:rFonts w:ascii="Garamond" w:hAnsi="Garamond"/>
          <w:b/>
          <w:bCs/>
          <w:highlight w:val="yellow"/>
          <w:lang w:val="en-US"/>
        </w:rPr>
        <w:t>Recognition</w:t>
      </w:r>
      <w:r w:rsidR="0071206D" w:rsidRPr="00B80B44">
        <w:rPr>
          <w:rFonts w:ascii="Garamond" w:hAnsi="Garamond"/>
          <w:b/>
          <w:bCs/>
          <w:highlight w:val="yellow"/>
          <w:lang w:val="en-US"/>
        </w:rPr>
        <w:t>s</w:t>
      </w:r>
    </w:p>
    <w:p w14:paraId="4015B752" w14:textId="0630294C" w:rsidR="00A345BA" w:rsidRDefault="00A345BA" w:rsidP="00A345BA">
      <w:pPr>
        <w:rPr>
          <w:rFonts w:ascii="Garamond" w:hAnsi="Garamond"/>
          <w:b/>
          <w:bCs/>
          <w:lang w:val="en-US"/>
        </w:rPr>
      </w:pPr>
      <w:r w:rsidRPr="005F4458">
        <w:rPr>
          <w:rFonts w:ascii="Garamond" w:hAnsi="Garamond"/>
          <w:b/>
          <w:bCs/>
          <w:highlight w:val="green"/>
          <w:lang w:val="en-US"/>
        </w:rPr>
        <w:t xml:space="preserve">Award </w:t>
      </w:r>
      <w:r w:rsidR="00CE32E7" w:rsidRPr="005F4458">
        <w:rPr>
          <w:rFonts w:ascii="Garamond" w:hAnsi="Garamond"/>
          <w:b/>
          <w:bCs/>
          <w:highlight w:val="green"/>
          <w:lang w:val="en-US"/>
        </w:rPr>
        <w:t>Shortl</w:t>
      </w:r>
      <w:r w:rsidR="002B6D97" w:rsidRPr="002B6D97">
        <w:rPr>
          <w:rFonts w:ascii="Garamond" w:hAnsi="Garamond"/>
          <w:b/>
          <w:bCs/>
          <w:highlight w:val="green"/>
          <w:lang w:val="en-US"/>
        </w:rPr>
        <w:t>ist</w:t>
      </w:r>
    </w:p>
    <w:p w14:paraId="4389EE8E" w14:textId="0B4E57F5" w:rsidR="004B38D5" w:rsidRPr="002B6D97" w:rsidRDefault="002B6D97" w:rsidP="002B6D97">
      <w:pPr>
        <w:spacing w:before="100" w:beforeAutospacing="1" w:after="100" w:afterAutospacing="1" w:line="360" w:lineRule="auto"/>
        <w:rPr>
          <w:rFonts w:ascii="Garamond" w:hAnsi="Garamond"/>
        </w:rPr>
      </w:pPr>
      <w:r w:rsidRPr="002B6D97">
        <w:rPr>
          <w:rFonts w:ascii="Garamond" w:hAnsi="Garamond"/>
          <w:i/>
          <w:iCs/>
        </w:rPr>
        <w:t>The Final Farewell: Understanding The Last Rites and Rituals of India’s Major Faiths</w:t>
      </w:r>
      <w:r w:rsidRPr="002B6D97">
        <w:rPr>
          <w:rFonts w:ascii="Garamond" w:hAnsi="Garamond"/>
        </w:rPr>
        <w:t xml:space="preserve"> was </w:t>
      </w:r>
      <w:r w:rsidRPr="002B6D97">
        <w:rPr>
          <w:rFonts w:ascii="Garamond" w:hAnsi="Garamond"/>
          <w:b/>
          <w:bCs/>
        </w:rPr>
        <w:t>shortlisted for the Association for the Study of Death and Society (ASDS) Book Award</w:t>
      </w:r>
      <w:r w:rsidRPr="002B6D97">
        <w:rPr>
          <w:rFonts w:ascii="Garamond" w:hAnsi="Garamond"/>
        </w:rPr>
        <w:t>, which honours outstanding and original contributions in the field of death studies.</w:t>
      </w:r>
    </w:p>
    <w:p w14:paraId="79956DF6" w14:textId="3A9A49B7" w:rsidR="00060D10" w:rsidRPr="005F4458" w:rsidRDefault="001A2790" w:rsidP="00A345BA">
      <w:pPr>
        <w:rPr>
          <w:rStyle w:val="Hyperlink"/>
          <w:rFonts w:ascii="Garamond" w:hAnsi="Garamond"/>
          <w:b/>
          <w:bCs/>
          <w:lang w:val="en-US"/>
        </w:rPr>
      </w:pPr>
      <w:r>
        <w:rPr>
          <w:rFonts w:ascii="Garamond" w:hAnsi="Garamond"/>
          <w:b/>
          <w:bCs/>
          <w:lang w:val="en-US"/>
        </w:rPr>
        <w:lastRenderedPageBreak/>
        <w:fldChar w:fldCharType="begin"/>
      </w:r>
      <w:r>
        <w:rPr>
          <w:rFonts w:ascii="Garamond" w:hAnsi="Garamond"/>
          <w:b/>
          <w:bCs/>
          <w:lang w:val="en-US"/>
        </w:rPr>
        <w:instrText xml:space="preserve"> HYPERLINK "</w:instrText>
      </w:r>
      <w:r w:rsidRPr="001A2790">
        <w:rPr>
          <w:rFonts w:ascii="Garamond" w:hAnsi="Garamond"/>
          <w:b/>
          <w:bCs/>
          <w:lang w:val="en-US"/>
        </w:rPr>
        <w:instrText>https://deathandsociety.org/asds-awards-shortlists/</w:instrText>
      </w:r>
      <w:r>
        <w:rPr>
          <w:rFonts w:ascii="Garamond" w:hAnsi="Garamond"/>
          <w:b/>
          <w:bCs/>
          <w:lang w:val="en-US"/>
        </w:rPr>
        <w:instrText xml:space="preserve">" </w:instrText>
      </w:r>
      <w:r>
        <w:rPr>
          <w:rFonts w:ascii="Garamond" w:hAnsi="Garamond"/>
          <w:b/>
          <w:bCs/>
          <w:lang w:val="en-US"/>
        </w:rPr>
        <w:fldChar w:fldCharType="separate"/>
      </w:r>
      <w:r w:rsidRPr="006322FB">
        <w:rPr>
          <w:rStyle w:val="Hyperlink"/>
          <w:rFonts w:ascii="Garamond" w:hAnsi="Garamond"/>
          <w:b/>
          <w:bCs/>
          <w:lang w:val="en-US"/>
        </w:rPr>
        <w:t>https://deathandsociety.org/asds-awards-shortlists/</w:t>
      </w:r>
      <w:r>
        <w:rPr>
          <w:rFonts w:ascii="Garamond" w:hAnsi="Garamond"/>
          <w:b/>
          <w:bCs/>
          <w:lang w:val="en-US"/>
        </w:rPr>
        <w:fldChar w:fldCharType="end"/>
      </w:r>
    </w:p>
    <w:p w14:paraId="42062BF7" w14:textId="77777777" w:rsidR="00536986" w:rsidRDefault="00536986" w:rsidP="00BF3BE9">
      <w:pPr>
        <w:jc w:val="center"/>
        <w:rPr>
          <w:rStyle w:val="Hyperlink"/>
          <w:rFonts w:ascii="Garamond" w:hAnsi="Garamond"/>
          <w:b/>
          <w:bCs/>
          <w:color w:val="000000" w:themeColor="text1"/>
          <w:highlight w:val="yellow"/>
          <w:u w:val="none"/>
          <w:lang w:val="en-US"/>
        </w:rPr>
      </w:pPr>
    </w:p>
    <w:p w14:paraId="689F92EC" w14:textId="13097A57" w:rsidR="00474330" w:rsidRPr="004E4D7B" w:rsidRDefault="006E1E95" w:rsidP="004E4D7B">
      <w:pPr>
        <w:pStyle w:val="ListParagraph"/>
        <w:numPr>
          <w:ilvl w:val="0"/>
          <w:numId w:val="24"/>
        </w:numPr>
        <w:jc w:val="center"/>
        <w:rPr>
          <w:rStyle w:val="Hyperlink"/>
          <w:rFonts w:ascii="Garamond" w:hAnsi="Garamond"/>
          <w:b/>
          <w:bCs/>
          <w:color w:val="000000" w:themeColor="text1"/>
          <w:u w:val="none"/>
          <w:lang w:val="en-US"/>
        </w:rPr>
      </w:pPr>
      <w:r w:rsidRPr="004E4D7B">
        <w:rPr>
          <w:rStyle w:val="Hyperlink"/>
          <w:rFonts w:ascii="Garamond" w:hAnsi="Garamond"/>
          <w:b/>
          <w:bCs/>
          <w:color w:val="000000" w:themeColor="text1"/>
          <w:highlight w:val="yellow"/>
          <w:u w:val="none"/>
          <w:lang w:val="en-US"/>
        </w:rPr>
        <w:t>Other</w:t>
      </w:r>
      <w:r w:rsidR="00A05243" w:rsidRPr="004E4D7B">
        <w:rPr>
          <w:rStyle w:val="Hyperlink"/>
          <w:rFonts w:ascii="Garamond" w:hAnsi="Garamond"/>
          <w:b/>
          <w:bCs/>
          <w:color w:val="000000" w:themeColor="text1"/>
          <w:u w:val="none"/>
          <w:lang w:val="en-US"/>
        </w:rPr>
        <w:t xml:space="preserve"> </w:t>
      </w:r>
      <w:r w:rsidR="00A05243" w:rsidRPr="004E4D7B">
        <w:rPr>
          <w:rStyle w:val="Hyperlink"/>
          <w:rFonts w:ascii="Garamond" w:hAnsi="Garamond"/>
          <w:b/>
          <w:bCs/>
          <w:color w:val="000000" w:themeColor="text1"/>
          <w:highlight w:val="yellow"/>
          <w:u w:val="none"/>
          <w:lang w:val="en-US"/>
        </w:rPr>
        <w:t>Interviews</w:t>
      </w:r>
      <w:r w:rsidR="00A05243" w:rsidRPr="004E4D7B">
        <w:rPr>
          <w:rStyle w:val="Hyperlink"/>
          <w:rFonts w:ascii="Garamond" w:hAnsi="Garamond"/>
          <w:b/>
          <w:bCs/>
          <w:color w:val="000000" w:themeColor="text1"/>
          <w:u w:val="none"/>
          <w:lang w:val="en-US"/>
        </w:rPr>
        <w:t xml:space="preserve"> </w:t>
      </w:r>
      <w:r w:rsidR="00A05243" w:rsidRPr="004E4D7B">
        <w:rPr>
          <w:rStyle w:val="Hyperlink"/>
          <w:rFonts w:ascii="Garamond" w:hAnsi="Garamond"/>
          <w:b/>
          <w:bCs/>
          <w:color w:val="000000" w:themeColor="text1"/>
          <w:highlight w:val="yellow"/>
          <w:u w:val="none"/>
          <w:lang w:val="en-US"/>
        </w:rPr>
        <w:t>and Media</w:t>
      </w:r>
    </w:p>
    <w:p w14:paraId="1D138529" w14:textId="7A1CE24F" w:rsidR="00474330" w:rsidRPr="005F4458" w:rsidRDefault="00474330" w:rsidP="00474330">
      <w:pPr>
        <w:pStyle w:val="ListParagraph"/>
        <w:numPr>
          <w:ilvl w:val="0"/>
          <w:numId w:val="17"/>
        </w:numPr>
        <w:rPr>
          <w:rFonts w:ascii="Garamond" w:hAnsi="Garamond"/>
          <w:lang w:val="en-US"/>
        </w:rPr>
      </w:pPr>
      <w:r w:rsidRPr="005F4458">
        <w:rPr>
          <w:rFonts w:ascii="Garamond" w:hAnsi="Garamond"/>
          <w:lang w:val="en-US"/>
        </w:rPr>
        <w:t xml:space="preserve">Lallantop on </w:t>
      </w:r>
      <w:r w:rsidR="009851E0">
        <w:rPr>
          <w:rFonts w:ascii="Garamond" w:hAnsi="Garamond"/>
          <w:lang w:val="en-US"/>
        </w:rPr>
        <w:t>Mr</w:t>
      </w:r>
      <w:r w:rsidR="002A3BD0" w:rsidRPr="005F4458">
        <w:rPr>
          <w:rFonts w:ascii="Garamond" w:hAnsi="Garamond"/>
          <w:lang w:val="en-US"/>
        </w:rPr>
        <w:t xml:space="preserve"> </w:t>
      </w:r>
      <w:r w:rsidRPr="005F4458">
        <w:rPr>
          <w:rFonts w:ascii="Garamond" w:hAnsi="Garamond"/>
          <w:lang w:val="en-US"/>
        </w:rPr>
        <w:t>Ratan Tata’s last rites (Interview Bite)</w:t>
      </w:r>
    </w:p>
    <w:p w14:paraId="10E82481" w14:textId="77777777" w:rsidR="00474330" w:rsidRPr="005F4458" w:rsidRDefault="00627971" w:rsidP="00474330">
      <w:pPr>
        <w:rPr>
          <w:rStyle w:val="Hyperlink"/>
          <w:rFonts w:ascii="Garamond" w:hAnsi="Garamond"/>
          <w:lang w:val="en-US"/>
        </w:rPr>
      </w:pPr>
      <w:r w:rsidRPr="005F4458">
        <w:rPr>
          <w:rFonts w:ascii="Garamond" w:hAnsi="Garamond"/>
        </w:rPr>
        <w:fldChar w:fldCharType="begin"/>
      </w:r>
      <w:r w:rsidRPr="005F4458">
        <w:rPr>
          <w:rFonts w:ascii="Garamond" w:hAnsi="Garamond"/>
        </w:rPr>
        <w:instrText xml:space="preserve"> HYPERLINK "https://www.youtube.com/watch?v=QBc2Z3DWMIc" </w:instrText>
      </w:r>
      <w:r w:rsidRPr="005F4458">
        <w:rPr>
          <w:rFonts w:ascii="Garamond" w:hAnsi="Garamond"/>
        </w:rPr>
        <w:fldChar w:fldCharType="separate"/>
      </w:r>
      <w:r w:rsidR="00474330" w:rsidRPr="005F4458">
        <w:rPr>
          <w:rStyle w:val="Hyperlink"/>
          <w:rFonts w:ascii="Garamond" w:hAnsi="Garamond"/>
          <w:lang w:val="en-US"/>
        </w:rPr>
        <w:t>https://www.youtube.com/watch?v=QBc2Z3DWMIc</w:t>
      </w:r>
      <w:r w:rsidRPr="005F4458">
        <w:rPr>
          <w:rStyle w:val="Hyperlink"/>
          <w:rFonts w:ascii="Garamond" w:hAnsi="Garamond"/>
          <w:lang w:val="en-US"/>
        </w:rPr>
        <w:fldChar w:fldCharType="end"/>
      </w:r>
    </w:p>
    <w:p w14:paraId="34CD1B97" w14:textId="77777777" w:rsidR="00474330" w:rsidRPr="005F4458" w:rsidRDefault="00474330" w:rsidP="00474330">
      <w:pPr>
        <w:rPr>
          <w:rStyle w:val="Hyperlink"/>
          <w:rFonts w:ascii="Garamond" w:hAnsi="Garamond"/>
          <w:lang w:val="en-US"/>
        </w:rPr>
      </w:pPr>
    </w:p>
    <w:p w14:paraId="11C6C95F" w14:textId="3DA33A44" w:rsidR="00A05243" w:rsidRPr="005F4458" w:rsidRDefault="00A05243" w:rsidP="00A05243">
      <w:pPr>
        <w:pStyle w:val="ListParagraph"/>
        <w:numPr>
          <w:ilvl w:val="0"/>
          <w:numId w:val="17"/>
        </w:numPr>
        <w:rPr>
          <w:rFonts w:ascii="Garamond" w:hAnsi="Garamond"/>
          <w:lang w:val="en-US"/>
        </w:rPr>
      </w:pPr>
      <w:r w:rsidRPr="005F4458">
        <w:rPr>
          <w:rFonts w:ascii="Garamond" w:hAnsi="Garamond"/>
          <w:lang w:val="en-US"/>
        </w:rPr>
        <w:t>The Hindu Sunday Magazine (Interview Quotes)</w:t>
      </w:r>
    </w:p>
    <w:p w14:paraId="06D30B58" w14:textId="24329FCC" w:rsidR="00474330" w:rsidRPr="005F4458" w:rsidRDefault="00627971" w:rsidP="00A05243">
      <w:pPr>
        <w:pStyle w:val="ListParagraph"/>
        <w:ind w:left="1080"/>
        <w:rPr>
          <w:rStyle w:val="Hyperlink"/>
          <w:rFonts w:ascii="Garamond" w:hAnsi="Garamond"/>
          <w:lang w:val="en-US"/>
        </w:rPr>
      </w:pPr>
      <w:hyperlink r:id="rId45" w:history="1">
        <w:r w:rsidR="00A05243" w:rsidRPr="005F4458">
          <w:rPr>
            <w:rStyle w:val="Hyperlink"/>
            <w:rFonts w:ascii="Garamond" w:hAnsi="Garamond"/>
            <w:lang w:val="en-US"/>
          </w:rPr>
          <w:t>https://www.thehindu.com/society/death-literacy-tracking-new-initiatives-india-death-cafe-bereavement-counselling-ipm-kerala/article68625342.ece</w:t>
        </w:r>
      </w:hyperlink>
    </w:p>
    <w:p w14:paraId="45291BEB" w14:textId="5520D2CC" w:rsidR="00D747E7" w:rsidRPr="005F4458" w:rsidRDefault="00D747E7" w:rsidP="00A05243">
      <w:pPr>
        <w:pStyle w:val="ListParagraph"/>
        <w:ind w:left="1080"/>
        <w:rPr>
          <w:rStyle w:val="Hyperlink"/>
          <w:rFonts w:ascii="Garamond" w:hAnsi="Garamond"/>
          <w:lang w:val="en-US"/>
        </w:rPr>
      </w:pPr>
    </w:p>
    <w:p w14:paraId="6743C070" w14:textId="77777777" w:rsidR="00D747E7" w:rsidRPr="005F4458" w:rsidRDefault="00D747E7" w:rsidP="00A05243">
      <w:pPr>
        <w:pStyle w:val="ListParagraph"/>
        <w:ind w:left="1080"/>
        <w:rPr>
          <w:rStyle w:val="Hyperlink"/>
          <w:rFonts w:ascii="Garamond" w:hAnsi="Garamond"/>
          <w:lang w:val="en-US"/>
        </w:rPr>
      </w:pPr>
    </w:p>
    <w:p w14:paraId="0F2950B1" w14:textId="3285260A" w:rsidR="002A3BD0" w:rsidRPr="005F4458" w:rsidRDefault="00E824F0" w:rsidP="002A3BD0">
      <w:pPr>
        <w:pStyle w:val="ListParagraph"/>
        <w:numPr>
          <w:ilvl w:val="0"/>
          <w:numId w:val="17"/>
        </w:numPr>
        <w:rPr>
          <w:rStyle w:val="Hyperlink"/>
          <w:rFonts w:ascii="Garamond" w:hAnsi="Garamond"/>
          <w:color w:val="000000" w:themeColor="text1"/>
          <w:u w:val="none"/>
          <w:lang w:val="en-US"/>
        </w:rPr>
      </w:pPr>
      <w:r w:rsidRPr="005F4458">
        <w:rPr>
          <w:rStyle w:val="Hyperlink"/>
          <w:rFonts w:ascii="Garamond" w:hAnsi="Garamond"/>
          <w:color w:val="000000" w:themeColor="text1"/>
          <w:u w:val="none"/>
          <w:lang w:val="en-US"/>
        </w:rPr>
        <w:t>The Times of India (Interview  Quotes)</w:t>
      </w:r>
    </w:p>
    <w:p w14:paraId="0FF41F20" w14:textId="409BBCCE" w:rsidR="00E824F0" w:rsidRPr="005F4458" w:rsidRDefault="00627971" w:rsidP="00E824F0">
      <w:pPr>
        <w:pStyle w:val="ListParagraph"/>
        <w:ind w:left="1080"/>
        <w:rPr>
          <w:rStyle w:val="Hyperlink"/>
          <w:rFonts w:ascii="Garamond" w:hAnsi="Garamond"/>
          <w:b/>
          <w:bCs/>
          <w:color w:val="000000" w:themeColor="text1"/>
          <w:u w:val="none"/>
          <w:lang w:val="en-US"/>
        </w:rPr>
      </w:pPr>
      <w:hyperlink r:id="rId46" w:history="1">
        <w:r w:rsidR="00E824F0" w:rsidRPr="005F4458">
          <w:rPr>
            <w:rStyle w:val="Hyperlink"/>
            <w:rFonts w:ascii="Garamond" w:hAnsi="Garamond"/>
            <w:b/>
            <w:bCs/>
            <w:lang w:val="en-US"/>
          </w:rPr>
          <w:t>https://timesofindia.indiatimes.com/life-style/books/features/v-for-vaccine-telling-children-the-story-of-the-pandemic/articleshow/83111611.cms</w:t>
        </w:r>
      </w:hyperlink>
    </w:p>
    <w:p w14:paraId="2B745C4D" w14:textId="2A05D056" w:rsidR="00474330" w:rsidRPr="005F4458" w:rsidRDefault="00474330" w:rsidP="00D747E7">
      <w:pPr>
        <w:rPr>
          <w:rStyle w:val="Hyperlink"/>
          <w:rFonts w:ascii="Garamond" w:hAnsi="Garamond"/>
          <w:b/>
          <w:bCs/>
          <w:color w:val="000000" w:themeColor="text1"/>
          <w:u w:val="none"/>
          <w:lang w:val="en-US"/>
        </w:rPr>
      </w:pPr>
    </w:p>
    <w:p w14:paraId="5B5F490C" w14:textId="71823A2E" w:rsidR="006E1E95" w:rsidRPr="005F4458" w:rsidRDefault="006E1E95" w:rsidP="00A345BA">
      <w:pPr>
        <w:rPr>
          <w:rStyle w:val="Hyperlink"/>
          <w:rFonts w:ascii="Garamond" w:hAnsi="Garamond"/>
          <w:b/>
          <w:bCs/>
          <w:color w:val="000000" w:themeColor="text1"/>
          <w:u w:val="none"/>
          <w:lang w:val="en-US"/>
        </w:rPr>
      </w:pPr>
    </w:p>
    <w:p w14:paraId="7D102E10" w14:textId="77777777" w:rsidR="006E1E95" w:rsidRPr="00833B69" w:rsidRDefault="006E1E95" w:rsidP="006E1E95">
      <w:pPr>
        <w:pStyle w:val="ListParagraph"/>
        <w:spacing w:before="100" w:beforeAutospacing="1" w:after="100" w:afterAutospacing="1"/>
        <w:jc w:val="center"/>
        <w:rPr>
          <w:rFonts w:ascii="Garamond" w:hAnsi="Garamond"/>
          <w:b/>
          <w:bCs/>
          <w:color w:val="000000" w:themeColor="text1"/>
        </w:rPr>
      </w:pPr>
      <w:r w:rsidRPr="00833B69">
        <w:rPr>
          <w:rFonts w:ascii="Garamond" w:hAnsi="Garamond"/>
          <w:b/>
          <w:bCs/>
          <w:color w:val="000000" w:themeColor="text1"/>
          <w:highlight w:val="yellow"/>
        </w:rPr>
        <w:t>Publications</w:t>
      </w:r>
    </w:p>
    <w:p w14:paraId="70C40CA7" w14:textId="77777777" w:rsidR="006E1E95" w:rsidRPr="005F4458" w:rsidRDefault="006E1E95" w:rsidP="006E1E95">
      <w:pPr>
        <w:pStyle w:val="ListParagraph"/>
        <w:spacing w:before="100" w:beforeAutospacing="1" w:after="100" w:afterAutospacing="1"/>
        <w:jc w:val="center"/>
        <w:rPr>
          <w:rFonts w:ascii="Garamond" w:hAnsi="Garamond"/>
          <w:b/>
          <w:bCs/>
          <w:color w:val="000000" w:themeColor="text1"/>
        </w:rPr>
      </w:pPr>
    </w:p>
    <w:p w14:paraId="7EB22DB8" w14:textId="78B8E7C6" w:rsidR="005F4458" w:rsidRPr="000D3072" w:rsidRDefault="006E1E95" w:rsidP="000D3072">
      <w:pPr>
        <w:pStyle w:val="ListParagraph"/>
        <w:spacing w:line="360" w:lineRule="auto"/>
        <w:rPr>
          <w:rFonts w:ascii="Garamond" w:hAnsi="Garamond"/>
          <w:b/>
          <w:bCs/>
          <w:shd w:val="clear" w:color="auto" w:fill="FFFFFF"/>
        </w:rPr>
      </w:pPr>
      <w:r w:rsidRPr="005F4458">
        <w:rPr>
          <w:rFonts w:ascii="Garamond" w:hAnsi="Garamond"/>
          <w:b/>
          <w:bCs/>
          <w:highlight w:val="green"/>
          <w:shd w:val="clear" w:color="auto" w:fill="FFFFFF"/>
        </w:rPr>
        <w:t>Articles and News</w:t>
      </w:r>
    </w:p>
    <w:p w14:paraId="2C6AAF77" w14:textId="765B1E2A" w:rsidR="005F4458" w:rsidRPr="00406750" w:rsidRDefault="00833B69" w:rsidP="00406750">
      <w:pPr>
        <w:pStyle w:val="ListParagraph"/>
        <w:numPr>
          <w:ilvl w:val="0"/>
          <w:numId w:val="19"/>
        </w:numPr>
        <w:rPr>
          <w:rFonts w:ascii="Garamond" w:hAnsi="Garamond"/>
          <w:lang w:val="en-US"/>
        </w:rPr>
      </w:pPr>
      <w:r>
        <w:rPr>
          <w:rFonts w:ascii="Garamond" w:hAnsi="Garamond"/>
          <w:lang w:val="en-US"/>
        </w:rPr>
        <w:t xml:space="preserve">October 2025: </w:t>
      </w:r>
      <w:r w:rsidR="005F4458" w:rsidRPr="00406750">
        <w:rPr>
          <w:rFonts w:ascii="Garamond" w:hAnsi="Garamond"/>
          <w:lang w:val="en-US"/>
        </w:rPr>
        <w:t>The Indian Express</w:t>
      </w:r>
    </w:p>
    <w:p w14:paraId="1834E93E" w14:textId="0B15DB89" w:rsidR="005F4458" w:rsidRPr="00406750" w:rsidRDefault="00406750" w:rsidP="00406750">
      <w:pPr>
        <w:rPr>
          <w:rFonts w:ascii="Garamond" w:hAnsi="Garamond"/>
          <w:lang w:val="en-US" w:eastAsia="en-US" w:bidi="ar-SA"/>
        </w:rPr>
      </w:pPr>
      <w:hyperlink r:id="rId47" w:history="1">
        <w:r w:rsidRPr="006322FB">
          <w:rPr>
            <w:rStyle w:val="Hyperlink"/>
            <w:rFonts w:ascii="Garamond" w:hAnsi="Garamond"/>
            <w:lang w:val="en-US"/>
          </w:rPr>
          <w:t>https://indianexpress.com/article/opinion/columns/covid-death-pandemic-10287432/</w:t>
        </w:r>
      </w:hyperlink>
    </w:p>
    <w:p w14:paraId="551C743E" w14:textId="165472FB" w:rsidR="006E1E95" w:rsidRPr="005F4458" w:rsidRDefault="006E1E95" w:rsidP="00406750">
      <w:pPr>
        <w:pStyle w:val="ListParagraph"/>
        <w:numPr>
          <w:ilvl w:val="0"/>
          <w:numId w:val="19"/>
        </w:numPr>
        <w:spacing w:line="360" w:lineRule="auto"/>
        <w:rPr>
          <w:rFonts w:ascii="Garamond" w:hAnsi="Garamond"/>
          <w:lang w:val="en-US"/>
        </w:rPr>
      </w:pPr>
      <w:r w:rsidRPr="005F4458">
        <w:rPr>
          <w:rFonts w:ascii="Garamond" w:hAnsi="Garamond"/>
          <w:lang w:val="en-US"/>
        </w:rPr>
        <w:t>August 2024, Opinion Piece TT</w:t>
      </w:r>
    </w:p>
    <w:p w14:paraId="3FA461C3" w14:textId="77777777" w:rsidR="006E1E95" w:rsidRPr="005F4458" w:rsidRDefault="00627971" w:rsidP="006E1E95">
      <w:pPr>
        <w:spacing w:line="360" w:lineRule="auto"/>
        <w:rPr>
          <w:rFonts w:ascii="Garamond" w:hAnsi="Garamond"/>
          <w:lang w:val="en-US"/>
        </w:rPr>
      </w:pPr>
      <w:hyperlink r:id="rId48" w:history="1">
        <w:r w:rsidR="006E1E95" w:rsidRPr="005F4458">
          <w:rPr>
            <w:rStyle w:val="Hyperlink"/>
            <w:rFonts w:ascii="Garamond" w:hAnsi="Garamond"/>
            <w:lang w:val="en-US"/>
          </w:rPr>
          <w:t>https://www.telegraphindia.com/opinion/the-final-goodbyes-death-work-in-india-is-viewed-as-polluting-treated-with-disdain/cid/2014047</w:t>
        </w:r>
      </w:hyperlink>
    </w:p>
    <w:p w14:paraId="20475D9E" w14:textId="77777777" w:rsidR="006E1E95" w:rsidRPr="005F4458" w:rsidRDefault="006E1E95" w:rsidP="00406750">
      <w:pPr>
        <w:pStyle w:val="ListParagraph"/>
        <w:numPr>
          <w:ilvl w:val="0"/>
          <w:numId w:val="19"/>
        </w:numPr>
        <w:spacing w:line="360" w:lineRule="auto"/>
        <w:rPr>
          <w:rFonts w:ascii="Garamond" w:hAnsi="Garamond"/>
          <w:lang w:val="en-US"/>
        </w:rPr>
      </w:pPr>
      <w:r w:rsidRPr="005F4458">
        <w:rPr>
          <w:rFonts w:ascii="Garamond" w:hAnsi="Garamond"/>
          <w:color w:val="000000"/>
        </w:rPr>
        <w:t>March 2024: Opinion piece in Deccan Herald.</w:t>
      </w:r>
    </w:p>
    <w:p w14:paraId="6CDF3FD3" w14:textId="77777777" w:rsidR="006E1E95" w:rsidRPr="005F4458" w:rsidRDefault="00627971" w:rsidP="006E1E95">
      <w:pPr>
        <w:autoSpaceDE w:val="0"/>
        <w:autoSpaceDN w:val="0"/>
        <w:adjustRightInd w:val="0"/>
        <w:spacing w:line="360" w:lineRule="auto"/>
        <w:rPr>
          <w:rFonts w:ascii="Garamond" w:hAnsi="Garamond"/>
          <w:color w:val="0000FF"/>
        </w:rPr>
      </w:pPr>
      <w:hyperlink r:id="rId49" w:history="1">
        <w:r w:rsidR="006E1E95" w:rsidRPr="005F4458">
          <w:rPr>
            <w:rStyle w:val="Hyperlink"/>
            <w:rFonts w:ascii="Garamond" w:hAnsi="Garamond"/>
          </w:rPr>
          <w:t>https://www.deccanherald.com/opinion/the-many-ways-of-saying-goodbye-2937401</w:t>
        </w:r>
      </w:hyperlink>
    </w:p>
    <w:p w14:paraId="4BA08227" w14:textId="77777777" w:rsidR="006E1E95" w:rsidRPr="005F4458" w:rsidRDefault="006E1E95" w:rsidP="00406750">
      <w:pPr>
        <w:pStyle w:val="ListParagraph"/>
        <w:numPr>
          <w:ilvl w:val="0"/>
          <w:numId w:val="19"/>
        </w:numPr>
        <w:autoSpaceDE w:val="0"/>
        <w:autoSpaceDN w:val="0"/>
        <w:adjustRightInd w:val="0"/>
        <w:spacing w:line="360" w:lineRule="auto"/>
        <w:rPr>
          <w:rFonts w:ascii="Garamond" w:hAnsi="Garamond"/>
          <w:color w:val="000000"/>
        </w:rPr>
      </w:pPr>
      <w:r w:rsidRPr="005F4458">
        <w:rPr>
          <w:rFonts w:ascii="Garamond" w:hAnsi="Garamond"/>
          <w:color w:val="000000"/>
        </w:rPr>
        <w:t xml:space="preserve"> November 2023: Personal piece in Talk Death.</w:t>
      </w:r>
    </w:p>
    <w:p w14:paraId="67ADFFC9" w14:textId="77777777" w:rsidR="006E1E95" w:rsidRPr="005F4458" w:rsidRDefault="00627971" w:rsidP="006E1E95">
      <w:pPr>
        <w:autoSpaceDE w:val="0"/>
        <w:autoSpaceDN w:val="0"/>
        <w:adjustRightInd w:val="0"/>
        <w:spacing w:line="360" w:lineRule="auto"/>
        <w:rPr>
          <w:rFonts w:ascii="Garamond" w:hAnsi="Garamond"/>
          <w:color w:val="0000FF"/>
        </w:rPr>
      </w:pPr>
      <w:hyperlink r:id="rId50" w:history="1">
        <w:r w:rsidR="006E1E95" w:rsidRPr="005F4458">
          <w:rPr>
            <w:rStyle w:val="Hyperlink"/>
            <w:rFonts w:ascii="Garamond" w:hAnsi="Garamond"/>
          </w:rPr>
          <w:t>https://www.talkdeath.com/papas-antim-sanskar-a-journey-to-new-beginnings/</w:t>
        </w:r>
      </w:hyperlink>
    </w:p>
    <w:p w14:paraId="193AB842" w14:textId="77777777" w:rsidR="006E1E95" w:rsidRPr="005F4458" w:rsidRDefault="006E1E95" w:rsidP="00406750">
      <w:pPr>
        <w:pStyle w:val="ListParagraph"/>
        <w:numPr>
          <w:ilvl w:val="0"/>
          <w:numId w:val="19"/>
        </w:numPr>
        <w:autoSpaceDE w:val="0"/>
        <w:autoSpaceDN w:val="0"/>
        <w:adjustRightInd w:val="0"/>
        <w:spacing w:line="360" w:lineRule="auto"/>
        <w:rPr>
          <w:rFonts w:ascii="Garamond" w:hAnsi="Garamond"/>
          <w:color w:val="000000"/>
        </w:rPr>
      </w:pPr>
      <w:r w:rsidRPr="005F4458">
        <w:rPr>
          <w:rFonts w:ascii="Garamond" w:hAnsi="Garamond"/>
          <w:color w:val="000000"/>
        </w:rPr>
        <w:t>April 2023: Special Feature piece in the Asia Democracy Chronicles.</w:t>
      </w:r>
    </w:p>
    <w:p w14:paraId="7CBB8793" w14:textId="77777777" w:rsidR="006E1E95" w:rsidRPr="005F4458" w:rsidRDefault="006E1E95" w:rsidP="006E1E95">
      <w:pPr>
        <w:autoSpaceDE w:val="0"/>
        <w:autoSpaceDN w:val="0"/>
        <w:adjustRightInd w:val="0"/>
        <w:spacing w:line="360" w:lineRule="auto"/>
        <w:rPr>
          <w:rFonts w:ascii="Garamond" w:hAnsi="Garamond"/>
          <w:color w:val="0000FF"/>
        </w:rPr>
      </w:pPr>
      <w:r w:rsidRPr="005F4458">
        <w:rPr>
          <w:rFonts w:ascii="Garamond" w:hAnsi="Garamond"/>
          <w:color w:val="0000FF"/>
        </w:rPr>
        <w:t>https://adnchronicles.org/2023/04/19/debts-and-ecological-destruction/</w:t>
      </w:r>
    </w:p>
    <w:p w14:paraId="414D1D2B" w14:textId="77777777" w:rsidR="006E1E95" w:rsidRPr="005F4458" w:rsidRDefault="006E1E95" w:rsidP="00406750">
      <w:pPr>
        <w:pStyle w:val="ListParagraph"/>
        <w:numPr>
          <w:ilvl w:val="0"/>
          <w:numId w:val="19"/>
        </w:numPr>
        <w:autoSpaceDE w:val="0"/>
        <w:autoSpaceDN w:val="0"/>
        <w:adjustRightInd w:val="0"/>
        <w:spacing w:line="360" w:lineRule="auto"/>
        <w:rPr>
          <w:rFonts w:ascii="Garamond" w:hAnsi="Garamond"/>
          <w:color w:val="000000"/>
        </w:rPr>
      </w:pPr>
      <w:r w:rsidRPr="005F4458">
        <w:rPr>
          <w:rFonts w:ascii="Garamond" w:hAnsi="Garamond"/>
          <w:color w:val="000000"/>
        </w:rPr>
        <w:t>June 2023: Opinion piece in The Telegraph.</w:t>
      </w:r>
    </w:p>
    <w:p w14:paraId="4664E3BF" w14:textId="77777777" w:rsidR="006E1E95" w:rsidRPr="005F4458" w:rsidRDefault="006E1E95" w:rsidP="006E1E95">
      <w:pPr>
        <w:autoSpaceDE w:val="0"/>
        <w:autoSpaceDN w:val="0"/>
        <w:adjustRightInd w:val="0"/>
        <w:spacing w:line="360" w:lineRule="auto"/>
        <w:rPr>
          <w:rFonts w:ascii="Garamond" w:hAnsi="Garamond"/>
          <w:color w:val="0000FF"/>
        </w:rPr>
      </w:pPr>
      <w:r w:rsidRPr="005F4458">
        <w:rPr>
          <w:rFonts w:ascii="Garamond" w:hAnsi="Garamond"/>
          <w:color w:val="0000FF"/>
        </w:rPr>
        <w:t>https://www.telegraphindia.com/opinion/battle-diary-the-journey-was-difficult-andrewarding/</w:t>
      </w:r>
    </w:p>
    <w:p w14:paraId="2781EA29" w14:textId="77777777" w:rsidR="006E1E95" w:rsidRPr="005F4458" w:rsidRDefault="006E1E95" w:rsidP="006E1E95">
      <w:pPr>
        <w:autoSpaceDE w:val="0"/>
        <w:autoSpaceDN w:val="0"/>
        <w:adjustRightInd w:val="0"/>
        <w:spacing w:line="360" w:lineRule="auto"/>
        <w:rPr>
          <w:rFonts w:ascii="Garamond" w:hAnsi="Garamond"/>
          <w:color w:val="0000FF"/>
        </w:rPr>
      </w:pPr>
      <w:r w:rsidRPr="005F4458">
        <w:rPr>
          <w:rFonts w:ascii="Garamond" w:hAnsi="Garamond"/>
          <w:color w:val="0000FF"/>
        </w:rPr>
        <w:t>cid/1944256</w:t>
      </w:r>
    </w:p>
    <w:p w14:paraId="3E00DD38" w14:textId="77777777" w:rsidR="006E1E95" w:rsidRPr="005F4458" w:rsidRDefault="006E1E95" w:rsidP="00406750">
      <w:pPr>
        <w:pStyle w:val="ListParagraph"/>
        <w:numPr>
          <w:ilvl w:val="0"/>
          <w:numId w:val="19"/>
        </w:numPr>
        <w:autoSpaceDE w:val="0"/>
        <w:autoSpaceDN w:val="0"/>
        <w:adjustRightInd w:val="0"/>
        <w:spacing w:line="360" w:lineRule="auto"/>
        <w:rPr>
          <w:rFonts w:ascii="Garamond" w:hAnsi="Garamond"/>
          <w:color w:val="000000"/>
        </w:rPr>
      </w:pPr>
      <w:r w:rsidRPr="005F4458">
        <w:rPr>
          <w:rFonts w:ascii="Garamond" w:hAnsi="Garamond"/>
          <w:color w:val="000000"/>
        </w:rPr>
        <w:t>May 2023: Feature piece in Devex.</w:t>
      </w:r>
    </w:p>
    <w:p w14:paraId="42337B45" w14:textId="77777777" w:rsidR="006E1E95" w:rsidRPr="005F4458" w:rsidRDefault="006E1E95" w:rsidP="006E1E95">
      <w:pPr>
        <w:autoSpaceDE w:val="0"/>
        <w:autoSpaceDN w:val="0"/>
        <w:adjustRightInd w:val="0"/>
        <w:spacing w:line="360" w:lineRule="auto"/>
        <w:rPr>
          <w:rFonts w:ascii="Garamond" w:hAnsi="Garamond"/>
          <w:color w:val="0000FF"/>
        </w:rPr>
      </w:pPr>
      <w:r w:rsidRPr="005F4458">
        <w:rPr>
          <w:rFonts w:ascii="Garamond" w:hAnsi="Garamond"/>
          <w:color w:val="0000FF"/>
        </w:rPr>
        <w:t>https://www.devex.com/news/women-in-indian-prisons-denied-menstrual-products-despite-rules-</w:t>
      </w:r>
    </w:p>
    <w:p w14:paraId="4C0CDC4F" w14:textId="77777777" w:rsidR="006E1E95" w:rsidRPr="005F4458" w:rsidRDefault="006E1E95" w:rsidP="006E1E95">
      <w:pPr>
        <w:autoSpaceDE w:val="0"/>
        <w:autoSpaceDN w:val="0"/>
        <w:adjustRightInd w:val="0"/>
        <w:spacing w:line="360" w:lineRule="auto"/>
        <w:rPr>
          <w:rFonts w:ascii="Garamond" w:hAnsi="Garamond"/>
          <w:color w:val="0000FF"/>
        </w:rPr>
      </w:pPr>
      <w:r w:rsidRPr="005F4458">
        <w:rPr>
          <w:rFonts w:ascii="Garamond" w:hAnsi="Garamond"/>
          <w:color w:val="0000FF"/>
        </w:rPr>
        <w:t>105565</w:t>
      </w:r>
    </w:p>
    <w:p w14:paraId="246C9F2A" w14:textId="77777777" w:rsidR="006E1E95" w:rsidRPr="005F4458" w:rsidRDefault="006E1E95" w:rsidP="00406750">
      <w:pPr>
        <w:pStyle w:val="ListParagraph"/>
        <w:numPr>
          <w:ilvl w:val="0"/>
          <w:numId w:val="19"/>
        </w:numPr>
        <w:autoSpaceDE w:val="0"/>
        <w:autoSpaceDN w:val="0"/>
        <w:adjustRightInd w:val="0"/>
        <w:spacing w:line="360" w:lineRule="auto"/>
        <w:rPr>
          <w:rFonts w:ascii="Garamond" w:hAnsi="Garamond"/>
          <w:color w:val="0000FF"/>
        </w:rPr>
      </w:pPr>
      <w:r w:rsidRPr="005F4458">
        <w:rPr>
          <w:rFonts w:ascii="Garamond" w:hAnsi="Garamond"/>
          <w:color w:val="000000" w:themeColor="text1"/>
          <w:lang w:val="en-US"/>
        </w:rPr>
        <w:t>January 2023</w:t>
      </w:r>
      <w:r w:rsidRPr="005F4458">
        <w:rPr>
          <w:rFonts w:ascii="Garamond" w:hAnsi="Garamond"/>
          <w:b/>
          <w:bCs/>
          <w:color w:val="000000" w:themeColor="text1"/>
          <w:lang w:val="en-US"/>
        </w:rPr>
        <w:t xml:space="preserve">: </w:t>
      </w:r>
      <w:r w:rsidRPr="005F4458">
        <w:rPr>
          <w:rFonts w:ascii="Garamond" w:hAnsi="Garamond"/>
          <w:color w:val="000000" w:themeColor="text1"/>
          <w:lang w:val="en-US"/>
        </w:rPr>
        <w:t>Feature piece in the Asia Democracy Chronicles.</w:t>
      </w:r>
    </w:p>
    <w:p w14:paraId="7622C746" w14:textId="77777777" w:rsidR="006E1E95" w:rsidRPr="005F4458" w:rsidRDefault="00627971" w:rsidP="006E1E95">
      <w:pPr>
        <w:pStyle w:val="BodyText"/>
        <w:spacing w:line="360" w:lineRule="auto"/>
        <w:ind w:left="720"/>
        <w:jc w:val="both"/>
        <w:rPr>
          <w:rFonts w:ascii="Garamond" w:hAnsi="Garamond" w:cs="Times New Roman"/>
          <w:color w:val="000000" w:themeColor="text1"/>
          <w:sz w:val="24"/>
          <w:lang w:val="en-US"/>
        </w:rPr>
      </w:pPr>
      <w:hyperlink r:id="rId51" w:history="1">
        <w:r w:rsidR="006E1E95" w:rsidRPr="005F4458">
          <w:rPr>
            <w:rStyle w:val="Hyperlink"/>
            <w:rFonts w:ascii="Garamond" w:hAnsi="Garamond" w:cs="Times New Roman"/>
            <w:sz w:val="24"/>
            <w:lang w:val="en-US"/>
          </w:rPr>
          <w:t>https://adnchronicles.org/2023/01/07/slow-breakout-from-traditional-work/</w:t>
        </w:r>
      </w:hyperlink>
    </w:p>
    <w:p w14:paraId="2F43D166" w14:textId="77777777" w:rsidR="006E1E95" w:rsidRPr="005F4458" w:rsidRDefault="006E1E95" w:rsidP="00406750">
      <w:pPr>
        <w:pStyle w:val="ListParagraph"/>
        <w:numPr>
          <w:ilvl w:val="0"/>
          <w:numId w:val="19"/>
        </w:numPr>
        <w:autoSpaceDE w:val="0"/>
        <w:autoSpaceDN w:val="0"/>
        <w:adjustRightInd w:val="0"/>
        <w:spacing w:line="360" w:lineRule="auto"/>
        <w:rPr>
          <w:rFonts w:ascii="Garamond" w:hAnsi="Garamond"/>
          <w:color w:val="0000FF"/>
        </w:rPr>
      </w:pPr>
      <w:r w:rsidRPr="005F4458">
        <w:rPr>
          <w:rFonts w:ascii="Garamond" w:hAnsi="Garamond"/>
          <w:shd w:val="clear" w:color="auto" w:fill="FFFFFF"/>
        </w:rPr>
        <w:t>November 2022</w:t>
      </w:r>
      <w:r w:rsidRPr="005F4458">
        <w:rPr>
          <w:rFonts w:ascii="Garamond" w:hAnsi="Garamond"/>
          <w:b/>
          <w:bCs/>
          <w:shd w:val="clear" w:color="auto" w:fill="FFFFFF"/>
        </w:rPr>
        <w:t xml:space="preserve">: </w:t>
      </w:r>
      <w:r w:rsidRPr="005F4458">
        <w:rPr>
          <w:rFonts w:ascii="Garamond" w:hAnsi="Garamond"/>
          <w:shd w:val="clear" w:color="auto" w:fill="FFFFFF"/>
        </w:rPr>
        <w:t>Analysis piece in Asia Democracy Chronicles</w:t>
      </w:r>
      <w:r w:rsidRPr="005F4458">
        <w:rPr>
          <w:rFonts w:ascii="Garamond" w:hAnsi="Garamond"/>
          <w:b/>
          <w:bCs/>
          <w:shd w:val="clear" w:color="auto" w:fill="FFFFFF"/>
        </w:rPr>
        <w:t xml:space="preserve"> </w:t>
      </w:r>
    </w:p>
    <w:p w14:paraId="57C51164" w14:textId="77777777" w:rsidR="006E1E95" w:rsidRPr="005F4458" w:rsidRDefault="006E1E95" w:rsidP="006E1E95">
      <w:pPr>
        <w:pStyle w:val="ListParagraph"/>
        <w:spacing w:line="360" w:lineRule="auto"/>
        <w:rPr>
          <w:rFonts w:ascii="Garamond" w:hAnsi="Garamond"/>
          <w:b/>
          <w:bCs/>
          <w:shd w:val="clear" w:color="auto" w:fill="FFFFFF"/>
        </w:rPr>
      </w:pPr>
      <w:r w:rsidRPr="005F4458">
        <w:rPr>
          <w:rFonts w:ascii="Garamond" w:hAnsi="Garamond"/>
          <w:b/>
          <w:bCs/>
          <w:shd w:val="clear" w:color="auto" w:fill="FFFFFF"/>
        </w:rPr>
        <w:lastRenderedPageBreak/>
        <w:t xml:space="preserve"> </w:t>
      </w:r>
      <w:hyperlink r:id="rId52" w:history="1">
        <w:r w:rsidRPr="005F4458">
          <w:rPr>
            <w:rStyle w:val="Hyperlink"/>
            <w:rFonts w:ascii="Garamond" w:hAnsi="Garamond"/>
            <w:b/>
            <w:bCs/>
            <w:shd w:val="clear" w:color="auto" w:fill="FFFFFF"/>
          </w:rPr>
          <w:t>https://adnchronicles.org/2022/11/18/relearning-learning/</w:t>
        </w:r>
      </w:hyperlink>
    </w:p>
    <w:p w14:paraId="3E391347" w14:textId="77777777" w:rsidR="006E1E95" w:rsidRPr="005F4458" w:rsidRDefault="006E1E95" w:rsidP="00406750">
      <w:pPr>
        <w:pStyle w:val="ListParagraph"/>
        <w:numPr>
          <w:ilvl w:val="0"/>
          <w:numId w:val="19"/>
        </w:numPr>
        <w:spacing w:line="360" w:lineRule="auto"/>
        <w:rPr>
          <w:rFonts w:ascii="Garamond" w:hAnsi="Garamond"/>
          <w:shd w:val="clear" w:color="auto" w:fill="FFFFFF"/>
        </w:rPr>
      </w:pPr>
      <w:r w:rsidRPr="005F4458">
        <w:rPr>
          <w:rFonts w:ascii="Garamond" w:hAnsi="Garamond"/>
          <w:color w:val="000000" w:themeColor="text1"/>
          <w:lang w:val="en-US"/>
        </w:rPr>
        <w:t xml:space="preserve">October 2021: Special feature in the Asia Democracy Chronicles. </w:t>
      </w:r>
      <w:hyperlink r:id="rId53" w:history="1">
        <w:r w:rsidRPr="005F4458">
          <w:rPr>
            <w:rStyle w:val="Hyperlink"/>
            <w:rFonts w:ascii="Garamond" w:hAnsi="Garamond"/>
            <w:shd w:val="clear" w:color="auto" w:fill="FFFFFF"/>
          </w:rPr>
          <w:t>https://adnchronicles.org/author/minakshidewan/</w:t>
        </w:r>
      </w:hyperlink>
    </w:p>
    <w:p w14:paraId="2EA55E7D" w14:textId="77777777" w:rsidR="006E1E95" w:rsidRPr="005F4458" w:rsidRDefault="006E1E95" w:rsidP="00406750">
      <w:pPr>
        <w:pStyle w:val="BodyText"/>
        <w:numPr>
          <w:ilvl w:val="0"/>
          <w:numId w:val="19"/>
        </w:numPr>
        <w:spacing w:line="360" w:lineRule="auto"/>
        <w:jc w:val="both"/>
        <w:rPr>
          <w:rFonts w:ascii="Garamond" w:hAnsi="Garamond" w:cs="Times New Roman"/>
          <w:color w:val="000000" w:themeColor="text1"/>
          <w:sz w:val="24"/>
          <w:lang w:val="en-US"/>
        </w:rPr>
      </w:pPr>
      <w:r w:rsidRPr="005F4458">
        <w:rPr>
          <w:rFonts w:ascii="Garamond" w:hAnsi="Garamond" w:cs="Times New Roman"/>
          <w:color w:val="000000" w:themeColor="text1"/>
          <w:sz w:val="24"/>
          <w:lang w:val="en-US"/>
        </w:rPr>
        <w:t>July 2021: opinion piece for The Telegraph.</w:t>
      </w:r>
    </w:p>
    <w:p w14:paraId="1926B721" w14:textId="77777777" w:rsidR="006E1E95" w:rsidRPr="005F4458" w:rsidRDefault="00627971" w:rsidP="006E1E95">
      <w:pPr>
        <w:pStyle w:val="BodyText"/>
        <w:spacing w:line="360" w:lineRule="auto"/>
        <w:ind w:left="720"/>
        <w:jc w:val="both"/>
        <w:rPr>
          <w:rFonts w:ascii="Garamond" w:hAnsi="Garamond" w:cs="Times New Roman"/>
          <w:color w:val="000000" w:themeColor="text1"/>
          <w:sz w:val="24"/>
          <w:lang w:val="en-US"/>
        </w:rPr>
      </w:pPr>
      <w:hyperlink r:id="rId54" w:history="1">
        <w:r w:rsidR="006E1E95" w:rsidRPr="005F4458">
          <w:rPr>
            <w:rStyle w:val="Hyperlink"/>
            <w:rFonts w:ascii="Garamond" w:hAnsi="Garamond" w:cs="Times New Roman"/>
            <w:sz w:val="24"/>
            <w:lang w:val="en-US"/>
          </w:rPr>
          <w:t>https://www.telegraphindia.com/opinion/covid-how-to-heal-with-books/cid/1821212</w:t>
        </w:r>
      </w:hyperlink>
    </w:p>
    <w:p w14:paraId="7D4C3F08" w14:textId="77777777" w:rsidR="006E1E95" w:rsidRPr="005F4458" w:rsidRDefault="006E1E95" w:rsidP="00406750">
      <w:pPr>
        <w:pStyle w:val="BodyText"/>
        <w:numPr>
          <w:ilvl w:val="0"/>
          <w:numId w:val="19"/>
        </w:numPr>
        <w:spacing w:line="360" w:lineRule="auto"/>
        <w:jc w:val="both"/>
        <w:rPr>
          <w:rFonts w:ascii="Garamond" w:hAnsi="Garamond" w:cs="Times New Roman"/>
          <w:color w:val="000000" w:themeColor="text1"/>
          <w:sz w:val="24"/>
          <w:lang w:val="en-US"/>
        </w:rPr>
      </w:pPr>
      <w:r w:rsidRPr="005F4458">
        <w:rPr>
          <w:rFonts w:ascii="Garamond" w:hAnsi="Garamond" w:cs="Times New Roman"/>
          <w:color w:val="000000" w:themeColor="text1"/>
          <w:sz w:val="24"/>
          <w:lang w:val="en-US"/>
        </w:rPr>
        <w:t>May 2021: opinion piece for The Telegraph.</w:t>
      </w:r>
    </w:p>
    <w:p w14:paraId="711B1222" w14:textId="77777777" w:rsidR="006E1E95" w:rsidRPr="005F4458" w:rsidRDefault="00627971" w:rsidP="006E1E95">
      <w:pPr>
        <w:pStyle w:val="ListParagraph"/>
        <w:spacing w:line="360" w:lineRule="auto"/>
        <w:rPr>
          <w:rFonts w:ascii="Garamond" w:hAnsi="Garamond"/>
          <w:shd w:val="clear" w:color="auto" w:fill="FFFFFF"/>
        </w:rPr>
      </w:pPr>
      <w:hyperlink r:id="rId55" w:history="1">
        <w:r w:rsidR="006E1E95" w:rsidRPr="005F4458">
          <w:rPr>
            <w:rStyle w:val="Hyperlink"/>
            <w:rFonts w:ascii="Garamond" w:hAnsi="Garamond"/>
            <w:shd w:val="clear" w:color="auto" w:fill="FFFFFF"/>
          </w:rPr>
          <w:t>https://www.telegraphindia.com/opinion/other-women-indias-migrant-workers/cid/1814427</w:t>
        </w:r>
      </w:hyperlink>
    </w:p>
    <w:p w14:paraId="3693A8D9" w14:textId="77777777" w:rsidR="006E1E95" w:rsidRPr="005F4458" w:rsidRDefault="006E1E95" w:rsidP="00406750">
      <w:pPr>
        <w:pStyle w:val="ListParagraph"/>
        <w:numPr>
          <w:ilvl w:val="0"/>
          <w:numId w:val="19"/>
        </w:numPr>
        <w:spacing w:line="360" w:lineRule="auto"/>
        <w:jc w:val="both"/>
        <w:rPr>
          <w:rFonts w:ascii="Garamond" w:hAnsi="Garamond"/>
          <w:color w:val="000000" w:themeColor="text1"/>
          <w:lang w:val="en-US"/>
        </w:rPr>
      </w:pPr>
      <w:r w:rsidRPr="005F4458">
        <w:rPr>
          <w:rFonts w:ascii="Garamond" w:hAnsi="Garamond"/>
          <w:color w:val="000000" w:themeColor="text1"/>
          <w:lang w:val="en-US"/>
        </w:rPr>
        <w:t>March 2021: opinion piece for Deccan Herald.</w:t>
      </w:r>
      <w:r w:rsidRPr="005F4458">
        <w:rPr>
          <w:rFonts w:ascii="Garamond" w:hAnsi="Garamond"/>
        </w:rPr>
        <w:t xml:space="preserve"> </w:t>
      </w:r>
      <w:hyperlink r:id="rId56" w:history="1">
        <w:r w:rsidRPr="005F4458">
          <w:rPr>
            <w:rStyle w:val="Hyperlink"/>
            <w:rFonts w:ascii="Garamond" w:hAnsi="Garamond"/>
            <w:lang w:val="en-US"/>
          </w:rPr>
          <w:t>https://www.deccanherald.com/opinion/in-perspective/india-is-slipping-further-on-malnutrition-we-must-act-now-963812.html</w:t>
        </w:r>
      </w:hyperlink>
    </w:p>
    <w:p w14:paraId="59C16878" w14:textId="77777777" w:rsidR="006E1E95" w:rsidRPr="005F4458" w:rsidRDefault="006E1E95" w:rsidP="00406750">
      <w:pPr>
        <w:pStyle w:val="ListParagraph"/>
        <w:numPr>
          <w:ilvl w:val="0"/>
          <w:numId w:val="19"/>
        </w:numPr>
        <w:spacing w:line="360" w:lineRule="auto"/>
        <w:rPr>
          <w:rStyle w:val="Hyperlink"/>
          <w:rFonts w:ascii="Garamond" w:hAnsi="Garamond"/>
          <w:color w:val="000000" w:themeColor="text1"/>
        </w:rPr>
      </w:pPr>
      <w:r w:rsidRPr="005F4458">
        <w:rPr>
          <w:rFonts w:ascii="Garamond" w:hAnsi="Garamond"/>
          <w:color w:val="000000" w:themeColor="text1"/>
          <w:lang w:val="en-US"/>
        </w:rPr>
        <w:t>February 2021: opinion piece in Deccan Herald.</w:t>
      </w:r>
      <w:r w:rsidRPr="005F4458">
        <w:rPr>
          <w:rFonts w:ascii="Garamond" w:hAnsi="Garamond"/>
        </w:rPr>
        <w:t xml:space="preserve"> </w:t>
      </w:r>
      <w:hyperlink r:id="rId57" w:history="1">
        <w:r w:rsidRPr="005F4458">
          <w:rPr>
            <w:rStyle w:val="Hyperlink"/>
            <w:rFonts w:ascii="Garamond" w:hAnsi="Garamond"/>
          </w:rPr>
          <w:t>https://www.deccanherald.com/opinion/in-perspective/children-stories-and-the-pandemic-952473.html</w:t>
        </w:r>
      </w:hyperlink>
    </w:p>
    <w:p w14:paraId="6BD1A30D" w14:textId="77777777" w:rsidR="006E1E95" w:rsidRPr="005F4458" w:rsidRDefault="006E1E95" w:rsidP="00406750">
      <w:pPr>
        <w:pStyle w:val="ListParagraph"/>
        <w:numPr>
          <w:ilvl w:val="0"/>
          <w:numId w:val="19"/>
        </w:numPr>
        <w:spacing w:line="360" w:lineRule="auto"/>
        <w:rPr>
          <w:rStyle w:val="Hyperlink"/>
          <w:rFonts w:ascii="Garamond" w:hAnsi="Garamond"/>
          <w:color w:val="000000" w:themeColor="text1"/>
        </w:rPr>
      </w:pPr>
      <w:r w:rsidRPr="005F4458">
        <w:rPr>
          <w:rFonts w:ascii="Garamond" w:hAnsi="Garamond"/>
          <w:color w:val="000000" w:themeColor="text1"/>
          <w:lang w:val="en-US"/>
        </w:rPr>
        <w:t>February 2019: opinion piece in The Hindu.</w:t>
      </w:r>
      <w:r w:rsidRPr="005F4458">
        <w:rPr>
          <w:rFonts w:ascii="Garamond" w:hAnsi="Garamond"/>
        </w:rPr>
        <w:t xml:space="preserve"> </w:t>
      </w:r>
      <w:hyperlink r:id="rId58" w:history="1">
        <w:r w:rsidRPr="005F4458">
          <w:rPr>
            <w:rStyle w:val="Hyperlink"/>
            <w:rFonts w:ascii="Garamond" w:hAnsi="Garamond"/>
          </w:rPr>
          <w:t>https://www.thehindu.com/opinion/open-page/aligning-with-the-young/article26352342.ece</w:t>
        </w:r>
      </w:hyperlink>
    </w:p>
    <w:p w14:paraId="6469134B" w14:textId="77777777" w:rsidR="006E1E95" w:rsidRPr="005F4458" w:rsidRDefault="006E1E95" w:rsidP="006E1E95">
      <w:pPr>
        <w:spacing w:line="360" w:lineRule="auto"/>
        <w:rPr>
          <w:rFonts w:ascii="Garamond" w:hAnsi="Garamond"/>
          <w:b/>
          <w:bCs/>
          <w:color w:val="000000" w:themeColor="text1"/>
        </w:rPr>
      </w:pPr>
    </w:p>
    <w:p w14:paraId="2E1621E7" w14:textId="77777777" w:rsidR="006E1E95" w:rsidRPr="005F4458" w:rsidRDefault="006E1E95" w:rsidP="005F4458">
      <w:pPr>
        <w:spacing w:line="360" w:lineRule="auto"/>
        <w:ind w:firstLine="360"/>
        <w:rPr>
          <w:rFonts w:ascii="Garamond" w:hAnsi="Garamond"/>
          <w:b/>
          <w:bCs/>
          <w:color w:val="000000" w:themeColor="text1"/>
        </w:rPr>
      </w:pPr>
      <w:r w:rsidRPr="005F4458">
        <w:rPr>
          <w:rFonts w:ascii="Garamond" w:hAnsi="Garamond"/>
          <w:b/>
          <w:bCs/>
          <w:color w:val="000000" w:themeColor="text1"/>
          <w:highlight w:val="green"/>
        </w:rPr>
        <w:t>Blogs and Articles</w:t>
      </w:r>
    </w:p>
    <w:p w14:paraId="221F65D9" w14:textId="77777777" w:rsidR="006E1E95" w:rsidRPr="005F4458" w:rsidRDefault="00627971" w:rsidP="006E1E95">
      <w:pPr>
        <w:pStyle w:val="ListParagraph"/>
        <w:numPr>
          <w:ilvl w:val="0"/>
          <w:numId w:val="11"/>
        </w:numPr>
        <w:spacing w:line="360" w:lineRule="auto"/>
        <w:rPr>
          <w:rStyle w:val="Hyperlink"/>
          <w:rFonts w:ascii="Garamond" w:hAnsi="Garamond"/>
          <w:color w:val="000000" w:themeColor="text1"/>
        </w:rPr>
      </w:pPr>
      <w:r w:rsidRPr="005F4458">
        <w:rPr>
          <w:rFonts w:ascii="Garamond" w:hAnsi="Garamond"/>
        </w:rPr>
        <w:fldChar w:fldCharType="begin"/>
      </w:r>
      <w:r w:rsidRPr="005F4458">
        <w:rPr>
          <w:rFonts w:ascii="Garamond" w:hAnsi="Garamond"/>
        </w:rPr>
        <w:instrText xml:space="preserve"> HYPERLINK "https://livewire.thewire.in/personal/papajis-urdu-letters-memories-from-my-childhood/" </w:instrText>
      </w:r>
      <w:r w:rsidRPr="005F4458">
        <w:rPr>
          <w:rFonts w:ascii="Garamond" w:hAnsi="Garamond"/>
        </w:rPr>
        <w:fldChar w:fldCharType="separate"/>
      </w:r>
      <w:r w:rsidR="006E1E95" w:rsidRPr="005F4458">
        <w:rPr>
          <w:rStyle w:val="Hyperlink"/>
          <w:rFonts w:ascii="Garamond" w:hAnsi="Garamond"/>
        </w:rPr>
        <w:t>https://livewire.thewire.in/personal/papajis-urdu-letters-memories-from-my-childhood/</w:t>
      </w:r>
      <w:r w:rsidRPr="005F4458">
        <w:rPr>
          <w:rStyle w:val="Hyperlink"/>
          <w:rFonts w:ascii="Garamond" w:hAnsi="Garamond"/>
        </w:rPr>
        <w:fldChar w:fldCharType="end"/>
      </w:r>
    </w:p>
    <w:p w14:paraId="299301E3" w14:textId="77777777" w:rsidR="006E1E95" w:rsidRPr="005F4458" w:rsidRDefault="00627971" w:rsidP="006E1E95">
      <w:pPr>
        <w:pStyle w:val="ListParagraph"/>
        <w:numPr>
          <w:ilvl w:val="0"/>
          <w:numId w:val="11"/>
        </w:numPr>
        <w:spacing w:line="360" w:lineRule="auto"/>
        <w:rPr>
          <w:rStyle w:val="Hyperlink"/>
          <w:rFonts w:ascii="Garamond" w:hAnsi="Garamond"/>
          <w:color w:val="000000" w:themeColor="text1"/>
        </w:rPr>
      </w:pPr>
      <w:hyperlink r:id="rId59" w:history="1">
        <w:r w:rsidR="006E1E95" w:rsidRPr="005F4458">
          <w:rPr>
            <w:rStyle w:val="Hyperlink"/>
            <w:rFonts w:ascii="Garamond" w:hAnsi="Garamond"/>
          </w:rPr>
          <w:t>https://inforthecause.org/my-story/jeetu-born-to-win/</w:t>
        </w:r>
      </w:hyperlink>
    </w:p>
    <w:p w14:paraId="07BC22F5" w14:textId="77777777" w:rsidR="006E1E95" w:rsidRPr="005F4458" w:rsidRDefault="00627971" w:rsidP="006E1E95">
      <w:pPr>
        <w:pStyle w:val="ListParagraph"/>
        <w:numPr>
          <w:ilvl w:val="0"/>
          <w:numId w:val="11"/>
        </w:numPr>
        <w:rPr>
          <w:rFonts w:ascii="Garamond" w:hAnsi="Garamond"/>
          <w:color w:val="000000" w:themeColor="text1"/>
        </w:rPr>
      </w:pPr>
      <w:hyperlink r:id="rId60" w:history="1">
        <w:r w:rsidR="006E1E95" w:rsidRPr="005F4458">
          <w:rPr>
            <w:rStyle w:val="Hyperlink"/>
            <w:rFonts w:ascii="Garamond" w:hAnsi="Garamond"/>
          </w:rPr>
          <w:t>https://inforthecause.org/my-story/a-body-in-pain-living-with-parkinsons-disease/</w:t>
        </w:r>
      </w:hyperlink>
    </w:p>
    <w:p w14:paraId="5795BB0A" w14:textId="77777777" w:rsidR="006E1E95" w:rsidRPr="005F4458" w:rsidRDefault="006E1E95" w:rsidP="006E1E95">
      <w:pPr>
        <w:ind w:left="360"/>
        <w:rPr>
          <w:rFonts w:ascii="Garamond" w:hAnsi="Garamond"/>
          <w:color w:val="000000" w:themeColor="text1"/>
        </w:rPr>
      </w:pPr>
    </w:p>
    <w:p w14:paraId="236BB075" w14:textId="77777777" w:rsidR="006E1E95" w:rsidRPr="005F4458" w:rsidRDefault="006E1E95" w:rsidP="00BF3BE9">
      <w:pPr>
        <w:spacing w:line="360" w:lineRule="auto"/>
        <w:ind w:firstLine="720"/>
        <w:jc w:val="center"/>
        <w:rPr>
          <w:rStyle w:val="Hyperlink"/>
          <w:rFonts w:ascii="Garamond" w:hAnsi="Garamond"/>
          <w:b/>
          <w:bCs/>
          <w:color w:val="000000" w:themeColor="text1"/>
          <w:u w:val="none"/>
        </w:rPr>
      </w:pPr>
      <w:r w:rsidRPr="005F4458">
        <w:rPr>
          <w:rStyle w:val="Hyperlink"/>
          <w:rFonts w:ascii="Garamond" w:hAnsi="Garamond"/>
          <w:b/>
          <w:bCs/>
          <w:color w:val="000000" w:themeColor="text1"/>
          <w:highlight w:val="yellow"/>
          <w:u w:val="none"/>
        </w:rPr>
        <w:t>Books</w:t>
      </w:r>
    </w:p>
    <w:p w14:paraId="755D339F" w14:textId="7D29606E" w:rsidR="006E1E95" w:rsidRPr="005F4458" w:rsidRDefault="006E1E95" w:rsidP="006E1E95">
      <w:pPr>
        <w:spacing w:line="360" w:lineRule="auto"/>
        <w:ind w:firstLine="720"/>
        <w:rPr>
          <w:rStyle w:val="Hyperlink"/>
          <w:rFonts w:ascii="Garamond" w:hAnsi="Garamond"/>
          <w:b/>
          <w:bCs/>
          <w:color w:val="000000" w:themeColor="text1"/>
          <w:u w:val="none"/>
        </w:rPr>
      </w:pPr>
      <w:r w:rsidRPr="005F4458">
        <w:rPr>
          <w:rStyle w:val="Hyperlink"/>
          <w:rFonts w:ascii="Garamond" w:hAnsi="Garamond"/>
          <w:b/>
          <w:bCs/>
          <w:color w:val="000000" w:themeColor="text1"/>
          <w:highlight w:val="green"/>
          <w:u w:val="none"/>
        </w:rPr>
        <w:t>Children</w:t>
      </w:r>
      <w:r w:rsidR="00026EE0" w:rsidRPr="005F4458">
        <w:rPr>
          <w:rStyle w:val="Hyperlink"/>
          <w:rFonts w:ascii="Garamond" w:hAnsi="Garamond"/>
          <w:b/>
          <w:bCs/>
          <w:color w:val="000000" w:themeColor="text1"/>
          <w:highlight w:val="green"/>
          <w:u w:val="none"/>
        </w:rPr>
        <w:t>’s Books</w:t>
      </w:r>
    </w:p>
    <w:p w14:paraId="3FC4BF01" w14:textId="77777777" w:rsidR="001A2790" w:rsidRPr="001A2790" w:rsidRDefault="006E1E95" w:rsidP="00627971">
      <w:pPr>
        <w:pStyle w:val="ListParagraph"/>
        <w:numPr>
          <w:ilvl w:val="0"/>
          <w:numId w:val="12"/>
        </w:numPr>
        <w:spacing w:line="360" w:lineRule="auto"/>
        <w:jc w:val="both"/>
        <w:rPr>
          <w:rFonts w:ascii="Garamond" w:hAnsi="Garamond"/>
        </w:rPr>
      </w:pPr>
      <w:r w:rsidRPr="001A2790">
        <w:rPr>
          <w:rFonts w:ascii="Garamond" w:hAnsi="Garamond"/>
          <w:b/>
          <w:bCs/>
          <w:color w:val="000000" w:themeColor="text1"/>
          <w:lang w:val="en-US"/>
        </w:rPr>
        <w:t>2021:</w:t>
      </w:r>
      <w:r w:rsidRPr="001A2790">
        <w:rPr>
          <w:rFonts w:ascii="Garamond" w:hAnsi="Garamond"/>
          <w:color w:val="000000" w:themeColor="text1"/>
          <w:lang w:val="en-US"/>
        </w:rPr>
        <w:t xml:space="preserve"> </w:t>
      </w:r>
      <w:r w:rsidRPr="001A2790">
        <w:rPr>
          <w:rFonts w:ascii="Garamond" w:hAnsi="Garamond"/>
          <w:b/>
          <w:bCs/>
          <w:color w:val="000000" w:themeColor="text1"/>
          <w:lang w:val="en-US"/>
        </w:rPr>
        <w:t>Everyday Superheroes</w:t>
      </w:r>
      <w:r w:rsidRPr="001A2790">
        <w:rPr>
          <w:rFonts w:ascii="Garamond" w:hAnsi="Garamond"/>
          <w:color w:val="000000" w:themeColor="text1"/>
          <w:lang w:val="en-US"/>
        </w:rPr>
        <w:t xml:space="preserve">. </w:t>
      </w:r>
    </w:p>
    <w:p w14:paraId="12A6EB64" w14:textId="0F496A2A" w:rsidR="00026EE0" w:rsidRPr="001A2790" w:rsidRDefault="001A2790" w:rsidP="001A2790">
      <w:pPr>
        <w:pStyle w:val="ListParagraph"/>
        <w:spacing w:line="360" w:lineRule="auto"/>
        <w:jc w:val="both"/>
        <w:rPr>
          <w:rFonts w:ascii="Garamond" w:hAnsi="Garamond"/>
        </w:rPr>
      </w:pPr>
      <w:r>
        <w:rPr>
          <w:rFonts w:ascii="Garamond" w:hAnsi="Garamond"/>
          <w:b/>
          <w:bCs/>
          <w:color w:val="000000" w:themeColor="text1"/>
          <w:lang w:val="en-US"/>
        </w:rPr>
        <w:t>About</w:t>
      </w:r>
      <w:r w:rsidRPr="001A2790">
        <w:rPr>
          <w:rFonts w:ascii="Garamond" w:hAnsi="Garamond"/>
          <w:shd w:val="clear" w:color="auto" w:fill="F8FAFD"/>
        </w:rPr>
        <w:t>:</w:t>
      </w:r>
      <w:r>
        <w:rPr>
          <w:rFonts w:ascii="Garamond" w:hAnsi="Garamond"/>
          <w:shd w:val="clear" w:color="auto" w:fill="F8FAFD"/>
        </w:rPr>
        <w:t xml:space="preserve"> </w:t>
      </w:r>
      <w:r w:rsidR="00026EE0" w:rsidRPr="001A2790">
        <w:rPr>
          <w:rFonts w:ascii="Garamond" w:hAnsi="Garamond"/>
          <w:shd w:val="clear" w:color="auto" w:fill="F8FAFD"/>
        </w:rPr>
        <w:t>Superheroes don’t always wear capes or carry weapons. They don’t always fly. Some superheroes wear masks and protective suits. Some carry stethoscopes and thermometers. And some look through microscopes and examine lab reports. A book on everyday heroes in the time of a pandemic.</w:t>
      </w:r>
    </w:p>
    <w:p w14:paraId="107ECA5C" w14:textId="77777777" w:rsidR="001A2790" w:rsidRPr="001A2790" w:rsidRDefault="001A2790" w:rsidP="001A2790">
      <w:pPr>
        <w:spacing w:line="360" w:lineRule="auto"/>
        <w:ind w:left="720"/>
        <w:rPr>
          <w:rFonts w:ascii="Garamond" w:hAnsi="Garamond"/>
        </w:rPr>
      </w:pPr>
      <w:r w:rsidRPr="001A2790">
        <w:rPr>
          <w:rFonts w:ascii="Garamond" w:hAnsi="Garamond"/>
        </w:rPr>
        <w:t xml:space="preserve">The book has been </w:t>
      </w:r>
      <w:r w:rsidRPr="001A2790">
        <w:rPr>
          <w:rStyle w:val="Strong"/>
          <w:rFonts w:ascii="Garamond" w:hAnsi="Garamond"/>
          <w:b w:val="0"/>
          <w:bCs w:val="0"/>
        </w:rPr>
        <w:t>translated into 10 Indian and international languages</w:t>
      </w:r>
      <w:r w:rsidRPr="001A2790">
        <w:rPr>
          <w:rFonts w:ascii="Garamond" w:hAnsi="Garamond"/>
        </w:rPr>
        <w:t>, reaching young readers across the world and inspiring them to recognise the power of empathy and resilience in everyday acts.</w:t>
      </w:r>
    </w:p>
    <w:p w14:paraId="6187CD30" w14:textId="77777777" w:rsidR="001A2790" w:rsidRDefault="001A2790" w:rsidP="001A2790">
      <w:pPr>
        <w:spacing w:line="360" w:lineRule="auto"/>
        <w:jc w:val="both"/>
        <w:rPr>
          <w:rFonts w:ascii="Garamond" w:hAnsi="Garamond"/>
          <w:color w:val="000000" w:themeColor="text1"/>
          <w:lang w:val="en-US"/>
        </w:rPr>
      </w:pPr>
      <w:r w:rsidRPr="001A2790">
        <w:rPr>
          <w:rFonts w:ascii="Garamond" w:hAnsi="Garamond"/>
          <w:b/>
          <w:bCs/>
          <w:color w:val="000000" w:themeColor="text1"/>
          <w:lang w:val="en-US"/>
        </w:rPr>
        <w:t>Publisher</w:t>
      </w:r>
      <w:r w:rsidRPr="001A2790">
        <w:rPr>
          <w:rFonts w:ascii="Garamond" w:hAnsi="Garamond"/>
          <w:color w:val="000000" w:themeColor="text1"/>
          <w:lang w:val="en-US"/>
        </w:rPr>
        <w:t>: Pratham Books.</w:t>
      </w:r>
    </w:p>
    <w:p w14:paraId="5B62CD32" w14:textId="06AAC116" w:rsidR="00536986" w:rsidRDefault="001A2790" w:rsidP="001A2790">
      <w:pPr>
        <w:spacing w:line="360" w:lineRule="auto"/>
        <w:jc w:val="both"/>
        <w:rPr>
          <w:rStyle w:val="Hyperlink"/>
          <w:rFonts w:ascii="Garamond" w:hAnsi="Garamond"/>
          <w:lang w:val="en-US"/>
        </w:rPr>
      </w:pPr>
      <w:r w:rsidRPr="001A2790">
        <w:rPr>
          <w:rFonts w:ascii="Garamond" w:hAnsi="Garamond"/>
          <w:b/>
          <w:bCs/>
          <w:color w:val="000000" w:themeColor="text1"/>
          <w:lang w:val="en-US"/>
        </w:rPr>
        <w:t>Links</w:t>
      </w:r>
      <w:r w:rsidRPr="001A2790">
        <w:rPr>
          <w:rFonts w:ascii="Garamond" w:hAnsi="Garamond"/>
          <w:color w:val="000000" w:themeColor="text1"/>
          <w:lang w:val="en-US"/>
        </w:rPr>
        <w:t xml:space="preserve">: </w:t>
      </w:r>
      <w:hyperlink r:id="rId61" w:history="1">
        <w:r w:rsidRPr="001A2790">
          <w:rPr>
            <w:rStyle w:val="Hyperlink"/>
            <w:rFonts w:ascii="Garamond" w:hAnsi="Garamond"/>
            <w:lang w:val="en-US"/>
          </w:rPr>
          <w:t>https:</w:t>
        </w:r>
        <w:r w:rsidRPr="001A2790">
          <w:rPr>
            <w:rStyle w:val="Hyperlink"/>
            <w:rFonts w:ascii="Garamond" w:hAnsi="Garamond"/>
            <w:lang w:val="en-US"/>
          </w:rPr>
          <w:t>/</w:t>
        </w:r>
        <w:r w:rsidRPr="001A2790">
          <w:rPr>
            <w:rStyle w:val="Hyperlink"/>
            <w:rFonts w:ascii="Garamond" w:hAnsi="Garamond"/>
            <w:lang w:val="en-US"/>
          </w:rPr>
          <w:t>/storyweaver.org.in/stories/263984-everyday-superheroes</w:t>
        </w:r>
      </w:hyperlink>
    </w:p>
    <w:p w14:paraId="501928D4" w14:textId="77777777" w:rsidR="00AF158A" w:rsidRPr="00AF158A" w:rsidRDefault="00AF158A" w:rsidP="00AF158A">
      <w:pPr>
        <w:spacing w:before="100" w:beforeAutospacing="1" w:after="100" w:afterAutospacing="1" w:line="360" w:lineRule="auto"/>
        <w:rPr>
          <w:rFonts w:ascii="Garamond" w:hAnsi="Garamond"/>
        </w:rPr>
      </w:pPr>
      <w:r w:rsidRPr="00AF158A">
        <w:rPr>
          <w:rFonts w:ascii="Garamond" w:hAnsi="Garamond"/>
          <w:b/>
          <w:bCs/>
        </w:rPr>
        <w:lastRenderedPageBreak/>
        <w:t>Bookaroo Children’s Literature Festival | 2022</w:t>
      </w:r>
    </w:p>
    <w:p w14:paraId="1B89BABF" w14:textId="6B848173" w:rsidR="00536986" w:rsidRDefault="00AF158A" w:rsidP="0071206D">
      <w:pPr>
        <w:spacing w:before="100" w:beforeAutospacing="1" w:after="100" w:afterAutospacing="1" w:line="360" w:lineRule="auto"/>
        <w:rPr>
          <w:rFonts w:ascii="Garamond" w:hAnsi="Garamond"/>
        </w:rPr>
      </w:pPr>
      <w:r w:rsidRPr="00AF158A">
        <w:rPr>
          <w:rFonts w:ascii="Garamond" w:hAnsi="Garamond"/>
        </w:rPr>
        <w:t xml:space="preserve">In 2022, </w:t>
      </w:r>
      <w:r w:rsidRPr="00AF158A">
        <w:rPr>
          <w:rFonts w:ascii="Garamond" w:hAnsi="Garamond"/>
          <w:b/>
          <w:bCs/>
          <w:i/>
          <w:iCs/>
        </w:rPr>
        <w:t>Everyday Superheroes</w:t>
      </w:r>
      <w:r w:rsidRPr="00AF158A">
        <w:rPr>
          <w:rFonts w:ascii="Garamond" w:hAnsi="Garamond"/>
        </w:rPr>
        <w:t xml:space="preserve"> travelled to the </w:t>
      </w:r>
      <w:r w:rsidRPr="00AF158A">
        <w:rPr>
          <w:rFonts w:ascii="Garamond" w:hAnsi="Garamond"/>
          <w:b/>
          <w:bCs/>
        </w:rPr>
        <w:t>Bookaroo Children’s Literature Festival</w:t>
      </w:r>
      <w:r w:rsidRPr="00AF158A">
        <w:rPr>
          <w:rFonts w:ascii="Garamond" w:hAnsi="Garamond"/>
        </w:rPr>
        <w:t>, where it introduced young readers to stories of courage, kindness, and everyday acts of heroism.</w:t>
      </w:r>
    </w:p>
    <w:p w14:paraId="46D200A5" w14:textId="3EA00386" w:rsidR="00B80B44" w:rsidRPr="0071206D" w:rsidRDefault="00B80B44" w:rsidP="0071206D">
      <w:pPr>
        <w:spacing w:before="100" w:beforeAutospacing="1" w:after="100" w:afterAutospacing="1" w:line="360" w:lineRule="auto"/>
        <w:rPr>
          <w:rFonts w:ascii="Garamond" w:hAnsi="Garamond"/>
        </w:rPr>
      </w:pPr>
      <w:hyperlink r:id="rId62" w:history="1">
        <w:r w:rsidRPr="006322FB">
          <w:rPr>
            <w:rStyle w:val="Hyperlink"/>
            <w:rFonts w:ascii="Garamond" w:hAnsi="Garamond"/>
          </w:rPr>
          <w:t>https://indianexpress.com/article/cities/delhi/annual-bookaroo-childrens-literature-festival-takes-off-in-delhi-8291264/</w:t>
        </w:r>
      </w:hyperlink>
    </w:p>
    <w:p w14:paraId="3FA4242F" w14:textId="7866D1C0" w:rsidR="006E1E95" w:rsidRPr="005F4458" w:rsidRDefault="006E1E95" w:rsidP="006E1E95">
      <w:pPr>
        <w:spacing w:line="360" w:lineRule="auto"/>
        <w:ind w:firstLine="720"/>
        <w:jc w:val="both"/>
        <w:rPr>
          <w:rFonts w:ascii="Garamond" w:hAnsi="Garamond"/>
          <w:b/>
          <w:bCs/>
          <w:color w:val="000000" w:themeColor="text1"/>
          <w:lang w:val="en-US"/>
        </w:rPr>
      </w:pPr>
      <w:r w:rsidRPr="005F4458">
        <w:rPr>
          <w:rFonts w:ascii="Garamond" w:hAnsi="Garamond"/>
          <w:b/>
          <w:bCs/>
          <w:color w:val="000000" w:themeColor="text1"/>
          <w:highlight w:val="green"/>
          <w:lang w:val="en-US"/>
        </w:rPr>
        <w:t>Edited</w:t>
      </w:r>
      <w:r w:rsidR="00026EE0" w:rsidRPr="005F4458">
        <w:rPr>
          <w:rFonts w:ascii="Garamond" w:hAnsi="Garamond"/>
          <w:b/>
          <w:bCs/>
          <w:color w:val="000000" w:themeColor="text1"/>
          <w:highlight w:val="green"/>
          <w:lang w:val="en-US"/>
        </w:rPr>
        <w:t xml:space="preserve"> Books</w:t>
      </w:r>
    </w:p>
    <w:p w14:paraId="37253785" w14:textId="320B442A" w:rsidR="00A750B8" w:rsidRPr="00A750B8" w:rsidRDefault="00A750B8" w:rsidP="00A750B8">
      <w:pPr>
        <w:pStyle w:val="ListParagraph"/>
        <w:numPr>
          <w:ilvl w:val="0"/>
          <w:numId w:val="15"/>
        </w:numPr>
        <w:spacing w:line="360" w:lineRule="auto"/>
        <w:rPr>
          <w:rFonts w:ascii="Garamond" w:hAnsi="Garamond"/>
          <w:b/>
          <w:bCs/>
          <w:color w:val="000000" w:themeColor="text1"/>
        </w:rPr>
      </w:pPr>
      <w:r>
        <w:rPr>
          <w:rFonts w:ascii="Garamond" w:hAnsi="Garamond"/>
          <w:b/>
          <w:bCs/>
          <w:color w:val="000000" w:themeColor="text1"/>
        </w:rPr>
        <w:t xml:space="preserve">2023: </w:t>
      </w:r>
      <w:r w:rsidRPr="00A750B8">
        <w:rPr>
          <w:rFonts w:ascii="Garamond" w:hAnsi="Garamond"/>
          <w:b/>
          <w:bCs/>
          <w:color w:val="000000" w:themeColor="text1"/>
        </w:rPr>
        <w:t xml:space="preserve">Book </w:t>
      </w:r>
      <w:r w:rsidRPr="00A750B8">
        <w:rPr>
          <w:rFonts w:ascii="Garamond" w:hAnsi="Garamond"/>
          <w:color w:val="000000" w:themeColor="text1"/>
        </w:rPr>
        <w:t xml:space="preserve">- </w:t>
      </w:r>
      <w:r w:rsidRPr="00A750B8">
        <w:rPr>
          <w:rFonts w:ascii="Garamond" w:hAnsi="Garamond"/>
          <w:b/>
          <w:bCs/>
          <w:color w:val="000000" w:themeColor="text1"/>
        </w:rPr>
        <w:t>Ethnomedicine and Tribal Healing: Practices in India.</w:t>
      </w:r>
    </w:p>
    <w:p w14:paraId="7ECAEDEA" w14:textId="30A4B426" w:rsidR="00A750B8" w:rsidRPr="00A750B8" w:rsidRDefault="00795875" w:rsidP="00A750B8">
      <w:pPr>
        <w:spacing w:line="360" w:lineRule="auto"/>
        <w:ind w:firstLine="720"/>
        <w:jc w:val="both"/>
        <w:rPr>
          <w:rFonts w:ascii="Garamond" w:hAnsi="Garamond"/>
        </w:rPr>
      </w:pPr>
      <w:r>
        <w:rPr>
          <w:rFonts w:ascii="Garamond" w:hAnsi="Garamond"/>
          <w:b/>
          <w:bCs/>
          <w:color w:val="000000" w:themeColor="text1"/>
        </w:rPr>
        <w:t xml:space="preserve">Book </w:t>
      </w:r>
      <w:r w:rsidR="006E1E95" w:rsidRPr="00A750B8">
        <w:rPr>
          <w:rFonts w:ascii="Garamond" w:hAnsi="Garamond"/>
          <w:b/>
          <w:bCs/>
          <w:color w:val="000000" w:themeColor="text1"/>
        </w:rPr>
        <w:t>Chapter-</w:t>
      </w:r>
      <w:r w:rsidR="006E1E95" w:rsidRPr="00A750B8">
        <w:rPr>
          <w:rFonts w:ascii="Garamond" w:hAnsi="Garamond"/>
          <w:color w:val="000000" w:themeColor="text1"/>
        </w:rPr>
        <w:t xml:space="preserve"> </w:t>
      </w:r>
      <w:r w:rsidR="006E1E95" w:rsidRPr="00A750B8">
        <w:rPr>
          <w:rFonts w:ascii="Garamond" w:hAnsi="Garamond"/>
          <w:b/>
          <w:bCs/>
          <w:color w:val="000000" w:themeColor="text1"/>
        </w:rPr>
        <w:t>Ethics, Morality, and Healing: A Bhil Perspective.</w:t>
      </w:r>
      <w:r w:rsidR="006E1E95" w:rsidRPr="00A750B8">
        <w:rPr>
          <w:rFonts w:ascii="Garamond" w:hAnsi="Garamond"/>
          <w:color w:val="000000" w:themeColor="text1"/>
        </w:rPr>
        <w:t xml:space="preserve"> </w:t>
      </w:r>
    </w:p>
    <w:p w14:paraId="1A26535D" w14:textId="4C730730" w:rsidR="005F4458" w:rsidRPr="00026EE0" w:rsidRDefault="00A750B8" w:rsidP="00A750B8">
      <w:pPr>
        <w:pStyle w:val="ListParagraph"/>
        <w:spacing w:line="360" w:lineRule="auto"/>
        <w:jc w:val="both"/>
        <w:rPr>
          <w:rFonts w:ascii="Garamond" w:hAnsi="Garamond"/>
        </w:rPr>
      </w:pPr>
      <w:r w:rsidRPr="00A750B8">
        <w:rPr>
          <w:rFonts w:ascii="Garamond" w:hAnsi="Garamond"/>
          <w:b/>
          <w:bCs/>
          <w:color w:val="000000" w:themeColor="text1"/>
        </w:rPr>
        <w:t>About</w:t>
      </w:r>
      <w:r>
        <w:rPr>
          <w:rFonts w:ascii="Garamond" w:hAnsi="Garamond"/>
          <w:b/>
          <w:bCs/>
          <w:color w:val="000000" w:themeColor="text1"/>
        </w:rPr>
        <w:t xml:space="preserve"> the Chapter</w:t>
      </w:r>
      <w:r w:rsidRPr="00A750B8">
        <w:rPr>
          <w:rFonts w:ascii="Garamond" w:hAnsi="Garamond"/>
          <w:b/>
          <w:bCs/>
          <w:color w:val="000000" w:themeColor="text1"/>
        </w:rPr>
        <w:t>:</w:t>
      </w:r>
      <w:r>
        <w:rPr>
          <w:rFonts w:ascii="Garamond" w:hAnsi="Garamond"/>
          <w:color w:val="000000" w:themeColor="text1"/>
        </w:rPr>
        <w:t xml:space="preserve"> </w:t>
      </w:r>
      <w:r w:rsidR="005F4458" w:rsidRPr="00026EE0">
        <w:rPr>
          <w:rFonts w:ascii="Garamond" w:hAnsi="Garamond"/>
        </w:rPr>
        <w:t>Health-seeking behavio</w:t>
      </w:r>
      <w:r w:rsidR="005F4458" w:rsidRPr="005F4458">
        <w:rPr>
          <w:rFonts w:ascii="Garamond" w:hAnsi="Garamond"/>
        </w:rPr>
        <w:t>u</w:t>
      </w:r>
      <w:r w:rsidR="005F4458" w:rsidRPr="00026EE0">
        <w:rPr>
          <w:rFonts w:ascii="Garamond" w:hAnsi="Garamond"/>
        </w:rPr>
        <w:t>rs in tribal communities often reflect a pattern of medical pluralism.</w:t>
      </w:r>
      <w:r w:rsidR="005F4458" w:rsidRPr="005F4458">
        <w:rPr>
          <w:rFonts w:ascii="Garamond" w:hAnsi="Garamond"/>
        </w:rPr>
        <w:t xml:space="preserve"> </w:t>
      </w:r>
      <w:r w:rsidR="005F4458" w:rsidRPr="00026EE0">
        <w:rPr>
          <w:rFonts w:ascii="Garamond" w:hAnsi="Garamond"/>
        </w:rPr>
        <w:t xml:space="preserve">For instance, Bhil, a tribe in Rajasthan, often </w:t>
      </w:r>
      <w:r w:rsidR="009851E0">
        <w:rPr>
          <w:rFonts w:ascii="Garamond" w:hAnsi="Garamond"/>
        </w:rPr>
        <w:t>resorts</w:t>
      </w:r>
      <w:r w:rsidR="005F4458" w:rsidRPr="00026EE0">
        <w:rPr>
          <w:rFonts w:ascii="Garamond" w:hAnsi="Garamond"/>
        </w:rPr>
        <w:t xml:space="preserve"> to traditional healers like herbalists, shamans and dais (midwives) and biomedical practitioners. Though not bound by any written rules/regulations, these practitioners are guided by particular moral/ethical perceptions that govern their behaviour. This </w:t>
      </w:r>
      <w:r w:rsidR="005F4458" w:rsidRPr="005F4458">
        <w:rPr>
          <w:rFonts w:ascii="Garamond" w:hAnsi="Garamond"/>
        </w:rPr>
        <w:t>chapter</w:t>
      </w:r>
      <w:r w:rsidR="005F4458" w:rsidRPr="00026EE0">
        <w:rPr>
          <w:rFonts w:ascii="Garamond" w:hAnsi="Garamond"/>
        </w:rPr>
        <w:t xml:space="preserve"> looks at various dimensions of ‘ethics’ and ‘morality</w:t>
      </w:r>
      <w:r w:rsidR="005F4458" w:rsidRPr="005F4458">
        <w:rPr>
          <w:rFonts w:ascii="Garamond" w:hAnsi="Garamond"/>
        </w:rPr>
        <w:t>’</w:t>
      </w:r>
      <w:r w:rsidR="005F4458" w:rsidRPr="00026EE0">
        <w:rPr>
          <w:rFonts w:ascii="Garamond" w:hAnsi="Garamond"/>
        </w:rPr>
        <w:t xml:space="preserve"> as understood by one of the most deprived sections in the country. It investigates how Bhils characterise different healers as </w:t>
      </w:r>
      <w:r w:rsidR="005F4458" w:rsidRPr="00026EE0">
        <w:rPr>
          <w:rFonts w:ascii="Garamond" w:hAnsi="Garamond"/>
          <w:i/>
          <w:iCs/>
        </w:rPr>
        <w:t>dharmi/adharmi</w:t>
      </w:r>
      <w:r w:rsidR="005F4458" w:rsidRPr="00026EE0">
        <w:rPr>
          <w:rFonts w:ascii="Garamond" w:hAnsi="Garamond"/>
        </w:rPr>
        <w:t xml:space="preserve"> based on the adherence/non-adherence </w:t>
      </w:r>
      <w:r w:rsidR="009851E0">
        <w:rPr>
          <w:rFonts w:ascii="Garamond" w:hAnsi="Garamond"/>
        </w:rPr>
        <w:t>to</w:t>
      </w:r>
      <w:r w:rsidR="005F4458" w:rsidRPr="00026EE0">
        <w:rPr>
          <w:rFonts w:ascii="Garamond" w:hAnsi="Garamond"/>
        </w:rPr>
        <w:t xml:space="preserve"> ethics and moral code. It sheds some light on the factors (other than just economic) essential for Bhils in choosing between different healthcare providers. The public health ramifications of these aspects are also touched upon.</w:t>
      </w:r>
    </w:p>
    <w:p w14:paraId="5A7EC48E" w14:textId="6F54F1D7" w:rsidR="006E1E95" w:rsidRDefault="006E1E95" w:rsidP="006E1E95">
      <w:pPr>
        <w:spacing w:line="360" w:lineRule="auto"/>
        <w:ind w:firstLine="720"/>
        <w:rPr>
          <w:rFonts w:ascii="Garamond" w:hAnsi="Garamond"/>
          <w:color w:val="000000" w:themeColor="text1"/>
        </w:rPr>
      </w:pPr>
      <w:r w:rsidRPr="005F4458">
        <w:rPr>
          <w:rFonts w:ascii="Garamond" w:hAnsi="Garamond"/>
          <w:b/>
          <w:bCs/>
          <w:color w:val="000000" w:themeColor="text1"/>
        </w:rPr>
        <w:t>Publisher-</w:t>
      </w:r>
      <w:r w:rsidRPr="005F4458">
        <w:rPr>
          <w:rFonts w:ascii="Garamond" w:hAnsi="Garamond"/>
          <w:color w:val="000000" w:themeColor="text1"/>
        </w:rPr>
        <w:t xml:space="preserve"> Springer Nature</w:t>
      </w:r>
    </w:p>
    <w:p w14:paraId="28CEC28A" w14:textId="23E279B8" w:rsidR="001A2790" w:rsidRDefault="00795875" w:rsidP="00795875">
      <w:pPr>
        <w:spacing w:line="360" w:lineRule="auto"/>
        <w:ind w:left="720"/>
        <w:rPr>
          <w:rFonts w:ascii="Garamond" w:hAnsi="Garamond"/>
          <w:color w:val="000000" w:themeColor="text1"/>
        </w:rPr>
      </w:pPr>
      <w:r w:rsidRPr="00795875">
        <w:rPr>
          <w:rFonts w:ascii="Garamond" w:hAnsi="Garamond"/>
          <w:b/>
          <w:bCs/>
          <w:color w:val="000000" w:themeColor="text1"/>
        </w:rPr>
        <w:t xml:space="preserve">Purchase </w:t>
      </w:r>
      <w:r w:rsidR="001A2790" w:rsidRPr="00795875">
        <w:rPr>
          <w:rFonts w:ascii="Garamond" w:hAnsi="Garamond"/>
          <w:b/>
          <w:bCs/>
          <w:color w:val="000000" w:themeColor="text1"/>
        </w:rPr>
        <w:t>Link</w:t>
      </w:r>
      <w:r w:rsidR="001A2790">
        <w:rPr>
          <w:rFonts w:ascii="Garamond" w:hAnsi="Garamond"/>
          <w:color w:val="000000" w:themeColor="text1"/>
        </w:rPr>
        <w:t xml:space="preserve">: </w:t>
      </w:r>
      <w:hyperlink r:id="rId63" w:history="1">
        <w:r w:rsidRPr="006322FB">
          <w:rPr>
            <w:rStyle w:val="Hyperlink"/>
            <w:rFonts w:ascii="Garamond" w:hAnsi="Garamond"/>
          </w:rPr>
          <w:t>https://www.amazon.in/Ethnomedicine-Tribal-Healing-Practices-India/dp/9811942854</w:t>
        </w:r>
      </w:hyperlink>
    </w:p>
    <w:p w14:paraId="2BCB1248" w14:textId="77777777" w:rsidR="00795875" w:rsidRPr="005F4458" w:rsidRDefault="00795875" w:rsidP="006E1E95">
      <w:pPr>
        <w:spacing w:line="360" w:lineRule="auto"/>
        <w:ind w:firstLine="720"/>
        <w:rPr>
          <w:rFonts w:ascii="Garamond" w:hAnsi="Garamond"/>
          <w:color w:val="000000" w:themeColor="text1"/>
        </w:rPr>
      </w:pPr>
    </w:p>
    <w:p w14:paraId="03BFF0B6" w14:textId="364CC6CE" w:rsidR="002B6D97" w:rsidRPr="002B6D97" w:rsidRDefault="006E1E95" w:rsidP="002B6D97">
      <w:pPr>
        <w:pStyle w:val="Heading4"/>
        <w:numPr>
          <w:ilvl w:val="0"/>
          <w:numId w:val="15"/>
        </w:numPr>
        <w:spacing w:line="360" w:lineRule="auto"/>
        <w:rPr>
          <w:rFonts w:ascii="Garamond" w:hAnsi="Garamond" w:cs="Times New Roman"/>
          <w:bCs w:val="0"/>
          <w:iCs/>
          <w:color w:val="000000" w:themeColor="text1"/>
          <w:lang w:val="ru-RU"/>
        </w:rPr>
      </w:pPr>
      <w:r w:rsidRPr="005F4458">
        <w:rPr>
          <w:rFonts w:ascii="Garamond" w:hAnsi="Garamond" w:cs="Times New Roman"/>
          <w:bCs w:val="0"/>
          <w:color w:val="000000" w:themeColor="text1"/>
          <w:lang w:val="en-US"/>
        </w:rPr>
        <w:t>2015:</w:t>
      </w:r>
      <w:r w:rsidRPr="005F4458">
        <w:rPr>
          <w:rFonts w:ascii="Garamond" w:hAnsi="Garamond" w:cs="Times New Roman"/>
          <w:b w:val="0"/>
          <w:color w:val="000000" w:themeColor="text1"/>
          <w:lang w:val="en-US"/>
        </w:rPr>
        <w:t xml:space="preserve"> </w:t>
      </w:r>
      <w:r w:rsidR="002B6D97" w:rsidRPr="002B6D97">
        <w:rPr>
          <w:rFonts w:ascii="Garamond" w:hAnsi="Garamond" w:cs="Times New Roman"/>
          <w:bCs w:val="0"/>
          <w:iCs/>
          <w:color w:val="000000" w:themeColor="text1"/>
          <w:lang w:val="ru-RU"/>
        </w:rPr>
        <w:t>Health and Tribes in India</w:t>
      </w:r>
      <w:r w:rsidR="002B6D97" w:rsidRPr="002B6D97">
        <w:rPr>
          <w:rFonts w:ascii="Garamond" w:hAnsi="Garamond" w:cs="Times New Roman"/>
          <w:bCs w:val="0"/>
          <w:iCs/>
          <w:color w:val="000000" w:themeColor="text1"/>
          <w:lang w:val="en-US"/>
        </w:rPr>
        <w:t xml:space="preserve">: </w:t>
      </w:r>
      <w:r w:rsidR="002B6D97" w:rsidRPr="002B6D97">
        <w:rPr>
          <w:rFonts w:ascii="Garamond" w:hAnsi="Garamond" w:cs="Times New Roman"/>
          <w:bCs w:val="0"/>
          <w:iCs/>
          <w:color w:val="000000" w:themeColor="text1"/>
          <w:lang w:val="ru-RU"/>
        </w:rPr>
        <w:t>Challenges and Opportunities</w:t>
      </w:r>
      <w:r w:rsidR="002B6D97" w:rsidRPr="002B6D97">
        <w:rPr>
          <w:rFonts w:ascii="Garamond" w:hAnsi="Garamond" w:cs="Times New Roman"/>
          <w:bCs w:val="0"/>
          <w:iCs/>
          <w:color w:val="000000" w:themeColor="text1"/>
          <w:lang w:val="en-US"/>
        </w:rPr>
        <w:t>.</w:t>
      </w:r>
    </w:p>
    <w:p w14:paraId="3A635FE9" w14:textId="16C44CB8" w:rsidR="006E1E95" w:rsidRPr="005F4458" w:rsidRDefault="006E1E95" w:rsidP="002B6D97">
      <w:pPr>
        <w:pStyle w:val="Heading4"/>
        <w:spacing w:line="360" w:lineRule="auto"/>
        <w:ind w:left="720"/>
        <w:rPr>
          <w:rFonts w:ascii="Garamond" w:hAnsi="Garamond" w:cs="Times New Roman"/>
          <w:b w:val="0"/>
          <w:iCs/>
          <w:color w:val="000000" w:themeColor="text1"/>
          <w:lang w:val="ru-RU"/>
        </w:rPr>
      </w:pPr>
      <w:r w:rsidRPr="005F4458">
        <w:rPr>
          <w:rFonts w:ascii="Garamond" w:hAnsi="Garamond" w:cs="Times New Roman"/>
          <w:bCs w:val="0"/>
          <w:color w:val="000000" w:themeColor="text1"/>
          <w:lang w:val="en-US"/>
        </w:rPr>
        <w:t xml:space="preserve">Chapter: </w:t>
      </w:r>
      <w:r w:rsidRPr="005F4458">
        <w:rPr>
          <w:rFonts w:ascii="Garamond" w:hAnsi="Garamond" w:cs="Times New Roman"/>
          <w:bCs w:val="0"/>
          <w:color w:val="000000" w:themeColor="text1"/>
          <w:lang w:val="ru-RU"/>
        </w:rPr>
        <w:t>Role of Traditional Healers: A Study among Bhils of Rajasthan</w:t>
      </w:r>
      <w:r w:rsidRPr="005F4458">
        <w:rPr>
          <w:rFonts w:ascii="Garamond" w:hAnsi="Garamond" w:cs="Times New Roman"/>
          <w:b w:val="0"/>
          <w:color w:val="000000" w:themeColor="text1"/>
          <w:lang w:val="en-US"/>
        </w:rPr>
        <w:t xml:space="preserve">. </w:t>
      </w:r>
    </w:p>
    <w:p w14:paraId="29470B62" w14:textId="77777777" w:rsidR="006E1E95" w:rsidRPr="005F4458" w:rsidRDefault="006E1E95" w:rsidP="006E1E95">
      <w:pPr>
        <w:pStyle w:val="Heading4"/>
        <w:spacing w:line="360" w:lineRule="auto"/>
        <w:ind w:left="720"/>
        <w:rPr>
          <w:rFonts w:ascii="Garamond" w:hAnsi="Garamond" w:cs="Times New Roman"/>
          <w:b w:val="0"/>
          <w:iCs/>
          <w:color w:val="000000" w:themeColor="text1"/>
          <w:lang w:val="ru-RU"/>
        </w:rPr>
      </w:pPr>
      <w:r w:rsidRPr="005F4458">
        <w:rPr>
          <w:rFonts w:ascii="Garamond" w:hAnsi="Garamond" w:cs="Times New Roman"/>
          <w:bCs w:val="0"/>
          <w:color w:val="000000" w:themeColor="text1"/>
          <w:lang w:val="en-US"/>
        </w:rPr>
        <w:t xml:space="preserve">Publisher- </w:t>
      </w:r>
      <w:r w:rsidRPr="005F4458">
        <w:rPr>
          <w:rFonts w:ascii="Garamond" w:hAnsi="Garamond" w:cs="Times New Roman"/>
          <w:b w:val="0"/>
          <w:iCs/>
          <w:color w:val="000000" w:themeColor="text1"/>
          <w:lang w:val="ru-RU"/>
        </w:rPr>
        <w:t>Sarup Book Publishers</w:t>
      </w:r>
      <w:r w:rsidRPr="005F4458">
        <w:rPr>
          <w:rFonts w:ascii="Garamond" w:hAnsi="Garamond" w:cs="Times New Roman"/>
          <w:b w:val="0"/>
          <w:iCs/>
          <w:color w:val="000000" w:themeColor="text1"/>
          <w:lang w:val="en-US"/>
        </w:rPr>
        <w:t xml:space="preserve">, </w:t>
      </w:r>
      <w:r w:rsidRPr="005F4458">
        <w:rPr>
          <w:rFonts w:ascii="Garamond" w:hAnsi="Garamond" w:cs="Times New Roman"/>
          <w:b w:val="0"/>
          <w:iCs/>
          <w:color w:val="000000" w:themeColor="text1"/>
          <w:lang w:val="ru-RU"/>
        </w:rPr>
        <w:t>New Delhi.</w:t>
      </w:r>
    </w:p>
    <w:p w14:paraId="797708E4" w14:textId="77777777" w:rsidR="00406750" w:rsidRDefault="00406750" w:rsidP="00026EE0">
      <w:pPr>
        <w:spacing w:line="360" w:lineRule="auto"/>
        <w:ind w:firstLine="720"/>
        <w:rPr>
          <w:rFonts w:ascii="Garamond" w:hAnsi="Garamond"/>
          <w:b/>
          <w:bCs/>
          <w:color w:val="000000" w:themeColor="text1"/>
          <w:highlight w:val="green"/>
        </w:rPr>
      </w:pPr>
    </w:p>
    <w:p w14:paraId="566DC803" w14:textId="3BBA69BB" w:rsidR="006E1E95" w:rsidRPr="005F4458" w:rsidRDefault="005F4458" w:rsidP="00026EE0">
      <w:pPr>
        <w:spacing w:line="360" w:lineRule="auto"/>
        <w:ind w:firstLine="720"/>
        <w:rPr>
          <w:rFonts w:ascii="Garamond" w:hAnsi="Garamond"/>
          <w:b/>
          <w:bCs/>
          <w:color w:val="000000" w:themeColor="text1"/>
        </w:rPr>
      </w:pPr>
      <w:r w:rsidRPr="005F4458">
        <w:rPr>
          <w:rFonts w:ascii="Garamond" w:hAnsi="Garamond"/>
          <w:b/>
          <w:bCs/>
          <w:color w:val="000000" w:themeColor="text1"/>
          <w:highlight w:val="green"/>
        </w:rPr>
        <w:t xml:space="preserve">Debut </w:t>
      </w:r>
      <w:r w:rsidR="006E1E95" w:rsidRPr="005F4458">
        <w:rPr>
          <w:rFonts w:ascii="Garamond" w:hAnsi="Garamond"/>
          <w:b/>
          <w:bCs/>
          <w:color w:val="000000" w:themeColor="text1"/>
          <w:highlight w:val="green"/>
        </w:rPr>
        <w:t>Non-Fiction</w:t>
      </w:r>
    </w:p>
    <w:p w14:paraId="4C9F0137" w14:textId="562F4E90" w:rsidR="006E1E95" w:rsidRDefault="00A750B8" w:rsidP="00026EE0">
      <w:pPr>
        <w:pStyle w:val="ListParagraph"/>
        <w:spacing w:line="360" w:lineRule="auto"/>
        <w:rPr>
          <w:rFonts w:ascii="Garamond" w:hAnsi="Garamond"/>
          <w:b/>
          <w:bCs/>
          <w:color w:val="000000" w:themeColor="text1"/>
        </w:rPr>
      </w:pPr>
      <w:r>
        <w:rPr>
          <w:rFonts w:ascii="Garamond" w:hAnsi="Garamond"/>
          <w:b/>
          <w:bCs/>
          <w:color w:val="000000" w:themeColor="text1"/>
        </w:rPr>
        <w:t xml:space="preserve">October </w:t>
      </w:r>
      <w:r w:rsidR="006E1E95" w:rsidRPr="005F4458">
        <w:rPr>
          <w:rFonts w:ascii="Garamond" w:hAnsi="Garamond"/>
          <w:b/>
          <w:bCs/>
          <w:color w:val="000000" w:themeColor="text1"/>
        </w:rPr>
        <w:t xml:space="preserve">2023: </w:t>
      </w:r>
      <w:r w:rsidR="006E1E95" w:rsidRPr="00A750B8">
        <w:rPr>
          <w:rFonts w:ascii="Garamond" w:hAnsi="Garamond"/>
          <w:b/>
          <w:bCs/>
          <w:color w:val="000000" w:themeColor="text1"/>
        </w:rPr>
        <w:t>The Final Farewell: Understanding The Last Rites and Rituals of India’s Major Faiths</w:t>
      </w:r>
    </w:p>
    <w:p w14:paraId="6FE5C832" w14:textId="7BFFD1D9" w:rsidR="000D3072" w:rsidRPr="00A750B8" w:rsidRDefault="000D3072" w:rsidP="00026EE0">
      <w:pPr>
        <w:pStyle w:val="ListParagraph"/>
        <w:spacing w:line="360" w:lineRule="auto"/>
        <w:rPr>
          <w:rFonts w:ascii="Garamond" w:hAnsi="Garamond"/>
          <w:b/>
          <w:bCs/>
          <w:color w:val="000000" w:themeColor="text1"/>
        </w:rPr>
      </w:pPr>
      <w:r>
        <w:rPr>
          <w:rFonts w:ascii="Garamond" w:hAnsi="Garamond"/>
          <w:b/>
          <w:bCs/>
          <w:color w:val="000000" w:themeColor="text1"/>
        </w:rPr>
        <w:t>Publisher: HarperCollins, India</w:t>
      </w:r>
    </w:p>
    <w:p w14:paraId="4A13BDFB" w14:textId="508285E0" w:rsidR="005F4458" w:rsidRPr="005F4458" w:rsidRDefault="00060D10" w:rsidP="005F4458">
      <w:pPr>
        <w:spacing w:line="360" w:lineRule="auto"/>
        <w:ind w:left="720"/>
        <w:rPr>
          <w:rFonts w:ascii="Garamond" w:hAnsi="Garamond"/>
        </w:rPr>
      </w:pPr>
      <w:r w:rsidRPr="00060D10">
        <w:rPr>
          <w:rFonts w:ascii="Garamond" w:hAnsi="Garamond" w:cs="Arial"/>
          <w:b/>
          <w:bCs/>
          <w:color w:val="0F1111"/>
          <w:shd w:val="clear" w:color="auto" w:fill="FFFFFF"/>
        </w:rPr>
        <w:lastRenderedPageBreak/>
        <w:t>About:</w:t>
      </w:r>
      <w:r>
        <w:rPr>
          <w:rFonts w:ascii="Garamond" w:hAnsi="Garamond" w:cs="Arial"/>
          <w:color w:val="0F1111"/>
          <w:shd w:val="clear" w:color="auto" w:fill="FFFFFF"/>
        </w:rPr>
        <w:t xml:space="preserve"> </w:t>
      </w:r>
      <w:r w:rsidR="005F4458" w:rsidRPr="005F4458">
        <w:rPr>
          <w:rFonts w:ascii="Garamond" w:hAnsi="Garamond" w:cs="Arial"/>
          <w:color w:val="0F1111"/>
          <w:shd w:val="clear" w:color="auto" w:fill="FFFFFF"/>
        </w:rPr>
        <w:t>What are the beliefs associated with death in India? How do final rites and rituals reveal the misogyny and caste-based discrimination that plague the country? Who are the people involved in managing the deceased and laying them to rest? What are the economic and environmental costs of saying that final goodbye? Powerful and enlightening, The Final Farewell offers a glimpse into a world that is misunderstood and feared. With compassion and sensitivity, Minakshi Dewan explores the many ways in which some of the country’s major faiths treat the dead: this includes avoidance of human remains, believed by some to be spiritual pollutants; the worship of bodies at the pyre; professional mourners hired to wail loudly for the dead; and musicians devoted to celebrating life at funerals.</w:t>
      </w:r>
    </w:p>
    <w:p w14:paraId="5B05A155" w14:textId="0580AEF0" w:rsidR="005F4458" w:rsidRPr="00060D10" w:rsidRDefault="00060D10" w:rsidP="00026EE0">
      <w:pPr>
        <w:pStyle w:val="ListParagraph"/>
        <w:spacing w:line="360" w:lineRule="auto"/>
        <w:rPr>
          <w:rFonts w:ascii="Garamond" w:hAnsi="Garamond"/>
          <w:b/>
          <w:bCs/>
          <w:color w:val="000000"/>
        </w:rPr>
      </w:pPr>
      <w:r w:rsidRPr="00060D10">
        <w:rPr>
          <w:rFonts w:ascii="Garamond" w:hAnsi="Garamond"/>
          <w:b/>
          <w:bCs/>
          <w:color w:val="000000"/>
        </w:rPr>
        <w:t>Purchase link</w:t>
      </w:r>
      <w:r w:rsidR="00A750B8">
        <w:rPr>
          <w:rFonts w:ascii="Garamond" w:hAnsi="Garamond"/>
          <w:b/>
          <w:bCs/>
          <w:color w:val="000000"/>
        </w:rPr>
        <w:t>:</w:t>
      </w:r>
    </w:p>
    <w:p w14:paraId="0AFE8AED" w14:textId="77777777" w:rsidR="006E1E95" w:rsidRPr="005F4458" w:rsidRDefault="00627971" w:rsidP="006E1E95">
      <w:pPr>
        <w:pStyle w:val="ListParagraph"/>
        <w:spacing w:line="360" w:lineRule="auto"/>
        <w:rPr>
          <w:rFonts w:ascii="Garamond" w:hAnsi="Garamond"/>
          <w:color w:val="000000"/>
        </w:rPr>
      </w:pPr>
      <w:hyperlink r:id="rId64" w:history="1">
        <w:r w:rsidR="006E1E95" w:rsidRPr="005F4458">
          <w:rPr>
            <w:rStyle w:val="Hyperlink"/>
            <w:rFonts w:ascii="Garamond" w:hAnsi="Garamond"/>
          </w:rPr>
          <w:t>https://ww</w:t>
        </w:r>
        <w:r w:rsidR="006E1E95" w:rsidRPr="005F4458">
          <w:rPr>
            <w:rStyle w:val="Hyperlink"/>
            <w:rFonts w:ascii="Garamond" w:hAnsi="Garamond"/>
          </w:rPr>
          <w:t>w</w:t>
        </w:r>
        <w:r w:rsidR="006E1E95" w:rsidRPr="005F4458">
          <w:rPr>
            <w:rStyle w:val="Hyperlink"/>
            <w:rFonts w:ascii="Garamond" w:hAnsi="Garamond"/>
          </w:rPr>
          <w:t>.amazon.in/Final-Farewell-Understanding-Rituals-Indias/dp/9356994781</w:t>
        </w:r>
      </w:hyperlink>
    </w:p>
    <w:p w14:paraId="20335D80" w14:textId="77777777" w:rsidR="00795875" w:rsidRDefault="00795875" w:rsidP="00795875">
      <w:pPr>
        <w:spacing w:line="360" w:lineRule="auto"/>
        <w:rPr>
          <w:rFonts w:ascii="Garamond" w:hAnsi="Garamond"/>
        </w:rPr>
      </w:pPr>
    </w:p>
    <w:p w14:paraId="4A6EB05E" w14:textId="3723D1F1" w:rsidR="00795875" w:rsidRPr="00795875" w:rsidRDefault="00795875" w:rsidP="00795875">
      <w:pPr>
        <w:spacing w:line="360" w:lineRule="auto"/>
        <w:rPr>
          <w:rFonts w:ascii="Garamond" w:hAnsi="Garamond"/>
          <w:b/>
          <w:bCs/>
        </w:rPr>
      </w:pPr>
      <w:r w:rsidRPr="00795875">
        <w:rPr>
          <w:rFonts w:ascii="Garamond" w:hAnsi="Garamond"/>
          <w:b/>
          <w:bCs/>
        </w:rPr>
        <w:t>Praise for the Book:</w:t>
      </w:r>
    </w:p>
    <w:p w14:paraId="6063D58C" w14:textId="6D96BA1C" w:rsidR="00795875" w:rsidRPr="00CB45EB" w:rsidRDefault="00795875" w:rsidP="00795875">
      <w:pPr>
        <w:spacing w:line="360" w:lineRule="auto"/>
        <w:rPr>
          <w:rFonts w:ascii="Garamond" w:hAnsi="Garamond"/>
          <w:i/>
          <w:iCs/>
        </w:rPr>
      </w:pPr>
      <w:r w:rsidRPr="00CB45EB">
        <w:rPr>
          <w:rFonts w:ascii="Garamond" w:hAnsi="Garamond"/>
        </w:rPr>
        <w:t xml:space="preserve">Dewan’s exemplary book maps the changing ritual and material aspects of funerals in contemporary India. Her narration carries the melancholic power of owning a dead relative and seeking The Final Farewell as an index of social change.” - </w:t>
      </w:r>
      <w:r w:rsidRPr="00CB45EB">
        <w:rPr>
          <w:rFonts w:ascii="Garamond" w:hAnsi="Garamond"/>
          <w:i/>
          <w:iCs/>
        </w:rPr>
        <w:t>Frontline (The Hindu)</w:t>
      </w:r>
    </w:p>
    <w:p w14:paraId="7104474E" w14:textId="77777777" w:rsidR="00795875" w:rsidRDefault="00795875" w:rsidP="00795875"/>
    <w:p w14:paraId="4C30674F" w14:textId="77777777" w:rsidR="00795875" w:rsidRDefault="00795875" w:rsidP="00795875">
      <w:pPr>
        <w:spacing w:line="360" w:lineRule="auto"/>
        <w:rPr>
          <w:rFonts w:ascii="Garamond" w:hAnsi="Garamond"/>
          <w:i/>
          <w:iCs/>
        </w:rPr>
      </w:pPr>
      <w:r w:rsidRPr="00757674">
        <w:rPr>
          <w:rFonts w:ascii="Garamond" w:hAnsi="Garamond"/>
        </w:rPr>
        <w:t>“</w:t>
      </w:r>
      <w:r w:rsidRPr="00CB45EB">
        <w:rPr>
          <w:rFonts w:ascii="Garamond" w:hAnsi="Garamond"/>
        </w:rPr>
        <w:t>A valuable book that gives followers of each religion insight into the meanings behind their rituals—rituals often performed mechanically. Dewan’s work evokes empathy and understanding across faiths, especially in times of communal polarization.</w:t>
      </w:r>
      <w:r w:rsidRPr="00757674">
        <w:rPr>
          <w:rFonts w:ascii="Garamond" w:hAnsi="Garamond"/>
        </w:rPr>
        <w:t xml:space="preserve">” - </w:t>
      </w:r>
      <w:r w:rsidRPr="00757674">
        <w:rPr>
          <w:rFonts w:ascii="Garamond" w:hAnsi="Garamond"/>
          <w:i/>
          <w:iCs/>
        </w:rPr>
        <w:t>The New Indian Express</w:t>
      </w:r>
    </w:p>
    <w:p w14:paraId="77F811CB" w14:textId="77777777" w:rsidR="00795875" w:rsidRDefault="00795875" w:rsidP="00795875">
      <w:pPr>
        <w:spacing w:line="360" w:lineRule="auto"/>
        <w:rPr>
          <w:rFonts w:ascii="Garamond" w:hAnsi="Garamond"/>
          <w:i/>
          <w:iCs/>
        </w:rPr>
      </w:pPr>
    </w:p>
    <w:p w14:paraId="02CF9F9F" w14:textId="77777777" w:rsidR="00795875" w:rsidRPr="00757674" w:rsidRDefault="00795875" w:rsidP="00795875">
      <w:pPr>
        <w:spacing w:line="360" w:lineRule="auto"/>
        <w:rPr>
          <w:rFonts w:ascii="Garamond" w:hAnsi="Garamond"/>
        </w:rPr>
      </w:pPr>
      <w:r w:rsidRPr="00757674">
        <w:rPr>
          <w:rFonts w:ascii="Garamond" w:hAnsi="Garamond"/>
        </w:rPr>
        <w:t xml:space="preserve">“Far from being morbid, the book is a compelling and empathetic read that gently guides the reader through the cultural, spiritual, and emotional dimensions of death.” — </w:t>
      </w:r>
      <w:r w:rsidRPr="00757674">
        <w:rPr>
          <w:rFonts w:ascii="Garamond" w:hAnsi="Garamond"/>
          <w:i/>
          <w:iCs/>
        </w:rPr>
        <w:t>The Tribune</w:t>
      </w:r>
    </w:p>
    <w:p w14:paraId="722B4870" w14:textId="77777777" w:rsidR="00795875" w:rsidRDefault="00795875" w:rsidP="00795875">
      <w:pPr>
        <w:rPr>
          <w:b/>
          <w:bCs/>
        </w:rPr>
      </w:pPr>
    </w:p>
    <w:p w14:paraId="0186DAF1" w14:textId="77777777" w:rsidR="00795875" w:rsidRPr="00757674" w:rsidRDefault="00795875" w:rsidP="00795875">
      <w:pPr>
        <w:spacing w:line="360" w:lineRule="auto"/>
        <w:rPr>
          <w:rFonts w:ascii="Garamond" w:hAnsi="Garamond"/>
        </w:rPr>
      </w:pPr>
      <w:r w:rsidRPr="00757674">
        <w:rPr>
          <w:rFonts w:ascii="Garamond" w:hAnsi="Garamond"/>
        </w:rPr>
        <w:t xml:space="preserve">“Minakshi Dewan’s work provides a comprehensive exploration of death rituals across India’s major faiths, offering readers a rare lens into the emotional, cultural, and spiritual dimensions of saying goodbye.” — </w:t>
      </w:r>
      <w:r w:rsidRPr="00757674">
        <w:rPr>
          <w:rFonts w:ascii="Garamond" w:hAnsi="Garamond"/>
          <w:i/>
          <w:iCs/>
        </w:rPr>
        <w:t>Business Standard</w:t>
      </w:r>
    </w:p>
    <w:p w14:paraId="2D8A0979" w14:textId="77777777" w:rsidR="00795875" w:rsidRDefault="00795875" w:rsidP="00795875">
      <w:pPr>
        <w:rPr>
          <w:b/>
          <w:bCs/>
        </w:rPr>
      </w:pPr>
    </w:p>
    <w:p w14:paraId="239A2A19" w14:textId="77777777" w:rsidR="00795875" w:rsidRDefault="00795875" w:rsidP="00795875">
      <w:pPr>
        <w:spacing w:line="360" w:lineRule="auto"/>
        <w:rPr>
          <w:rFonts w:ascii="Garamond" w:hAnsi="Garamond"/>
          <w:i/>
          <w:iCs/>
        </w:rPr>
      </w:pPr>
      <w:r>
        <w:rPr>
          <w:rFonts w:ascii="Garamond" w:hAnsi="Garamond"/>
        </w:rPr>
        <w:t>“</w:t>
      </w:r>
      <w:r w:rsidRPr="00757674">
        <w:rPr>
          <w:rFonts w:ascii="Garamond" w:hAnsi="Garamond"/>
        </w:rPr>
        <w:t xml:space="preserve">While documenting with empathy and sensitivity, Minakshi Dewan argues that last rites have the potential to provide a way of grieving and healing. </w:t>
      </w:r>
      <w:r w:rsidRPr="00757674">
        <w:rPr>
          <w:rFonts w:ascii="Garamond" w:hAnsi="Garamond"/>
          <w:i/>
          <w:iCs/>
        </w:rPr>
        <w:t>The Final Farewell</w:t>
      </w:r>
      <w:r w:rsidRPr="00757674">
        <w:rPr>
          <w:rFonts w:ascii="Garamond" w:hAnsi="Garamond"/>
        </w:rPr>
        <w:t xml:space="preserve">, however, unpacks much more.” — </w:t>
      </w:r>
      <w:r w:rsidRPr="00757674">
        <w:rPr>
          <w:rFonts w:ascii="Garamond" w:hAnsi="Garamond"/>
          <w:i/>
          <w:iCs/>
        </w:rPr>
        <w:t>The Telegraph</w:t>
      </w:r>
    </w:p>
    <w:p w14:paraId="6C4DB677" w14:textId="77777777" w:rsidR="00795875" w:rsidRPr="00757674" w:rsidRDefault="00795875" w:rsidP="00795875">
      <w:pPr>
        <w:spacing w:line="360" w:lineRule="auto"/>
        <w:rPr>
          <w:rFonts w:ascii="Garamond" w:hAnsi="Garamond"/>
        </w:rPr>
      </w:pPr>
    </w:p>
    <w:p w14:paraId="7C5DF052" w14:textId="77777777" w:rsidR="00795875" w:rsidRDefault="00795875" w:rsidP="00795875">
      <w:pPr>
        <w:spacing w:line="360" w:lineRule="auto"/>
        <w:rPr>
          <w:rFonts w:ascii="Garamond" w:hAnsi="Garamond"/>
          <w:i/>
          <w:iCs/>
        </w:rPr>
      </w:pPr>
      <w:r w:rsidRPr="00757674">
        <w:rPr>
          <w:rFonts w:ascii="Garamond" w:hAnsi="Garamond"/>
        </w:rPr>
        <w:t xml:space="preserve">“The book transcends mere documentation, offering readers a profound exploration of the cultural, spiritual, and historical dimensions woven into these rituals.” — </w:t>
      </w:r>
      <w:r w:rsidRPr="00757674">
        <w:rPr>
          <w:rFonts w:ascii="Garamond" w:hAnsi="Garamond"/>
          <w:i/>
          <w:iCs/>
        </w:rPr>
        <w:t>Outlook India</w:t>
      </w:r>
    </w:p>
    <w:p w14:paraId="3AD97067" w14:textId="77777777" w:rsidR="00795875" w:rsidRDefault="00795875" w:rsidP="00795875">
      <w:pPr>
        <w:spacing w:line="360" w:lineRule="auto"/>
        <w:rPr>
          <w:rFonts w:ascii="Garamond" w:hAnsi="Garamond"/>
          <w:i/>
          <w:iCs/>
        </w:rPr>
      </w:pPr>
    </w:p>
    <w:p w14:paraId="42B9E793" w14:textId="77777777" w:rsidR="00795875" w:rsidRPr="00757674" w:rsidRDefault="00795875" w:rsidP="00795875">
      <w:pPr>
        <w:spacing w:line="360" w:lineRule="auto"/>
        <w:rPr>
          <w:rFonts w:ascii="Garamond" w:hAnsi="Garamond"/>
        </w:rPr>
      </w:pPr>
      <w:r w:rsidRPr="00757674">
        <w:rPr>
          <w:rFonts w:ascii="Garamond" w:hAnsi="Garamond"/>
        </w:rPr>
        <w:t xml:space="preserve">“Minakshi Dewan’s </w:t>
      </w:r>
      <w:r w:rsidRPr="00757674">
        <w:rPr>
          <w:rFonts w:ascii="Garamond" w:hAnsi="Garamond"/>
          <w:i/>
          <w:iCs/>
        </w:rPr>
        <w:t>The Final Farewell</w:t>
      </w:r>
      <w:r w:rsidRPr="00757674">
        <w:rPr>
          <w:rFonts w:ascii="Garamond" w:hAnsi="Garamond"/>
        </w:rPr>
        <w:t xml:space="preserve"> does a fantastic job of describing the last rites and rituals prescribed in each of the major religions in India—Hinduism, Islam, Sikhism, Christianity, and Parsis.” — </w:t>
      </w:r>
      <w:r w:rsidRPr="00757674">
        <w:rPr>
          <w:rFonts w:ascii="Garamond" w:hAnsi="Garamond"/>
          <w:i/>
          <w:iCs/>
        </w:rPr>
        <w:t>Youth Ki Awaaz</w:t>
      </w:r>
    </w:p>
    <w:p w14:paraId="29AF5581" w14:textId="77777777" w:rsidR="006E1E95" w:rsidRPr="005F4458" w:rsidRDefault="006E1E95" w:rsidP="004E4D7B">
      <w:pPr>
        <w:spacing w:line="360" w:lineRule="auto"/>
        <w:rPr>
          <w:rFonts w:ascii="Garamond" w:hAnsi="Garamond"/>
          <w:color w:val="000000" w:themeColor="text1"/>
        </w:rPr>
      </w:pPr>
    </w:p>
    <w:p w14:paraId="1B5E3224" w14:textId="26BF3BE9" w:rsidR="00833B69" w:rsidRDefault="005F4458" w:rsidP="00456F43">
      <w:pPr>
        <w:spacing w:line="360" w:lineRule="auto"/>
        <w:jc w:val="center"/>
        <w:rPr>
          <w:rFonts w:ascii="Garamond" w:hAnsi="Garamond"/>
          <w:b/>
          <w:bCs/>
          <w:color w:val="000000" w:themeColor="text1"/>
        </w:rPr>
      </w:pPr>
      <w:r w:rsidRPr="00833B69">
        <w:rPr>
          <w:rFonts w:ascii="Garamond" w:hAnsi="Garamond"/>
          <w:b/>
          <w:bCs/>
          <w:color w:val="000000" w:themeColor="text1"/>
          <w:highlight w:val="yellow"/>
        </w:rPr>
        <w:t>Conferences</w:t>
      </w:r>
      <w:r w:rsidR="006D4FED">
        <w:rPr>
          <w:rFonts w:ascii="Garamond" w:hAnsi="Garamond"/>
          <w:b/>
          <w:bCs/>
          <w:color w:val="000000" w:themeColor="text1"/>
          <w:highlight w:val="yellow"/>
        </w:rPr>
        <w:t xml:space="preserve">, </w:t>
      </w:r>
      <w:r w:rsidR="00456F43" w:rsidRPr="00456F43">
        <w:rPr>
          <w:rFonts w:ascii="Garamond" w:hAnsi="Garamond"/>
          <w:b/>
          <w:bCs/>
          <w:color w:val="000000" w:themeColor="text1"/>
          <w:highlight w:val="yellow"/>
        </w:rPr>
        <w:t>Workshops</w:t>
      </w:r>
      <w:r w:rsidR="006D4FED">
        <w:rPr>
          <w:rFonts w:ascii="Garamond" w:hAnsi="Garamond"/>
          <w:b/>
          <w:bCs/>
          <w:color w:val="000000" w:themeColor="text1"/>
        </w:rPr>
        <w:t xml:space="preserve"> </w:t>
      </w:r>
      <w:r w:rsidR="006D4FED" w:rsidRPr="006D4FED">
        <w:rPr>
          <w:rFonts w:ascii="Garamond" w:hAnsi="Garamond"/>
          <w:b/>
          <w:bCs/>
          <w:color w:val="000000" w:themeColor="text1"/>
          <w:highlight w:val="yellow"/>
        </w:rPr>
        <w:t xml:space="preserve">&amp; </w:t>
      </w:r>
      <w:r w:rsidR="006D4FED">
        <w:rPr>
          <w:rFonts w:ascii="Garamond" w:hAnsi="Garamond"/>
          <w:b/>
          <w:bCs/>
          <w:color w:val="000000" w:themeColor="text1"/>
          <w:highlight w:val="yellow"/>
        </w:rPr>
        <w:t>Consultations</w:t>
      </w:r>
    </w:p>
    <w:p w14:paraId="51E83A9D" w14:textId="77777777" w:rsidR="0004661D" w:rsidRPr="0004661D" w:rsidRDefault="0004661D" w:rsidP="0004661D">
      <w:pPr>
        <w:spacing w:before="100" w:beforeAutospacing="1" w:after="100" w:afterAutospacing="1" w:line="360" w:lineRule="auto"/>
        <w:rPr>
          <w:rFonts w:ascii="Garamond" w:hAnsi="Garamond"/>
        </w:rPr>
      </w:pPr>
      <w:r w:rsidRPr="0004661D">
        <w:rPr>
          <w:rFonts w:ascii="Garamond" w:hAnsi="Garamond"/>
        </w:rPr>
        <w:t>Minakshi Dewan has actively participated in national and international conferences, presenting research and engaging in dialogues at the intersections of death studies, traditional healing, gender, and social anthropology. Her work has been featured at prestigious platforms such as the American Anthropological Association (Tampa), the Death, Dying and Disposal International Conference (Utrecht), and Jawaharlal Nehru University (New Delhi), among others.</w:t>
      </w:r>
    </w:p>
    <w:p w14:paraId="2B7B70E5" w14:textId="6528F46B" w:rsidR="0004661D" w:rsidRPr="0004661D" w:rsidRDefault="0004661D" w:rsidP="0004661D">
      <w:pPr>
        <w:spacing w:before="100" w:beforeAutospacing="1" w:after="100" w:afterAutospacing="1" w:line="360" w:lineRule="auto"/>
        <w:rPr>
          <w:rFonts w:ascii="Garamond" w:hAnsi="Garamond"/>
        </w:rPr>
      </w:pPr>
      <w:r w:rsidRPr="0004661D">
        <w:rPr>
          <w:rFonts w:ascii="Garamond" w:hAnsi="Garamond"/>
        </w:rPr>
        <w:t>Through papers, panel discussions, and invited talks, she brings an ethnographic lens to complex questions of ritual, care, caste, and cultural meanings of death and healing. Her participation in these forums reflects an ongoing commitment to bridging academic research with lived experiences and public understanding.</w:t>
      </w:r>
    </w:p>
    <w:p w14:paraId="0BD6616F" w14:textId="6B33FDEA" w:rsidR="00060D10" w:rsidRPr="00795875" w:rsidRDefault="0004661D" w:rsidP="00060D10">
      <w:pPr>
        <w:pStyle w:val="ListParagraph"/>
        <w:numPr>
          <w:ilvl w:val="0"/>
          <w:numId w:val="23"/>
        </w:numPr>
        <w:spacing w:before="100" w:beforeAutospacing="1" w:after="100" w:afterAutospacing="1" w:line="360" w:lineRule="auto"/>
        <w:rPr>
          <w:rFonts w:ascii="Garamond" w:hAnsi="Garamond"/>
        </w:rPr>
      </w:pPr>
      <w:hyperlink r:id="rId65" w:history="1">
        <w:r w:rsidR="00060D10" w:rsidRPr="0004661D">
          <w:rPr>
            <w:rStyle w:val="Hyperlink"/>
            <w:rFonts w:ascii="Garamond" w:hAnsi="Garamond"/>
          </w:rPr>
          <w:t>Death, Dying and Disposal (DDD17)</w:t>
        </w:r>
      </w:hyperlink>
      <w:r w:rsidR="00060D10" w:rsidRPr="00795875">
        <w:rPr>
          <w:rFonts w:ascii="Garamond" w:hAnsi="Garamond"/>
        </w:rPr>
        <w:t>, International Conference</w:t>
      </w:r>
      <w:r w:rsidR="00060D10" w:rsidRPr="00795875">
        <w:rPr>
          <w:rFonts w:ascii="Garamond" w:hAnsi="Garamond"/>
        </w:rPr>
        <w:br/>
        <w:t>Utrecht, Netherlands | August 2025</w:t>
      </w:r>
    </w:p>
    <w:p w14:paraId="6B2ADD46" w14:textId="7C80F837" w:rsidR="009851E0" w:rsidRDefault="00060D10" w:rsidP="00060D10">
      <w:pPr>
        <w:spacing w:before="100" w:beforeAutospacing="1" w:after="100" w:afterAutospacing="1" w:line="360" w:lineRule="auto"/>
        <w:rPr>
          <w:rFonts w:ascii="Garamond" w:hAnsi="Garamond"/>
        </w:rPr>
      </w:pPr>
      <w:r w:rsidRPr="00060D10">
        <w:rPr>
          <w:rFonts w:ascii="Garamond" w:hAnsi="Garamond"/>
        </w:rPr>
        <w:t xml:space="preserve">Minakshi Dewan presented a paper titled </w:t>
      </w:r>
      <w:r w:rsidRPr="00060D10">
        <w:rPr>
          <w:rFonts w:ascii="Garamond" w:hAnsi="Garamond"/>
          <w:i/>
          <w:iCs/>
        </w:rPr>
        <w:t>“Caste Dynamics in Last Rites and Rituals”</w:t>
      </w:r>
      <w:r w:rsidRPr="00060D10">
        <w:rPr>
          <w:rFonts w:ascii="Garamond" w:hAnsi="Garamond"/>
        </w:rPr>
        <w:t xml:space="preserve"> at the Death, Dying and Disposal (DDD17) International Conference in Utrecht, Netherlands. The paper draws from her book, </w:t>
      </w:r>
      <w:r w:rsidRPr="00060D10">
        <w:rPr>
          <w:rFonts w:ascii="Garamond" w:hAnsi="Garamond"/>
          <w:i/>
          <w:iCs/>
        </w:rPr>
        <w:t>The Final Farewell: Understanding The Last Rites and Rituals of India’s Major Faiths</w:t>
      </w:r>
      <w:r w:rsidRPr="00060D10">
        <w:rPr>
          <w:rFonts w:ascii="Garamond" w:hAnsi="Garamond"/>
        </w:rPr>
        <w:t xml:space="preserve"> (HarperCollins India), and examines how caste continues to shape practices and access around death rituals in contemporary India.</w:t>
      </w:r>
    </w:p>
    <w:p w14:paraId="643369C9" w14:textId="184B8EA4" w:rsidR="006D4FED" w:rsidRPr="006D4FED" w:rsidRDefault="006D4FED" w:rsidP="006D4FED">
      <w:pPr>
        <w:pStyle w:val="ListParagraph"/>
        <w:numPr>
          <w:ilvl w:val="0"/>
          <w:numId w:val="23"/>
        </w:numPr>
        <w:spacing w:before="100" w:beforeAutospacing="1" w:after="100" w:afterAutospacing="1" w:line="360" w:lineRule="auto"/>
        <w:rPr>
          <w:rFonts w:ascii="Garamond" w:hAnsi="Garamond"/>
        </w:rPr>
      </w:pPr>
      <w:r w:rsidRPr="006D4FED">
        <w:rPr>
          <w:rFonts w:ascii="Garamond" w:hAnsi="Garamond"/>
        </w:rPr>
        <w:t>Digital Im(mortality): Global Perspectives on Death, Technology, and the Future of Intelligence</w:t>
      </w:r>
      <w:r>
        <w:rPr>
          <w:rFonts w:ascii="Garamond" w:hAnsi="Garamond"/>
        </w:rPr>
        <w:t xml:space="preserve"> </w:t>
      </w:r>
      <w:r w:rsidRPr="006D4FED">
        <w:rPr>
          <w:rFonts w:ascii="Garamond" w:hAnsi="Garamond"/>
        </w:rPr>
        <w:t>Leverhulme Centre for the Future of Intelligence, University of Cambridge &amp; Ashoka University | February 2025</w:t>
      </w:r>
    </w:p>
    <w:p w14:paraId="396DE30B" w14:textId="28CB8F31" w:rsidR="006D4FED" w:rsidRDefault="006D4FED" w:rsidP="006D4FED">
      <w:pPr>
        <w:spacing w:before="100" w:beforeAutospacing="1" w:after="100" w:afterAutospacing="1" w:line="360" w:lineRule="auto"/>
        <w:ind w:left="360"/>
        <w:rPr>
          <w:rFonts w:ascii="Garamond" w:hAnsi="Garamond"/>
        </w:rPr>
      </w:pPr>
      <w:r w:rsidRPr="006D4FED">
        <w:rPr>
          <w:rFonts w:ascii="Garamond" w:hAnsi="Garamond"/>
        </w:rPr>
        <w:t xml:space="preserve">Minakshi Dewan participated as one of the experts from the India chapter in the international workshop on </w:t>
      </w:r>
      <w:r w:rsidRPr="00E72021">
        <w:rPr>
          <w:rFonts w:ascii="Garamond" w:hAnsi="Garamond"/>
        </w:rPr>
        <w:t>Digital Im(mortality)</w:t>
      </w:r>
      <w:r w:rsidRPr="006D4FED">
        <w:rPr>
          <w:rFonts w:ascii="Garamond" w:hAnsi="Garamond"/>
        </w:rPr>
        <w:t xml:space="preserve">, organised by the </w:t>
      </w:r>
      <w:r w:rsidRPr="00E72021">
        <w:rPr>
          <w:rFonts w:ascii="Garamond" w:hAnsi="Garamond"/>
        </w:rPr>
        <w:t>Leverhulme Centre for the Future of Intelligence, University of Cambridge, and Ashoka University</w:t>
      </w:r>
      <w:r>
        <w:rPr>
          <w:rFonts w:ascii="Garamond" w:hAnsi="Garamond"/>
        </w:rPr>
        <w:t xml:space="preserve">. </w:t>
      </w:r>
      <w:r w:rsidRPr="006D4FED">
        <w:rPr>
          <w:rFonts w:ascii="Garamond" w:hAnsi="Garamond"/>
        </w:rPr>
        <w:t>The workshop brought together experts from India</w:t>
      </w:r>
      <w:r>
        <w:rPr>
          <w:rFonts w:ascii="Garamond" w:hAnsi="Garamond"/>
        </w:rPr>
        <w:t xml:space="preserve"> </w:t>
      </w:r>
      <w:r w:rsidRPr="006D4FED">
        <w:rPr>
          <w:rFonts w:ascii="Garamond" w:hAnsi="Garamond"/>
        </w:rPr>
        <w:t xml:space="preserve">to explore how different cultures interpret </w:t>
      </w:r>
      <w:r w:rsidRPr="00E72021">
        <w:rPr>
          <w:rFonts w:ascii="Garamond" w:hAnsi="Garamond"/>
        </w:rPr>
        <w:t>digital immortality</w:t>
      </w:r>
      <w:r w:rsidRPr="006D4FED">
        <w:rPr>
          <w:rFonts w:ascii="Garamond" w:hAnsi="Garamond"/>
        </w:rPr>
        <w:t xml:space="preserve"> in relation to local death and afterlife traditions. Participants collaboratively </w:t>
      </w:r>
      <w:r w:rsidRPr="006D4FED">
        <w:rPr>
          <w:rFonts w:ascii="Garamond" w:hAnsi="Garamond"/>
        </w:rPr>
        <w:lastRenderedPageBreak/>
        <w:t>envisioned ethical and culturally rooted futures for AI-driven technologies and digital afterlife practices.</w:t>
      </w:r>
    </w:p>
    <w:p w14:paraId="24412278" w14:textId="5A18619E" w:rsidR="001F4F90" w:rsidRDefault="001F4F90" w:rsidP="006D4FED">
      <w:pPr>
        <w:spacing w:before="100" w:beforeAutospacing="1" w:after="100" w:afterAutospacing="1" w:line="360" w:lineRule="auto"/>
        <w:ind w:left="360"/>
        <w:rPr>
          <w:rFonts w:ascii="Garamond" w:hAnsi="Garamond"/>
        </w:rPr>
      </w:pPr>
      <w:r>
        <w:rPr>
          <w:rFonts w:ascii="Garamond" w:hAnsi="Garamond"/>
        </w:rPr>
        <w:t>Links:</w:t>
      </w:r>
    </w:p>
    <w:p w14:paraId="07BDF675" w14:textId="63753441" w:rsidR="001F4F90" w:rsidRDefault="001F4F90" w:rsidP="001F4F90">
      <w:pPr>
        <w:spacing w:line="360" w:lineRule="auto"/>
        <w:ind w:left="357"/>
        <w:rPr>
          <w:rFonts w:ascii="Garamond" w:hAnsi="Garamond"/>
        </w:rPr>
      </w:pPr>
      <w:hyperlink r:id="rId66" w:history="1">
        <w:r w:rsidRPr="006322FB">
          <w:rPr>
            <w:rStyle w:val="Hyperlink"/>
            <w:rFonts w:ascii="Garamond" w:hAnsi="Garamond"/>
          </w:rPr>
          <w:t>https://www.ashoka.edu.in/digital-afterlives-rethinking-mortality-in-the-age-of-ai/</w:t>
        </w:r>
      </w:hyperlink>
    </w:p>
    <w:p w14:paraId="340677E6" w14:textId="6E3F26BC" w:rsidR="006D4FED" w:rsidRPr="006D4FED" w:rsidRDefault="006D4FED" w:rsidP="001F4F90">
      <w:pPr>
        <w:spacing w:line="360" w:lineRule="auto"/>
        <w:ind w:left="357"/>
        <w:rPr>
          <w:rFonts w:ascii="Garamond" w:hAnsi="Garamond"/>
        </w:rPr>
      </w:pPr>
      <w:hyperlink r:id="rId67" w:history="1">
        <w:r w:rsidRPr="006322FB">
          <w:rPr>
            <w:rStyle w:val="Hyperlink"/>
            <w:rFonts w:ascii="Garamond" w:hAnsi="Garamond"/>
          </w:rPr>
          <w:t>https://katarzynanowaczykbasinska.pl/report-event-india/</w:t>
        </w:r>
      </w:hyperlink>
    </w:p>
    <w:p w14:paraId="63C87225" w14:textId="508D0F30" w:rsidR="00060D10" w:rsidRPr="00795875" w:rsidRDefault="0004661D" w:rsidP="00060D10">
      <w:pPr>
        <w:pStyle w:val="ListParagraph"/>
        <w:numPr>
          <w:ilvl w:val="0"/>
          <w:numId w:val="22"/>
        </w:numPr>
        <w:spacing w:before="100" w:beforeAutospacing="1" w:after="100" w:afterAutospacing="1" w:line="360" w:lineRule="auto"/>
        <w:rPr>
          <w:rFonts w:ascii="Garamond" w:hAnsi="Garamond"/>
        </w:rPr>
      </w:pPr>
      <w:hyperlink r:id="rId68" w:history="1">
        <w:r w:rsidR="00060D10" w:rsidRPr="0004661D">
          <w:rPr>
            <w:rStyle w:val="Hyperlink"/>
            <w:rFonts w:ascii="Garamond" w:hAnsi="Garamond"/>
          </w:rPr>
          <w:t>American Anthropological Association Annual Meeting, Tampa, USA</w:t>
        </w:r>
      </w:hyperlink>
      <w:r w:rsidR="00795875" w:rsidRPr="00795875">
        <w:rPr>
          <w:rFonts w:ascii="Garamond" w:hAnsi="Garamond"/>
        </w:rPr>
        <w:t xml:space="preserve"> |November 2024</w:t>
      </w:r>
    </w:p>
    <w:p w14:paraId="1B6B0DD8" w14:textId="399FD100" w:rsidR="009851E0" w:rsidRPr="0054053A" w:rsidRDefault="00060D10" w:rsidP="00795875">
      <w:pPr>
        <w:spacing w:before="100" w:beforeAutospacing="1" w:after="100" w:afterAutospacing="1" w:line="360" w:lineRule="auto"/>
        <w:rPr>
          <w:rFonts w:ascii="Garamond" w:hAnsi="Garamond"/>
        </w:rPr>
      </w:pPr>
      <w:r>
        <w:rPr>
          <w:rFonts w:ascii="Garamond" w:hAnsi="Garamond"/>
        </w:rPr>
        <w:t>Minakshi Dewan p</w:t>
      </w:r>
      <w:r w:rsidRPr="00060D10">
        <w:rPr>
          <w:rFonts w:ascii="Garamond" w:hAnsi="Garamond"/>
        </w:rPr>
        <w:t xml:space="preserve">resented a paper titled </w:t>
      </w:r>
      <w:r w:rsidRPr="00060D10">
        <w:rPr>
          <w:rFonts w:ascii="Garamond" w:hAnsi="Garamond"/>
          <w:i/>
          <w:iCs/>
        </w:rPr>
        <w:t>“Making Sense of the World Amidst Death: Learnings from the Covid-19 Pandemic”</w:t>
      </w:r>
      <w:r w:rsidRPr="00060D10">
        <w:rPr>
          <w:rFonts w:ascii="Garamond" w:hAnsi="Garamond"/>
        </w:rPr>
        <w:t xml:space="preserve"> at the American Anthropological Association Annual Meeting in Tampa. The presentation drew on research from her book, </w:t>
      </w:r>
      <w:r w:rsidRPr="00060D10">
        <w:rPr>
          <w:rFonts w:ascii="Garamond" w:hAnsi="Garamond"/>
          <w:i/>
          <w:iCs/>
        </w:rPr>
        <w:t>The Final Farewell: Understanding the Last Rites and Rituals of India’s Major Faiths</w:t>
      </w:r>
      <w:r w:rsidRPr="00060D10">
        <w:rPr>
          <w:rFonts w:ascii="Garamond" w:hAnsi="Garamond"/>
        </w:rPr>
        <w:t xml:space="preserve"> (HarperCollins India), exploring how communities in India navigated loss, mourning, and ritual transformation during the pandemic.</w:t>
      </w:r>
    </w:p>
    <w:p w14:paraId="0FCD0CD6" w14:textId="1188726A" w:rsidR="00833B69" w:rsidRDefault="0004661D" w:rsidP="00833B69">
      <w:pPr>
        <w:pStyle w:val="Compact"/>
        <w:numPr>
          <w:ilvl w:val="0"/>
          <w:numId w:val="21"/>
        </w:numPr>
        <w:rPr>
          <w:rFonts w:ascii="Garamond" w:hAnsi="Garamond"/>
        </w:rPr>
      </w:pPr>
      <w:hyperlink r:id="rId69" w:history="1">
        <w:r w:rsidR="00833B69" w:rsidRPr="0004661D">
          <w:rPr>
            <w:rStyle w:val="Hyperlink"/>
            <w:rFonts w:ascii="Garamond" w:hAnsi="Garamond"/>
          </w:rPr>
          <w:t>International Death &amp; Grief Conference, Shiv Nadar University</w:t>
        </w:r>
      </w:hyperlink>
      <w:r w:rsidR="00795875">
        <w:rPr>
          <w:rFonts w:ascii="Garamond" w:hAnsi="Garamond"/>
        </w:rPr>
        <w:t>, New Delhi, India</w:t>
      </w:r>
      <w:r w:rsidR="00833B69" w:rsidRPr="009851E0">
        <w:rPr>
          <w:rFonts w:ascii="Garamond" w:hAnsi="Garamond"/>
        </w:rPr>
        <w:t xml:space="preserve"> | Jan</w:t>
      </w:r>
      <w:r w:rsidR="000D3072">
        <w:rPr>
          <w:rFonts w:ascii="Garamond" w:hAnsi="Garamond"/>
        </w:rPr>
        <w:t>uary</w:t>
      </w:r>
      <w:r w:rsidR="00833B69" w:rsidRPr="009851E0">
        <w:rPr>
          <w:rFonts w:ascii="Garamond" w:hAnsi="Garamond"/>
        </w:rPr>
        <w:t xml:space="preserve"> 2024</w:t>
      </w:r>
    </w:p>
    <w:p w14:paraId="7CD0C998" w14:textId="77777777" w:rsidR="00493ADE" w:rsidRDefault="00493ADE" w:rsidP="006F02BC">
      <w:pPr>
        <w:spacing w:line="360" w:lineRule="auto"/>
        <w:rPr>
          <w:rFonts w:ascii="Garamond" w:hAnsi="Garamond"/>
        </w:rPr>
      </w:pPr>
    </w:p>
    <w:p w14:paraId="205ADE90" w14:textId="6B281C41" w:rsidR="006F02BC" w:rsidRPr="006F02BC" w:rsidRDefault="006F02BC" w:rsidP="006F02BC">
      <w:pPr>
        <w:spacing w:line="360" w:lineRule="auto"/>
        <w:rPr>
          <w:rFonts w:ascii="Garamond" w:hAnsi="Garamond"/>
        </w:rPr>
      </w:pPr>
      <w:r w:rsidRPr="006F02BC">
        <w:rPr>
          <w:rFonts w:ascii="Garamond" w:hAnsi="Garamond"/>
        </w:rPr>
        <w:t xml:space="preserve">Minakshi Dewan served as a </w:t>
      </w:r>
      <w:r w:rsidRPr="006F02BC">
        <w:rPr>
          <w:rStyle w:val="Strong"/>
          <w:rFonts w:ascii="Garamond" w:hAnsi="Garamond"/>
          <w:b w:val="0"/>
          <w:bCs w:val="0"/>
        </w:rPr>
        <w:t>panel discussant</w:t>
      </w:r>
      <w:r w:rsidRPr="006F02BC">
        <w:rPr>
          <w:rFonts w:ascii="Garamond" w:hAnsi="Garamond"/>
        </w:rPr>
        <w:t xml:space="preserve"> for two insightful papers at the three-day </w:t>
      </w:r>
      <w:r w:rsidRPr="006F02BC">
        <w:rPr>
          <w:rStyle w:val="Strong"/>
          <w:rFonts w:ascii="Garamond" w:hAnsi="Garamond"/>
          <w:b w:val="0"/>
          <w:bCs w:val="0"/>
        </w:rPr>
        <w:t>International Death and Grief Conference</w:t>
      </w:r>
      <w:r w:rsidRPr="006F02BC">
        <w:rPr>
          <w:rFonts w:ascii="Garamond" w:hAnsi="Garamond"/>
        </w:rPr>
        <w:t xml:space="preserve"> hosted by </w:t>
      </w:r>
      <w:r w:rsidRPr="006F02BC">
        <w:rPr>
          <w:rStyle w:val="Strong"/>
          <w:rFonts w:ascii="Garamond" w:hAnsi="Garamond"/>
          <w:b w:val="0"/>
          <w:bCs w:val="0"/>
        </w:rPr>
        <w:t>Shiv Nadar University, Noida</w:t>
      </w:r>
      <w:r w:rsidRPr="006F02BC">
        <w:rPr>
          <w:rFonts w:ascii="Garamond" w:hAnsi="Garamond"/>
          <w:b/>
          <w:bCs/>
        </w:rPr>
        <w:t>.</w:t>
      </w:r>
      <w:r w:rsidRPr="006F02BC">
        <w:rPr>
          <w:rFonts w:ascii="Garamond" w:hAnsi="Garamond"/>
        </w:rPr>
        <w:t xml:space="preserve"> </w:t>
      </w:r>
    </w:p>
    <w:p w14:paraId="49409713" w14:textId="77777777" w:rsidR="0009716A" w:rsidRPr="009851E0" w:rsidRDefault="0009716A" w:rsidP="0009716A">
      <w:pPr>
        <w:pStyle w:val="Compact"/>
        <w:ind w:left="360"/>
        <w:rPr>
          <w:rFonts w:ascii="Garamond" w:hAnsi="Garamond"/>
        </w:rPr>
      </w:pPr>
    </w:p>
    <w:p w14:paraId="6DE010C9" w14:textId="3CAA7547" w:rsidR="00E65F08" w:rsidRDefault="00E65F08" w:rsidP="00E65F08">
      <w:pPr>
        <w:pStyle w:val="ListParagraph"/>
        <w:numPr>
          <w:ilvl w:val="0"/>
          <w:numId w:val="22"/>
        </w:numPr>
        <w:spacing w:before="100" w:beforeAutospacing="1" w:after="100" w:afterAutospacing="1" w:line="360" w:lineRule="auto"/>
        <w:rPr>
          <w:rFonts w:ascii="Garamond" w:hAnsi="Garamond"/>
        </w:rPr>
      </w:pPr>
      <w:r w:rsidRPr="00E65F08">
        <w:rPr>
          <w:rFonts w:ascii="Garamond" w:hAnsi="Garamond"/>
        </w:rPr>
        <w:t xml:space="preserve">Paper Presentation | </w:t>
      </w:r>
      <w:hyperlink r:id="rId70" w:history="1">
        <w:r w:rsidRPr="0004661D">
          <w:rPr>
            <w:rStyle w:val="Hyperlink"/>
            <w:rFonts w:ascii="Garamond" w:hAnsi="Garamond"/>
          </w:rPr>
          <w:t>Samvaad – A Tribal Cultural Conclave, Jamshedpur</w:t>
        </w:r>
      </w:hyperlink>
      <w:r w:rsidRPr="00E65F08">
        <w:rPr>
          <w:rFonts w:ascii="Garamond" w:hAnsi="Garamond"/>
        </w:rPr>
        <w:t xml:space="preserve"> | November 2016</w:t>
      </w:r>
    </w:p>
    <w:p w14:paraId="28FCF210" w14:textId="7B9B0064" w:rsidR="00E65F08" w:rsidRPr="009851E0" w:rsidRDefault="00493ADE" w:rsidP="001376E2">
      <w:pPr>
        <w:spacing w:before="100" w:beforeAutospacing="1" w:after="100" w:afterAutospacing="1" w:line="360" w:lineRule="auto"/>
        <w:ind w:left="360"/>
        <w:rPr>
          <w:rFonts w:ascii="Garamond" w:hAnsi="Garamond"/>
        </w:rPr>
      </w:pPr>
      <w:r w:rsidRPr="00E65F08">
        <w:rPr>
          <w:rFonts w:ascii="Garamond" w:hAnsi="Garamond"/>
        </w:rPr>
        <w:t xml:space="preserve">Presented a paper on </w:t>
      </w:r>
      <w:r w:rsidRPr="00E65F08">
        <w:rPr>
          <w:rFonts w:ascii="Garamond" w:hAnsi="Garamond"/>
          <w:i/>
          <w:iCs/>
        </w:rPr>
        <w:t>“Chronic Pain and Health Seeking Among the Bhils of Udaipur District”</w:t>
      </w:r>
      <w:r w:rsidRPr="00E65F08">
        <w:rPr>
          <w:rFonts w:ascii="Garamond" w:hAnsi="Garamond"/>
        </w:rPr>
        <w:t xml:space="preserve"> at Samvaad – A Tribal Cultural Conclave, organised by Tata Steel CSR, Jamshedpur.</w:t>
      </w:r>
    </w:p>
    <w:p w14:paraId="6DA3813D" w14:textId="139C89E6" w:rsidR="00493ADE" w:rsidRPr="00E65F08" w:rsidRDefault="00E65F08" w:rsidP="00E65F08">
      <w:pPr>
        <w:pStyle w:val="Compact"/>
        <w:numPr>
          <w:ilvl w:val="0"/>
          <w:numId w:val="22"/>
        </w:numPr>
        <w:spacing w:before="0" w:after="0"/>
        <w:rPr>
          <w:rFonts w:ascii="Garamond" w:hAnsi="Garamond"/>
        </w:rPr>
      </w:pPr>
      <w:r w:rsidRPr="00E65F08">
        <w:rPr>
          <w:rFonts w:ascii="Garamond" w:hAnsi="Garamond"/>
        </w:rPr>
        <w:t>Discussant Panelist | Workshop | Jawaharlal Nehru University, New Delhi | January 2019</w:t>
      </w:r>
      <w:r w:rsidRPr="00E65F08">
        <w:rPr>
          <w:rFonts w:ascii="Garamond" w:hAnsi="Garamond"/>
        </w:rPr>
        <w:br/>
      </w:r>
    </w:p>
    <w:p w14:paraId="7EFB454D" w14:textId="7D045B68" w:rsidR="00F53460" w:rsidRPr="00E65F08" w:rsidRDefault="00493ADE" w:rsidP="00E65F08">
      <w:pPr>
        <w:pStyle w:val="Compact"/>
        <w:spacing w:before="0" w:after="0" w:line="360" w:lineRule="auto"/>
        <w:rPr>
          <w:rFonts w:ascii="Garamond" w:hAnsi="Garamond"/>
        </w:rPr>
      </w:pPr>
      <w:r w:rsidRPr="00493ADE">
        <w:rPr>
          <w:rFonts w:ascii="Garamond" w:hAnsi="Garamond"/>
        </w:rPr>
        <w:t xml:space="preserve">Minakshi Dewan served as a discussant </w:t>
      </w:r>
      <w:r>
        <w:rPr>
          <w:rFonts w:ascii="Garamond" w:hAnsi="Garamond"/>
        </w:rPr>
        <w:t>panellist</w:t>
      </w:r>
      <w:r w:rsidRPr="00493ADE">
        <w:rPr>
          <w:rFonts w:ascii="Garamond" w:hAnsi="Garamond"/>
        </w:rPr>
        <w:t xml:space="preserve"> in a workshop on Traditional Healing Practices and Health Care </w:t>
      </w:r>
      <w:r>
        <w:rPr>
          <w:rFonts w:ascii="Garamond" w:hAnsi="Garamond"/>
        </w:rPr>
        <w:t>Utilisation</w:t>
      </w:r>
      <w:r w:rsidRPr="00493ADE">
        <w:rPr>
          <w:rFonts w:ascii="Garamond" w:hAnsi="Garamond"/>
        </w:rPr>
        <w:t xml:space="preserve"> among Women and Children, an ICSSR-sponsored project </w:t>
      </w:r>
      <w:r>
        <w:rPr>
          <w:rFonts w:ascii="Garamond" w:hAnsi="Garamond"/>
        </w:rPr>
        <w:t>organised</w:t>
      </w:r>
      <w:r w:rsidRPr="00493ADE">
        <w:rPr>
          <w:rFonts w:ascii="Garamond" w:hAnsi="Garamond"/>
        </w:rPr>
        <w:t xml:space="preserve"> by the Centre of Social Medicine and Community Health, Jawaharlal Nehru University (JNU).</w:t>
      </w:r>
    </w:p>
    <w:p w14:paraId="119D8131" w14:textId="77777777" w:rsidR="00E65F08" w:rsidRPr="00E65F08" w:rsidRDefault="00E65F08" w:rsidP="00F53460">
      <w:pPr>
        <w:pStyle w:val="ListParagraph"/>
        <w:numPr>
          <w:ilvl w:val="0"/>
          <w:numId w:val="21"/>
        </w:numPr>
        <w:spacing w:before="100" w:beforeAutospacing="1" w:after="100" w:afterAutospacing="1"/>
        <w:rPr>
          <w:rFonts w:ascii="Garamond" w:hAnsi="Garamond"/>
        </w:rPr>
      </w:pPr>
      <w:r w:rsidRPr="00F53460">
        <w:t xml:space="preserve"> </w:t>
      </w:r>
      <w:r w:rsidR="00F53460" w:rsidRPr="00E65F08">
        <w:rPr>
          <w:rFonts w:ascii="Garamond" w:hAnsi="Garamond"/>
        </w:rPr>
        <w:t>Paper Presentation | Seminar | Jawaharlal Nehru University, New Delhi | February 2017</w:t>
      </w:r>
    </w:p>
    <w:p w14:paraId="089E93D6" w14:textId="116A33B6" w:rsidR="00F53460" w:rsidRDefault="00F53460" w:rsidP="00E65F08">
      <w:pPr>
        <w:spacing w:before="100" w:beforeAutospacing="1" w:after="100" w:afterAutospacing="1" w:line="360" w:lineRule="auto"/>
        <w:rPr>
          <w:rFonts w:ascii="Garamond" w:hAnsi="Garamond"/>
        </w:rPr>
      </w:pPr>
      <w:r w:rsidRPr="00E65F08">
        <w:rPr>
          <w:rFonts w:ascii="Garamond" w:hAnsi="Garamond"/>
        </w:rPr>
        <w:lastRenderedPageBreak/>
        <w:t xml:space="preserve">Presented a paper titled </w:t>
      </w:r>
      <w:r w:rsidRPr="00E65F08">
        <w:rPr>
          <w:rFonts w:ascii="Garamond" w:hAnsi="Garamond"/>
          <w:i/>
          <w:iCs/>
        </w:rPr>
        <w:t>“Ethics, Morality and Healing: A Bhil Perspective”</w:t>
      </w:r>
      <w:r w:rsidRPr="00E65F08">
        <w:rPr>
          <w:rFonts w:ascii="Garamond" w:hAnsi="Garamond"/>
        </w:rPr>
        <w:t xml:space="preserve"> at a seminar on </w:t>
      </w:r>
      <w:r w:rsidRPr="00E65F08">
        <w:rPr>
          <w:rFonts w:ascii="Garamond" w:hAnsi="Garamond"/>
          <w:i/>
          <w:iCs/>
        </w:rPr>
        <w:t xml:space="preserve">Indigenous Healing Practices among the Tribes: Challenges in </w:t>
      </w:r>
      <w:r w:rsidR="00493ADE" w:rsidRPr="00E65F08">
        <w:rPr>
          <w:rFonts w:ascii="Garamond" w:hAnsi="Garamond"/>
          <w:i/>
          <w:iCs/>
        </w:rPr>
        <w:t>Recognising</w:t>
      </w:r>
      <w:r w:rsidRPr="00E65F08">
        <w:rPr>
          <w:rFonts w:ascii="Garamond" w:hAnsi="Garamond"/>
          <w:i/>
          <w:iCs/>
        </w:rPr>
        <w:t xml:space="preserve"> and Mainstreaming</w:t>
      </w:r>
      <w:r w:rsidRPr="00E65F08">
        <w:rPr>
          <w:rFonts w:ascii="Garamond" w:hAnsi="Garamond"/>
        </w:rPr>
        <w:t xml:space="preserve">, </w:t>
      </w:r>
      <w:r w:rsidR="00493ADE" w:rsidRPr="00E65F08">
        <w:rPr>
          <w:rFonts w:ascii="Garamond" w:hAnsi="Garamond"/>
        </w:rPr>
        <w:t>organised</w:t>
      </w:r>
      <w:r w:rsidRPr="00E65F08">
        <w:rPr>
          <w:rFonts w:ascii="Garamond" w:hAnsi="Garamond"/>
        </w:rPr>
        <w:t xml:space="preserve"> by the Centre of Social Medicine and Community Health, JNU.</w:t>
      </w:r>
    </w:p>
    <w:p w14:paraId="4BCF2F70" w14:textId="77777777" w:rsidR="004E4D7B" w:rsidRPr="004E4D7B" w:rsidRDefault="004E4D7B" w:rsidP="004E4D7B">
      <w:pPr>
        <w:pStyle w:val="Heading3"/>
        <w:jc w:val="center"/>
        <w:rPr>
          <w:rFonts w:ascii="Garamond" w:hAnsi="Garamond"/>
          <w:color w:val="000000" w:themeColor="text1"/>
        </w:rPr>
      </w:pPr>
      <w:r w:rsidRPr="004E4D7B">
        <w:rPr>
          <w:rStyle w:val="Strong"/>
          <w:rFonts w:ascii="Garamond" w:hAnsi="Garamond"/>
          <w:color w:val="000000" w:themeColor="text1"/>
          <w:highlight w:val="yellow"/>
        </w:rPr>
        <w:t>Film &amp; Media Collaborations</w:t>
      </w:r>
    </w:p>
    <w:p w14:paraId="665BCB41" w14:textId="44F10914" w:rsidR="004E4D7B" w:rsidRDefault="004E4D7B" w:rsidP="004E4D7B">
      <w:pPr>
        <w:pStyle w:val="NormalWeb"/>
        <w:spacing w:line="360" w:lineRule="auto"/>
        <w:rPr>
          <w:rFonts w:ascii="Garamond" w:hAnsi="Garamond"/>
        </w:rPr>
      </w:pPr>
      <w:r w:rsidRPr="004E4D7B">
        <w:rPr>
          <w:rFonts w:ascii="Garamond" w:hAnsi="Garamond"/>
        </w:rPr>
        <w:t>Minakshi Dewan collaborates with filmmakers, scholars, and media practitioners on projects that explore themes of death, memory, and the human experience. Her contributions bring a research-driven and empathetic lens to narratives that bridge anthropology and visual storytelling.</w:t>
      </w:r>
    </w:p>
    <w:p w14:paraId="34B234AA" w14:textId="7B580C4F" w:rsidR="001066D8" w:rsidRPr="001066D8" w:rsidRDefault="004C46A1" w:rsidP="001066D8">
      <w:pPr>
        <w:pStyle w:val="ListParagraph"/>
        <w:numPr>
          <w:ilvl w:val="0"/>
          <w:numId w:val="22"/>
        </w:numPr>
        <w:spacing w:line="360" w:lineRule="auto"/>
        <w:rPr>
          <w:rFonts w:ascii="Garamond" w:hAnsi="Garamond"/>
        </w:rPr>
      </w:pPr>
      <w:r w:rsidRPr="001066D8">
        <w:rPr>
          <w:rFonts w:ascii="Garamond" w:hAnsi="Garamond"/>
          <w:b/>
          <w:bCs/>
        </w:rPr>
        <w:t>Digital Afterlives</w:t>
      </w:r>
      <w:r w:rsidR="001066D8">
        <w:rPr>
          <w:rFonts w:ascii="Garamond" w:hAnsi="Garamond"/>
          <w:b/>
          <w:bCs/>
        </w:rPr>
        <w:t>:</w:t>
      </w:r>
      <w:r w:rsidRPr="001066D8">
        <w:rPr>
          <w:rFonts w:ascii="Garamond" w:hAnsi="Garamond"/>
          <w:b/>
          <w:bCs/>
        </w:rPr>
        <w:t xml:space="preserve"> Documentary by York University </w:t>
      </w:r>
    </w:p>
    <w:p w14:paraId="563AA5A6" w14:textId="6EF7D4F9" w:rsidR="004C46A1" w:rsidRPr="001066D8" w:rsidRDefault="00E72021" w:rsidP="001066D8">
      <w:pPr>
        <w:pStyle w:val="ListParagraph"/>
        <w:spacing w:line="360" w:lineRule="auto"/>
        <w:ind w:left="0"/>
        <w:rPr>
          <w:rFonts w:ascii="Garamond" w:hAnsi="Garamond"/>
        </w:rPr>
      </w:pPr>
      <w:r w:rsidRPr="001066D8">
        <w:rPr>
          <w:rFonts w:ascii="Garamond" w:hAnsi="Garamond"/>
        </w:rPr>
        <w:t xml:space="preserve">Dewan contributed to a forthcoming </w:t>
      </w:r>
      <w:r w:rsidR="00124B7D" w:rsidRPr="001066D8">
        <w:rPr>
          <w:rFonts w:ascii="Garamond" w:hAnsi="Garamond"/>
        </w:rPr>
        <w:t xml:space="preserve">federally funded </w:t>
      </w:r>
      <w:r w:rsidRPr="001066D8">
        <w:rPr>
          <w:rFonts w:ascii="Garamond" w:hAnsi="Garamond"/>
        </w:rPr>
        <w:t xml:space="preserve">documentary </w:t>
      </w:r>
      <w:r w:rsidR="00124B7D" w:rsidRPr="001066D8">
        <w:rPr>
          <w:rFonts w:ascii="Garamond" w:hAnsi="Garamond"/>
        </w:rPr>
        <w:t xml:space="preserve">project, </w:t>
      </w:r>
      <w:r w:rsidR="00124B7D" w:rsidRPr="001066D8">
        <w:rPr>
          <w:rFonts w:ascii="Garamond" w:hAnsi="Garamond"/>
          <w:i/>
          <w:iCs/>
        </w:rPr>
        <w:t>Digital</w:t>
      </w:r>
    </w:p>
    <w:p w14:paraId="4DA84B26" w14:textId="77777777" w:rsidR="001066D8" w:rsidRDefault="00124B7D" w:rsidP="001066D8">
      <w:pPr>
        <w:spacing w:line="360" w:lineRule="auto"/>
        <w:rPr>
          <w:rFonts w:ascii="Garamond" w:hAnsi="Garamond"/>
        </w:rPr>
      </w:pPr>
      <w:r w:rsidRPr="004C46A1">
        <w:rPr>
          <w:rFonts w:ascii="Garamond" w:hAnsi="Garamond"/>
          <w:i/>
          <w:iCs/>
        </w:rPr>
        <w:t>Afterlives,</w:t>
      </w:r>
      <w:r w:rsidRPr="004C46A1">
        <w:rPr>
          <w:rFonts w:ascii="Garamond" w:hAnsi="Garamond"/>
        </w:rPr>
        <w:t xml:space="preserve"> </w:t>
      </w:r>
      <w:r w:rsidR="00E72021" w:rsidRPr="004C46A1">
        <w:rPr>
          <w:rFonts w:ascii="Garamond" w:hAnsi="Garamond"/>
        </w:rPr>
        <w:t xml:space="preserve">by Canadian scholars and filmmakers </w:t>
      </w:r>
      <w:r w:rsidR="00E72021" w:rsidRPr="004C46A1">
        <w:rPr>
          <w:rStyle w:val="Strong"/>
          <w:rFonts w:ascii="Garamond" w:hAnsi="Garamond"/>
          <w:b w:val="0"/>
          <w:bCs w:val="0"/>
        </w:rPr>
        <w:t>Julia Creet</w:t>
      </w:r>
      <w:r w:rsidR="00E72021" w:rsidRPr="004C46A1">
        <w:rPr>
          <w:rFonts w:ascii="Garamond" w:hAnsi="Garamond"/>
        </w:rPr>
        <w:t xml:space="preserve"> and </w:t>
      </w:r>
      <w:r w:rsidR="00E72021" w:rsidRPr="004C46A1">
        <w:rPr>
          <w:rStyle w:val="Strong"/>
          <w:rFonts w:ascii="Garamond" w:hAnsi="Garamond"/>
          <w:b w:val="0"/>
          <w:bCs w:val="0"/>
        </w:rPr>
        <w:t>Manfred Becker</w:t>
      </w:r>
      <w:r w:rsidR="00B97617" w:rsidRPr="004C46A1">
        <w:rPr>
          <w:rStyle w:val="Strong"/>
          <w:rFonts w:ascii="Garamond" w:hAnsi="Garamond"/>
          <w:b w:val="0"/>
          <w:bCs w:val="0"/>
        </w:rPr>
        <w:t xml:space="preserve"> from York University</w:t>
      </w:r>
      <w:r w:rsidR="004C46A1">
        <w:rPr>
          <w:rFonts w:ascii="Garamond" w:hAnsi="Garamond"/>
        </w:rPr>
        <w:t>. It</w:t>
      </w:r>
      <w:r w:rsidR="00E72021" w:rsidRPr="004C46A1">
        <w:rPr>
          <w:rFonts w:ascii="Garamond" w:hAnsi="Garamond"/>
        </w:rPr>
        <w:t xml:space="preserve"> explores the evolving complexities of the </w:t>
      </w:r>
      <w:r w:rsidR="00E72021" w:rsidRPr="004C46A1">
        <w:rPr>
          <w:rStyle w:val="Strong"/>
          <w:rFonts w:ascii="Garamond" w:hAnsi="Garamond"/>
          <w:b w:val="0"/>
          <w:bCs w:val="0"/>
        </w:rPr>
        <w:t>digital afterlife</w:t>
      </w:r>
      <w:r w:rsidR="00E72021" w:rsidRPr="004C46A1">
        <w:rPr>
          <w:rFonts w:ascii="Garamond" w:hAnsi="Garamond"/>
        </w:rPr>
        <w:t>—how memories, identities, and data continue to exist and shape human legacy in the digital age.</w:t>
      </w:r>
    </w:p>
    <w:p w14:paraId="313B511B" w14:textId="07150D34" w:rsidR="004C46A1" w:rsidRPr="001066D8" w:rsidRDefault="004C46A1" w:rsidP="001066D8">
      <w:pPr>
        <w:pStyle w:val="ListParagraph"/>
        <w:numPr>
          <w:ilvl w:val="0"/>
          <w:numId w:val="22"/>
        </w:numPr>
        <w:spacing w:line="360" w:lineRule="auto"/>
        <w:rPr>
          <w:rFonts w:ascii="Garamond" w:hAnsi="Garamond"/>
        </w:rPr>
      </w:pPr>
      <w:r w:rsidRPr="001066D8">
        <w:rPr>
          <w:rFonts w:ascii="Garamond" w:hAnsi="Garamond"/>
          <w:b/>
          <w:bCs/>
          <w:color w:val="000000" w:themeColor="text1"/>
        </w:rPr>
        <w:t>Documentary Collaboration with Fabula Productions</w:t>
      </w:r>
    </w:p>
    <w:p w14:paraId="2BA41360" w14:textId="49B26BBB" w:rsidR="006D4FED" w:rsidRPr="001066D8" w:rsidRDefault="004C46A1" w:rsidP="001066D8">
      <w:pPr>
        <w:pStyle w:val="Heading2"/>
        <w:spacing w:line="360" w:lineRule="auto"/>
        <w:rPr>
          <w:rFonts w:ascii="Garamond" w:hAnsi="Garamond"/>
          <w:b/>
          <w:bCs/>
          <w:color w:val="000000" w:themeColor="text1"/>
          <w:sz w:val="24"/>
          <w:szCs w:val="24"/>
        </w:rPr>
      </w:pPr>
      <w:r>
        <w:rPr>
          <w:rFonts w:ascii="Garamond" w:hAnsi="Garamond"/>
          <w:color w:val="000000" w:themeColor="text1"/>
        </w:rPr>
        <w:t>S</w:t>
      </w:r>
      <w:r w:rsidRPr="004C46A1">
        <w:rPr>
          <w:rFonts w:ascii="Garamond" w:hAnsi="Garamond"/>
          <w:color w:val="000000" w:themeColor="text1"/>
        </w:rPr>
        <w:t xml:space="preserve">erved as a </w:t>
      </w:r>
      <w:r w:rsidRPr="004C46A1">
        <w:rPr>
          <w:rStyle w:val="Strong"/>
          <w:rFonts w:ascii="Garamond" w:hAnsi="Garamond"/>
          <w:b w:val="0"/>
          <w:bCs w:val="0"/>
          <w:color w:val="000000" w:themeColor="text1"/>
        </w:rPr>
        <w:t>consultant</w:t>
      </w:r>
      <w:r w:rsidRPr="004C46A1">
        <w:rPr>
          <w:rFonts w:ascii="Garamond" w:hAnsi="Garamond"/>
          <w:color w:val="000000" w:themeColor="text1"/>
        </w:rPr>
        <w:t xml:space="preserve"> on an upcoming documentary film produced by </w:t>
      </w:r>
      <w:hyperlink r:id="rId71" w:history="1">
        <w:r w:rsidRPr="001066D8">
          <w:rPr>
            <w:rStyle w:val="Hyperlink"/>
            <w:rFonts w:ascii="Garamond" w:hAnsi="Garamond"/>
          </w:rPr>
          <w:t>Fabula</w:t>
        </w:r>
      </w:hyperlink>
      <w:r w:rsidRPr="004C46A1">
        <w:rPr>
          <w:rFonts w:ascii="Garamond" w:hAnsi="Garamond"/>
          <w:b/>
          <w:bCs/>
          <w:color w:val="000000" w:themeColor="text1"/>
        </w:rPr>
        <w:t>,</w:t>
      </w:r>
      <w:r w:rsidRPr="004C46A1">
        <w:rPr>
          <w:rFonts w:ascii="Garamond" w:hAnsi="Garamond"/>
          <w:color w:val="000000" w:themeColor="text1"/>
        </w:rPr>
        <w:t xml:space="preserve"> the Academy Award-winning production house renowned for its bold, socially conscious storytelling.</w:t>
      </w:r>
    </w:p>
    <w:p w14:paraId="2AAFB4DA" w14:textId="737B0382" w:rsidR="00833B69" w:rsidRPr="0004661D" w:rsidRDefault="00627971" w:rsidP="0004661D">
      <w:pPr>
        <w:pStyle w:val="ListParagraph"/>
        <w:spacing w:line="360" w:lineRule="auto"/>
        <w:ind w:left="1080"/>
        <w:jc w:val="center"/>
        <w:rPr>
          <w:rFonts w:ascii="Garamond" w:hAnsi="Garamond"/>
          <w:b/>
          <w:bCs/>
          <w:color w:val="000000" w:themeColor="text1"/>
        </w:rPr>
      </w:pPr>
      <w:r>
        <w:rPr>
          <w:rFonts w:ascii="Garamond" w:hAnsi="Garamond"/>
          <w:b/>
          <w:bCs/>
          <w:color w:val="000000" w:themeColor="text1"/>
          <w:highlight w:val="yellow"/>
        </w:rPr>
        <w:t xml:space="preserve">Consulting and Research </w:t>
      </w:r>
      <w:r w:rsidR="0004661D" w:rsidRPr="0004661D">
        <w:rPr>
          <w:rFonts w:ascii="Garamond" w:hAnsi="Garamond"/>
          <w:b/>
          <w:bCs/>
          <w:color w:val="000000" w:themeColor="text1"/>
          <w:highlight w:val="yellow"/>
        </w:rPr>
        <w:t xml:space="preserve">Work Experience </w:t>
      </w:r>
    </w:p>
    <w:p w14:paraId="1F1DA192" w14:textId="22CF3F53" w:rsidR="00627971" w:rsidRPr="00707DC9" w:rsidRDefault="00627971" w:rsidP="00707DC9">
      <w:pPr>
        <w:pStyle w:val="Heading2"/>
        <w:spacing w:line="360" w:lineRule="auto"/>
      </w:pPr>
      <w:r w:rsidRPr="00707DC9">
        <w:rPr>
          <w:rFonts w:ascii="Garamond" w:hAnsi="Garamond"/>
          <w:color w:val="000000" w:themeColor="text1"/>
        </w:rPr>
        <w:t>Minakshi Dewan brings over two decades of experience in research, policy writing, and program consulting across development, health, gender, and cultural sectors. Her work spans grassroots organisations, international think tanks, and academic institutions</w:t>
      </w:r>
      <w:r w:rsidRPr="00627971">
        <w:rPr>
          <w:rFonts w:ascii="Garamond" w:hAnsi="Garamond"/>
        </w:rPr>
        <w:t>.</w:t>
      </w:r>
    </w:p>
    <w:p w14:paraId="4ECC28E4" w14:textId="2E1D5ADF" w:rsidR="00627971" w:rsidRPr="00627971" w:rsidRDefault="00627971" w:rsidP="00627971">
      <w:pPr>
        <w:pStyle w:val="Heading3"/>
        <w:rPr>
          <w:rFonts w:ascii="Garamond" w:hAnsi="Garamond"/>
          <w:b/>
          <w:bCs/>
          <w:color w:val="000000" w:themeColor="text1"/>
        </w:rPr>
      </w:pPr>
      <w:r w:rsidRPr="00627971">
        <w:rPr>
          <w:rFonts w:ascii="Garamond" w:hAnsi="Garamond"/>
          <w:b/>
          <w:bCs/>
          <w:color w:val="000000" w:themeColor="text1"/>
        </w:rPr>
        <w:t>Recent Engagements</w:t>
      </w:r>
    </w:p>
    <w:p w14:paraId="09499E47" w14:textId="75F96B3E" w:rsidR="00627971" w:rsidRPr="00627971" w:rsidRDefault="00627971" w:rsidP="00627971">
      <w:pPr>
        <w:pStyle w:val="NormalWeb"/>
        <w:numPr>
          <w:ilvl w:val="0"/>
          <w:numId w:val="25"/>
        </w:numPr>
        <w:spacing w:line="360" w:lineRule="auto"/>
        <w:rPr>
          <w:rFonts w:ascii="Garamond" w:hAnsi="Garamond"/>
        </w:rPr>
      </w:pPr>
      <w:r w:rsidRPr="00627971">
        <w:rPr>
          <w:rStyle w:val="Strong"/>
          <w:rFonts w:ascii="Garamond" w:hAnsi="Garamond"/>
        </w:rPr>
        <w:t>Consultant – Food Systems Summit 2024,</w:t>
      </w:r>
      <w:r w:rsidRPr="00627971">
        <w:rPr>
          <w:rFonts w:ascii="Garamond" w:hAnsi="Garamond"/>
        </w:rPr>
        <w:t xml:space="preserve"> </w:t>
      </w:r>
      <w:hyperlink r:id="rId72" w:history="1">
        <w:r w:rsidRPr="0061664E">
          <w:rPr>
            <w:rStyle w:val="Hyperlink"/>
            <w:rFonts w:ascii="Garamond" w:hAnsi="Garamond"/>
          </w:rPr>
          <w:t>World Resources Institute</w:t>
        </w:r>
      </w:hyperlink>
      <w:r w:rsidRPr="00627971">
        <w:rPr>
          <w:rStyle w:val="Emphasis"/>
          <w:rFonts w:ascii="Garamond" w:hAnsi="Garamond"/>
        </w:rPr>
        <w:t xml:space="preserve"> </w:t>
      </w:r>
      <w:r w:rsidR="0061664E">
        <w:rPr>
          <w:rStyle w:val="Emphasis"/>
          <w:rFonts w:ascii="Garamond" w:hAnsi="Garamond"/>
        </w:rPr>
        <w:t xml:space="preserve">(WRI) </w:t>
      </w:r>
      <w:r w:rsidRPr="00627971">
        <w:rPr>
          <w:rStyle w:val="Emphasis"/>
          <w:rFonts w:ascii="Garamond" w:hAnsi="Garamond"/>
        </w:rPr>
        <w:t xml:space="preserve">&amp; </w:t>
      </w:r>
      <w:hyperlink r:id="rId73" w:history="1">
        <w:r w:rsidR="0061664E" w:rsidRPr="0061664E">
          <w:rPr>
            <w:rStyle w:val="Hyperlink"/>
            <w:rFonts w:ascii="Garamond" w:hAnsi="Garamond"/>
          </w:rPr>
          <w:t>Food and Land Use Coalition</w:t>
        </w:r>
      </w:hyperlink>
      <w:r w:rsidR="0061664E">
        <w:rPr>
          <w:rStyle w:val="Emphasis"/>
          <w:rFonts w:ascii="Garamond" w:hAnsi="Garamond"/>
        </w:rPr>
        <w:t xml:space="preserve"> (</w:t>
      </w:r>
      <w:r w:rsidRPr="00627971">
        <w:rPr>
          <w:rStyle w:val="Emphasis"/>
          <w:rFonts w:ascii="Garamond" w:hAnsi="Garamond"/>
        </w:rPr>
        <w:t>FOLU</w:t>
      </w:r>
      <w:r w:rsidR="0061664E">
        <w:rPr>
          <w:rStyle w:val="Emphasis"/>
          <w:rFonts w:ascii="Garamond" w:hAnsi="Garamond"/>
        </w:rPr>
        <w:t>)</w:t>
      </w:r>
      <w:r w:rsidRPr="00627971">
        <w:rPr>
          <w:rStyle w:val="Emphasis"/>
          <w:rFonts w:ascii="Garamond" w:hAnsi="Garamond"/>
        </w:rPr>
        <w:t xml:space="preserve"> India | Oct 2024</w:t>
      </w:r>
      <w:r w:rsidRPr="00627971">
        <w:rPr>
          <w:rFonts w:ascii="Garamond" w:hAnsi="Garamond"/>
        </w:rPr>
        <w:t xml:space="preserve"> Documented plenary sessions and synthesised findings for publication.</w:t>
      </w:r>
    </w:p>
    <w:p w14:paraId="6849CF66" w14:textId="0313854F" w:rsidR="00627971" w:rsidRPr="00627971" w:rsidRDefault="00627971" w:rsidP="00627971">
      <w:pPr>
        <w:pStyle w:val="NormalWeb"/>
        <w:numPr>
          <w:ilvl w:val="0"/>
          <w:numId w:val="25"/>
        </w:numPr>
        <w:spacing w:line="360" w:lineRule="auto"/>
        <w:rPr>
          <w:rFonts w:ascii="Garamond" w:hAnsi="Garamond"/>
        </w:rPr>
      </w:pPr>
      <w:r w:rsidRPr="00627971">
        <w:rPr>
          <w:rStyle w:val="Strong"/>
          <w:rFonts w:ascii="Garamond" w:hAnsi="Garamond"/>
        </w:rPr>
        <w:t>Consultant – Regional Consultations &amp; Report Author</w:t>
      </w:r>
      <w:r w:rsidRPr="00627971">
        <w:rPr>
          <w:rFonts w:ascii="Garamond" w:hAnsi="Garamond"/>
        </w:rPr>
        <w:t xml:space="preserve"> </w:t>
      </w:r>
      <w:r w:rsidRPr="00627971">
        <w:rPr>
          <w:rStyle w:val="Emphasis"/>
          <w:rFonts w:ascii="Garamond" w:hAnsi="Garamond"/>
        </w:rPr>
        <w:t xml:space="preserve">WRI India </w:t>
      </w:r>
      <w:r>
        <w:rPr>
          <w:rStyle w:val="Emphasis"/>
          <w:rFonts w:ascii="Garamond" w:hAnsi="Garamond"/>
        </w:rPr>
        <w:t>&amp;</w:t>
      </w:r>
      <w:r w:rsidRPr="00627971">
        <w:rPr>
          <w:rStyle w:val="Emphasis"/>
          <w:rFonts w:ascii="Garamond" w:hAnsi="Garamond"/>
        </w:rPr>
        <w:t xml:space="preserve"> FOLU | July–Aug 2024</w:t>
      </w:r>
      <w:r w:rsidRPr="00627971">
        <w:rPr>
          <w:rFonts w:ascii="Garamond" w:hAnsi="Garamond"/>
        </w:rPr>
        <w:t xml:space="preserve"> Contributed to a technical report on food systems transformation in India.</w:t>
      </w:r>
    </w:p>
    <w:p w14:paraId="72A67270" w14:textId="4602CC40" w:rsidR="00627971" w:rsidRPr="00627971" w:rsidRDefault="00627971" w:rsidP="00627971">
      <w:pPr>
        <w:pStyle w:val="Heading3"/>
        <w:rPr>
          <w:rFonts w:ascii="Garamond" w:hAnsi="Garamond"/>
          <w:b/>
          <w:bCs/>
          <w:color w:val="000000" w:themeColor="text1"/>
        </w:rPr>
      </w:pPr>
      <w:r w:rsidRPr="00627971">
        <w:rPr>
          <w:rFonts w:ascii="Garamond" w:hAnsi="Garamond"/>
          <w:b/>
          <w:bCs/>
          <w:color w:val="000000" w:themeColor="text1"/>
        </w:rPr>
        <w:t>Child Protection &amp; Social Development</w:t>
      </w:r>
    </w:p>
    <w:p w14:paraId="76813296" w14:textId="7AE46DE1" w:rsidR="00627971" w:rsidRPr="00627971" w:rsidRDefault="00627971" w:rsidP="00627971">
      <w:pPr>
        <w:pStyle w:val="NormalWeb"/>
        <w:numPr>
          <w:ilvl w:val="0"/>
          <w:numId w:val="26"/>
        </w:numPr>
        <w:spacing w:line="360" w:lineRule="auto"/>
        <w:rPr>
          <w:rFonts w:ascii="Garamond" w:hAnsi="Garamond"/>
        </w:rPr>
      </w:pPr>
      <w:r w:rsidRPr="00627971">
        <w:rPr>
          <w:rStyle w:val="Strong"/>
          <w:rFonts w:ascii="Garamond" w:hAnsi="Garamond"/>
        </w:rPr>
        <w:t>Research Consultant,</w:t>
      </w:r>
      <w:r w:rsidRPr="00627971">
        <w:rPr>
          <w:rFonts w:ascii="Garamond" w:hAnsi="Garamond"/>
        </w:rPr>
        <w:t xml:space="preserve"> </w:t>
      </w:r>
      <w:hyperlink r:id="rId74" w:history="1">
        <w:r w:rsidRPr="00AA7FF0">
          <w:rPr>
            <w:rStyle w:val="Hyperlink"/>
            <w:rFonts w:ascii="Garamond" w:hAnsi="Garamond"/>
          </w:rPr>
          <w:t>Child Fund India</w:t>
        </w:r>
      </w:hyperlink>
      <w:r w:rsidRPr="00627971">
        <w:rPr>
          <w:rStyle w:val="Emphasis"/>
          <w:rFonts w:ascii="Garamond" w:hAnsi="Garamond"/>
        </w:rPr>
        <w:t xml:space="preserve"> | June 2019</w:t>
      </w:r>
      <w:r w:rsidRPr="00627971">
        <w:rPr>
          <w:rFonts w:ascii="Garamond" w:hAnsi="Garamond"/>
        </w:rPr>
        <w:t xml:space="preserve"> Designed baseline research tools on child protection and safety.</w:t>
      </w:r>
    </w:p>
    <w:p w14:paraId="557EA717" w14:textId="32A4A27B" w:rsidR="00627971" w:rsidRPr="00627971" w:rsidRDefault="00627971" w:rsidP="00627971">
      <w:pPr>
        <w:pStyle w:val="NormalWeb"/>
        <w:numPr>
          <w:ilvl w:val="0"/>
          <w:numId w:val="26"/>
        </w:numPr>
        <w:spacing w:line="360" w:lineRule="auto"/>
        <w:rPr>
          <w:rFonts w:ascii="Garamond" w:hAnsi="Garamond"/>
        </w:rPr>
      </w:pPr>
      <w:r w:rsidRPr="00627971">
        <w:rPr>
          <w:rStyle w:val="Strong"/>
          <w:rFonts w:ascii="Garamond" w:hAnsi="Garamond"/>
        </w:rPr>
        <w:lastRenderedPageBreak/>
        <w:t>Research &amp; Proposal Writer,</w:t>
      </w:r>
      <w:r w:rsidRPr="00627971">
        <w:rPr>
          <w:rFonts w:ascii="Garamond" w:hAnsi="Garamond"/>
        </w:rPr>
        <w:t xml:space="preserve"> </w:t>
      </w:r>
      <w:r w:rsidRPr="00627971">
        <w:rPr>
          <w:rStyle w:val="Emphasis"/>
          <w:rFonts w:ascii="Garamond" w:hAnsi="Garamond"/>
        </w:rPr>
        <w:t>Anthropos India Foundation | July 2018</w:t>
      </w:r>
      <w:r w:rsidRPr="00627971">
        <w:rPr>
          <w:rFonts w:ascii="Garamond" w:hAnsi="Garamond"/>
        </w:rPr>
        <w:t xml:space="preserve"> Developed concept notes and proposals for MWCD and NCW.</w:t>
      </w:r>
    </w:p>
    <w:p w14:paraId="76DD0E45" w14:textId="77777777" w:rsidR="00627971" w:rsidRPr="00627971" w:rsidRDefault="00627971" w:rsidP="00627971">
      <w:pPr>
        <w:pStyle w:val="NormalWeb"/>
        <w:numPr>
          <w:ilvl w:val="0"/>
          <w:numId w:val="26"/>
        </w:numPr>
        <w:spacing w:line="360" w:lineRule="auto"/>
        <w:rPr>
          <w:rFonts w:ascii="Garamond" w:hAnsi="Garamond"/>
        </w:rPr>
      </w:pPr>
      <w:r w:rsidRPr="00627971">
        <w:rPr>
          <w:rStyle w:val="Strong"/>
          <w:rFonts w:ascii="Garamond" w:hAnsi="Garamond"/>
        </w:rPr>
        <w:t>Gender &amp; Disability Facilitator</w:t>
      </w:r>
      <w:r w:rsidRPr="00627971">
        <w:rPr>
          <w:rFonts w:ascii="Garamond" w:hAnsi="Garamond"/>
        </w:rPr>
        <w:t xml:space="preserve"> </w:t>
      </w:r>
      <w:r w:rsidRPr="00627971">
        <w:rPr>
          <w:rStyle w:val="Emphasis"/>
          <w:rFonts w:ascii="Garamond" w:hAnsi="Garamond"/>
        </w:rPr>
        <w:t>In For the Cause | March 2018</w:t>
      </w:r>
      <w:r w:rsidRPr="00627971">
        <w:rPr>
          <w:rFonts w:ascii="Garamond" w:hAnsi="Garamond"/>
        </w:rPr>
        <w:t xml:space="preserve"> Designed workshops and curated awareness material for Microsoft and partners.</w:t>
      </w:r>
    </w:p>
    <w:p w14:paraId="19796302" w14:textId="253AA7D1" w:rsidR="00627971" w:rsidRPr="00627971" w:rsidRDefault="00627971" w:rsidP="00627971">
      <w:pPr>
        <w:pStyle w:val="Heading3"/>
        <w:rPr>
          <w:rFonts w:ascii="Garamond" w:hAnsi="Garamond"/>
          <w:b/>
          <w:bCs/>
          <w:color w:val="000000" w:themeColor="text1"/>
        </w:rPr>
      </w:pPr>
      <w:r w:rsidRPr="00627971">
        <w:rPr>
          <w:rFonts w:ascii="Garamond" w:hAnsi="Garamond"/>
          <w:b/>
          <w:bCs/>
          <w:color w:val="000000" w:themeColor="text1"/>
        </w:rPr>
        <w:t>Academic &amp; Cultural Research</w:t>
      </w:r>
    </w:p>
    <w:p w14:paraId="60D7F39B" w14:textId="72F5A3EE" w:rsidR="00627971" w:rsidRPr="00627971" w:rsidRDefault="00627971" w:rsidP="00627971">
      <w:pPr>
        <w:pStyle w:val="NormalWeb"/>
        <w:numPr>
          <w:ilvl w:val="0"/>
          <w:numId w:val="27"/>
        </w:numPr>
        <w:spacing w:line="360" w:lineRule="auto"/>
        <w:rPr>
          <w:rFonts w:ascii="Garamond" w:hAnsi="Garamond"/>
        </w:rPr>
      </w:pPr>
      <w:r w:rsidRPr="00627971">
        <w:rPr>
          <w:rStyle w:val="Strong"/>
          <w:rFonts w:ascii="Garamond" w:hAnsi="Garamond"/>
        </w:rPr>
        <w:t>Researcher – Integration in Health Sciences</w:t>
      </w:r>
      <w:r w:rsidRPr="00627971">
        <w:rPr>
          <w:rFonts w:ascii="Garamond" w:hAnsi="Garamond"/>
        </w:rPr>
        <w:t xml:space="preserve"> </w:t>
      </w:r>
      <w:hyperlink r:id="rId75" w:history="1">
        <w:r w:rsidRPr="00AA7FF0">
          <w:rPr>
            <w:rStyle w:val="Hyperlink"/>
            <w:rFonts w:ascii="Garamond" w:hAnsi="Garamond"/>
          </w:rPr>
          <w:t>JNU</w:t>
        </w:r>
      </w:hyperlink>
      <w:r w:rsidRPr="00627971">
        <w:rPr>
          <w:rStyle w:val="Emphasis"/>
          <w:rFonts w:ascii="Garamond" w:hAnsi="Garamond"/>
        </w:rPr>
        <w:t>, Centre for Social Medicine | April–July 2015</w:t>
      </w:r>
      <w:r w:rsidRPr="00627971">
        <w:rPr>
          <w:rFonts w:ascii="Garamond" w:hAnsi="Garamond"/>
        </w:rPr>
        <w:t xml:space="preserve"> Drafted a working paper on indigenous oral and textual traditions.</w:t>
      </w:r>
    </w:p>
    <w:p w14:paraId="57A95DC5" w14:textId="2951D5FD" w:rsidR="00627971" w:rsidRPr="00627971" w:rsidRDefault="00627971" w:rsidP="00627971">
      <w:pPr>
        <w:pStyle w:val="Heading3"/>
        <w:rPr>
          <w:rFonts w:ascii="Garamond" w:hAnsi="Garamond"/>
          <w:b/>
          <w:bCs/>
          <w:color w:val="000000" w:themeColor="text1"/>
        </w:rPr>
      </w:pPr>
      <w:r w:rsidRPr="00627971">
        <w:rPr>
          <w:rFonts w:ascii="Garamond" w:hAnsi="Garamond"/>
          <w:b/>
          <w:bCs/>
          <w:color w:val="000000" w:themeColor="text1"/>
        </w:rPr>
        <w:t>Grassroots Development Work</w:t>
      </w:r>
    </w:p>
    <w:p w14:paraId="177F2DF4" w14:textId="76F2BB5D" w:rsidR="00627971" w:rsidRPr="00E1780D" w:rsidRDefault="00627971" w:rsidP="00E1780D">
      <w:pPr>
        <w:pStyle w:val="NormalWeb"/>
        <w:numPr>
          <w:ilvl w:val="0"/>
          <w:numId w:val="28"/>
        </w:numPr>
        <w:spacing w:line="360" w:lineRule="auto"/>
        <w:rPr>
          <w:rFonts w:ascii="Garamond" w:hAnsi="Garamond"/>
        </w:rPr>
      </w:pPr>
      <w:r w:rsidRPr="00E1780D">
        <w:rPr>
          <w:rStyle w:val="Strong"/>
          <w:rFonts w:ascii="Garamond" w:hAnsi="Garamond"/>
        </w:rPr>
        <w:t>Program Consultant</w:t>
      </w:r>
      <w:r w:rsidRPr="00E1780D">
        <w:rPr>
          <w:rFonts w:ascii="Garamond" w:hAnsi="Garamond"/>
        </w:rPr>
        <w:t xml:space="preserve"> </w:t>
      </w:r>
      <w:hyperlink r:id="rId76" w:history="1">
        <w:r w:rsidRPr="00AA7FF0">
          <w:rPr>
            <w:rStyle w:val="Hyperlink"/>
            <w:rFonts w:ascii="Garamond" w:hAnsi="Garamond"/>
          </w:rPr>
          <w:t>Seva Mandir</w:t>
        </w:r>
      </w:hyperlink>
      <w:r w:rsidRPr="00E1780D">
        <w:rPr>
          <w:rStyle w:val="Emphasis"/>
          <w:rFonts w:ascii="Garamond" w:hAnsi="Garamond"/>
        </w:rPr>
        <w:t>, Udaipur | Dec 2005 – May 2006</w:t>
      </w:r>
      <w:r w:rsidRPr="00E1780D">
        <w:rPr>
          <w:rFonts w:ascii="Garamond" w:hAnsi="Garamond"/>
        </w:rPr>
        <w:t xml:space="preserve"> Led a violence mitigation project under Oxfam-GB with women’s groups.</w:t>
      </w:r>
    </w:p>
    <w:p w14:paraId="0512A5E3" w14:textId="77777777" w:rsidR="00627971" w:rsidRPr="00E1780D" w:rsidRDefault="00627971" w:rsidP="00E1780D">
      <w:pPr>
        <w:pStyle w:val="NormalWeb"/>
        <w:numPr>
          <w:ilvl w:val="0"/>
          <w:numId w:val="28"/>
        </w:numPr>
        <w:spacing w:line="360" w:lineRule="auto"/>
        <w:rPr>
          <w:rFonts w:ascii="Garamond" w:hAnsi="Garamond"/>
        </w:rPr>
      </w:pPr>
      <w:r w:rsidRPr="00E1780D">
        <w:rPr>
          <w:rStyle w:val="Strong"/>
          <w:rFonts w:ascii="Garamond" w:hAnsi="Garamond"/>
        </w:rPr>
        <w:t>Development Professional</w:t>
      </w:r>
      <w:r w:rsidRPr="00E1780D">
        <w:rPr>
          <w:rFonts w:ascii="Garamond" w:hAnsi="Garamond"/>
        </w:rPr>
        <w:t xml:space="preserve"> </w:t>
      </w:r>
      <w:r w:rsidRPr="00E1780D">
        <w:rPr>
          <w:rStyle w:val="Emphasis"/>
          <w:rFonts w:ascii="Garamond" w:hAnsi="Garamond"/>
        </w:rPr>
        <w:t>Seva Mandir, Udaipur | Oct 2003 – Oct 2005</w:t>
      </w:r>
      <w:r w:rsidRPr="00E1780D">
        <w:rPr>
          <w:rFonts w:ascii="Garamond" w:hAnsi="Garamond"/>
        </w:rPr>
        <w:t xml:space="preserve"> Coordinated projects on livelihoods, health, governance, and gender. Designed RH &amp; gender training modules; conducted public hearings.</w:t>
      </w:r>
    </w:p>
    <w:p w14:paraId="3772AA71" w14:textId="387D62B4" w:rsidR="00627971" w:rsidRPr="00E1780D" w:rsidRDefault="00627971" w:rsidP="00E1780D">
      <w:pPr>
        <w:pStyle w:val="NormalWeb"/>
        <w:numPr>
          <w:ilvl w:val="0"/>
          <w:numId w:val="28"/>
        </w:numPr>
        <w:spacing w:line="360" w:lineRule="auto"/>
        <w:rPr>
          <w:rFonts w:ascii="Garamond" w:hAnsi="Garamond"/>
        </w:rPr>
      </w:pPr>
      <w:r w:rsidRPr="00E1780D">
        <w:rPr>
          <w:rStyle w:val="Strong"/>
          <w:rFonts w:ascii="Garamond" w:hAnsi="Garamond"/>
        </w:rPr>
        <w:t>Program Coordinator – Gender &amp; Health</w:t>
      </w:r>
      <w:r w:rsidRPr="00E1780D">
        <w:rPr>
          <w:rFonts w:ascii="Garamond" w:hAnsi="Garamond"/>
        </w:rPr>
        <w:t xml:space="preserve"> </w:t>
      </w:r>
      <w:hyperlink r:id="rId77" w:history="1">
        <w:r w:rsidRPr="00AA7FF0">
          <w:rPr>
            <w:rStyle w:val="Hyperlink"/>
            <w:rFonts w:ascii="Garamond" w:hAnsi="Garamond"/>
          </w:rPr>
          <w:t>SWATI</w:t>
        </w:r>
      </w:hyperlink>
      <w:r w:rsidRPr="00E1780D">
        <w:rPr>
          <w:rStyle w:val="Emphasis"/>
          <w:rFonts w:ascii="Garamond" w:hAnsi="Garamond"/>
        </w:rPr>
        <w:t>, Gujarat | July – Sept 2003</w:t>
      </w:r>
      <w:r w:rsidRPr="00E1780D">
        <w:rPr>
          <w:rFonts w:ascii="Garamond" w:hAnsi="Garamond"/>
        </w:rPr>
        <w:t xml:space="preserve"> Coordinated reproductive health and empowerment programs.</w:t>
      </w:r>
    </w:p>
    <w:p w14:paraId="450174A3" w14:textId="518100A8" w:rsidR="00627971" w:rsidRPr="00E1780D" w:rsidRDefault="00627971" w:rsidP="00627971">
      <w:pPr>
        <w:pStyle w:val="Heading3"/>
        <w:rPr>
          <w:rFonts w:ascii="Garamond" w:hAnsi="Garamond"/>
          <w:b/>
          <w:bCs/>
          <w:color w:val="000000" w:themeColor="text1"/>
        </w:rPr>
      </w:pPr>
      <w:r w:rsidRPr="00E1780D">
        <w:rPr>
          <w:rFonts w:ascii="Garamond" w:hAnsi="Garamond"/>
          <w:b/>
          <w:bCs/>
          <w:color w:val="000000" w:themeColor="text1"/>
        </w:rPr>
        <w:t>Translation &amp; Curation</w:t>
      </w:r>
    </w:p>
    <w:p w14:paraId="63E464E8" w14:textId="55554668" w:rsidR="00627971" w:rsidRPr="00E1780D" w:rsidRDefault="00707DC9" w:rsidP="00E1780D">
      <w:pPr>
        <w:pStyle w:val="NormalWeb"/>
        <w:numPr>
          <w:ilvl w:val="0"/>
          <w:numId w:val="29"/>
        </w:numPr>
        <w:spacing w:line="360" w:lineRule="auto"/>
        <w:rPr>
          <w:rFonts w:ascii="Garamond" w:hAnsi="Garamond"/>
        </w:rPr>
      </w:pPr>
      <w:hyperlink r:id="rId78" w:history="1">
        <w:r w:rsidR="00627971" w:rsidRPr="00707DC9">
          <w:rPr>
            <w:rStyle w:val="Hyperlink"/>
            <w:rFonts w:ascii="Garamond" w:hAnsi="Garamond"/>
          </w:rPr>
          <w:t>Dream A Dream</w:t>
        </w:r>
      </w:hyperlink>
      <w:r w:rsidR="00627971" w:rsidRPr="00E1780D">
        <w:rPr>
          <w:rStyle w:val="Emphasis"/>
          <w:rFonts w:ascii="Garamond" w:hAnsi="Garamond"/>
        </w:rPr>
        <w:t xml:space="preserve"> | 2020</w:t>
      </w:r>
      <w:r w:rsidR="00627971" w:rsidRPr="00E1780D">
        <w:rPr>
          <w:rFonts w:ascii="Garamond" w:hAnsi="Garamond"/>
        </w:rPr>
        <w:t>: Translated research material</w:t>
      </w:r>
    </w:p>
    <w:p w14:paraId="4C00145D" w14:textId="4F6F16A7" w:rsidR="00627971" w:rsidRDefault="000E5567" w:rsidP="00E1780D">
      <w:pPr>
        <w:pStyle w:val="NormalWeb"/>
        <w:numPr>
          <w:ilvl w:val="0"/>
          <w:numId w:val="29"/>
        </w:numPr>
        <w:spacing w:line="360" w:lineRule="auto"/>
        <w:rPr>
          <w:rFonts w:ascii="Garamond" w:hAnsi="Garamond"/>
        </w:rPr>
      </w:pPr>
      <w:hyperlink r:id="rId79" w:history="1">
        <w:r w:rsidR="00627971" w:rsidRPr="000E5567">
          <w:rPr>
            <w:rStyle w:val="Hyperlink"/>
            <w:rFonts w:ascii="Garamond" w:hAnsi="Garamond"/>
          </w:rPr>
          <w:t>RTI, USA</w:t>
        </w:r>
      </w:hyperlink>
      <w:r w:rsidR="00627971" w:rsidRPr="00E1780D">
        <w:rPr>
          <w:rStyle w:val="Emphasis"/>
          <w:rFonts w:ascii="Garamond" w:hAnsi="Garamond"/>
        </w:rPr>
        <w:t xml:space="preserve"> | 2020</w:t>
      </w:r>
      <w:r w:rsidR="00627971" w:rsidRPr="00E1780D">
        <w:rPr>
          <w:rFonts w:ascii="Garamond" w:hAnsi="Garamond"/>
        </w:rPr>
        <w:t>: Proofread training documents and fieldwork guide</w:t>
      </w:r>
    </w:p>
    <w:p w14:paraId="73C4F37C" w14:textId="5452FD1D" w:rsidR="003647DC" w:rsidRDefault="003647DC" w:rsidP="003647DC">
      <w:pPr>
        <w:pStyle w:val="NormalWeb"/>
        <w:spacing w:line="360" w:lineRule="auto"/>
        <w:ind w:left="720"/>
        <w:jc w:val="center"/>
        <w:rPr>
          <w:rFonts w:ascii="Garamond" w:hAnsi="Garamond"/>
        </w:rPr>
      </w:pPr>
      <w:r w:rsidRPr="003647DC">
        <w:rPr>
          <w:rFonts w:ascii="Garamond" w:hAnsi="Garamond"/>
          <w:highlight w:val="yellow"/>
        </w:rPr>
        <w:t>Contact Me</w:t>
      </w:r>
      <w:r>
        <w:rPr>
          <w:rFonts w:ascii="Garamond" w:hAnsi="Garamond"/>
        </w:rPr>
        <w:t xml:space="preserve"> </w:t>
      </w:r>
    </w:p>
    <w:p w14:paraId="553F5872" w14:textId="77777777" w:rsidR="003647DC" w:rsidRDefault="003647DC" w:rsidP="003647DC">
      <w:pPr>
        <w:pStyle w:val="ListParagraph"/>
        <w:numPr>
          <w:ilvl w:val="0"/>
          <w:numId w:val="29"/>
        </w:numPr>
      </w:pPr>
      <w:r>
        <w:t>Facebook </w:t>
      </w:r>
      <w:hyperlink r:id="rId80" w:tgtFrame="_blank" w:history="1">
        <w:r w:rsidRPr="003647DC">
          <w:rPr>
            <w:rStyle w:val="Hyperlink"/>
            <w:color w:val="196AD4"/>
          </w:rPr>
          <w:t>https://www.facebook.com/minakshi.dewan.3</w:t>
        </w:r>
      </w:hyperlink>
    </w:p>
    <w:p w14:paraId="42C82767" w14:textId="77777777" w:rsidR="003647DC" w:rsidRDefault="003647DC" w:rsidP="003647DC"/>
    <w:p w14:paraId="139C7FF3" w14:textId="77777777" w:rsidR="003647DC" w:rsidRDefault="003647DC" w:rsidP="003647DC">
      <w:pPr>
        <w:pStyle w:val="ListParagraph"/>
        <w:numPr>
          <w:ilvl w:val="0"/>
          <w:numId w:val="29"/>
        </w:numPr>
      </w:pPr>
      <w:r>
        <w:t>Twitter </w:t>
      </w:r>
      <w:hyperlink r:id="rId81" w:tgtFrame="_blank" w:history="1">
        <w:r w:rsidRPr="003647DC">
          <w:rPr>
            <w:rStyle w:val="Hyperlink"/>
            <w:color w:val="196AD4"/>
          </w:rPr>
          <w:t>https://twitter.com/i/flow/login?redirect_after_login=%2FMinakshiDewan</w:t>
        </w:r>
      </w:hyperlink>
    </w:p>
    <w:p w14:paraId="75E54578" w14:textId="77777777" w:rsidR="003647DC" w:rsidRDefault="003647DC" w:rsidP="003647DC">
      <w:pPr>
        <w:pStyle w:val="ListParagraph"/>
      </w:pPr>
    </w:p>
    <w:p w14:paraId="77A715A2" w14:textId="77777777" w:rsidR="003647DC" w:rsidRDefault="003647DC" w:rsidP="003647DC">
      <w:pPr>
        <w:pStyle w:val="ListParagraph"/>
      </w:pPr>
    </w:p>
    <w:p w14:paraId="5FF5F098" w14:textId="77777777" w:rsidR="003647DC" w:rsidRDefault="003647DC" w:rsidP="003647DC">
      <w:pPr>
        <w:pStyle w:val="ListParagraph"/>
        <w:numPr>
          <w:ilvl w:val="0"/>
          <w:numId w:val="29"/>
        </w:numPr>
      </w:pPr>
      <w:r>
        <w:t>Linkedin  </w:t>
      </w:r>
      <w:hyperlink r:id="rId82" w:tgtFrame="_blank" w:history="1">
        <w:r w:rsidRPr="003647DC">
          <w:rPr>
            <w:rStyle w:val="Hyperlink"/>
            <w:color w:val="196AD4"/>
          </w:rPr>
          <w:t>https://www.linkedin.com/in/dr-minakshi-dewan-4a846414a</w:t>
        </w:r>
      </w:hyperlink>
    </w:p>
    <w:p w14:paraId="791BE416" w14:textId="77777777" w:rsidR="003647DC" w:rsidRDefault="003647DC" w:rsidP="003647DC">
      <w:pPr>
        <w:pStyle w:val="ListParagraph"/>
      </w:pPr>
    </w:p>
    <w:p w14:paraId="3E0A1D46" w14:textId="77777777" w:rsidR="003647DC" w:rsidRDefault="003647DC" w:rsidP="003647DC">
      <w:pPr>
        <w:pStyle w:val="ListParagraph"/>
      </w:pPr>
    </w:p>
    <w:p w14:paraId="2511D4E2" w14:textId="77777777" w:rsidR="003647DC" w:rsidRDefault="003647DC" w:rsidP="003647DC">
      <w:pPr>
        <w:pStyle w:val="ListParagraph"/>
        <w:numPr>
          <w:ilvl w:val="0"/>
          <w:numId w:val="29"/>
        </w:numPr>
      </w:pPr>
      <w:r>
        <w:t>Instagram </w:t>
      </w:r>
      <w:hyperlink r:id="rId83" w:tgtFrame="_blank" w:history="1">
        <w:r w:rsidRPr="003647DC">
          <w:rPr>
            <w:rStyle w:val="Hyperlink"/>
            <w:color w:val="196AD4"/>
          </w:rPr>
          <w:t>https://www.instagram.com/minakshi.dewan.writes/</w:t>
        </w:r>
      </w:hyperlink>
    </w:p>
    <w:p w14:paraId="38209C66" w14:textId="77777777" w:rsidR="003647DC" w:rsidRDefault="003647DC" w:rsidP="003647DC">
      <w:pPr>
        <w:pStyle w:val="ListParagraph"/>
      </w:pPr>
    </w:p>
    <w:p w14:paraId="5B53DB57" w14:textId="77777777" w:rsidR="003647DC" w:rsidRPr="00E1780D" w:rsidRDefault="003647DC" w:rsidP="003647DC">
      <w:pPr>
        <w:pStyle w:val="NormalWeb"/>
        <w:spacing w:line="360" w:lineRule="auto"/>
        <w:ind w:left="720"/>
        <w:rPr>
          <w:rFonts w:ascii="Garamond" w:hAnsi="Garamond"/>
        </w:rPr>
      </w:pPr>
    </w:p>
    <w:p w14:paraId="3EE6CDFF" w14:textId="77777777" w:rsidR="00A345BA" w:rsidRPr="005F4458" w:rsidRDefault="00A345BA" w:rsidP="002B6197">
      <w:pPr>
        <w:rPr>
          <w:rFonts w:ascii="Garamond" w:hAnsi="Garamond"/>
          <w:b/>
          <w:bCs/>
          <w:lang w:val="en-US"/>
        </w:rPr>
      </w:pPr>
    </w:p>
    <w:sectPr w:rsidR="00A345BA" w:rsidRPr="005F4458" w:rsidSect="00A32C7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BC7A4B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001C00"/>
    <w:multiLevelType w:val="hybridMultilevel"/>
    <w:tmpl w:val="95740060"/>
    <w:lvl w:ilvl="0" w:tplc="B574BBCE">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EA6040"/>
    <w:multiLevelType w:val="hybridMultilevel"/>
    <w:tmpl w:val="27AEBBEE"/>
    <w:lvl w:ilvl="0" w:tplc="08504C0A">
      <w:start w:val="1"/>
      <w:numFmt w:val="decimal"/>
      <w:lvlText w:val="%1."/>
      <w:lvlJc w:val="left"/>
      <w:pPr>
        <w:ind w:left="1080" w:hanging="360"/>
      </w:pPr>
      <w:rPr>
        <w:rFonts w:ascii="Times New Roman" w:eastAsia="Times New Roman" w:hAnsi="Times New Roman" w:cs="Times New Roman"/>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6A87EEA"/>
    <w:multiLevelType w:val="hybridMultilevel"/>
    <w:tmpl w:val="FF46A802"/>
    <w:lvl w:ilvl="0" w:tplc="EFA40B2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A711F5"/>
    <w:multiLevelType w:val="hybridMultilevel"/>
    <w:tmpl w:val="311A3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E62F63"/>
    <w:multiLevelType w:val="hybridMultilevel"/>
    <w:tmpl w:val="B02AC762"/>
    <w:lvl w:ilvl="0" w:tplc="8E20C3FA">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265D16"/>
    <w:multiLevelType w:val="hybridMultilevel"/>
    <w:tmpl w:val="DB284A9A"/>
    <w:lvl w:ilvl="0" w:tplc="5AA0487A">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5A05BA"/>
    <w:multiLevelType w:val="hybridMultilevel"/>
    <w:tmpl w:val="E12CED26"/>
    <w:lvl w:ilvl="0" w:tplc="37D8E7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4651165"/>
    <w:multiLevelType w:val="hybridMultilevel"/>
    <w:tmpl w:val="154A348A"/>
    <w:lvl w:ilvl="0" w:tplc="51D86286">
      <w:start w:val="5"/>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1660803"/>
    <w:multiLevelType w:val="multilevel"/>
    <w:tmpl w:val="290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C3E9F"/>
    <w:multiLevelType w:val="hybridMultilevel"/>
    <w:tmpl w:val="D34ED400"/>
    <w:lvl w:ilvl="0" w:tplc="37D8E7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62B7EE9"/>
    <w:multiLevelType w:val="hybridMultilevel"/>
    <w:tmpl w:val="797CE6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414D05"/>
    <w:multiLevelType w:val="hybridMultilevel"/>
    <w:tmpl w:val="01706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F61A33"/>
    <w:multiLevelType w:val="multilevel"/>
    <w:tmpl w:val="839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653A2"/>
    <w:multiLevelType w:val="hybridMultilevel"/>
    <w:tmpl w:val="2CFC1100"/>
    <w:lvl w:ilvl="0" w:tplc="AEEE4C10">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99A7EE2"/>
    <w:multiLevelType w:val="hybridMultilevel"/>
    <w:tmpl w:val="2598B3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D2A44C8"/>
    <w:multiLevelType w:val="hybridMultilevel"/>
    <w:tmpl w:val="751AFE88"/>
    <w:lvl w:ilvl="0" w:tplc="565ECA5C">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DF4036E"/>
    <w:multiLevelType w:val="hybridMultilevel"/>
    <w:tmpl w:val="453225F0"/>
    <w:lvl w:ilvl="0" w:tplc="EBAA7ABC">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094365D"/>
    <w:multiLevelType w:val="hybridMultilevel"/>
    <w:tmpl w:val="13761AF4"/>
    <w:lvl w:ilvl="0" w:tplc="681A15E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D02910"/>
    <w:multiLevelType w:val="hybridMultilevel"/>
    <w:tmpl w:val="F6527370"/>
    <w:lvl w:ilvl="0" w:tplc="21620CE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E8029A"/>
    <w:multiLevelType w:val="multilevel"/>
    <w:tmpl w:val="1D1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61DBD"/>
    <w:multiLevelType w:val="hybridMultilevel"/>
    <w:tmpl w:val="A83234C8"/>
    <w:lvl w:ilvl="0" w:tplc="B1D4A69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0866441"/>
    <w:multiLevelType w:val="hybridMultilevel"/>
    <w:tmpl w:val="ABBA9BB4"/>
    <w:lvl w:ilvl="0" w:tplc="B8B22E0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31C1676"/>
    <w:multiLevelType w:val="hybridMultilevel"/>
    <w:tmpl w:val="D17AB984"/>
    <w:lvl w:ilvl="0" w:tplc="A5CADE38">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8BA19F3"/>
    <w:multiLevelType w:val="hybridMultilevel"/>
    <w:tmpl w:val="C3E25376"/>
    <w:lvl w:ilvl="0" w:tplc="E24279A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0B5E46"/>
    <w:multiLevelType w:val="hybridMultilevel"/>
    <w:tmpl w:val="60F2B82C"/>
    <w:lvl w:ilvl="0" w:tplc="0E94B884">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07A446C"/>
    <w:multiLevelType w:val="multilevel"/>
    <w:tmpl w:val="648A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4230E"/>
    <w:multiLevelType w:val="multilevel"/>
    <w:tmpl w:val="0FC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975E5"/>
    <w:multiLevelType w:val="hybridMultilevel"/>
    <w:tmpl w:val="F9F84A32"/>
    <w:lvl w:ilvl="0" w:tplc="F2985CB6">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6"/>
  </w:num>
  <w:num w:numId="2">
    <w:abstractNumId w:val="17"/>
  </w:num>
  <w:num w:numId="3">
    <w:abstractNumId w:val="5"/>
  </w:num>
  <w:num w:numId="4">
    <w:abstractNumId w:val="16"/>
  </w:num>
  <w:num w:numId="5">
    <w:abstractNumId w:val="14"/>
  </w:num>
  <w:num w:numId="6">
    <w:abstractNumId w:val="1"/>
  </w:num>
  <w:num w:numId="7">
    <w:abstractNumId w:val="28"/>
  </w:num>
  <w:num w:numId="8">
    <w:abstractNumId w:val="23"/>
  </w:num>
  <w:num w:numId="9">
    <w:abstractNumId w:val="21"/>
  </w:num>
  <w:num w:numId="10">
    <w:abstractNumId w:val="19"/>
  </w:num>
  <w:num w:numId="11">
    <w:abstractNumId w:val="2"/>
  </w:num>
  <w:num w:numId="12">
    <w:abstractNumId w:val="24"/>
  </w:num>
  <w:num w:numId="13">
    <w:abstractNumId w:val="22"/>
  </w:num>
  <w:num w:numId="14">
    <w:abstractNumId w:val="15"/>
  </w:num>
  <w:num w:numId="15">
    <w:abstractNumId w:val="18"/>
  </w:num>
  <w:num w:numId="16">
    <w:abstractNumId w:val="8"/>
  </w:num>
  <w:num w:numId="17">
    <w:abstractNumId w:val="25"/>
  </w:num>
  <w:num w:numId="18">
    <w:abstractNumId w:val="10"/>
  </w:num>
  <w:num w:numId="19">
    <w:abstractNumId w:val="3"/>
  </w:num>
  <w:num w:numId="20">
    <w:abstractNumId w:val="7"/>
  </w:num>
  <w:num w:numId="21">
    <w:abstractNumId w:val="0"/>
  </w:num>
  <w:num w:numId="22">
    <w:abstractNumId w:val="12"/>
  </w:num>
  <w:num w:numId="23">
    <w:abstractNumId w:val="4"/>
  </w:num>
  <w:num w:numId="24">
    <w:abstractNumId w:val="11"/>
  </w:num>
  <w:num w:numId="25">
    <w:abstractNumId w:val="26"/>
  </w:num>
  <w:num w:numId="26">
    <w:abstractNumId w:val="9"/>
  </w:num>
  <w:num w:numId="27">
    <w:abstractNumId w:val="27"/>
  </w:num>
  <w:num w:numId="28">
    <w:abstractNumId w:val="13"/>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5BA"/>
    <w:rsid w:val="00026EE0"/>
    <w:rsid w:val="0004661D"/>
    <w:rsid w:val="00060D10"/>
    <w:rsid w:val="0009716A"/>
    <w:rsid w:val="000D3072"/>
    <w:rsid w:val="000E5567"/>
    <w:rsid w:val="001066D8"/>
    <w:rsid w:val="00124B7D"/>
    <w:rsid w:val="001376E2"/>
    <w:rsid w:val="001A2790"/>
    <w:rsid w:val="001F4F90"/>
    <w:rsid w:val="002A3BD0"/>
    <w:rsid w:val="002B6197"/>
    <w:rsid w:val="002B6D97"/>
    <w:rsid w:val="0031674D"/>
    <w:rsid w:val="003647DC"/>
    <w:rsid w:val="00385C42"/>
    <w:rsid w:val="0039183B"/>
    <w:rsid w:val="00406750"/>
    <w:rsid w:val="00456F43"/>
    <w:rsid w:val="0046437F"/>
    <w:rsid w:val="00474330"/>
    <w:rsid w:val="00493ADE"/>
    <w:rsid w:val="004B38D5"/>
    <w:rsid w:val="004C46A1"/>
    <w:rsid w:val="004E4D7B"/>
    <w:rsid w:val="00536986"/>
    <w:rsid w:val="005F4458"/>
    <w:rsid w:val="0061664E"/>
    <w:rsid w:val="00627971"/>
    <w:rsid w:val="006C1F71"/>
    <w:rsid w:val="006D4FED"/>
    <w:rsid w:val="006E1E95"/>
    <w:rsid w:val="006F02BC"/>
    <w:rsid w:val="00707DC9"/>
    <w:rsid w:val="0071206D"/>
    <w:rsid w:val="00747A53"/>
    <w:rsid w:val="007872E6"/>
    <w:rsid w:val="00795875"/>
    <w:rsid w:val="00833B69"/>
    <w:rsid w:val="00854976"/>
    <w:rsid w:val="00865B27"/>
    <w:rsid w:val="0088620C"/>
    <w:rsid w:val="009851E0"/>
    <w:rsid w:val="00A05243"/>
    <w:rsid w:val="00A32C73"/>
    <w:rsid w:val="00A345BA"/>
    <w:rsid w:val="00A52442"/>
    <w:rsid w:val="00A750B8"/>
    <w:rsid w:val="00AA7FF0"/>
    <w:rsid w:val="00AF158A"/>
    <w:rsid w:val="00B80B44"/>
    <w:rsid w:val="00B97617"/>
    <w:rsid w:val="00BF3BE9"/>
    <w:rsid w:val="00CE32E7"/>
    <w:rsid w:val="00D413FF"/>
    <w:rsid w:val="00D747E7"/>
    <w:rsid w:val="00E1780D"/>
    <w:rsid w:val="00E65F08"/>
    <w:rsid w:val="00E72021"/>
    <w:rsid w:val="00E824F0"/>
    <w:rsid w:val="00F534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15ED"/>
  <w15:chartTrackingRefBased/>
  <w15:docId w15:val="{193E7AFA-4D27-FD4D-BBF2-B91867E9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1E0"/>
    <w:rPr>
      <w:rFonts w:ascii="Times New Roman" w:eastAsia="Times New Roman" w:hAnsi="Times New Roman" w:cs="Times New Roman"/>
      <w:lang w:eastAsia="en-GB" w:bidi="hi-IN"/>
    </w:rPr>
  </w:style>
  <w:style w:type="paragraph" w:styleId="Heading2">
    <w:name w:val="heading 2"/>
    <w:basedOn w:val="Normal"/>
    <w:next w:val="Normal"/>
    <w:link w:val="Heading2Char"/>
    <w:uiPriority w:val="9"/>
    <w:unhideWhenUsed/>
    <w:qFormat/>
    <w:rsid w:val="004C46A1"/>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unhideWhenUsed/>
    <w:qFormat/>
    <w:rsid w:val="00833B6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6E1E95"/>
    <w:pPr>
      <w:keepNext/>
      <w:jc w:val="both"/>
      <w:outlineLvl w:val="3"/>
    </w:pPr>
    <w:rPr>
      <w:rFonts w:ascii="Arial" w:hAnsi="Arial" w:cs="Arial"/>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45BA"/>
    <w:pPr>
      <w:ind w:left="720"/>
      <w:contextualSpacing/>
    </w:pPr>
  </w:style>
  <w:style w:type="character" w:styleId="Hyperlink">
    <w:name w:val="Hyperlink"/>
    <w:basedOn w:val="DefaultParagraphFont"/>
    <w:uiPriority w:val="99"/>
    <w:unhideWhenUsed/>
    <w:rsid w:val="00A345BA"/>
    <w:rPr>
      <w:color w:val="0563C1" w:themeColor="hyperlink"/>
      <w:u w:val="single"/>
    </w:rPr>
  </w:style>
  <w:style w:type="character" w:styleId="UnresolvedMention">
    <w:name w:val="Unresolved Mention"/>
    <w:basedOn w:val="DefaultParagraphFont"/>
    <w:uiPriority w:val="99"/>
    <w:semiHidden/>
    <w:unhideWhenUsed/>
    <w:rsid w:val="00A345BA"/>
    <w:rPr>
      <w:color w:val="605E5C"/>
      <w:shd w:val="clear" w:color="auto" w:fill="E1DFDD"/>
    </w:rPr>
  </w:style>
  <w:style w:type="character" w:customStyle="1" w:styleId="Heading4Char">
    <w:name w:val="Heading 4 Char"/>
    <w:basedOn w:val="DefaultParagraphFont"/>
    <w:link w:val="Heading4"/>
    <w:rsid w:val="006E1E95"/>
    <w:rPr>
      <w:rFonts w:ascii="Arial" w:eastAsia="Times New Roman" w:hAnsi="Arial" w:cs="Arial"/>
      <w:b/>
      <w:bCs/>
      <w:lang w:val="en-GB"/>
    </w:rPr>
  </w:style>
  <w:style w:type="paragraph" w:styleId="BodyText">
    <w:name w:val="Body Text"/>
    <w:basedOn w:val="Normal"/>
    <w:link w:val="BodyTextChar"/>
    <w:rsid w:val="006E1E95"/>
    <w:rPr>
      <w:rFonts w:ascii="Arial" w:hAnsi="Arial" w:cs="Arial"/>
      <w:sz w:val="22"/>
      <w:lang w:val="en-GB"/>
    </w:rPr>
  </w:style>
  <w:style w:type="character" w:customStyle="1" w:styleId="BodyTextChar">
    <w:name w:val="Body Text Char"/>
    <w:basedOn w:val="DefaultParagraphFont"/>
    <w:link w:val="BodyText"/>
    <w:rsid w:val="006E1E95"/>
    <w:rPr>
      <w:rFonts w:ascii="Arial" w:eastAsia="Times New Roman" w:hAnsi="Arial" w:cs="Arial"/>
      <w:sz w:val="22"/>
      <w:lang w:val="en-GB"/>
    </w:rPr>
  </w:style>
  <w:style w:type="character" w:styleId="FollowedHyperlink">
    <w:name w:val="FollowedHyperlink"/>
    <w:basedOn w:val="DefaultParagraphFont"/>
    <w:uiPriority w:val="99"/>
    <w:semiHidden/>
    <w:unhideWhenUsed/>
    <w:rsid w:val="00E824F0"/>
    <w:rPr>
      <w:color w:val="954F72" w:themeColor="followedHyperlink"/>
      <w:u w:val="single"/>
    </w:rPr>
  </w:style>
  <w:style w:type="paragraph" w:styleId="NormalWeb">
    <w:name w:val="Normal (Web)"/>
    <w:basedOn w:val="Normal"/>
    <w:uiPriority w:val="99"/>
    <w:unhideWhenUsed/>
    <w:rsid w:val="00026EE0"/>
    <w:pPr>
      <w:spacing w:before="100" w:beforeAutospacing="1" w:after="100" w:afterAutospacing="1"/>
    </w:pPr>
  </w:style>
  <w:style w:type="character" w:customStyle="1" w:styleId="Heading3Char">
    <w:name w:val="Heading 3 Char"/>
    <w:basedOn w:val="DefaultParagraphFont"/>
    <w:link w:val="Heading3"/>
    <w:uiPriority w:val="9"/>
    <w:rsid w:val="00833B69"/>
    <w:rPr>
      <w:rFonts w:asciiTheme="majorHAnsi" w:eastAsiaTheme="majorEastAsia" w:hAnsiTheme="majorHAnsi" w:cstheme="majorBidi"/>
      <w:color w:val="1F3763" w:themeColor="accent1" w:themeShade="7F"/>
    </w:rPr>
  </w:style>
  <w:style w:type="paragraph" w:customStyle="1" w:styleId="Compact">
    <w:name w:val="Compact"/>
    <w:basedOn w:val="BodyText"/>
    <w:qFormat/>
    <w:rsid w:val="00833B69"/>
    <w:pPr>
      <w:spacing w:before="36" w:after="36"/>
    </w:pPr>
    <w:rPr>
      <w:rFonts w:asciiTheme="minorHAnsi" w:eastAsiaTheme="minorHAnsi" w:hAnsiTheme="minorHAnsi" w:cstheme="minorBidi"/>
      <w:sz w:val="24"/>
      <w:lang w:val="en-US"/>
    </w:rPr>
  </w:style>
  <w:style w:type="character" w:customStyle="1" w:styleId="white-space-pre">
    <w:name w:val="white-space-pre"/>
    <w:basedOn w:val="DefaultParagraphFont"/>
    <w:rsid w:val="009851E0"/>
  </w:style>
  <w:style w:type="character" w:styleId="Strong">
    <w:name w:val="Strong"/>
    <w:basedOn w:val="DefaultParagraphFont"/>
    <w:uiPriority w:val="22"/>
    <w:qFormat/>
    <w:rsid w:val="00060D10"/>
    <w:rPr>
      <w:b/>
      <w:bCs/>
    </w:rPr>
  </w:style>
  <w:style w:type="character" w:styleId="Emphasis">
    <w:name w:val="Emphasis"/>
    <w:basedOn w:val="DefaultParagraphFont"/>
    <w:uiPriority w:val="20"/>
    <w:qFormat/>
    <w:rsid w:val="00060D10"/>
    <w:rPr>
      <w:i/>
      <w:iCs/>
    </w:rPr>
  </w:style>
  <w:style w:type="character" w:customStyle="1" w:styleId="Heading2Char">
    <w:name w:val="Heading 2 Char"/>
    <w:basedOn w:val="DefaultParagraphFont"/>
    <w:link w:val="Heading2"/>
    <w:uiPriority w:val="9"/>
    <w:rsid w:val="004C46A1"/>
    <w:rPr>
      <w:rFonts w:asciiTheme="majorHAnsi" w:eastAsiaTheme="majorEastAsia" w:hAnsiTheme="majorHAnsi" w:cstheme="majorBidi"/>
      <w:color w:val="2F5496" w:themeColor="accent1" w:themeShade="BF"/>
      <w:sz w:val="26"/>
      <w:szCs w:val="23"/>
      <w:lang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9026">
      <w:bodyDiv w:val="1"/>
      <w:marLeft w:val="0"/>
      <w:marRight w:val="0"/>
      <w:marTop w:val="0"/>
      <w:marBottom w:val="0"/>
      <w:divBdr>
        <w:top w:val="none" w:sz="0" w:space="0" w:color="auto"/>
        <w:left w:val="none" w:sz="0" w:space="0" w:color="auto"/>
        <w:bottom w:val="none" w:sz="0" w:space="0" w:color="auto"/>
        <w:right w:val="none" w:sz="0" w:space="0" w:color="auto"/>
      </w:divBdr>
      <w:divsChild>
        <w:div w:id="1205562178">
          <w:marLeft w:val="0"/>
          <w:marRight w:val="0"/>
          <w:marTop w:val="0"/>
          <w:marBottom w:val="960"/>
          <w:divBdr>
            <w:top w:val="none" w:sz="0" w:space="0" w:color="auto"/>
            <w:left w:val="none" w:sz="0" w:space="0" w:color="auto"/>
            <w:bottom w:val="none" w:sz="0" w:space="0" w:color="auto"/>
            <w:right w:val="none" w:sz="0" w:space="0" w:color="auto"/>
          </w:divBdr>
          <w:divsChild>
            <w:div w:id="1281767827">
              <w:marLeft w:val="0"/>
              <w:marRight w:val="0"/>
              <w:marTop w:val="0"/>
              <w:marBottom w:val="600"/>
              <w:divBdr>
                <w:top w:val="none" w:sz="0" w:space="0" w:color="auto"/>
                <w:left w:val="none" w:sz="0" w:space="0" w:color="auto"/>
                <w:bottom w:val="none" w:sz="0" w:space="0" w:color="auto"/>
                <w:right w:val="none" w:sz="0" w:space="0" w:color="auto"/>
              </w:divBdr>
            </w:div>
          </w:divsChild>
        </w:div>
        <w:div w:id="1698769012">
          <w:marLeft w:val="0"/>
          <w:marRight w:val="0"/>
          <w:marTop w:val="360"/>
          <w:marBottom w:val="480"/>
          <w:divBdr>
            <w:top w:val="single" w:sz="6" w:space="12" w:color="D5D5D5"/>
            <w:left w:val="none" w:sz="0" w:space="0" w:color="auto"/>
            <w:bottom w:val="single" w:sz="6" w:space="12" w:color="D5D5D5"/>
            <w:right w:val="none" w:sz="0" w:space="0" w:color="auto"/>
          </w:divBdr>
        </w:div>
      </w:divsChild>
    </w:div>
    <w:div w:id="52775363">
      <w:bodyDiv w:val="1"/>
      <w:marLeft w:val="0"/>
      <w:marRight w:val="0"/>
      <w:marTop w:val="0"/>
      <w:marBottom w:val="0"/>
      <w:divBdr>
        <w:top w:val="none" w:sz="0" w:space="0" w:color="auto"/>
        <w:left w:val="none" w:sz="0" w:space="0" w:color="auto"/>
        <w:bottom w:val="none" w:sz="0" w:space="0" w:color="auto"/>
        <w:right w:val="none" w:sz="0" w:space="0" w:color="auto"/>
      </w:divBdr>
    </w:div>
    <w:div w:id="75371321">
      <w:bodyDiv w:val="1"/>
      <w:marLeft w:val="0"/>
      <w:marRight w:val="0"/>
      <w:marTop w:val="0"/>
      <w:marBottom w:val="0"/>
      <w:divBdr>
        <w:top w:val="none" w:sz="0" w:space="0" w:color="auto"/>
        <w:left w:val="none" w:sz="0" w:space="0" w:color="auto"/>
        <w:bottom w:val="none" w:sz="0" w:space="0" w:color="auto"/>
        <w:right w:val="none" w:sz="0" w:space="0" w:color="auto"/>
      </w:divBdr>
    </w:div>
    <w:div w:id="136067736">
      <w:bodyDiv w:val="1"/>
      <w:marLeft w:val="0"/>
      <w:marRight w:val="0"/>
      <w:marTop w:val="0"/>
      <w:marBottom w:val="0"/>
      <w:divBdr>
        <w:top w:val="none" w:sz="0" w:space="0" w:color="auto"/>
        <w:left w:val="none" w:sz="0" w:space="0" w:color="auto"/>
        <w:bottom w:val="none" w:sz="0" w:space="0" w:color="auto"/>
        <w:right w:val="none" w:sz="0" w:space="0" w:color="auto"/>
      </w:divBdr>
      <w:divsChild>
        <w:div w:id="1156414171">
          <w:marLeft w:val="0"/>
          <w:marRight w:val="0"/>
          <w:marTop w:val="0"/>
          <w:marBottom w:val="0"/>
          <w:divBdr>
            <w:top w:val="none" w:sz="0" w:space="0" w:color="auto"/>
            <w:left w:val="none" w:sz="0" w:space="0" w:color="auto"/>
            <w:bottom w:val="none" w:sz="0" w:space="0" w:color="auto"/>
            <w:right w:val="none" w:sz="0" w:space="0" w:color="auto"/>
          </w:divBdr>
        </w:div>
        <w:div w:id="1485704597">
          <w:marLeft w:val="0"/>
          <w:marRight w:val="0"/>
          <w:marTop w:val="0"/>
          <w:marBottom w:val="0"/>
          <w:divBdr>
            <w:top w:val="none" w:sz="0" w:space="0" w:color="auto"/>
            <w:left w:val="none" w:sz="0" w:space="0" w:color="auto"/>
            <w:bottom w:val="none" w:sz="0" w:space="0" w:color="auto"/>
            <w:right w:val="none" w:sz="0" w:space="0" w:color="auto"/>
          </w:divBdr>
        </w:div>
        <w:div w:id="680662013">
          <w:marLeft w:val="0"/>
          <w:marRight w:val="0"/>
          <w:marTop w:val="0"/>
          <w:marBottom w:val="0"/>
          <w:divBdr>
            <w:top w:val="none" w:sz="0" w:space="0" w:color="auto"/>
            <w:left w:val="none" w:sz="0" w:space="0" w:color="auto"/>
            <w:bottom w:val="none" w:sz="0" w:space="0" w:color="auto"/>
            <w:right w:val="none" w:sz="0" w:space="0" w:color="auto"/>
          </w:divBdr>
        </w:div>
        <w:div w:id="1279068862">
          <w:marLeft w:val="0"/>
          <w:marRight w:val="0"/>
          <w:marTop w:val="0"/>
          <w:marBottom w:val="0"/>
          <w:divBdr>
            <w:top w:val="none" w:sz="0" w:space="0" w:color="auto"/>
            <w:left w:val="none" w:sz="0" w:space="0" w:color="auto"/>
            <w:bottom w:val="none" w:sz="0" w:space="0" w:color="auto"/>
            <w:right w:val="none" w:sz="0" w:space="0" w:color="auto"/>
          </w:divBdr>
        </w:div>
        <w:div w:id="847596246">
          <w:marLeft w:val="0"/>
          <w:marRight w:val="0"/>
          <w:marTop w:val="0"/>
          <w:marBottom w:val="0"/>
          <w:divBdr>
            <w:top w:val="none" w:sz="0" w:space="0" w:color="auto"/>
            <w:left w:val="none" w:sz="0" w:space="0" w:color="auto"/>
            <w:bottom w:val="none" w:sz="0" w:space="0" w:color="auto"/>
            <w:right w:val="none" w:sz="0" w:space="0" w:color="auto"/>
          </w:divBdr>
        </w:div>
        <w:div w:id="2130345968">
          <w:marLeft w:val="0"/>
          <w:marRight w:val="0"/>
          <w:marTop w:val="0"/>
          <w:marBottom w:val="0"/>
          <w:divBdr>
            <w:top w:val="none" w:sz="0" w:space="0" w:color="auto"/>
            <w:left w:val="none" w:sz="0" w:space="0" w:color="auto"/>
            <w:bottom w:val="none" w:sz="0" w:space="0" w:color="auto"/>
            <w:right w:val="none" w:sz="0" w:space="0" w:color="auto"/>
          </w:divBdr>
        </w:div>
        <w:div w:id="1208646548">
          <w:marLeft w:val="0"/>
          <w:marRight w:val="0"/>
          <w:marTop w:val="0"/>
          <w:marBottom w:val="0"/>
          <w:divBdr>
            <w:top w:val="none" w:sz="0" w:space="0" w:color="auto"/>
            <w:left w:val="none" w:sz="0" w:space="0" w:color="auto"/>
            <w:bottom w:val="none" w:sz="0" w:space="0" w:color="auto"/>
            <w:right w:val="none" w:sz="0" w:space="0" w:color="auto"/>
          </w:divBdr>
        </w:div>
        <w:div w:id="241066769">
          <w:marLeft w:val="0"/>
          <w:marRight w:val="0"/>
          <w:marTop w:val="0"/>
          <w:marBottom w:val="0"/>
          <w:divBdr>
            <w:top w:val="none" w:sz="0" w:space="0" w:color="auto"/>
            <w:left w:val="none" w:sz="0" w:space="0" w:color="auto"/>
            <w:bottom w:val="none" w:sz="0" w:space="0" w:color="auto"/>
            <w:right w:val="none" w:sz="0" w:space="0" w:color="auto"/>
          </w:divBdr>
        </w:div>
        <w:div w:id="547693843">
          <w:marLeft w:val="0"/>
          <w:marRight w:val="0"/>
          <w:marTop w:val="0"/>
          <w:marBottom w:val="0"/>
          <w:divBdr>
            <w:top w:val="none" w:sz="0" w:space="0" w:color="auto"/>
            <w:left w:val="none" w:sz="0" w:space="0" w:color="auto"/>
            <w:bottom w:val="none" w:sz="0" w:space="0" w:color="auto"/>
            <w:right w:val="none" w:sz="0" w:space="0" w:color="auto"/>
          </w:divBdr>
        </w:div>
        <w:div w:id="1489983202">
          <w:marLeft w:val="0"/>
          <w:marRight w:val="0"/>
          <w:marTop w:val="0"/>
          <w:marBottom w:val="0"/>
          <w:divBdr>
            <w:top w:val="none" w:sz="0" w:space="0" w:color="auto"/>
            <w:left w:val="none" w:sz="0" w:space="0" w:color="auto"/>
            <w:bottom w:val="none" w:sz="0" w:space="0" w:color="auto"/>
            <w:right w:val="none" w:sz="0" w:space="0" w:color="auto"/>
          </w:divBdr>
        </w:div>
        <w:div w:id="1111511766">
          <w:marLeft w:val="0"/>
          <w:marRight w:val="0"/>
          <w:marTop w:val="0"/>
          <w:marBottom w:val="0"/>
          <w:divBdr>
            <w:top w:val="none" w:sz="0" w:space="0" w:color="auto"/>
            <w:left w:val="none" w:sz="0" w:space="0" w:color="auto"/>
            <w:bottom w:val="none" w:sz="0" w:space="0" w:color="auto"/>
            <w:right w:val="none" w:sz="0" w:space="0" w:color="auto"/>
          </w:divBdr>
        </w:div>
      </w:divsChild>
    </w:div>
    <w:div w:id="154959654">
      <w:bodyDiv w:val="1"/>
      <w:marLeft w:val="0"/>
      <w:marRight w:val="0"/>
      <w:marTop w:val="0"/>
      <w:marBottom w:val="0"/>
      <w:divBdr>
        <w:top w:val="none" w:sz="0" w:space="0" w:color="auto"/>
        <w:left w:val="none" w:sz="0" w:space="0" w:color="auto"/>
        <w:bottom w:val="none" w:sz="0" w:space="0" w:color="auto"/>
        <w:right w:val="none" w:sz="0" w:space="0" w:color="auto"/>
      </w:divBdr>
    </w:div>
    <w:div w:id="539519249">
      <w:bodyDiv w:val="1"/>
      <w:marLeft w:val="0"/>
      <w:marRight w:val="0"/>
      <w:marTop w:val="0"/>
      <w:marBottom w:val="0"/>
      <w:divBdr>
        <w:top w:val="none" w:sz="0" w:space="0" w:color="auto"/>
        <w:left w:val="none" w:sz="0" w:space="0" w:color="auto"/>
        <w:bottom w:val="none" w:sz="0" w:space="0" w:color="auto"/>
        <w:right w:val="none" w:sz="0" w:space="0" w:color="auto"/>
      </w:divBdr>
    </w:div>
    <w:div w:id="699819336">
      <w:bodyDiv w:val="1"/>
      <w:marLeft w:val="0"/>
      <w:marRight w:val="0"/>
      <w:marTop w:val="0"/>
      <w:marBottom w:val="0"/>
      <w:divBdr>
        <w:top w:val="none" w:sz="0" w:space="0" w:color="auto"/>
        <w:left w:val="none" w:sz="0" w:space="0" w:color="auto"/>
        <w:bottom w:val="none" w:sz="0" w:space="0" w:color="auto"/>
        <w:right w:val="none" w:sz="0" w:space="0" w:color="auto"/>
      </w:divBdr>
    </w:div>
    <w:div w:id="909968876">
      <w:bodyDiv w:val="1"/>
      <w:marLeft w:val="0"/>
      <w:marRight w:val="0"/>
      <w:marTop w:val="0"/>
      <w:marBottom w:val="0"/>
      <w:divBdr>
        <w:top w:val="none" w:sz="0" w:space="0" w:color="auto"/>
        <w:left w:val="none" w:sz="0" w:space="0" w:color="auto"/>
        <w:bottom w:val="none" w:sz="0" w:space="0" w:color="auto"/>
        <w:right w:val="none" w:sz="0" w:space="0" w:color="auto"/>
      </w:divBdr>
    </w:div>
    <w:div w:id="1079863770">
      <w:bodyDiv w:val="1"/>
      <w:marLeft w:val="0"/>
      <w:marRight w:val="0"/>
      <w:marTop w:val="0"/>
      <w:marBottom w:val="0"/>
      <w:divBdr>
        <w:top w:val="none" w:sz="0" w:space="0" w:color="auto"/>
        <w:left w:val="none" w:sz="0" w:space="0" w:color="auto"/>
        <w:bottom w:val="none" w:sz="0" w:space="0" w:color="auto"/>
        <w:right w:val="none" w:sz="0" w:space="0" w:color="auto"/>
      </w:divBdr>
    </w:div>
    <w:div w:id="1106734503">
      <w:bodyDiv w:val="1"/>
      <w:marLeft w:val="0"/>
      <w:marRight w:val="0"/>
      <w:marTop w:val="0"/>
      <w:marBottom w:val="0"/>
      <w:divBdr>
        <w:top w:val="none" w:sz="0" w:space="0" w:color="auto"/>
        <w:left w:val="none" w:sz="0" w:space="0" w:color="auto"/>
        <w:bottom w:val="none" w:sz="0" w:space="0" w:color="auto"/>
        <w:right w:val="none" w:sz="0" w:space="0" w:color="auto"/>
      </w:divBdr>
    </w:div>
    <w:div w:id="1120563536">
      <w:bodyDiv w:val="1"/>
      <w:marLeft w:val="0"/>
      <w:marRight w:val="0"/>
      <w:marTop w:val="0"/>
      <w:marBottom w:val="0"/>
      <w:divBdr>
        <w:top w:val="none" w:sz="0" w:space="0" w:color="auto"/>
        <w:left w:val="none" w:sz="0" w:space="0" w:color="auto"/>
        <w:bottom w:val="none" w:sz="0" w:space="0" w:color="auto"/>
        <w:right w:val="none" w:sz="0" w:space="0" w:color="auto"/>
      </w:divBdr>
    </w:div>
    <w:div w:id="1362974304">
      <w:bodyDiv w:val="1"/>
      <w:marLeft w:val="0"/>
      <w:marRight w:val="0"/>
      <w:marTop w:val="0"/>
      <w:marBottom w:val="0"/>
      <w:divBdr>
        <w:top w:val="none" w:sz="0" w:space="0" w:color="auto"/>
        <w:left w:val="none" w:sz="0" w:space="0" w:color="auto"/>
        <w:bottom w:val="none" w:sz="0" w:space="0" w:color="auto"/>
        <w:right w:val="none" w:sz="0" w:space="0" w:color="auto"/>
      </w:divBdr>
    </w:div>
    <w:div w:id="1440952353">
      <w:bodyDiv w:val="1"/>
      <w:marLeft w:val="0"/>
      <w:marRight w:val="0"/>
      <w:marTop w:val="0"/>
      <w:marBottom w:val="0"/>
      <w:divBdr>
        <w:top w:val="none" w:sz="0" w:space="0" w:color="auto"/>
        <w:left w:val="none" w:sz="0" w:space="0" w:color="auto"/>
        <w:bottom w:val="none" w:sz="0" w:space="0" w:color="auto"/>
        <w:right w:val="none" w:sz="0" w:space="0" w:color="auto"/>
      </w:divBdr>
      <w:divsChild>
        <w:div w:id="635525619">
          <w:marLeft w:val="0"/>
          <w:marRight w:val="0"/>
          <w:marTop w:val="0"/>
          <w:marBottom w:val="0"/>
          <w:divBdr>
            <w:top w:val="none" w:sz="0" w:space="0" w:color="auto"/>
            <w:left w:val="none" w:sz="0" w:space="0" w:color="auto"/>
            <w:bottom w:val="none" w:sz="0" w:space="0" w:color="auto"/>
            <w:right w:val="none" w:sz="0" w:space="0" w:color="auto"/>
          </w:divBdr>
          <w:divsChild>
            <w:div w:id="1316909101">
              <w:marLeft w:val="0"/>
              <w:marRight w:val="0"/>
              <w:marTop w:val="0"/>
              <w:marBottom w:val="0"/>
              <w:divBdr>
                <w:top w:val="none" w:sz="0" w:space="0" w:color="auto"/>
                <w:left w:val="none" w:sz="0" w:space="0" w:color="auto"/>
                <w:bottom w:val="none" w:sz="0" w:space="0" w:color="auto"/>
                <w:right w:val="none" w:sz="0" w:space="0" w:color="auto"/>
              </w:divBdr>
              <w:divsChild>
                <w:div w:id="1212036772">
                  <w:marLeft w:val="0"/>
                  <w:marRight w:val="0"/>
                  <w:marTop w:val="0"/>
                  <w:marBottom w:val="0"/>
                  <w:divBdr>
                    <w:top w:val="none" w:sz="0" w:space="0" w:color="auto"/>
                    <w:left w:val="none" w:sz="0" w:space="0" w:color="auto"/>
                    <w:bottom w:val="none" w:sz="0" w:space="0" w:color="auto"/>
                    <w:right w:val="none" w:sz="0" w:space="0" w:color="auto"/>
                  </w:divBdr>
                  <w:divsChild>
                    <w:div w:id="688989408">
                      <w:marLeft w:val="0"/>
                      <w:marRight w:val="0"/>
                      <w:marTop w:val="0"/>
                      <w:marBottom w:val="0"/>
                      <w:divBdr>
                        <w:top w:val="none" w:sz="0" w:space="0" w:color="auto"/>
                        <w:left w:val="none" w:sz="0" w:space="0" w:color="auto"/>
                        <w:bottom w:val="none" w:sz="0" w:space="0" w:color="auto"/>
                        <w:right w:val="none" w:sz="0" w:space="0" w:color="auto"/>
                      </w:divBdr>
                      <w:divsChild>
                        <w:div w:id="1201865269">
                          <w:marLeft w:val="0"/>
                          <w:marRight w:val="0"/>
                          <w:marTop w:val="0"/>
                          <w:marBottom w:val="0"/>
                          <w:divBdr>
                            <w:top w:val="none" w:sz="0" w:space="0" w:color="auto"/>
                            <w:left w:val="none" w:sz="0" w:space="0" w:color="auto"/>
                            <w:bottom w:val="none" w:sz="0" w:space="0" w:color="auto"/>
                            <w:right w:val="none" w:sz="0" w:space="0" w:color="auto"/>
                          </w:divBdr>
                          <w:divsChild>
                            <w:div w:id="7030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729465">
      <w:bodyDiv w:val="1"/>
      <w:marLeft w:val="0"/>
      <w:marRight w:val="0"/>
      <w:marTop w:val="0"/>
      <w:marBottom w:val="0"/>
      <w:divBdr>
        <w:top w:val="none" w:sz="0" w:space="0" w:color="auto"/>
        <w:left w:val="none" w:sz="0" w:space="0" w:color="auto"/>
        <w:bottom w:val="none" w:sz="0" w:space="0" w:color="auto"/>
        <w:right w:val="none" w:sz="0" w:space="0" w:color="auto"/>
      </w:divBdr>
    </w:div>
    <w:div w:id="1542980385">
      <w:bodyDiv w:val="1"/>
      <w:marLeft w:val="0"/>
      <w:marRight w:val="0"/>
      <w:marTop w:val="0"/>
      <w:marBottom w:val="0"/>
      <w:divBdr>
        <w:top w:val="none" w:sz="0" w:space="0" w:color="auto"/>
        <w:left w:val="none" w:sz="0" w:space="0" w:color="auto"/>
        <w:bottom w:val="none" w:sz="0" w:space="0" w:color="auto"/>
        <w:right w:val="none" w:sz="0" w:space="0" w:color="auto"/>
      </w:divBdr>
    </w:div>
    <w:div w:id="1588003617">
      <w:bodyDiv w:val="1"/>
      <w:marLeft w:val="0"/>
      <w:marRight w:val="0"/>
      <w:marTop w:val="0"/>
      <w:marBottom w:val="0"/>
      <w:divBdr>
        <w:top w:val="none" w:sz="0" w:space="0" w:color="auto"/>
        <w:left w:val="none" w:sz="0" w:space="0" w:color="auto"/>
        <w:bottom w:val="none" w:sz="0" w:space="0" w:color="auto"/>
        <w:right w:val="none" w:sz="0" w:space="0" w:color="auto"/>
      </w:divBdr>
    </w:div>
    <w:div w:id="1590774060">
      <w:bodyDiv w:val="1"/>
      <w:marLeft w:val="0"/>
      <w:marRight w:val="0"/>
      <w:marTop w:val="0"/>
      <w:marBottom w:val="0"/>
      <w:divBdr>
        <w:top w:val="none" w:sz="0" w:space="0" w:color="auto"/>
        <w:left w:val="none" w:sz="0" w:space="0" w:color="auto"/>
        <w:bottom w:val="none" w:sz="0" w:space="0" w:color="auto"/>
        <w:right w:val="none" w:sz="0" w:space="0" w:color="auto"/>
      </w:divBdr>
    </w:div>
    <w:div w:id="1665740678">
      <w:bodyDiv w:val="1"/>
      <w:marLeft w:val="0"/>
      <w:marRight w:val="0"/>
      <w:marTop w:val="0"/>
      <w:marBottom w:val="0"/>
      <w:divBdr>
        <w:top w:val="none" w:sz="0" w:space="0" w:color="auto"/>
        <w:left w:val="none" w:sz="0" w:space="0" w:color="auto"/>
        <w:bottom w:val="none" w:sz="0" w:space="0" w:color="auto"/>
        <w:right w:val="none" w:sz="0" w:space="0" w:color="auto"/>
      </w:divBdr>
    </w:div>
    <w:div w:id="1708329840">
      <w:bodyDiv w:val="1"/>
      <w:marLeft w:val="0"/>
      <w:marRight w:val="0"/>
      <w:marTop w:val="0"/>
      <w:marBottom w:val="0"/>
      <w:divBdr>
        <w:top w:val="none" w:sz="0" w:space="0" w:color="auto"/>
        <w:left w:val="none" w:sz="0" w:space="0" w:color="auto"/>
        <w:bottom w:val="none" w:sz="0" w:space="0" w:color="auto"/>
        <w:right w:val="none" w:sz="0" w:space="0" w:color="auto"/>
      </w:divBdr>
    </w:div>
    <w:div w:id="1732119262">
      <w:bodyDiv w:val="1"/>
      <w:marLeft w:val="0"/>
      <w:marRight w:val="0"/>
      <w:marTop w:val="0"/>
      <w:marBottom w:val="0"/>
      <w:divBdr>
        <w:top w:val="none" w:sz="0" w:space="0" w:color="auto"/>
        <w:left w:val="none" w:sz="0" w:space="0" w:color="auto"/>
        <w:bottom w:val="none" w:sz="0" w:space="0" w:color="auto"/>
        <w:right w:val="none" w:sz="0" w:space="0" w:color="auto"/>
      </w:divBdr>
    </w:div>
    <w:div w:id="1780031520">
      <w:bodyDiv w:val="1"/>
      <w:marLeft w:val="0"/>
      <w:marRight w:val="0"/>
      <w:marTop w:val="0"/>
      <w:marBottom w:val="0"/>
      <w:divBdr>
        <w:top w:val="none" w:sz="0" w:space="0" w:color="auto"/>
        <w:left w:val="none" w:sz="0" w:space="0" w:color="auto"/>
        <w:bottom w:val="none" w:sz="0" w:space="0" w:color="auto"/>
        <w:right w:val="none" w:sz="0" w:space="0" w:color="auto"/>
      </w:divBdr>
    </w:div>
    <w:div w:id="1820656706">
      <w:bodyDiv w:val="1"/>
      <w:marLeft w:val="0"/>
      <w:marRight w:val="0"/>
      <w:marTop w:val="0"/>
      <w:marBottom w:val="0"/>
      <w:divBdr>
        <w:top w:val="none" w:sz="0" w:space="0" w:color="auto"/>
        <w:left w:val="none" w:sz="0" w:space="0" w:color="auto"/>
        <w:bottom w:val="none" w:sz="0" w:space="0" w:color="auto"/>
        <w:right w:val="none" w:sz="0" w:space="0" w:color="auto"/>
      </w:divBdr>
    </w:div>
    <w:div w:id="207534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reaterkashmir.com/op-ed-2/debating-death/" TargetMode="External"/><Relationship Id="rId21" Type="http://schemas.openxmlformats.org/officeDocument/2006/relationships/hyperlink" Target="https://www.youthkiawaaz.com/2024/01/the-final-farewell-forces-us-think-of-death-and-last-rites/" TargetMode="External"/><Relationship Id="rId42" Type="http://schemas.openxmlformats.org/officeDocument/2006/relationships/hyperlink" Target="https://www.storyboard18.com/brand-makers/bookstrapping-five-books-tapping-on-the-theme-of-hindustan-17282.htm" TargetMode="External"/><Relationship Id="rId47" Type="http://schemas.openxmlformats.org/officeDocument/2006/relationships/hyperlink" Target="https://indianexpress.com/article/opinion/columns/covid-death-pandemic-10287432/" TargetMode="External"/><Relationship Id="rId63" Type="http://schemas.openxmlformats.org/officeDocument/2006/relationships/hyperlink" Target="https://www.amazon.in/Ethnomedicine-Tribal-Healing-Practices-India/dp/9811942854" TargetMode="External"/><Relationship Id="rId68" Type="http://schemas.openxmlformats.org/officeDocument/2006/relationships/hyperlink" Target="https://americananthro.org/event/2024-aaa-annual-meeting-praxis/" TargetMode="External"/><Relationship Id="rId84" Type="http://schemas.openxmlformats.org/officeDocument/2006/relationships/fontTable" Target="fontTable.xml"/><Relationship Id="rId16" Type="http://schemas.openxmlformats.org/officeDocument/2006/relationships/hyperlink" Target="https://podcasters.spotify.com/pod/show/project-spark/episodes/Minakshi-Dewan-on-how-her-book--Final-Farewell--is-beyond-goodbyes--unraveling-deeper-realities-of-death-tourism-in-India-e2l6d7n/a-abcl9gd" TargetMode="External"/><Relationship Id="rId11" Type="http://schemas.openxmlformats.org/officeDocument/2006/relationships/hyperlink" Target="https://timesofindia.indiatimes.com/india/dr-minakshi-dewan-on-the-importance-of-understanding-last-rites-and-rituals/videoshow/113118343.cms" TargetMode="External"/><Relationship Id="rId32" Type="http://schemas.openxmlformats.org/officeDocument/2006/relationships/hyperlink" Target="https://khyatigautam.wordpress.com/2024/05/08/the-final-farewell-dr-minakshi-dewan/" TargetMode="External"/><Relationship Id="rId37" Type="http://schemas.openxmlformats.org/officeDocument/2006/relationships/hyperlink" Target="https://www.shethepeople.tv/books/the-final-farewell-minakshi-dewan-1712963" TargetMode="External"/><Relationship Id="rId53" Type="http://schemas.openxmlformats.org/officeDocument/2006/relationships/hyperlink" Target="https://adnchronicles.org/author/minakshidewan/" TargetMode="External"/><Relationship Id="rId58" Type="http://schemas.openxmlformats.org/officeDocument/2006/relationships/hyperlink" Target="https://www.thehindu.com/opinion/open-page/aligning-with-the-young/article26352342.ece" TargetMode="External"/><Relationship Id="rId74" Type="http://schemas.openxmlformats.org/officeDocument/2006/relationships/hyperlink" Target="https://childfundindia.org/" TargetMode="External"/><Relationship Id="rId79" Type="http://schemas.openxmlformats.org/officeDocument/2006/relationships/hyperlink" Target="https://www.rti.org/" TargetMode="External"/><Relationship Id="rId5" Type="http://schemas.openxmlformats.org/officeDocument/2006/relationships/hyperlink" Target="https://www.youtube.com/watch?v=UcCAZGytmIU&amp;t=106s" TargetMode="External"/><Relationship Id="rId19" Type="http://schemas.openxmlformats.org/officeDocument/2006/relationships/hyperlink" Target="https://www.youtube.com/@discoveryofanauthor" TargetMode="External"/><Relationship Id="rId14" Type="http://schemas.openxmlformats.org/officeDocument/2006/relationships/hyperlink" Target="https://www.youtube.com/watch?v=EOBWgkoegxw" TargetMode="External"/><Relationship Id="rId22" Type="http://schemas.openxmlformats.org/officeDocument/2006/relationships/hyperlink" Target="https://www.newindianexpress.com/lifestyle/books/2024/Feb/17/final-farewell-book-review-decoding-death" TargetMode="External"/><Relationship Id="rId27" Type="http://schemas.openxmlformats.org/officeDocument/2006/relationships/hyperlink" Target="https://frontline.thehindu.com/books/book-review-the-final-farewell-minakshi-dewan/article68139768.ece" TargetMode="External"/><Relationship Id="rId30" Type="http://schemas.openxmlformats.org/officeDocument/2006/relationships/hyperlink" Target="https://doingsociology.org/2024/06/17/the-final-farewell-understanding-the-last-rites-and-rituals-of-indias-major-faiths-by-minakshi-dewan-2023-a-review-by-chittajit-mitra/" TargetMode="External"/><Relationship Id="rId35" Type="http://schemas.openxmlformats.org/officeDocument/2006/relationships/hyperlink" Target="https://scroll.in/article/1058328/the-final-farewell-how-expensive-are-last-rites-and-rituals-for-the-dead-in-india" TargetMode="External"/><Relationship Id="rId43" Type="http://schemas.openxmlformats.org/officeDocument/2006/relationships/hyperlink" Target="https://harpercollins.co.in/blog/announcements/press-release/the-final-farewell/" TargetMode="External"/><Relationship Id="rId48" Type="http://schemas.openxmlformats.org/officeDocument/2006/relationships/hyperlink" Target="https://www.telegraphindia.com/opinion/the-final-goodbyes-death-work-in-india-is-viewed-as-polluting-treated-with-disdain/cid/2014047" TargetMode="External"/><Relationship Id="rId56" Type="http://schemas.openxmlformats.org/officeDocument/2006/relationships/hyperlink" Target="https://www.deccanherald.com/opinion/in-perspective/india-is-slipping-further-on-malnutrition-we-must-act-now-963812.html" TargetMode="External"/><Relationship Id="rId64" Type="http://schemas.openxmlformats.org/officeDocument/2006/relationships/hyperlink" Target="https://www.amazon.in/Final-Farewell-Understanding-Rituals-Indias/dp/9356994781" TargetMode="External"/><Relationship Id="rId69" Type="http://schemas.openxmlformats.org/officeDocument/2006/relationships/hyperlink" Target="https://snu.edu.in/events/department-of-sociology-organizes-international-death-and-grief-conference/" TargetMode="External"/><Relationship Id="rId77" Type="http://schemas.openxmlformats.org/officeDocument/2006/relationships/hyperlink" Target="https://www.swati.org.in/" TargetMode="External"/><Relationship Id="rId8" Type="http://schemas.openxmlformats.org/officeDocument/2006/relationships/hyperlink" Target="https://www.mid-day.com/sunday-mid-day/article/beyond-death-23320600" TargetMode="External"/><Relationship Id="rId51" Type="http://schemas.openxmlformats.org/officeDocument/2006/relationships/hyperlink" Target="https://adnchronicles.org/2023/01/07/slow-breakout-from-traditional-work/" TargetMode="External"/><Relationship Id="rId72" Type="http://schemas.openxmlformats.org/officeDocument/2006/relationships/hyperlink" Target="https://wri-india.org/" TargetMode="External"/><Relationship Id="rId80" Type="http://schemas.openxmlformats.org/officeDocument/2006/relationships/hyperlink" Target="https://www.facebook.com/minakshi.dewan.3"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open.spotify.com/episode/2f1TkKwRfGItyqdjetpnDq?si=1fojgnLhSRaBze8I4eOzNg" TargetMode="External"/><Relationship Id="rId17" Type="http://schemas.openxmlformats.org/officeDocument/2006/relationships/hyperlink" Target="https://www.youtube.com/watch?v=nBrdSskt5H8" TargetMode="External"/><Relationship Id="rId25" Type="http://schemas.openxmlformats.org/officeDocument/2006/relationships/hyperlink" Target="https://www.outlookindia.com/books/book-review-the-final-farewell-offers-a-humane-approach-to-death" TargetMode="External"/><Relationship Id="rId33" Type="http://schemas.openxmlformats.org/officeDocument/2006/relationships/hyperlink" Target="https://vidhyathakkar.com/a-thought-provoking-read-the-final-farewell-by-minakshi-dewan-book-review/" TargetMode="External"/><Relationship Id="rId38" Type="http://schemas.openxmlformats.org/officeDocument/2006/relationships/hyperlink" Target="https://www.deccanherald.com/opinion/the-many-ways-of-saying-goodbye-" TargetMode="External"/><Relationship Id="rId46" Type="http://schemas.openxmlformats.org/officeDocument/2006/relationships/hyperlink" Target="https://timesofindia.indiatimes.com/life-style/books/features/v-for-vaccine-telling-children-the-story-of-the-pandemic/articleshow/83111611.cms" TargetMode="External"/><Relationship Id="rId59" Type="http://schemas.openxmlformats.org/officeDocument/2006/relationships/hyperlink" Target="https://inforthecause.org/my-story/jeetu-born-to-win/" TargetMode="External"/><Relationship Id="rId67" Type="http://schemas.openxmlformats.org/officeDocument/2006/relationships/hyperlink" Target="https://katarzynanowaczykbasinska.pl/report-event-india/" TargetMode="External"/><Relationship Id="rId20" Type="http://schemas.openxmlformats.org/officeDocument/2006/relationships/hyperlink" Target="https://www.tribuneindia.com/news/reviews/story/the-final-farewell-by-minakshi-dewan-of-funerary-customs-final-goodbyes-572737" TargetMode="External"/><Relationship Id="rId41" Type="http://schemas.openxmlformats.org/officeDocument/2006/relationships/hyperlink" Target="https://scroll.in/article/1058034/november-nonfiction-six-recently-published-books-about-culture-politics-and-nuance-in-india" TargetMode="External"/><Relationship Id="rId54" Type="http://schemas.openxmlformats.org/officeDocument/2006/relationships/hyperlink" Target="https://www.telegraphindia.com/opinion/covid-how-to-heal-with-books/cid/1821212" TargetMode="External"/><Relationship Id="rId62" Type="http://schemas.openxmlformats.org/officeDocument/2006/relationships/hyperlink" Target="https://indianexpress.com/article/cities/delhi/annual-bookaroo-childrens-literature-festival-takes-off-in-delhi-8291264/" TargetMode="External"/><Relationship Id="rId70" Type="http://schemas.openxmlformats.org/officeDocument/2006/relationships/hyperlink" Target="https://www.tatasteel.com/newsroom/press-releases/india/2016/tata-steel-inaugurates-the-third-edition-of-its-tribal-conclave-samvaad-2016/" TargetMode="External"/><Relationship Id="rId75" Type="http://schemas.openxmlformats.org/officeDocument/2006/relationships/hyperlink" Target="https://www.jnu.ac.in/main/" TargetMode="External"/><Relationship Id="rId83" Type="http://schemas.openxmlformats.org/officeDocument/2006/relationships/hyperlink" Target="https://www.instagram.com/minakshi.dewan.writes/" TargetMode="External"/><Relationship Id="rId1" Type="http://schemas.openxmlformats.org/officeDocument/2006/relationships/numbering" Target="numbering.xml"/><Relationship Id="rId6" Type="http://schemas.openxmlformats.org/officeDocument/2006/relationships/hyperlink" Target="https://www.youtube.com/watch?v=0ioei_yYfzM" TargetMode="External"/><Relationship Id="rId15" Type="http://schemas.openxmlformats.org/officeDocument/2006/relationships/hyperlink" Target="https://www.ajivatalks.com/post/interview-with-minakshi-dewan" TargetMode="External"/><Relationship Id="rId23" Type="http://schemas.openxmlformats.org/officeDocument/2006/relationships/hyperlink" Target="https://www.telegraphindia.com/culture/books/dealing-with-death-the-final-farewell-unpacks-much-more/cid/2000804" TargetMode="External"/><Relationship Id="rId28" Type="http://schemas.openxmlformats.org/officeDocument/2006/relationships/hyperlink" Target="https://www.storizen.com/book-reviews/the-final-farewell-by-minakshi-dewan/" TargetMode="External"/><Relationship Id="rId36" Type="http://schemas.openxmlformats.org/officeDocument/2006/relationships/hyperlink" Target="https://theprint.in/pageturner/excerpt/india-now-has-a-death-care-industry-organising-funerals-to-feasts-everything-is-costly/1895444/" TargetMode="External"/><Relationship Id="rId49" Type="http://schemas.openxmlformats.org/officeDocument/2006/relationships/hyperlink" Target="https://www.deccanherald.com/opinion/the-many-ways-of-saying-goodbye-2937401" TargetMode="External"/><Relationship Id="rId57" Type="http://schemas.openxmlformats.org/officeDocument/2006/relationships/hyperlink" Target="https://www.deccanherald.com/opinion/in-perspective/children-stories-and-the-pandemic-952473.html" TargetMode="External"/><Relationship Id="rId10" Type="http://schemas.openxmlformats.org/officeDocument/2006/relationships/hyperlink" Target="https://www.talkdeath.com/the-final-farewell-exploring-the-end-of-life-with-author-minakshi-dewan/" TargetMode="External"/><Relationship Id="rId31" Type="http://schemas.openxmlformats.org/officeDocument/2006/relationships/hyperlink" Target="https://www.parsiana.com/current-issue/articles.aspx?id=zKF600FKg4c%3D&amp;issue=914" TargetMode="External"/><Relationship Id="rId44" Type="http://schemas.openxmlformats.org/officeDocument/2006/relationships/hyperlink" Target="https://talkdeath.com/best-tv-books-podcasts-and-movies-about-death-and-dying-in-2024/" TargetMode="External"/><Relationship Id="rId52" Type="http://schemas.openxmlformats.org/officeDocument/2006/relationships/hyperlink" Target="https://adnchronicles.org/2022/11/18/relearning-learning/" TargetMode="External"/><Relationship Id="rId60" Type="http://schemas.openxmlformats.org/officeDocument/2006/relationships/hyperlink" Target="https://inforthecause.org/my-story/a-body-in-pain-living-with-parkinsons-disease/" TargetMode="External"/><Relationship Id="rId65" Type="http://schemas.openxmlformats.org/officeDocument/2006/relationships/hyperlink" Target="https://ddd17.sites.uu.nl/programme/" TargetMode="External"/><Relationship Id="rId73" Type="http://schemas.openxmlformats.org/officeDocument/2006/relationships/hyperlink" Target="https://www.foodandlandusecoalition.org/country/india/" TargetMode="External"/><Relationship Id="rId78" Type="http://schemas.openxmlformats.org/officeDocument/2006/relationships/hyperlink" Target="https://dreamadream.org/" TargetMode="External"/><Relationship Id="rId81" Type="http://schemas.openxmlformats.org/officeDocument/2006/relationships/hyperlink" Target="https://twitter.com/i/flow/login?redirect_after_login=%2FMinakshiDewan" TargetMode="External"/><Relationship Id="rId4" Type="http://schemas.openxmlformats.org/officeDocument/2006/relationships/webSettings" Target="webSettings.xml"/><Relationship Id="rId9" Type="http://schemas.openxmlformats.org/officeDocument/2006/relationships/hyperlink" Target="https://www.youtube.com/watch?v=I0q7bU8bCTU" TargetMode="External"/><Relationship Id="rId13" Type="http://schemas.openxmlformats.org/officeDocument/2006/relationships/hyperlink" Target="https://open.spotify.com/episode/5XZptL4vUQKejOesv6jSJC?si=ae2de65db8de4e9f" TargetMode="External"/><Relationship Id="rId18" Type="http://schemas.openxmlformats.org/officeDocument/2006/relationships/hyperlink" Target="https://booksfirst.in/2024/01/08/the-final-farewell-in-conversation-with-minakshi-dewan/" TargetMode="External"/><Relationship Id="rId39" Type="http://schemas.openxmlformats.org/officeDocument/2006/relationships/hyperlink" Target="https://www.telegraphindia.com/opinion/the-final-goodbyes-death-work-in-india-is-viewed-as-polluting-treated-with-disdain/cid/2014047" TargetMode="External"/><Relationship Id="rId34" Type="http://schemas.openxmlformats.org/officeDocument/2006/relationships/hyperlink" Target="https://www.instagram.com/p/C1d0IGLyVVq/?utm_source=ig_web_copy_link&amp;igsh=MXFjbWpoeGs1NHI0dQ==" TargetMode="External"/><Relationship Id="rId50" Type="http://schemas.openxmlformats.org/officeDocument/2006/relationships/hyperlink" Target="https://www.talkdeath.com/papas-antim-sanskar-a-journey-to-new-beginnings/" TargetMode="External"/><Relationship Id="rId55" Type="http://schemas.openxmlformats.org/officeDocument/2006/relationships/hyperlink" Target="https://www.telegraphindia.com/opinion/other-women-indias-migrant-workers/cid/1814427" TargetMode="External"/><Relationship Id="rId76" Type="http://schemas.openxmlformats.org/officeDocument/2006/relationships/hyperlink" Target="https://www.sevamandir.org/" TargetMode="External"/><Relationship Id="rId7" Type="http://schemas.openxmlformats.org/officeDocument/2006/relationships/hyperlink" Target="https://www.youtube.com/watch?v=VVIBYv9RNbI&amp;t=930s" TargetMode="External"/><Relationship Id="rId71" Type="http://schemas.openxmlformats.org/officeDocument/2006/relationships/hyperlink" Target="https://fabula.cl/en/" TargetMode="External"/><Relationship Id="rId2" Type="http://schemas.openxmlformats.org/officeDocument/2006/relationships/styles" Target="styles.xml"/><Relationship Id="rId29" Type="http://schemas.openxmlformats.org/officeDocument/2006/relationships/hyperlink" Target="https://www.tandfonline.com/doi/pdf/10.1080/07481187.2024.2360763" TargetMode="External"/><Relationship Id="rId24" Type="http://schemas.openxmlformats.org/officeDocument/2006/relationships/hyperlink" Target="https://www.business-standard.com/book/rites-of-passage-124030101163_1.html" TargetMode="External"/><Relationship Id="rId40" Type="http://schemas.openxmlformats.org/officeDocument/2006/relationships/hyperlink" Target="https://indianexpress.com/article/opinion/columns/covid-death-pandemic-10287432/" TargetMode="External"/><Relationship Id="rId45" Type="http://schemas.openxmlformats.org/officeDocument/2006/relationships/hyperlink" Target="https://www.thehindu.com/society/death-literacy-tracking-new-initiatives-india-death-cafe-bereavement-counselling-ipm-kerala/article68625342.ece" TargetMode="External"/><Relationship Id="rId66" Type="http://schemas.openxmlformats.org/officeDocument/2006/relationships/hyperlink" Target="https://www.ashoka.edu.in/digital-afterlives-rethinking-mortality-in-the-age-of-ai/" TargetMode="External"/><Relationship Id="rId61" Type="http://schemas.openxmlformats.org/officeDocument/2006/relationships/hyperlink" Target="https://storyweaver.org.in/stories/263984-everyday-superheroes" TargetMode="External"/><Relationship Id="rId82" Type="http://schemas.openxmlformats.org/officeDocument/2006/relationships/hyperlink" Target="https://www.linkedin.com/in/dr-minakshi-dewan-4a84641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EFD659-F206-D14F-B7B7-1771723267BF}">
  <we:reference id="wa200001011" version="1.2.0.0" store="en-GB" storeType="OMEX"/>
  <we:alternateReferences>
    <we:reference id="wa200001011" version="1.2.0.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273</TotalTime>
  <Pages>12</Pages>
  <Words>4357</Words>
  <Characters>24838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2025-10-06T12:47:00Z</dcterms:created>
  <dcterms:modified xsi:type="dcterms:W3CDTF">2025-10-08T07:35:00Z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documentId_3842</vt:lpwstr>
  </property>
  <property fmtid="{D5CDD505-2E9C-101B-9397-08002B2CF9AE}" pid="3" name="grammarly_documentContext">
    <vt:lpwstr>{"goals":[],"domain":"general","emotions":[],"dialect":"british"}</vt:lpwstr>
  </property>
</Properties>
</file>