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5013" w14:textId="77777777" w:rsidR="006452B9" w:rsidRPr="006452B9" w:rsidRDefault="006452B9" w:rsidP="006452B9">
      <w:pPr>
        <w:rPr>
          <w:b/>
          <w:bCs/>
        </w:rPr>
      </w:pPr>
      <w:r w:rsidRPr="006452B9">
        <w:rPr>
          <w:b/>
          <w:bCs/>
        </w:rPr>
        <w:t>Bài 4: Xử lý lỗi đường dẫn khi triển khai dự án</w:t>
      </w:r>
    </w:p>
    <w:p w14:paraId="2113C79D" w14:textId="00868902" w:rsidR="006452B9" w:rsidRPr="006452B9" w:rsidRDefault="006452B9" w:rsidP="006452B9">
      <w:pPr>
        <w:rPr>
          <w:b/>
          <w:bCs/>
        </w:rPr>
      </w:pPr>
      <w:r w:rsidRPr="006452B9">
        <w:rPr>
          <w:b/>
          <w:bCs/>
        </w:rPr>
        <w:t xml:space="preserve">Phần 1: Bảng so sánh </w:t>
      </w:r>
    </w:p>
    <w:tbl>
      <w:tblPr>
        <w:tblW w:w="11199" w:type="dxa"/>
        <w:tblCellSpacing w:w="15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670"/>
        <w:gridCol w:w="3969"/>
      </w:tblGrid>
      <w:tr w:rsidR="006452B9" w:rsidRPr="006452B9" w14:paraId="4A676CCD" w14:textId="77777777" w:rsidTr="006452B9">
        <w:trPr>
          <w:tblHeader/>
          <w:tblCellSpacing w:w="15" w:type="dxa"/>
        </w:trPr>
        <w:tc>
          <w:tcPr>
            <w:tcW w:w="15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D9C4B" w14:textId="77777777" w:rsidR="006452B9" w:rsidRPr="006452B9" w:rsidRDefault="006452B9" w:rsidP="006452B9">
            <w:r w:rsidRPr="006452B9">
              <w:rPr>
                <w:b/>
                <w:bCs/>
              </w:rPr>
              <w:t>Tiêu chí</w:t>
            </w:r>
          </w:p>
        </w:tc>
        <w:tc>
          <w:tcPr>
            <w:tcW w:w="56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19CF2" w14:textId="0682D99F" w:rsidR="006452B9" w:rsidRPr="006452B9" w:rsidRDefault="006452B9" w:rsidP="006452B9">
            <w:r w:rsidRPr="006452B9">
              <w:rPr>
                <w:b/>
                <w:bCs/>
              </w:rPr>
              <w:t xml:space="preserve">Đường dẫn tuyệt đối </w:t>
            </w:r>
            <w:r w:rsidRPr="006452B9">
              <w:t>(Absolute</w:t>
            </w:r>
            <w:r>
              <w:t xml:space="preserve"> </w:t>
            </w:r>
            <w:r w:rsidRPr="006452B9">
              <w:t>Path)C:\Users\An-K26\FarmProject\data\logs.csv</w:t>
            </w:r>
          </w:p>
        </w:tc>
        <w:tc>
          <w:tcPr>
            <w:tcW w:w="39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ED67E" w14:textId="77777777" w:rsidR="006452B9" w:rsidRPr="006452B9" w:rsidRDefault="006452B9" w:rsidP="006452B9">
            <w:r w:rsidRPr="006452B9">
              <w:rPr>
                <w:b/>
                <w:bCs/>
              </w:rPr>
              <w:t xml:space="preserve">Đường dẫn </w:t>
            </w:r>
            <w:proofErr w:type="spellStart"/>
            <w:r w:rsidRPr="006452B9">
              <w:rPr>
                <w:b/>
                <w:bCs/>
              </w:rPr>
              <w:t>tương</w:t>
            </w:r>
            <w:proofErr w:type="spellEnd"/>
            <w:r w:rsidRPr="006452B9">
              <w:rPr>
                <w:b/>
                <w:bCs/>
              </w:rPr>
              <w:t xml:space="preserve"> đối </w:t>
            </w:r>
            <w:r w:rsidRPr="006452B9">
              <w:t>(Relative Path)../data/logs.csv</w:t>
            </w:r>
          </w:p>
        </w:tc>
      </w:tr>
      <w:tr w:rsidR="006452B9" w:rsidRPr="006452B9" w14:paraId="4D72A684" w14:textId="77777777" w:rsidTr="006452B9">
        <w:trPr>
          <w:tblCellSpacing w:w="15" w:type="dxa"/>
        </w:trPr>
        <w:tc>
          <w:tcPr>
            <w:tcW w:w="15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C3D1" w14:textId="77777777" w:rsidR="006452B9" w:rsidRPr="006452B9" w:rsidRDefault="006452B9" w:rsidP="006452B9">
            <w:r w:rsidRPr="006452B9">
              <w:rPr>
                <w:b/>
                <w:bCs/>
              </w:rPr>
              <w:t>Độ dài</w:t>
            </w:r>
          </w:p>
        </w:tc>
        <w:tc>
          <w:tcPr>
            <w:tcW w:w="56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36D7" w14:textId="41BA60A9" w:rsidR="006452B9" w:rsidRPr="006452B9" w:rsidRDefault="006452B9" w:rsidP="006452B9">
            <w:r w:rsidRPr="006452B9">
              <w:t xml:space="preserve">Dài, cố </w:t>
            </w:r>
            <w:r>
              <w:t xml:space="preserve">tính </w:t>
            </w:r>
            <w:r w:rsidRPr="006452B9">
              <w:t xml:space="preserve"> từ ổ đĩa gốc</w:t>
            </w:r>
          </w:p>
        </w:tc>
        <w:tc>
          <w:tcPr>
            <w:tcW w:w="39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B126" w14:textId="77777777" w:rsidR="006452B9" w:rsidRPr="006452B9" w:rsidRDefault="006452B9" w:rsidP="006452B9">
            <w:r w:rsidRPr="006452B9">
              <w:t>Ngắn gọn, phụ thuộc vào vị trí file script hiện tại</w:t>
            </w:r>
          </w:p>
        </w:tc>
      </w:tr>
      <w:tr w:rsidR="006452B9" w:rsidRPr="006452B9" w14:paraId="1D0EBE8D" w14:textId="77777777" w:rsidTr="006452B9">
        <w:trPr>
          <w:tblCellSpacing w:w="15" w:type="dxa"/>
        </w:trPr>
        <w:tc>
          <w:tcPr>
            <w:tcW w:w="15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FA22" w14:textId="384D8B10" w:rsidR="006452B9" w:rsidRPr="006452B9" w:rsidRDefault="006452B9" w:rsidP="006452B9">
            <w:r w:rsidRPr="006452B9">
              <w:rPr>
                <w:b/>
                <w:bCs/>
              </w:rPr>
              <w:t>Tính di động</w:t>
            </w:r>
          </w:p>
        </w:tc>
        <w:tc>
          <w:tcPr>
            <w:tcW w:w="56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BE93" w14:textId="2F505805" w:rsidR="006452B9" w:rsidRPr="006452B9" w:rsidRDefault="006452B9" w:rsidP="006452B9">
            <w:r w:rsidRPr="006452B9">
              <w:t>Kém: Lỗi ngay khi đổi máy</w:t>
            </w:r>
          </w:p>
        </w:tc>
        <w:tc>
          <w:tcPr>
            <w:tcW w:w="392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DC72C" w14:textId="20ED560C" w:rsidR="006452B9" w:rsidRPr="006452B9" w:rsidRDefault="006452B9" w:rsidP="006452B9">
            <w:r w:rsidRPr="006452B9">
              <w:t>Cao: Hoạt động linh hoạt trên mọi máy tính và hệ điều hành</w:t>
            </w:r>
          </w:p>
        </w:tc>
      </w:tr>
    </w:tbl>
    <w:p w14:paraId="59B0D959" w14:textId="77777777" w:rsidR="006452B9" w:rsidRPr="006452B9" w:rsidRDefault="006452B9" w:rsidP="006452B9">
      <w:pPr>
        <w:rPr>
          <w:b/>
          <w:bCs/>
        </w:rPr>
      </w:pPr>
      <w:r w:rsidRPr="006452B9">
        <w:rPr>
          <w:b/>
          <w:bCs/>
        </w:rPr>
        <w:t>Phần 2: Lựa chọn giải pháp tối ưu</w:t>
      </w:r>
    </w:p>
    <w:p w14:paraId="3CBFF863" w14:textId="1D92D34C" w:rsidR="006452B9" w:rsidRPr="006452B9" w:rsidRDefault="006452B9" w:rsidP="006452B9">
      <w:pPr>
        <w:numPr>
          <w:ilvl w:val="0"/>
          <w:numId w:val="1"/>
        </w:numPr>
      </w:pPr>
      <w:r w:rsidRPr="006452B9">
        <w:rPr>
          <w:b/>
          <w:bCs/>
        </w:rPr>
        <w:t>Giải pháp tối ưu:</w:t>
      </w:r>
      <w:r w:rsidRPr="006452B9">
        <w:t xml:space="preserve"> Chọn Relative Path</w:t>
      </w:r>
      <w:r w:rsidRPr="006452B9">
        <w:rPr>
          <w:b/>
          <w:bCs/>
        </w:rPr>
        <w:t xml:space="preserve"> (</w:t>
      </w:r>
      <w:r w:rsidRPr="006452B9">
        <w:t>../data/logs.csv</w:t>
      </w:r>
      <w:r w:rsidRPr="006452B9">
        <w:rPr>
          <w:b/>
          <w:bCs/>
        </w:rPr>
        <w:t>)</w:t>
      </w:r>
      <w:r w:rsidRPr="006452B9">
        <w:t>.</w:t>
      </w:r>
    </w:p>
    <w:p w14:paraId="2BA8B586" w14:textId="6C84399D" w:rsidR="006452B9" w:rsidRPr="006452B9" w:rsidRDefault="006452B9" w:rsidP="006452B9">
      <w:pPr>
        <w:numPr>
          <w:ilvl w:val="0"/>
          <w:numId w:val="1"/>
        </w:numPr>
      </w:pPr>
      <w:r w:rsidRPr="006452B9">
        <w:rPr>
          <w:b/>
          <w:bCs/>
        </w:rPr>
        <w:t xml:space="preserve">Ý nghĩa của ký hiệu </w:t>
      </w:r>
      <w:r>
        <w:rPr>
          <w:b/>
          <w:bCs/>
        </w:rPr>
        <w:t>“</w:t>
      </w:r>
      <w:r w:rsidRPr="006452B9">
        <w:t>..</w:t>
      </w:r>
      <w:r>
        <w:t>”</w:t>
      </w:r>
      <w:r w:rsidRPr="006452B9">
        <w:rPr>
          <w:b/>
          <w:bCs/>
        </w:rPr>
        <w:t>:</w:t>
      </w:r>
    </w:p>
    <w:p w14:paraId="3671964C" w14:textId="2BEA8FD5" w:rsidR="006452B9" w:rsidRPr="006452B9" w:rsidRDefault="006452B9" w:rsidP="006452B9">
      <w:pPr>
        <w:ind w:firstLine="720"/>
      </w:pPr>
      <w:r>
        <w:t>“</w:t>
      </w:r>
      <w:r w:rsidRPr="006452B9">
        <w:t>..</w:t>
      </w:r>
      <w:r>
        <w:t>”</w:t>
      </w:r>
      <w:r w:rsidRPr="006452B9">
        <w:t xml:space="preserve">đại diện cho </w:t>
      </w:r>
      <w:r w:rsidRPr="006452B9">
        <w:rPr>
          <w:b/>
          <w:bCs/>
        </w:rPr>
        <w:t>thư mục cha</w:t>
      </w:r>
      <w:r w:rsidRPr="006452B9">
        <w:t xml:space="preserve"> (thư mục cấp </w:t>
      </w:r>
      <w:proofErr w:type="spellStart"/>
      <w:r w:rsidRPr="006452B9">
        <w:t>liền</w:t>
      </w:r>
      <w:proofErr w:type="spellEnd"/>
      <w:r w:rsidRPr="006452B9">
        <w:t xml:space="preserve"> trên của thư mục hiện tại).</w:t>
      </w:r>
    </w:p>
    <w:p w14:paraId="0CF620D9" w14:textId="77777777" w:rsidR="006452B9" w:rsidRPr="006452B9" w:rsidRDefault="006452B9" w:rsidP="006452B9">
      <w:pPr>
        <w:ind w:left="709" w:firstLine="11"/>
      </w:pPr>
      <w:r w:rsidRPr="006452B9">
        <w:t>Ký hiệu này giúp di chuyển ngược ra ngoài 1 cấp thư mục để truy cập vào nhánh thư mục data chứa file logs.csv.</w:t>
      </w:r>
    </w:p>
    <w:p w14:paraId="4DBE43A7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E7872"/>
    <w:multiLevelType w:val="multilevel"/>
    <w:tmpl w:val="E7A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43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B9"/>
    <w:rsid w:val="00265BED"/>
    <w:rsid w:val="003463C7"/>
    <w:rsid w:val="00517B87"/>
    <w:rsid w:val="0064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B642"/>
  <w15:chartTrackingRefBased/>
  <w15:docId w15:val="{CBC1B854-CF70-4E86-959C-3435938F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2026-10-09T02:13:00Z</dcterms:created>
  <dcterms:modified xsi:type="dcterms:W3CDTF">2026-10-09T02:20:00Z</dcterms:modified>
</cp:coreProperties>
</file>