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2.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CE1EA" w14:textId="77777777" w:rsidR="00B12E57" w:rsidRPr="00D01E6D" w:rsidRDefault="00B12E57" w:rsidP="00D01E6D">
      <w:pPr>
        <w:jc w:val="center"/>
        <w:rPr>
          <w:sz w:val="28"/>
          <w:szCs w:val="28"/>
        </w:rPr>
      </w:pPr>
      <w:r w:rsidRPr="00D01E6D">
        <w:rPr>
          <w:sz w:val="28"/>
          <w:szCs w:val="28"/>
        </w:rPr>
        <w:t>Georgia Institute of Technology</w:t>
      </w:r>
    </w:p>
    <w:p w14:paraId="42E3B1F6" w14:textId="77777777" w:rsidR="00B12E57" w:rsidRPr="00D01E6D" w:rsidRDefault="00B12E57" w:rsidP="00D01E6D">
      <w:pPr>
        <w:jc w:val="center"/>
        <w:rPr>
          <w:sz w:val="28"/>
          <w:szCs w:val="28"/>
        </w:rPr>
      </w:pPr>
      <w:r w:rsidRPr="00D01E6D">
        <w:rPr>
          <w:sz w:val="28"/>
          <w:szCs w:val="28"/>
        </w:rPr>
        <w:t>H. Milton Stewart School of Industrial and Systems Engineering</w:t>
      </w:r>
    </w:p>
    <w:p w14:paraId="342F100C" w14:textId="77777777" w:rsidR="00B12E57" w:rsidRPr="00D01E6D" w:rsidRDefault="00B12E57" w:rsidP="007D1050">
      <w:pPr>
        <w:rPr>
          <w:sz w:val="28"/>
          <w:szCs w:val="28"/>
        </w:rPr>
      </w:pPr>
    </w:p>
    <w:p w14:paraId="0C87627F" w14:textId="77777777" w:rsidR="00B12E57" w:rsidRDefault="00B12E57" w:rsidP="007D1050">
      <w:pPr>
        <w:rPr>
          <w:sz w:val="28"/>
          <w:szCs w:val="28"/>
        </w:rPr>
      </w:pPr>
    </w:p>
    <w:p w14:paraId="365B67D0" w14:textId="77777777" w:rsidR="00D01E6D" w:rsidRDefault="00D01E6D" w:rsidP="007D1050">
      <w:pPr>
        <w:rPr>
          <w:sz w:val="28"/>
          <w:szCs w:val="28"/>
        </w:rPr>
      </w:pPr>
    </w:p>
    <w:p w14:paraId="022BADAD" w14:textId="77777777" w:rsidR="00D01E6D" w:rsidRDefault="00D01E6D" w:rsidP="007D1050">
      <w:pPr>
        <w:rPr>
          <w:sz w:val="28"/>
          <w:szCs w:val="28"/>
        </w:rPr>
      </w:pPr>
    </w:p>
    <w:p w14:paraId="482AAE89" w14:textId="77777777" w:rsidR="00D01E6D" w:rsidRPr="00D01E6D" w:rsidRDefault="00D01E6D" w:rsidP="007D1050">
      <w:pPr>
        <w:rPr>
          <w:sz w:val="28"/>
          <w:szCs w:val="28"/>
        </w:rPr>
      </w:pPr>
    </w:p>
    <w:p w14:paraId="4F4923BC" w14:textId="77777777" w:rsidR="00D01E6D" w:rsidRDefault="00B12E57" w:rsidP="00D01E6D">
      <w:pPr>
        <w:jc w:val="center"/>
        <w:rPr>
          <w:sz w:val="28"/>
          <w:szCs w:val="28"/>
        </w:rPr>
      </w:pPr>
      <w:r w:rsidRPr="00D01E6D">
        <w:rPr>
          <w:sz w:val="28"/>
          <w:szCs w:val="28"/>
        </w:rPr>
        <w:t>ISYE 6414</w:t>
      </w:r>
    </w:p>
    <w:p w14:paraId="40DA5636" w14:textId="29AC3A66" w:rsidR="00B12E57" w:rsidRPr="00D01E6D" w:rsidRDefault="004371AA" w:rsidP="00D01E6D">
      <w:pPr>
        <w:jc w:val="center"/>
        <w:rPr>
          <w:sz w:val="28"/>
          <w:szCs w:val="28"/>
        </w:rPr>
      </w:pPr>
      <w:r w:rsidRPr="00D01E6D">
        <w:rPr>
          <w:sz w:val="28"/>
          <w:szCs w:val="28"/>
        </w:rPr>
        <w:t xml:space="preserve">Statistical Modeling and </w:t>
      </w:r>
      <w:r w:rsidR="00B12E57" w:rsidRPr="00D01E6D">
        <w:rPr>
          <w:sz w:val="28"/>
          <w:szCs w:val="28"/>
        </w:rPr>
        <w:t>Regression Analysis</w:t>
      </w:r>
    </w:p>
    <w:p w14:paraId="55CCFD45" w14:textId="77777777" w:rsidR="00B12E57" w:rsidRPr="00D01E6D" w:rsidRDefault="00B12E57" w:rsidP="00D01E6D">
      <w:pPr>
        <w:jc w:val="center"/>
        <w:rPr>
          <w:sz w:val="28"/>
          <w:szCs w:val="28"/>
        </w:rPr>
      </w:pPr>
    </w:p>
    <w:p w14:paraId="55EBF5D0" w14:textId="65DEE5EB" w:rsidR="00B12E57" w:rsidRDefault="00B12E57" w:rsidP="00D01E6D">
      <w:pPr>
        <w:jc w:val="center"/>
        <w:rPr>
          <w:sz w:val="28"/>
          <w:szCs w:val="28"/>
        </w:rPr>
      </w:pPr>
    </w:p>
    <w:p w14:paraId="2D055F88" w14:textId="77777777" w:rsidR="00D01E6D" w:rsidRDefault="00D01E6D" w:rsidP="00D01E6D">
      <w:pPr>
        <w:jc w:val="center"/>
        <w:rPr>
          <w:sz w:val="28"/>
          <w:szCs w:val="28"/>
        </w:rPr>
      </w:pPr>
    </w:p>
    <w:p w14:paraId="16E36173" w14:textId="77777777" w:rsidR="00D01E6D" w:rsidRDefault="00D01E6D" w:rsidP="00D01E6D">
      <w:pPr>
        <w:jc w:val="center"/>
        <w:rPr>
          <w:sz w:val="28"/>
          <w:szCs w:val="28"/>
        </w:rPr>
      </w:pPr>
    </w:p>
    <w:p w14:paraId="1D0A65FC" w14:textId="77777777" w:rsidR="00D01E6D" w:rsidRPr="00D01E6D" w:rsidRDefault="00D01E6D" w:rsidP="00D01E6D">
      <w:pPr>
        <w:jc w:val="center"/>
        <w:rPr>
          <w:sz w:val="28"/>
          <w:szCs w:val="28"/>
        </w:rPr>
      </w:pPr>
    </w:p>
    <w:p w14:paraId="58420DAB" w14:textId="0FF1E869" w:rsidR="00B12E57" w:rsidRPr="00D01E6D" w:rsidRDefault="004371AA" w:rsidP="00D01E6D">
      <w:pPr>
        <w:jc w:val="center"/>
        <w:rPr>
          <w:b/>
          <w:bCs/>
          <w:sz w:val="28"/>
          <w:szCs w:val="28"/>
        </w:rPr>
      </w:pPr>
      <w:r w:rsidRPr="00D01E6D">
        <w:rPr>
          <w:b/>
          <w:bCs/>
          <w:sz w:val="28"/>
          <w:szCs w:val="28"/>
        </w:rPr>
        <w:t>Final Project</w:t>
      </w:r>
      <w:r w:rsidR="006D02F9" w:rsidRPr="00D01E6D">
        <w:rPr>
          <w:b/>
          <w:bCs/>
          <w:sz w:val="28"/>
          <w:szCs w:val="28"/>
        </w:rPr>
        <w:t xml:space="preserve"> – Group 5</w:t>
      </w:r>
    </w:p>
    <w:p w14:paraId="72ECBE23" w14:textId="7FED51D1" w:rsidR="00B12E57" w:rsidRPr="00D01E6D" w:rsidRDefault="00B12E57" w:rsidP="00D01E6D">
      <w:pPr>
        <w:jc w:val="center"/>
        <w:rPr>
          <w:b/>
          <w:bCs/>
          <w:sz w:val="28"/>
          <w:szCs w:val="28"/>
        </w:rPr>
      </w:pPr>
      <w:r w:rsidRPr="00D01E6D">
        <w:rPr>
          <w:b/>
          <w:bCs/>
          <w:sz w:val="28"/>
          <w:szCs w:val="28"/>
        </w:rPr>
        <w:t>Human Resource Data Analysis</w:t>
      </w:r>
    </w:p>
    <w:p w14:paraId="6A265465" w14:textId="571F4D49" w:rsidR="00B12E57" w:rsidRDefault="00B12E57" w:rsidP="00D01E6D">
      <w:pPr>
        <w:jc w:val="center"/>
      </w:pPr>
    </w:p>
    <w:p w14:paraId="1B6254FE" w14:textId="1D66EDD5" w:rsidR="50660185" w:rsidRDefault="50660185" w:rsidP="00D01E6D">
      <w:pPr>
        <w:jc w:val="center"/>
      </w:pPr>
    </w:p>
    <w:p w14:paraId="6EBB1173" w14:textId="77777777" w:rsidR="00B12E57" w:rsidRDefault="00B12E57" w:rsidP="007D1050"/>
    <w:p w14:paraId="19996B3B" w14:textId="77777777" w:rsidR="00B12E57" w:rsidRDefault="00B12E57" w:rsidP="007D1050"/>
    <w:p w14:paraId="2DB3730D" w14:textId="77777777" w:rsidR="00B12E57" w:rsidRDefault="00B12E57" w:rsidP="007D1050"/>
    <w:p w14:paraId="72F8ADED" w14:textId="435EAE82" w:rsidR="00B12E57" w:rsidRDefault="00B12E57" w:rsidP="007D1050"/>
    <w:p w14:paraId="496FBFC4" w14:textId="77777777" w:rsidR="00D01E6D" w:rsidRDefault="00D01E6D" w:rsidP="007D1050"/>
    <w:p w14:paraId="2C845D76" w14:textId="77777777" w:rsidR="00D01E6D" w:rsidRDefault="00D01E6D" w:rsidP="007D1050"/>
    <w:p w14:paraId="0D6FB9A5" w14:textId="77777777" w:rsidR="00D01E6D" w:rsidRDefault="00D01E6D" w:rsidP="007D1050"/>
    <w:p w14:paraId="1547B383" w14:textId="77777777" w:rsidR="00D01E6D" w:rsidRDefault="00D01E6D" w:rsidP="007D1050"/>
    <w:p w14:paraId="7B81FD63" w14:textId="77777777" w:rsidR="00D01E6D" w:rsidRDefault="00D01E6D" w:rsidP="007D1050"/>
    <w:p w14:paraId="4865569C" w14:textId="77777777" w:rsidR="00D01E6D" w:rsidRDefault="00D01E6D" w:rsidP="007D1050"/>
    <w:p w14:paraId="70AC9A87" w14:textId="77777777" w:rsidR="00D01E6D" w:rsidRDefault="00D01E6D" w:rsidP="007D1050"/>
    <w:p w14:paraId="1C1BA93F" w14:textId="77777777" w:rsidR="00B12E57" w:rsidRDefault="00B12E57" w:rsidP="007D1050"/>
    <w:p w14:paraId="51B127F0" w14:textId="77777777" w:rsidR="00B12E57" w:rsidRDefault="00B12E57" w:rsidP="007D1050"/>
    <w:p w14:paraId="1456004D" w14:textId="32F73E6D" w:rsidR="00B12E57" w:rsidRPr="00D01E6D" w:rsidRDefault="00B12E57" w:rsidP="00D01E6D">
      <w:pPr>
        <w:jc w:val="center"/>
        <w:rPr>
          <w:u w:val="single"/>
        </w:rPr>
      </w:pPr>
      <w:r w:rsidRPr="00D01E6D">
        <w:rPr>
          <w:u w:val="single"/>
        </w:rPr>
        <w:t>Authors</w:t>
      </w:r>
      <w:r w:rsidR="00D01E6D">
        <w:rPr>
          <w:u w:val="single"/>
        </w:rPr>
        <w:t>:</w:t>
      </w:r>
    </w:p>
    <w:p w14:paraId="408FA3EF" w14:textId="7E2006A3" w:rsidR="00B12E57" w:rsidRDefault="00B12E57" w:rsidP="00D01E6D">
      <w:pPr>
        <w:jc w:val="center"/>
      </w:pPr>
      <w:proofErr w:type="spellStart"/>
      <w:r w:rsidRPr="00892EA3">
        <w:t>Te</w:t>
      </w:r>
      <w:proofErr w:type="spellEnd"/>
      <w:r w:rsidRPr="00892EA3">
        <w:t>-Kai Chou</w:t>
      </w:r>
      <w:r w:rsidR="00D01E6D">
        <w:t xml:space="preserve">, </w:t>
      </w:r>
      <w:proofErr w:type="spellStart"/>
      <w:r w:rsidRPr="00892EA3">
        <w:t>Yuebai</w:t>
      </w:r>
      <w:proofErr w:type="spellEnd"/>
      <w:r w:rsidRPr="00892EA3">
        <w:t xml:space="preserve"> Gao</w:t>
      </w:r>
      <w:r w:rsidR="00D01E6D">
        <w:t xml:space="preserve">, </w:t>
      </w:r>
      <w:proofErr w:type="spellStart"/>
      <w:r>
        <w:t>Marianus</w:t>
      </w:r>
      <w:proofErr w:type="spellEnd"/>
      <w:r>
        <w:t xml:space="preserve"> Kick</w:t>
      </w:r>
      <w:r w:rsidR="00D01E6D">
        <w:t xml:space="preserve">, </w:t>
      </w:r>
      <w:r w:rsidRPr="414ACECC">
        <w:t xml:space="preserve">Manav </w:t>
      </w:r>
      <w:proofErr w:type="spellStart"/>
      <w:r w:rsidRPr="414ACECC">
        <w:t>Sheth</w:t>
      </w:r>
      <w:proofErr w:type="spellEnd"/>
    </w:p>
    <w:p w14:paraId="024F2D24" w14:textId="77777777" w:rsidR="00B12E57" w:rsidRDefault="00B12E57" w:rsidP="00D01E6D">
      <w:pPr>
        <w:jc w:val="center"/>
      </w:pPr>
    </w:p>
    <w:p w14:paraId="32837B4C" w14:textId="5222B92F" w:rsidR="00B12E57" w:rsidRPr="00D01E6D" w:rsidRDefault="00B12E57" w:rsidP="00D01E6D">
      <w:pPr>
        <w:jc w:val="center"/>
        <w:rPr>
          <w:u w:val="single"/>
        </w:rPr>
      </w:pPr>
      <w:r w:rsidRPr="00D01E6D">
        <w:rPr>
          <w:u w:val="single"/>
        </w:rPr>
        <w:t>Date of Submission</w:t>
      </w:r>
      <w:r w:rsidR="00D01E6D">
        <w:rPr>
          <w:u w:val="single"/>
        </w:rPr>
        <w:t>:</w:t>
      </w:r>
    </w:p>
    <w:p w14:paraId="19336BA5" w14:textId="2CB9A8DE" w:rsidR="00D01E6D" w:rsidRDefault="00B12E57" w:rsidP="00D01E6D">
      <w:pPr>
        <w:jc w:val="center"/>
      </w:pPr>
      <w:r>
        <w:t xml:space="preserve">December </w:t>
      </w:r>
      <w:r w:rsidR="00692EB5">
        <w:t>10</w:t>
      </w:r>
      <w:r w:rsidR="00692EB5">
        <w:rPr>
          <w:vertAlign w:val="superscript"/>
        </w:rPr>
        <w:t>th</w:t>
      </w:r>
      <w:r>
        <w:t>, 2021</w:t>
      </w:r>
    </w:p>
    <w:p w14:paraId="5CF86AC5" w14:textId="77777777" w:rsidR="003B18DE" w:rsidRDefault="003B18DE" w:rsidP="007D1050">
      <w:r>
        <w:br w:type="page"/>
      </w:r>
    </w:p>
    <w:p w14:paraId="4124ED78" w14:textId="77777777" w:rsidR="003B18DE" w:rsidRDefault="003B18DE" w:rsidP="0057226E">
      <w:pPr>
        <w:pStyle w:val="Heading1"/>
        <w:numPr>
          <w:ilvl w:val="0"/>
          <w:numId w:val="0"/>
        </w:numPr>
        <w:ind w:left="360" w:hanging="360"/>
      </w:pPr>
      <w:bookmarkStart w:id="0" w:name="_Toc90038443"/>
      <w:bookmarkStart w:id="1" w:name="_Toc90038486"/>
      <w:bookmarkStart w:id="2" w:name="_Toc90056017"/>
      <w:r>
        <w:lastRenderedPageBreak/>
        <w:t>Summary</w:t>
      </w:r>
      <w:bookmarkEnd w:id="0"/>
      <w:bookmarkEnd w:id="1"/>
      <w:bookmarkEnd w:id="2"/>
    </w:p>
    <w:p w14:paraId="40B6EFA2" w14:textId="7F5E1C19" w:rsidR="003B18DE" w:rsidRDefault="008E1783" w:rsidP="007D1050">
      <w:r>
        <w:t xml:space="preserve">This report shows </w:t>
      </w:r>
      <w:r w:rsidR="007E0ECB">
        <w:t xml:space="preserve">the application of </w:t>
      </w:r>
      <w:r w:rsidR="000F3A10">
        <w:t>a</w:t>
      </w:r>
      <w:r w:rsidR="007E0ECB">
        <w:t xml:space="preserve"> linear regression model to a data set in Human Resource Management. </w:t>
      </w:r>
      <w:r w:rsidR="1CE6CC0A">
        <w:t>The relationship</w:t>
      </w:r>
      <w:r w:rsidR="6E869660">
        <w:t>s</w:t>
      </w:r>
      <w:r w:rsidR="007E0ECB">
        <w:t xml:space="preserve"> </w:t>
      </w:r>
      <w:r w:rsidR="27A9A80F">
        <w:t>between</w:t>
      </w:r>
      <w:r w:rsidR="007E0ECB">
        <w:t xml:space="preserve"> v</w:t>
      </w:r>
      <w:r w:rsidR="007E0ECB">
        <w:t>arious predictors</w:t>
      </w:r>
      <w:r w:rsidR="007E0ECB">
        <w:t xml:space="preserve"> </w:t>
      </w:r>
      <w:r w:rsidR="02D5CD44">
        <w:t>and</w:t>
      </w:r>
      <w:r w:rsidR="007E0ECB">
        <w:t xml:space="preserve"> </w:t>
      </w:r>
      <w:r w:rsidR="003B18DE">
        <w:t>the response variable, salary</w:t>
      </w:r>
      <w:r w:rsidR="257EA590">
        <w:t>,</w:t>
      </w:r>
      <w:r w:rsidR="007E0ECB">
        <w:t xml:space="preserve"> </w:t>
      </w:r>
      <w:r w:rsidR="007E0ECB">
        <w:t>are investigated</w:t>
      </w:r>
      <w:r w:rsidR="003B18DE">
        <w:t>. We found that position</w:t>
      </w:r>
      <w:r w:rsidR="0C5D2DD7">
        <w:t xml:space="preserve"> and</w:t>
      </w:r>
      <w:r w:rsidR="003B18DE">
        <w:t xml:space="preserve"> employment satisfaction</w:t>
      </w:r>
      <w:r w:rsidR="003B18DE">
        <w:t xml:space="preserve"> </w:t>
      </w:r>
      <w:r w:rsidR="003B18DE">
        <w:t xml:space="preserve">are some of the major drivers for salary. Through </w:t>
      </w:r>
      <w:r w:rsidR="00D30980">
        <w:t xml:space="preserve">various </w:t>
      </w:r>
      <w:r w:rsidR="003B18DE">
        <w:t>variable selection</w:t>
      </w:r>
      <w:r w:rsidR="00D30980">
        <w:t xml:space="preserve"> techniques,</w:t>
      </w:r>
      <w:r w:rsidR="003B18DE">
        <w:t xml:space="preserve"> we finally propose the linear </w:t>
      </w:r>
      <w:r w:rsidR="00D30980">
        <w:t xml:space="preserve">regression </w:t>
      </w:r>
      <w:r w:rsidR="003B18DE">
        <w:t>model chosen by</w:t>
      </w:r>
      <w:r w:rsidR="00D30980">
        <w:t xml:space="preserve"> el</w:t>
      </w:r>
      <w:r w:rsidR="003B18DE">
        <w:t xml:space="preserve">astic </w:t>
      </w:r>
      <w:r w:rsidR="00D30980">
        <w:t>n</w:t>
      </w:r>
      <w:r w:rsidR="003B18DE">
        <w:t>et</w:t>
      </w:r>
      <w:r w:rsidR="00D30980">
        <w:t xml:space="preserve"> </w:t>
      </w:r>
      <w:r w:rsidR="00D30980">
        <w:t>regularized regression</w:t>
      </w:r>
      <w:r w:rsidR="003B18DE">
        <w:t xml:space="preserve"> due to its </w:t>
      </w:r>
      <w:r w:rsidR="00D30980">
        <w:t>superior</w:t>
      </w:r>
      <w:r w:rsidR="003B18DE">
        <w:t xml:space="preserve"> overall performance. Neither </w:t>
      </w:r>
      <w:r w:rsidR="00D27AEF">
        <w:t>variables</w:t>
      </w:r>
      <w:r w:rsidR="003B18DE">
        <w:t xml:space="preserve"> sex or race </w:t>
      </w:r>
      <w:r w:rsidR="00160B0A">
        <w:t>are</w:t>
      </w:r>
      <w:r w:rsidR="003B18DE">
        <w:t xml:space="preserve"> chosen</w:t>
      </w:r>
      <w:r w:rsidR="00160B0A">
        <w:t xml:space="preserve"> as predictors</w:t>
      </w:r>
      <w:r w:rsidR="003B18DE">
        <w:t xml:space="preserve"> by </w:t>
      </w:r>
      <w:r w:rsidR="00160B0A">
        <w:t>the e</w:t>
      </w:r>
      <w:r w:rsidR="003B18DE">
        <w:t>lastic net</w:t>
      </w:r>
      <w:r w:rsidR="00160B0A">
        <w:t xml:space="preserve"> model</w:t>
      </w:r>
      <w:r w:rsidR="003B18DE">
        <w:t xml:space="preserve">, </w:t>
      </w:r>
      <w:r>
        <w:t>supporting the possible conclusion that</w:t>
      </w:r>
      <w:r w:rsidR="003B18DE">
        <w:t xml:space="preserve"> </w:t>
      </w:r>
      <w:r>
        <w:t xml:space="preserve">the </w:t>
      </w:r>
      <w:r w:rsidR="00A96509">
        <w:t xml:space="preserve">salary </w:t>
      </w:r>
      <w:r>
        <w:t xml:space="preserve">data </w:t>
      </w:r>
      <w:r w:rsidR="003B18DE">
        <w:t xml:space="preserve">does not </w:t>
      </w:r>
      <w:r>
        <w:t>show</w:t>
      </w:r>
      <w:r w:rsidR="003B18DE">
        <w:t xml:space="preserve"> a gender or racial bias</w:t>
      </w:r>
      <w:r w:rsidR="00A96509">
        <w:t>.</w:t>
      </w:r>
    </w:p>
    <w:p w14:paraId="00A36D8C" w14:textId="2E425CA1" w:rsidR="00B12E57" w:rsidRDefault="00B12E57" w:rsidP="007D1050">
      <w:r>
        <w:br w:type="page"/>
      </w:r>
    </w:p>
    <w:sdt>
      <w:sdtPr>
        <w:rPr>
          <w:rFonts w:asciiTheme="minorHAnsi" w:eastAsiaTheme="minorHAnsi" w:hAnsiTheme="minorHAnsi" w:cstheme="minorBidi"/>
          <w:b w:val="0"/>
          <w:bCs w:val="0"/>
          <w:color w:val="auto"/>
          <w:sz w:val="22"/>
          <w:szCs w:val="22"/>
        </w:rPr>
        <w:id w:val="-1570574682"/>
        <w:docPartObj>
          <w:docPartGallery w:val="Table of Contents"/>
          <w:docPartUnique/>
        </w:docPartObj>
      </w:sdtPr>
      <w:sdtEndPr>
        <w:rPr>
          <w:rFonts w:eastAsia="PMingLiU"/>
        </w:rPr>
      </w:sdtEndPr>
      <w:sdtContent>
        <w:p w14:paraId="0C2F0443" w14:textId="357128A9" w:rsidR="00B2399C" w:rsidRPr="00CA533E" w:rsidRDefault="00B2399C">
          <w:pPr>
            <w:pStyle w:val="TOCHeading"/>
            <w:rPr>
              <w:rStyle w:val="Heading1Char"/>
              <w:b w:val="0"/>
              <w:bCs w:val="0"/>
            </w:rPr>
          </w:pPr>
          <w:r w:rsidRPr="00CA533E">
            <w:rPr>
              <w:rStyle w:val="Heading1Char"/>
              <w:b w:val="0"/>
              <w:bCs w:val="0"/>
            </w:rPr>
            <w:t>Table of Contents</w:t>
          </w:r>
        </w:p>
        <w:p w14:paraId="39501AF1" w14:textId="68242A17" w:rsidR="001A384C" w:rsidRDefault="00956246">
          <w:pPr>
            <w:pStyle w:val="TOC1"/>
            <w:tabs>
              <w:tab w:val="right" w:leader="dot" w:pos="9350"/>
            </w:tabs>
            <w:rPr>
              <w:rFonts w:eastAsiaTheme="minorEastAsia" w:cstheme="minorBidi"/>
              <w:b w:val="0"/>
              <w:bCs w:val="0"/>
              <w:i w:val="0"/>
              <w:iCs w:val="0"/>
              <w:noProof/>
            </w:rPr>
          </w:pPr>
          <w:r>
            <w:rPr>
              <w:b w:val="0"/>
              <w:bCs w:val="0"/>
            </w:rPr>
            <w:fldChar w:fldCharType="begin"/>
          </w:r>
          <w:r w:rsidRPr="4B2C378B">
            <w:rPr>
              <w:rFonts w:cstheme="minorBidi"/>
            </w:rPr>
            <w:instrText xml:space="preserve"> TOC \o "1-3" \h \z \u </w:instrText>
          </w:r>
          <w:r>
            <w:rPr>
              <w:b w:val="0"/>
              <w:bCs w:val="0"/>
            </w:rPr>
            <w:fldChar w:fldCharType="separate"/>
          </w:r>
          <w:hyperlink w:anchor="_Toc90056017" w:history="1">
            <w:r w:rsidR="001A384C" w:rsidRPr="00F64660">
              <w:rPr>
                <w:rStyle w:val="Hyperlink"/>
                <w:noProof/>
              </w:rPr>
              <w:t>Summary</w:t>
            </w:r>
            <w:r w:rsidR="001A384C">
              <w:rPr>
                <w:noProof/>
                <w:webHidden/>
              </w:rPr>
              <w:tab/>
            </w:r>
            <w:r w:rsidR="001A384C">
              <w:rPr>
                <w:noProof/>
                <w:webHidden/>
              </w:rPr>
              <w:fldChar w:fldCharType="begin"/>
            </w:r>
            <w:r w:rsidR="001A384C">
              <w:rPr>
                <w:noProof/>
                <w:webHidden/>
              </w:rPr>
              <w:instrText xml:space="preserve"> PAGEREF _Toc90056017 \h </w:instrText>
            </w:r>
            <w:r w:rsidR="001A384C">
              <w:rPr>
                <w:noProof/>
                <w:webHidden/>
              </w:rPr>
            </w:r>
            <w:r w:rsidR="001A384C">
              <w:rPr>
                <w:noProof/>
                <w:webHidden/>
              </w:rPr>
              <w:fldChar w:fldCharType="separate"/>
            </w:r>
            <w:r w:rsidR="002F7D76">
              <w:rPr>
                <w:noProof/>
                <w:webHidden/>
              </w:rPr>
              <w:t>1</w:t>
            </w:r>
            <w:r w:rsidR="001A384C">
              <w:rPr>
                <w:noProof/>
                <w:webHidden/>
              </w:rPr>
              <w:fldChar w:fldCharType="end"/>
            </w:r>
          </w:hyperlink>
        </w:p>
        <w:p w14:paraId="51265CCD" w14:textId="2E49454E" w:rsidR="001A384C" w:rsidRDefault="001A384C">
          <w:pPr>
            <w:pStyle w:val="TOC1"/>
            <w:tabs>
              <w:tab w:val="left" w:pos="440"/>
              <w:tab w:val="right" w:leader="dot" w:pos="9350"/>
            </w:tabs>
            <w:rPr>
              <w:rFonts w:eastAsiaTheme="minorEastAsia" w:cstheme="minorBidi"/>
              <w:b w:val="0"/>
              <w:bCs w:val="0"/>
              <w:i w:val="0"/>
              <w:iCs w:val="0"/>
              <w:noProof/>
            </w:rPr>
          </w:pPr>
          <w:hyperlink w:anchor="_Toc90056018" w:history="1">
            <w:r w:rsidRPr="00F64660">
              <w:rPr>
                <w:rStyle w:val="Hyperlink"/>
                <w:noProof/>
              </w:rPr>
              <w:t>1.</w:t>
            </w:r>
            <w:r>
              <w:rPr>
                <w:rFonts w:eastAsiaTheme="minorEastAsia" w:cstheme="minorBidi"/>
                <w:b w:val="0"/>
                <w:bCs w:val="0"/>
                <w:i w:val="0"/>
                <w:iCs w:val="0"/>
                <w:noProof/>
              </w:rPr>
              <w:tab/>
            </w:r>
            <w:r w:rsidRPr="00F64660">
              <w:rPr>
                <w:rStyle w:val="Hyperlink"/>
                <w:noProof/>
              </w:rPr>
              <w:t>Introduction</w:t>
            </w:r>
            <w:r>
              <w:rPr>
                <w:noProof/>
                <w:webHidden/>
              </w:rPr>
              <w:tab/>
            </w:r>
            <w:r>
              <w:rPr>
                <w:noProof/>
                <w:webHidden/>
              </w:rPr>
              <w:fldChar w:fldCharType="begin"/>
            </w:r>
            <w:r>
              <w:rPr>
                <w:noProof/>
                <w:webHidden/>
              </w:rPr>
              <w:instrText xml:space="preserve"> PAGEREF _Toc90056018 \h </w:instrText>
            </w:r>
            <w:r>
              <w:rPr>
                <w:noProof/>
                <w:webHidden/>
              </w:rPr>
            </w:r>
            <w:r>
              <w:rPr>
                <w:noProof/>
                <w:webHidden/>
              </w:rPr>
              <w:fldChar w:fldCharType="separate"/>
            </w:r>
            <w:r w:rsidR="002F7D76">
              <w:rPr>
                <w:noProof/>
                <w:webHidden/>
              </w:rPr>
              <w:t>3</w:t>
            </w:r>
            <w:r>
              <w:rPr>
                <w:noProof/>
                <w:webHidden/>
              </w:rPr>
              <w:fldChar w:fldCharType="end"/>
            </w:r>
          </w:hyperlink>
        </w:p>
        <w:p w14:paraId="47C308BA" w14:textId="7E6867C1" w:rsidR="001A384C" w:rsidRDefault="001A384C">
          <w:pPr>
            <w:pStyle w:val="TOC2"/>
            <w:tabs>
              <w:tab w:val="left" w:pos="880"/>
              <w:tab w:val="right" w:leader="dot" w:pos="9350"/>
            </w:tabs>
            <w:rPr>
              <w:rFonts w:eastAsiaTheme="minorEastAsia" w:cstheme="minorBidi"/>
              <w:b w:val="0"/>
              <w:bCs w:val="0"/>
              <w:noProof/>
              <w:sz w:val="24"/>
              <w:szCs w:val="24"/>
            </w:rPr>
          </w:pPr>
          <w:hyperlink w:anchor="_Toc90056019" w:history="1">
            <w:r w:rsidRPr="00F64660">
              <w:rPr>
                <w:rStyle w:val="Hyperlink"/>
                <w:noProof/>
              </w:rPr>
              <w:t>1.1.</w:t>
            </w:r>
            <w:r>
              <w:rPr>
                <w:rFonts w:eastAsiaTheme="minorEastAsia" w:cstheme="minorBidi"/>
                <w:b w:val="0"/>
                <w:bCs w:val="0"/>
                <w:noProof/>
                <w:sz w:val="24"/>
                <w:szCs w:val="24"/>
              </w:rPr>
              <w:tab/>
            </w:r>
            <w:r w:rsidRPr="00F64660">
              <w:rPr>
                <w:rStyle w:val="Hyperlink"/>
                <w:noProof/>
              </w:rPr>
              <w:t>Problem Statement</w:t>
            </w:r>
            <w:r>
              <w:rPr>
                <w:noProof/>
                <w:webHidden/>
              </w:rPr>
              <w:tab/>
            </w:r>
            <w:r>
              <w:rPr>
                <w:noProof/>
                <w:webHidden/>
              </w:rPr>
              <w:fldChar w:fldCharType="begin"/>
            </w:r>
            <w:r>
              <w:rPr>
                <w:noProof/>
                <w:webHidden/>
              </w:rPr>
              <w:instrText xml:space="preserve"> PAGEREF _Toc90056019 \h </w:instrText>
            </w:r>
            <w:r>
              <w:rPr>
                <w:noProof/>
                <w:webHidden/>
              </w:rPr>
            </w:r>
            <w:r>
              <w:rPr>
                <w:noProof/>
                <w:webHidden/>
              </w:rPr>
              <w:fldChar w:fldCharType="separate"/>
            </w:r>
            <w:r w:rsidR="002F7D76">
              <w:rPr>
                <w:noProof/>
                <w:webHidden/>
              </w:rPr>
              <w:t>3</w:t>
            </w:r>
            <w:r>
              <w:rPr>
                <w:noProof/>
                <w:webHidden/>
              </w:rPr>
              <w:fldChar w:fldCharType="end"/>
            </w:r>
          </w:hyperlink>
        </w:p>
        <w:p w14:paraId="2032A2C3" w14:textId="5E5FBBC2" w:rsidR="001A384C" w:rsidRDefault="001A384C">
          <w:pPr>
            <w:pStyle w:val="TOC2"/>
            <w:tabs>
              <w:tab w:val="left" w:pos="880"/>
              <w:tab w:val="right" w:leader="dot" w:pos="9350"/>
            </w:tabs>
            <w:rPr>
              <w:rFonts w:eastAsiaTheme="minorEastAsia" w:cstheme="minorBidi"/>
              <w:b w:val="0"/>
              <w:bCs w:val="0"/>
              <w:noProof/>
              <w:sz w:val="24"/>
              <w:szCs w:val="24"/>
            </w:rPr>
          </w:pPr>
          <w:hyperlink w:anchor="_Toc90056020" w:history="1">
            <w:r w:rsidRPr="00F64660">
              <w:rPr>
                <w:rStyle w:val="Hyperlink"/>
                <w:noProof/>
              </w:rPr>
              <w:t>1.2.</w:t>
            </w:r>
            <w:r>
              <w:rPr>
                <w:rFonts w:eastAsiaTheme="minorEastAsia" w:cstheme="minorBidi"/>
                <w:b w:val="0"/>
                <w:bCs w:val="0"/>
                <w:noProof/>
                <w:sz w:val="24"/>
                <w:szCs w:val="24"/>
              </w:rPr>
              <w:tab/>
            </w:r>
            <w:r w:rsidRPr="00F64660">
              <w:rPr>
                <w:rStyle w:val="Hyperlink"/>
                <w:noProof/>
              </w:rPr>
              <w:t>Expected Results</w:t>
            </w:r>
            <w:r>
              <w:rPr>
                <w:noProof/>
                <w:webHidden/>
              </w:rPr>
              <w:tab/>
            </w:r>
            <w:r>
              <w:rPr>
                <w:noProof/>
                <w:webHidden/>
              </w:rPr>
              <w:fldChar w:fldCharType="begin"/>
            </w:r>
            <w:r>
              <w:rPr>
                <w:noProof/>
                <w:webHidden/>
              </w:rPr>
              <w:instrText xml:space="preserve"> PAGEREF _Toc90056020 \h </w:instrText>
            </w:r>
            <w:r>
              <w:rPr>
                <w:noProof/>
                <w:webHidden/>
              </w:rPr>
            </w:r>
            <w:r>
              <w:rPr>
                <w:noProof/>
                <w:webHidden/>
              </w:rPr>
              <w:fldChar w:fldCharType="separate"/>
            </w:r>
            <w:r w:rsidR="002F7D76">
              <w:rPr>
                <w:noProof/>
                <w:webHidden/>
              </w:rPr>
              <w:t>3</w:t>
            </w:r>
            <w:r>
              <w:rPr>
                <w:noProof/>
                <w:webHidden/>
              </w:rPr>
              <w:fldChar w:fldCharType="end"/>
            </w:r>
          </w:hyperlink>
        </w:p>
        <w:p w14:paraId="519AC87D" w14:textId="7D1329EA" w:rsidR="001A384C" w:rsidRDefault="001A384C">
          <w:pPr>
            <w:pStyle w:val="TOC2"/>
            <w:tabs>
              <w:tab w:val="left" w:pos="880"/>
              <w:tab w:val="right" w:leader="dot" w:pos="9350"/>
            </w:tabs>
            <w:rPr>
              <w:rFonts w:eastAsiaTheme="minorEastAsia" w:cstheme="minorBidi"/>
              <w:b w:val="0"/>
              <w:bCs w:val="0"/>
              <w:noProof/>
              <w:sz w:val="24"/>
              <w:szCs w:val="24"/>
            </w:rPr>
          </w:pPr>
          <w:hyperlink w:anchor="_Toc90056021" w:history="1">
            <w:r w:rsidRPr="00F64660">
              <w:rPr>
                <w:rStyle w:val="Hyperlink"/>
                <w:noProof/>
              </w:rPr>
              <w:t>1.3.</w:t>
            </w:r>
            <w:r>
              <w:rPr>
                <w:rFonts w:eastAsiaTheme="minorEastAsia" w:cstheme="minorBidi"/>
                <w:b w:val="0"/>
                <w:bCs w:val="0"/>
                <w:noProof/>
                <w:sz w:val="24"/>
                <w:szCs w:val="24"/>
              </w:rPr>
              <w:tab/>
            </w:r>
            <w:r w:rsidRPr="00F64660">
              <w:rPr>
                <w:rStyle w:val="Hyperlink"/>
                <w:noProof/>
              </w:rPr>
              <w:t>Data</w:t>
            </w:r>
            <w:r>
              <w:rPr>
                <w:noProof/>
                <w:webHidden/>
              </w:rPr>
              <w:tab/>
            </w:r>
            <w:r>
              <w:rPr>
                <w:noProof/>
                <w:webHidden/>
              </w:rPr>
              <w:fldChar w:fldCharType="begin"/>
            </w:r>
            <w:r>
              <w:rPr>
                <w:noProof/>
                <w:webHidden/>
              </w:rPr>
              <w:instrText xml:space="preserve"> PAGEREF _Toc90056021 \h </w:instrText>
            </w:r>
            <w:r>
              <w:rPr>
                <w:noProof/>
                <w:webHidden/>
              </w:rPr>
            </w:r>
            <w:r>
              <w:rPr>
                <w:noProof/>
                <w:webHidden/>
              </w:rPr>
              <w:fldChar w:fldCharType="separate"/>
            </w:r>
            <w:r w:rsidR="002F7D76">
              <w:rPr>
                <w:noProof/>
                <w:webHidden/>
              </w:rPr>
              <w:t>3</w:t>
            </w:r>
            <w:r>
              <w:rPr>
                <w:noProof/>
                <w:webHidden/>
              </w:rPr>
              <w:fldChar w:fldCharType="end"/>
            </w:r>
          </w:hyperlink>
        </w:p>
        <w:p w14:paraId="3A0A3F59" w14:textId="0D5BB310" w:rsidR="001A384C" w:rsidRDefault="001A384C">
          <w:pPr>
            <w:pStyle w:val="TOC1"/>
            <w:tabs>
              <w:tab w:val="left" w:pos="440"/>
              <w:tab w:val="right" w:leader="dot" w:pos="9350"/>
            </w:tabs>
            <w:rPr>
              <w:rFonts w:eastAsiaTheme="minorEastAsia" w:cstheme="minorBidi"/>
              <w:b w:val="0"/>
              <w:bCs w:val="0"/>
              <w:i w:val="0"/>
              <w:iCs w:val="0"/>
              <w:noProof/>
            </w:rPr>
          </w:pPr>
          <w:hyperlink w:anchor="_Toc90056022" w:history="1">
            <w:r w:rsidRPr="00F64660">
              <w:rPr>
                <w:rStyle w:val="Hyperlink"/>
                <w:noProof/>
              </w:rPr>
              <w:t>2.</w:t>
            </w:r>
            <w:r>
              <w:rPr>
                <w:rFonts w:eastAsiaTheme="minorEastAsia" w:cstheme="minorBidi"/>
                <w:b w:val="0"/>
                <w:bCs w:val="0"/>
                <w:i w:val="0"/>
                <w:iCs w:val="0"/>
                <w:noProof/>
              </w:rPr>
              <w:tab/>
            </w:r>
            <w:r w:rsidRPr="00F64660">
              <w:rPr>
                <w:rStyle w:val="Hyperlink"/>
                <w:noProof/>
              </w:rPr>
              <w:t>Analysis</w:t>
            </w:r>
            <w:r>
              <w:rPr>
                <w:noProof/>
                <w:webHidden/>
              </w:rPr>
              <w:tab/>
            </w:r>
            <w:r>
              <w:rPr>
                <w:noProof/>
                <w:webHidden/>
              </w:rPr>
              <w:fldChar w:fldCharType="begin"/>
            </w:r>
            <w:r>
              <w:rPr>
                <w:noProof/>
                <w:webHidden/>
              </w:rPr>
              <w:instrText xml:space="preserve"> PAGEREF _Toc90056022 \h </w:instrText>
            </w:r>
            <w:r>
              <w:rPr>
                <w:noProof/>
                <w:webHidden/>
              </w:rPr>
            </w:r>
            <w:r>
              <w:rPr>
                <w:noProof/>
                <w:webHidden/>
              </w:rPr>
              <w:fldChar w:fldCharType="separate"/>
            </w:r>
            <w:r w:rsidR="002F7D76">
              <w:rPr>
                <w:noProof/>
                <w:webHidden/>
              </w:rPr>
              <w:t>4</w:t>
            </w:r>
            <w:r>
              <w:rPr>
                <w:noProof/>
                <w:webHidden/>
              </w:rPr>
              <w:fldChar w:fldCharType="end"/>
            </w:r>
          </w:hyperlink>
        </w:p>
        <w:p w14:paraId="362D0E4D" w14:textId="6914B833" w:rsidR="001A384C" w:rsidRDefault="001A384C">
          <w:pPr>
            <w:pStyle w:val="TOC2"/>
            <w:tabs>
              <w:tab w:val="left" w:pos="880"/>
              <w:tab w:val="right" w:leader="dot" w:pos="9350"/>
            </w:tabs>
            <w:rPr>
              <w:rFonts w:eastAsiaTheme="minorEastAsia" w:cstheme="minorBidi"/>
              <w:b w:val="0"/>
              <w:bCs w:val="0"/>
              <w:noProof/>
              <w:sz w:val="24"/>
              <w:szCs w:val="24"/>
            </w:rPr>
          </w:pPr>
          <w:hyperlink w:anchor="_Toc90056023" w:history="1">
            <w:r w:rsidRPr="00F64660">
              <w:rPr>
                <w:rStyle w:val="Hyperlink"/>
                <w:noProof/>
              </w:rPr>
              <w:t>2.1.</w:t>
            </w:r>
            <w:r>
              <w:rPr>
                <w:rFonts w:eastAsiaTheme="minorEastAsia" w:cstheme="minorBidi"/>
                <w:b w:val="0"/>
                <w:bCs w:val="0"/>
                <w:noProof/>
                <w:sz w:val="24"/>
                <w:szCs w:val="24"/>
              </w:rPr>
              <w:tab/>
            </w:r>
            <w:r w:rsidRPr="00F64660">
              <w:rPr>
                <w:rStyle w:val="Hyperlink"/>
                <w:noProof/>
              </w:rPr>
              <w:t>Exploratory Data Analysis</w:t>
            </w:r>
            <w:r>
              <w:rPr>
                <w:noProof/>
                <w:webHidden/>
              </w:rPr>
              <w:tab/>
            </w:r>
            <w:r>
              <w:rPr>
                <w:noProof/>
                <w:webHidden/>
              </w:rPr>
              <w:fldChar w:fldCharType="begin"/>
            </w:r>
            <w:r>
              <w:rPr>
                <w:noProof/>
                <w:webHidden/>
              </w:rPr>
              <w:instrText xml:space="preserve"> PAGEREF _Toc90056023 \h </w:instrText>
            </w:r>
            <w:r>
              <w:rPr>
                <w:noProof/>
                <w:webHidden/>
              </w:rPr>
            </w:r>
            <w:r>
              <w:rPr>
                <w:noProof/>
                <w:webHidden/>
              </w:rPr>
              <w:fldChar w:fldCharType="separate"/>
            </w:r>
            <w:r w:rsidR="002F7D76">
              <w:rPr>
                <w:noProof/>
                <w:webHidden/>
              </w:rPr>
              <w:t>4</w:t>
            </w:r>
            <w:r>
              <w:rPr>
                <w:noProof/>
                <w:webHidden/>
              </w:rPr>
              <w:fldChar w:fldCharType="end"/>
            </w:r>
          </w:hyperlink>
        </w:p>
        <w:p w14:paraId="798A790F" w14:textId="1708C483" w:rsidR="001A384C" w:rsidRDefault="001A384C">
          <w:pPr>
            <w:pStyle w:val="TOC2"/>
            <w:tabs>
              <w:tab w:val="left" w:pos="880"/>
              <w:tab w:val="right" w:leader="dot" w:pos="9350"/>
            </w:tabs>
            <w:rPr>
              <w:rFonts w:eastAsiaTheme="minorEastAsia" w:cstheme="minorBidi"/>
              <w:b w:val="0"/>
              <w:bCs w:val="0"/>
              <w:noProof/>
              <w:sz w:val="24"/>
              <w:szCs w:val="24"/>
            </w:rPr>
          </w:pPr>
          <w:hyperlink w:anchor="_Toc90056024" w:history="1">
            <w:r w:rsidRPr="00F64660">
              <w:rPr>
                <w:rStyle w:val="Hyperlink"/>
                <w:noProof/>
              </w:rPr>
              <w:t>2.2.</w:t>
            </w:r>
            <w:r>
              <w:rPr>
                <w:rFonts w:eastAsiaTheme="minorEastAsia" w:cstheme="minorBidi"/>
                <w:b w:val="0"/>
                <w:bCs w:val="0"/>
                <w:noProof/>
                <w:sz w:val="24"/>
                <w:szCs w:val="24"/>
              </w:rPr>
              <w:tab/>
            </w:r>
            <w:r w:rsidRPr="00F64660">
              <w:rPr>
                <w:rStyle w:val="Hyperlink"/>
                <w:noProof/>
              </w:rPr>
              <w:t>Initial Regression Model</w:t>
            </w:r>
            <w:r>
              <w:rPr>
                <w:noProof/>
                <w:webHidden/>
              </w:rPr>
              <w:tab/>
            </w:r>
            <w:r>
              <w:rPr>
                <w:noProof/>
                <w:webHidden/>
              </w:rPr>
              <w:fldChar w:fldCharType="begin"/>
            </w:r>
            <w:r>
              <w:rPr>
                <w:noProof/>
                <w:webHidden/>
              </w:rPr>
              <w:instrText xml:space="preserve"> PAGEREF _Toc90056024 \h </w:instrText>
            </w:r>
            <w:r>
              <w:rPr>
                <w:noProof/>
                <w:webHidden/>
              </w:rPr>
            </w:r>
            <w:r>
              <w:rPr>
                <w:noProof/>
                <w:webHidden/>
              </w:rPr>
              <w:fldChar w:fldCharType="separate"/>
            </w:r>
            <w:r w:rsidR="002F7D76">
              <w:rPr>
                <w:noProof/>
                <w:webHidden/>
              </w:rPr>
              <w:t>6</w:t>
            </w:r>
            <w:r>
              <w:rPr>
                <w:noProof/>
                <w:webHidden/>
              </w:rPr>
              <w:fldChar w:fldCharType="end"/>
            </w:r>
          </w:hyperlink>
        </w:p>
        <w:p w14:paraId="50533387" w14:textId="114391D6" w:rsidR="001A384C" w:rsidRDefault="001A384C">
          <w:pPr>
            <w:pStyle w:val="TOC2"/>
            <w:tabs>
              <w:tab w:val="left" w:pos="880"/>
              <w:tab w:val="right" w:leader="dot" w:pos="9350"/>
            </w:tabs>
            <w:rPr>
              <w:rFonts w:eastAsiaTheme="minorEastAsia" w:cstheme="minorBidi"/>
              <w:b w:val="0"/>
              <w:bCs w:val="0"/>
              <w:noProof/>
              <w:sz w:val="24"/>
              <w:szCs w:val="24"/>
            </w:rPr>
          </w:pPr>
          <w:hyperlink w:anchor="_Toc90056025" w:history="1">
            <w:r w:rsidRPr="00F64660">
              <w:rPr>
                <w:rStyle w:val="Hyperlink"/>
                <w:noProof/>
              </w:rPr>
              <w:t>2.3.</w:t>
            </w:r>
            <w:r>
              <w:rPr>
                <w:rFonts w:eastAsiaTheme="minorEastAsia" w:cstheme="minorBidi"/>
                <w:b w:val="0"/>
                <w:bCs w:val="0"/>
                <w:noProof/>
                <w:sz w:val="24"/>
                <w:szCs w:val="24"/>
              </w:rPr>
              <w:tab/>
            </w:r>
            <w:r w:rsidRPr="00F64660">
              <w:rPr>
                <w:rStyle w:val="Hyperlink"/>
                <w:noProof/>
              </w:rPr>
              <w:t>Model Selection</w:t>
            </w:r>
            <w:r>
              <w:rPr>
                <w:noProof/>
                <w:webHidden/>
              </w:rPr>
              <w:tab/>
            </w:r>
            <w:r>
              <w:rPr>
                <w:noProof/>
                <w:webHidden/>
              </w:rPr>
              <w:fldChar w:fldCharType="begin"/>
            </w:r>
            <w:r>
              <w:rPr>
                <w:noProof/>
                <w:webHidden/>
              </w:rPr>
              <w:instrText xml:space="preserve"> PAGEREF _Toc90056025 \h </w:instrText>
            </w:r>
            <w:r>
              <w:rPr>
                <w:noProof/>
                <w:webHidden/>
              </w:rPr>
            </w:r>
            <w:r>
              <w:rPr>
                <w:noProof/>
                <w:webHidden/>
              </w:rPr>
              <w:fldChar w:fldCharType="separate"/>
            </w:r>
            <w:r w:rsidR="002F7D76">
              <w:rPr>
                <w:noProof/>
                <w:webHidden/>
              </w:rPr>
              <w:t>7</w:t>
            </w:r>
            <w:r>
              <w:rPr>
                <w:noProof/>
                <w:webHidden/>
              </w:rPr>
              <w:fldChar w:fldCharType="end"/>
            </w:r>
          </w:hyperlink>
        </w:p>
        <w:p w14:paraId="22EC9E48" w14:textId="4045EDC8" w:rsidR="001A384C" w:rsidRDefault="001A384C">
          <w:pPr>
            <w:pStyle w:val="TOC3"/>
            <w:tabs>
              <w:tab w:val="left" w:pos="1320"/>
              <w:tab w:val="right" w:leader="dot" w:pos="9350"/>
            </w:tabs>
            <w:rPr>
              <w:rFonts w:eastAsiaTheme="minorEastAsia" w:cstheme="minorBidi"/>
              <w:noProof/>
              <w:sz w:val="24"/>
              <w:szCs w:val="24"/>
            </w:rPr>
          </w:pPr>
          <w:hyperlink w:anchor="_Toc90056026" w:history="1">
            <w:r w:rsidRPr="00F64660">
              <w:rPr>
                <w:rStyle w:val="Hyperlink"/>
                <w:noProof/>
              </w:rPr>
              <w:t>2.3.1.</w:t>
            </w:r>
            <w:r>
              <w:rPr>
                <w:rFonts w:eastAsiaTheme="minorEastAsia" w:cstheme="minorBidi"/>
                <w:noProof/>
                <w:sz w:val="24"/>
                <w:szCs w:val="24"/>
              </w:rPr>
              <w:tab/>
            </w:r>
            <w:r w:rsidRPr="00F64660">
              <w:rPr>
                <w:rStyle w:val="Hyperlink"/>
                <w:noProof/>
              </w:rPr>
              <w:t>Stepwise Regression</w:t>
            </w:r>
            <w:r>
              <w:rPr>
                <w:noProof/>
                <w:webHidden/>
              </w:rPr>
              <w:tab/>
            </w:r>
            <w:r>
              <w:rPr>
                <w:noProof/>
                <w:webHidden/>
              </w:rPr>
              <w:fldChar w:fldCharType="begin"/>
            </w:r>
            <w:r>
              <w:rPr>
                <w:noProof/>
                <w:webHidden/>
              </w:rPr>
              <w:instrText xml:space="preserve"> PAGEREF _Toc90056026 \h </w:instrText>
            </w:r>
            <w:r>
              <w:rPr>
                <w:noProof/>
                <w:webHidden/>
              </w:rPr>
            </w:r>
            <w:r>
              <w:rPr>
                <w:noProof/>
                <w:webHidden/>
              </w:rPr>
              <w:fldChar w:fldCharType="separate"/>
            </w:r>
            <w:r w:rsidR="002F7D76">
              <w:rPr>
                <w:noProof/>
                <w:webHidden/>
              </w:rPr>
              <w:t>8</w:t>
            </w:r>
            <w:r>
              <w:rPr>
                <w:noProof/>
                <w:webHidden/>
              </w:rPr>
              <w:fldChar w:fldCharType="end"/>
            </w:r>
          </w:hyperlink>
        </w:p>
        <w:p w14:paraId="6A80FAA2" w14:textId="3DD16349" w:rsidR="001A384C" w:rsidRDefault="001A384C">
          <w:pPr>
            <w:pStyle w:val="TOC3"/>
            <w:tabs>
              <w:tab w:val="left" w:pos="1320"/>
              <w:tab w:val="right" w:leader="dot" w:pos="9350"/>
            </w:tabs>
            <w:rPr>
              <w:rFonts w:eastAsiaTheme="minorEastAsia" w:cstheme="minorBidi"/>
              <w:noProof/>
              <w:sz w:val="24"/>
              <w:szCs w:val="24"/>
            </w:rPr>
          </w:pPr>
          <w:hyperlink w:anchor="_Toc90056027" w:history="1">
            <w:r w:rsidRPr="00F64660">
              <w:rPr>
                <w:rStyle w:val="Hyperlink"/>
                <w:noProof/>
              </w:rPr>
              <w:t>2.3.2.</w:t>
            </w:r>
            <w:r>
              <w:rPr>
                <w:rFonts w:eastAsiaTheme="minorEastAsia" w:cstheme="minorBidi"/>
                <w:noProof/>
                <w:sz w:val="24"/>
                <w:szCs w:val="24"/>
              </w:rPr>
              <w:tab/>
            </w:r>
            <w:r w:rsidRPr="00F64660">
              <w:rPr>
                <w:rStyle w:val="Hyperlink"/>
                <w:noProof/>
              </w:rPr>
              <w:t>Regularized Regression</w:t>
            </w:r>
            <w:r>
              <w:rPr>
                <w:noProof/>
                <w:webHidden/>
              </w:rPr>
              <w:tab/>
            </w:r>
            <w:r>
              <w:rPr>
                <w:noProof/>
                <w:webHidden/>
              </w:rPr>
              <w:fldChar w:fldCharType="begin"/>
            </w:r>
            <w:r>
              <w:rPr>
                <w:noProof/>
                <w:webHidden/>
              </w:rPr>
              <w:instrText xml:space="preserve"> PAGEREF _Toc90056027 \h </w:instrText>
            </w:r>
            <w:r>
              <w:rPr>
                <w:noProof/>
                <w:webHidden/>
              </w:rPr>
            </w:r>
            <w:r>
              <w:rPr>
                <w:noProof/>
                <w:webHidden/>
              </w:rPr>
              <w:fldChar w:fldCharType="separate"/>
            </w:r>
            <w:r w:rsidR="002F7D76">
              <w:rPr>
                <w:noProof/>
                <w:webHidden/>
              </w:rPr>
              <w:t>9</w:t>
            </w:r>
            <w:r>
              <w:rPr>
                <w:noProof/>
                <w:webHidden/>
              </w:rPr>
              <w:fldChar w:fldCharType="end"/>
            </w:r>
          </w:hyperlink>
        </w:p>
        <w:p w14:paraId="711C07D1" w14:textId="756FACA7" w:rsidR="001A384C" w:rsidRDefault="001A384C">
          <w:pPr>
            <w:pStyle w:val="TOC3"/>
            <w:tabs>
              <w:tab w:val="left" w:pos="1320"/>
              <w:tab w:val="right" w:leader="dot" w:pos="9350"/>
            </w:tabs>
            <w:rPr>
              <w:rFonts w:eastAsiaTheme="minorEastAsia" w:cstheme="minorBidi"/>
              <w:noProof/>
              <w:sz w:val="24"/>
              <w:szCs w:val="24"/>
            </w:rPr>
          </w:pPr>
          <w:hyperlink w:anchor="_Toc90056028" w:history="1">
            <w:r w:rsidRPr="00F64660">
              <w:rPr>
                <w:rStyle w:val="Hyperlink"/>
                <w:noProof/>
              </w:rPr>
              <w:t>2.3.3.</w:t>
            </w:r>
            <w:r>
              <w:rPr>
                <w:rFonts w:eastAsiaTheme="minorEastAsia" w:cstheme="minorBidi"/>
                <w:noProof/>
                <w:sz w:val="24"/>
                <w:szCs w:val="24"/>
              </w:rPr>
              <w:tab/>
            </w:r>
            <w:r w:rsidRPr="00F64660">
              <w:rPr>
                <w:rStyle w:val="Hyperlink"/>
                <w:noProof/>
              </w:rPr>
              <w:t>Comparison</w:t>
            </w:r>
            <w:r>
              <w:rPr>
                <w:noProof/>
                <w:webHidden/>
              </w:rPr>
              <w:tab/>
            </w:r>
            <w:r>
              <w:rPr>
                <w:noProof/>
                <w:webHidden/>
              </w:rPr>
              <w:fldChar w:fldCharType="begin"/>
            </w:r>
            <w:r>
              <w:rPr>
                <w:noProof/>
                <w:webHidden/>
              </w:rPr>
              <w:instrText xml:space="preserve"> PAGEREF _Toc90056028 \h </w:instrText>
            </w:r>
            <w:r>
              <w:rPr>
                <w:noProof/>
                <w:webHidden/>
              </w:rPr>
            </w:r>
            <w:r>
              <w:rPr>
                <w:noProof/>
                <w:webHidden/>
              </w:rPr>
              <w:fldChar w:fldCharType="separate"/>
            </w:r>
            <w:r w:rsidR="002F7D76">
              <w:rPr>
                <w:noProof/>
                <w:webHidden/>
              </w:rPr>
              <w:t>9</w:t>
            </w:r>
            <w:r>
              <w:rPr>
                <w:noProof/>
                <w:webHidden/>
              </w:rPr>
              <w:fldChar w:fldCharType="end"/>
            </w:r>
          </w:hyperlink>
        </w:p>
        <w:p w14:paraId="5B64DD80" w14:textId="17F1124F" w:rsidR="001A384C" w:rsidRDefault="001A384C">
          <w:pPr>
            <w:pStyle w:val="TOC2"/>
            <w:tabs>
              <w:tab w:val="left" w:pos="880"/>
              <w:tab w:val="right" w:leader="dot" w:pos="9350"/>
            </w:tabs>
            <w:rPr>
              <w:rFonts w:eastAsiaTheme="minorEastAsia" w:cstheme="minorBidi"/>
              <w:b w:val="0"/>
              <w:bCs w:val="0"/>
              <w:noProof/>
              <w:sz w:val="24"/>
              <w:szCs w:val="24"/>
            </w:rPr>
          </w:pPr>
          <w:hyperlink w:anchor="_Toc90056029" w:history="1">
            <w:r w:rsidRPr="00F64660">
              <w:rPr>
                <w:rStyle w:val="Hyperlink"/>
                <w:noProof/>
              </w:rPr>
              <w:t>2.4.</w:t>
            </w:r>
            <w:r>
              <w:rPr>
                <w:rFonts w:eastAsiaTheme="minorEastAsia" w:cstheme="minorBidi"/>
                <w:b w:val="0"/>
                <w:bCs w:val="0"/>
                <w:noProof/>
                <w:sz w:val="24"/>
                <w:szCs w:val="24"/>
              </w:rPr>
              <w:tab/>
            </w:r>
            <w:r w:rsidRPr="00F64660">
              <w:rPr>
                <w:rStyle w:val="Hyperlink"/>
                <w:noProof/>
              </w:rPr>
              <w:t>Final Regression Model</w:t>
            </w:r>
            <w:r>
              <w:rPr>
                <w:noProof/>
                <w:webHidden/>
              </w:rPr>
              <w:tab/>
            </w:r>
            <w:r>
              <w:rPr>
                <w:noProof/>
                <w:webHidden/>
              </w:rPr>
              <w:fldChar w:fldCharType="begin"/>
            </w:r>
            <w:r>
              <w:rPr>
                <w:noProof/>
                <w:webHidden/>
              </w:rPr>
              <w:instrText xml:space="preserve"> PAGEREF _Toc90056029 \h </w:instrText>
            </w:r>
            <w:r>
              <w:rPr>
                <w:noProof/>
                <w:webHidden/>
              </w:rPr>
            </w:r>
            <w:r>
              <w:rPr>
                <w:noProof/>
                <w:webHidden/>
              </w:rPr>
              <w:fldChar w:fldCharType="separate"/>
            </w:r>
            <w:r w:rsidR="002F7D76">
              <w:rPr>
                <w:noProof/>
                <w:webHidden/>
              </w:rPr>
              <w:t>11</w:t>
            </w:r>
            <w:r>
              <w:rPr>
                <w:noProof/>
                <w:webHidden/>
              </w:rPr>
              <w:fldChar w:fldCharType="end"/>
            </w:r>
          </w:hyperlink>
        </w:p>
        <w:p w14:paraId="47926C03" w14:textId="4F71CCD5" w:rsidR="001A384C" w:rsidRDefault="001A384C">
          <w:pPr>
            <w:pStyle w:val="TOC3"/>
            <w:tabs>
              <w:tab w:val="left" w:pos="1320"/>
              <w:tab w:val="right" w:leader="dot" w:pos="9350"/>
            </w:tabs>
            <w:rPr>
              <w:rFonts w:eastAsiaTheme="minorEastAsia" w:cstheme="minorBidi"/>
              <w:noProof/>
              <w:sz w:val="24"/>
              <w:szCs w:val="24"/>
            </w:rPr>
          </w:pPr>
          <w:hyperlink w:anchor="_Toc90056030" w:history="1">
            <w:r w:rsidRPr="00F64660">
              <w:rPr>
                <w:rStyle w:val="Hyperlink"/>
                <w:noProof/>
              </w:rPr>
              <w:t>2.4.1.</w:t>
            </w:r>
            <w:r>
              <w:rPr>
                <w:rFonts w:eastAsiaTheme="minorEastAsia" w:cstheme="minorBidi"/>
                <w:noProof/>
                <w:sz w:val="24"/>
                <w:szCs w:val="24"/>
              </w:rPr>
              <w:tab/>
            </w:r>
            <w:r w:rsidRPr="00F64660">
              <w:rPr>
                <w:rStyle w:val="Hyperlink"/>
                <w:noProof/>
              </w:rPr>
              <w:t>Goodness of Fit and Model Assumptions</w:t>
            </w:r>
            <w:r>
              <w:rPr>
                <w:noProof/>
                <w:webHidden/>
              </w:rPr>
              <w:tab/>
            </w:r>
            <w:r>
              <w:rPr>
                <w:noProof/>
                <w:webHidden/>
              </w:rPr>
              <w:fldChar w:fldCharType="begin"/>
            </w:r>
            <w:r>
              <w:rPr>
                <w:noProof/>
                <w:webHidden/>
              </w:rPr>
              <w:instrText xml:space="preserve"> PAGEREF _Toc90056030 \h </w:instrText>
            </w:r>
            <w:r>
              <w:rPr>
                <w:noProof/>
                <w:webHidden/>
              </w:rPr>
            </w:r>
            <w:r>
              <w:rPr>
                <w:noProof/>
                <w:webHidden/>
              </w:rPr>
              <w:fldChar w:fldCharType="separate"/>
            </w:r>
            <w:r w:rsidR="002F7D76">
              <w:rPr>
                <w:noProof/>
                <w:webHidden/>
              </w:rPr>
              <w:t>11</w:t>
            </w:r>
            <w:r>
              <w:rPr>
                <w:noProof/>
                <w:webHidden/>
              </w:rPr>
              <w:fldChar w:fldCharType="end"/>
            </w:r>
          </w:hyperlink>
        </w:p>
        <w:p w14:paraId="57469A3C" w14:textId="3A12B5EB" w:rsidR="001A384C" w:rsidRDefault="001A384C">
          <w:pPr>
            <w:pStyle w:val="TOC3"/>
            <w:tabs>
              <w:tab w:val="left" w:pos="1320"/>
              <w:tab w:val="right" w:leader="dot" w:pos="9350"/>
            </w:tabs>
            <w:rPr>
              <w:rFonts w:eastAsiaTheme="minorEastAsia" w:cstheme="minorBidi"/>
              <w:noProof/>
              <w:sz w:val="24"/>
              <w:szCs w:val="24"/>
            </w:rPr>
          </w:pPr>
          <w:hyperlink w:anchor="_Toc90056031" w:history="1">
            <w:r w:rsidRPr="00F64660">
              <w:rPr>
                <w:rStyle w:val="Hyperlink"/>
                <w:noProof/>
              </w:rPr>
              <w:t>2.4.2.</w:t>
            </w:r>
            <w:r>
              <w:rPr>
                <w:rFonts w:eastAsiaTheme="minorEastAsia" w:cstheme="minorBidi"/>
                <w:noProof/>
                <w:sz w:val="24"/>
                <w:szCs w:val="24"/>
              </w:rPr>
              <w:tab/>
            </w:r>
            <w:r w:rsidRPr="00F64660">
              <w:rPr>
                <w:rStyle w:val="Hyperlink"/>
                <w:noProof/>
              </w:rPr>
              <w:t>Multicollinearity</w:t>
            </w:r>
            <w:r>
              <w:rPr>
                <w:noProof/>
                <w:webHidden/>
              </w:rPr>
              <w:tab/>
            </w:r>
            <w:r>
              <w:rPr>
                <w:noProof/>
                <w:webHidden/>
              </w:rPr>
              <w:fldChar w:fldCharType="begin"/>
            </w:r>
            <w:r>
              <w:rPr>
                <w:noProof/>
                <w:webHidden/>
              </w:rPr>
              <w:instrText xml:space="preserve"> PAGEREF _Toc90056031 \h </w:instrText>
            </w:r>
            <w:r>
              <w:rPr>
                <w:noProof/>
                <w:webHidden/>
              </w:rPr>
            </w:r>
            <w:r>
              <w:rPr>
                <w:noProof/>
                <w:webHidden/>
              </w:rPr>
              <w:fldChar w:fldCharType="separate"/>
            </w:r>
            <w:r w:rsidR="002F7D76">
              <w:rPr>
                <w:noProof/>
                <w:webHidden/>
              </w:rPr>
              <w:t>12</w:t>
            </w:r>
            <w:r>
              <w:rPr>
                <w:noProof/>
                <w:webHidden/>
              </w:rPr>
              <w:fldChar w:fldCharType="end"/>
            </w:r>
          </w:hyperlink>
        </w:p>
        <w:p w14:paraId="4A97E642" w14:textId="1056DF52" w:rsidR="001A384C" w:rsidRDefault="001A384C">
          <w:pPr>
            <w:pStyle w:val="TOC3"/>
            <w:tabs>
              <w:tab w:val="left" w:pos="1320"/>
              <w:tab w:val="right" w:leader="dot" w:pos="9350"/>
            </w:tabs>
            <w:rPr>
              <w:rFonts w:eastAsiaTheme="minorEastAsia" w:cstheme="minorBidi"/>
              <w:noProof/>
              <w:sz w:val="24"/>
              <w:szCs w:val="24"/>
            </w:rPr>
          </w:pPr>
          <w:hyperlink w:anchor="_Toc90056032" w:history="1">
            <w:r w:rsidRPr="00F64660">
              <w:rPr>
                <w:rStyle w:val="Hyperlink"/>
                <w:noProof/>
              </w:rPr>
              <w:t>2.4.3.</w:t>
            </w:r>
            <w:r>
              <w:rPr>
                <w:rFonts w:eastAsiaTheme="minorEastAsia" w:cstheme="minorBidi"/>
                <w:noProof/>
                <w:sz w:val="24"/>
                <w:szCs w:val="24"/>
              </w:rPr>
              <w:tab/>
            </w:r>
            <w:r w:rsidRPr="00F64660">
              <w:rPr>
                <w:rStyle w:val="Hyperlink"/>
                <w:noProof/>
              </w:rPr>
              <w:t>Outliers</w:t>
            </w:r>
            <w:r>
              <w:rPr>
                <w:noProof/>
                <w:webHidden/>
              </w:rPr>
              <w:tab/>
            </w:r>
            <w:r>
              <w:rPr>
                <w:noProof/>
                <w:webHidden/>
              </w:rPr>
              <w:fldChar w:fldCharType="begin"/>
            </w:r>
            <w:r>
              <w:rPr>
                <w:noProof/>
                <w:webHidden/>
              </w:rPr>
              <w:instrText xml:space="preserve"> PAGEREF _Toc90056032 \h </w:instrText>
            </w:r>
            <w:r>
              <w:rPr>
                <w:noProof/>
                <w:webHidden/>
              </w:rPr>
            </w:r>
            <w:r>
              <w:rPr>
                <w:noProof/>
                <w:webHidden/>
              </w:rPr>
              <w:fldChar w:fldCharType="separate"/>
            </w:r>
            <w:r w:rsidR="002F7D76">
              <w:rPr>
                <w:noProof/>
                <w:webHidden/>
              </w:rPr>
              <w:t>12</w:t>
            </w:r>
            <w:r>
              <w:rPr>
                <w:noProof/>
                <w:webHidden/>
              </w:rPr>
              <w:fldChar w:fldCharType="end"/>
            </w:r>
          </w:hyperlink>
        </w:p>
        <w:p w14:paraId="4069527C" w14:textId="007443AC" w:rsidR="001A384C" w:rsidRDefault="001A384C">
          <w:pPr>
            <w:pStyle w:val="TOC1"/>
            <w:tabs>
              <w:tab w:val="left" w:pos="440"/>
              <w:tab w:val="right" w:leader="dot" w:pos="9350"/>
            </w:tabs>
            <w:rPr>
              <w:rFonts w:eastAsiaTheme="minorEastAsia" w:cstheme="minorBidi"/>
              <w:b w:val="0"/>
              <w:bCs w:val="0"/>
              <w:i w:val="0"/>
              <w:iCs w:val="0"/>
              <w:noProof/>
            </w:rPr>
          </w:pPr>
          <w:hyperlink w:anchor="_Toc90056033" w:history="1">
            <w:r w:rsidRPr="00F64660">
              <w:rPr>
                <w:rStyle w:val="Hyperlink"/>
                <w:noProof/>
              </w:rPr>
              <w:t>3.</w:t>
            </w:r>
            <w:r>
              <w:rPr>
                <w:rFonts w:eastAsiaTheme="minorEastAsia" w:cstheme="minorBidi"/>
                <w:b w:val="0"/>
                <w:bCs w:val="0"/>
                <w:i w:val="0"/>
                <w:iCs w:val="0"/>
                <w:noProof/>
              </w:rPr>
              <w:tab/>
            </w:r>
            <w:r w:rsidRPr="00F64660">
              <w:rPr>
                <w:rStyle w:val="Hyperlink"/>
                <w:noProof/>
              </w:rPr>
              <w:t>Results</w:t>
            </w:r>
            <w:r>
              <w:rPr>
                <w:noProof/>
                <w:webHidden/>
              </w:rPr>
              <w:tab/>
            </w:r>
            <w:r>
              <w:rPr>
                <w:noProof/>
                <w:webHidden/>
              </w:rPr>
              <w:fldChar w:fldCharType="begin"/>
            </w:r>
            <w:r>
              <w:rPr>
                <w:noProof/>
                <w:webHidden/>
              </w:rPr>
              <w:instrText xml:space="preserve"> PAGEREF _Toc90056033 \h </w:instrText>
            </w:r>
            <w:r>
              <w:rPr>
                <w:noProof/>
                <w:webHidden/>
              </w:rPr>
            </w:r>
            <w:r>
              <w:rPr>
                <w:noProof/>
                <w:webHidden/>
              </w:rPr>
              <w:fldChar w:fldCharType="separate"/>
            </w:r>
            <w:r w:rsidR="002F7D76">
              <w:rPr>
                <w:noProof/>
                <w:webHidden/>
              </w:rPr>
              <w:t>13</w:t>
            </w:r>
            <w:r>
              <w:rPr>
                <w:noProof/>
                <w:webHidden/>
              </w:rPr>
              <w:fldChar w:fldCharType="end"/>
            </w:r>
          </w:hyperlink>
        </w:p>
        <w:p w14:paraId="238E3717" w14:textId="5C3D3AE6" w:rsidR="001A384C" w:rsidRDefault="001A384C">
          <w:pPr>
            <w:pStyle w:val="TOC1"/>
            <w:tabs>
              <w:tab w:val="left" w:pos="440"/>
              <w:tab w:val="right" w:leader="dot" w:pos="9350"/>
            </w:tabs>
            <w:rPr>
              <w:rFonts w:eastAsiaTheme="minorEastAsia" w:cstheme="minorBidi"/>
              <w:b w:val="0"/>
              <w:bCs w:val="0"/>
              <w:i w:val="0"/>
              <w:iCs w:val="0"/>
              <w:noProof/>
            </w:rPr>
          </w:pPr>
          <w:hyperlink w:anchor="_Toc90056034" w:history="1">
            <w:r w:rsidRPr="00F64660">
              <w:rPr>
                <w:rStyle w:val="Hyperlink"/>
                <w:noProof/>
              </w:rPr>
              <w:t>4.</w:t>
            </w:r>
            <w:r>
              <w:rPr>
                <w:rFonts w:eastAsiaTheme="minorEastAsia" w:cstheme="minorBidi"/>
                <w:b w:val="0"/>
                <w:bCs w:val="0"/>
                <w:i w:val="0"/>
                <w:iCs w:val="0"/>
                <w:noProof/>
              </w:rPr>
              <w:tab/>
            </w:r>
            <w:r w:rsidRPr="00F64660">
              <w:rPr>
                <w:rStyle w:val="Hyperlink"/>
                <w:noProof/>
              </w:rPr>
              <w:t>Discussion and Outlook</w:t>
            </w:r>
            <w:r>
              <w:rPr>
                <w:noProof/>
                <w:webHidden/>
              </w:rPr>
              <w:tab/>
            </w:r>
            <w:r>
              <w:rPr>
                <w:noProof/>
                <w:webHidden/>
              </w:rPr>
              <w:fldChar w:fldCharType="begin"/>
            </w:r>
            <w:r>
              <w:rPr>
                <w:noProof/>
                <w:webHidden/>
              </w:rPr>
              <w:instrText xml:space="preserve"> PAGEREF _Toc90056034 \h </w:instrText>
            </w:r>
            <w:r>
              <w:rPr>
                <w:noProof/>
                <w:webHidden/>
              </w:rPr>
            </w:r>
            <w:r>
              <w:rPr>
                <w:noProof/>
                <w:webHidden/>
              </w:rPr>
              <w:fldChar w:fldCharType="separate"/>
            </w:r>
            <w:r w:rsidR="002F7D76">
              <w:rPr>
                <w:noProof/>
                <w:webHidden/>
              </w:rPr>
              <w:t>14</w:t>
            </w:r>
            <w:r>
              <w:rPr>
                <w:noProof/>
                <w:webHidden/>
              </w:rPr>
              <w:fldChar w:fldCharType="end"/>
            </w:r>
          </w:hyperlink>
        </w:p>
        <w:p w14:paraId="21E4313E" w14:textId="6C1AC314" w:rsidR="001A384C" w:rsidRDefault="001A384C">
          <w:pPr>
            <w:pStyle w:val="TOC1"/>
            <w:tabs>
              <w:tab w:val="right" w:leader="dot" w:pos="9350"/>
            </w:tabs>
            <w:rPr>
              <w:rFonts w:eastAsiaTheme="minorEastAsia" w:cstheme="minorBidi"/>
              <w:b w:val="0"/>
              <w:bCs w:val="0"/>
              <w:i w:val="0"/>
              <w:iCs w:val="0"/>
              <w:noProof/>
            </w:rPr>
          </w:pPr>
          <w:hyperlink w:anchor="_Toc90056035" w:history="1">
            <w:r w:rsidRPr="00F64660">
              <w:rPr>
                <w:rStyle w:val="Hyperlink"/>
                <w:noProof/>
              </w:rPr>
              <w:t>Bibliography</w:t>
            </w:r>
            <w:r>
              <w:rPr>
                <w:noProof/>
                <w:webHidden/>
              </w:rPr>
              <w:tab/>
            </w:r>
            <w:r>
              <w:rPr>
                <w:noProof/>
                <w:webHidden/>
              </w:rPr>
              <w:fldChar w:fldCharType="begin"/>
            </w:r>
            <w:r>
              <w:rPr>
                <w:noProof/>
                <w:webHidden/>
              </w:rPr>
              <w:instrText xml:space="preserve"> PAGEREF _Toc90056035 \h </w:instrText>
            </w:r>
            <w:r>
              <w:rPr>
                <w:noProof/>
                <w:webHidden/>
              </w:rPr>
            </w:r>
            <w:r>
              <w:rPr>
                <w:noProof/>
                <w:webHidden/>
              </w:rPr>
              <w:fldChar w:fldCharType="separate"/>
            </w:r>
            <w:r w:rsidR="002F7D76">
              <w:rPr>
                <w:noProof/>
                <w:webHidden/>
              </w:rPr>
              <w:t>15</w:t>
            </w:r>
            <w:r>
              <w:rPr>
                <w:noProof/>
                <w:webHidden/>
              </w:rPr>
              <w:fldChar w:fldCharType="end"/>
            </w:r>
          </w:hyperlink>
        </w:p>
        <w:p w14:paraId="4A41E0BA" w14:textId="6BB7B9E5" w:rsidR="001A384C" w:rsidRDefault="001A384C">
          <w:pPr>
            <w:pStyle w:val="TOC1"/>
            <w:tabs>
              <w:tab w:val="right" w:leader="dot" w:pos="9350"/>
            </w:tabs>
            <w:rPr>
              <w:rFonts w:eastAsiaTheme="minorEastAsia" w:cstheme="minorBidi"/>
              <w:b w:val="0"/>
              <w:bCs w:val="0"/>
              <w:i w:val="0"/>
              <w:iCs w:val="0"/>
              <w:noProof/>
            </w:rPr>
          </w:pPr>
          <w:hyperlink w:anchor="_Toc90056036" w:history="1">
            <w:r w:rsidRPr="00F64660">
              <w:rPr>
                <w:rStyle w:val="Hyperlink"/>
                <w:noProof/>
              </w:rPr>
              <w:t>Appendix</w:t>
            </w:r>
            <w:r>
              <w:rPr>
                <w:noProof/>
                <w:webHidden/>
              </w:rPr>
              <w:tab/>
            </w:r>
            <w:r>
              <w:rPr>
                <w:noProof/>
                <w:webHidden/>
              </w:rPr>
              <w:fldChar w:fldCharType="begin"/>
            </w:r>
            <w:r>
              <w:rPr>
                <w:noProof/>
                <w:webHidden/>
              </w:rPr>
              <w:instrText xml:space="preserve"> PAGEREF _Toc90056036 \h </w:instrText>
            </w:r>
            <w:r>
              <w:rPr>
                <w:noProof/>
                <w:webHidden/>
              </w:rPr>
            </w:r>
            <w:r>
              <w:rPr>
                <w:noProof/>
                <w:webHidden/>
              </w:rPr>
              <w:fldChar w:fldCharType="separate"/>
            </w:r>
            <w:r w:rsidR="002F7D76">
              <w:rPr>
                <w:noProof/>
                <w:webHidden/>
              </w:rPr>
              <w:t>16</w:t>
            </w:r>
            <w:r>
              <w:rPr>
                <w:noProof/>
                <w:webHidden/>
              </w:rPr>
              <w:fldChar w:fldCharType="end"/>
            </w:r>
          </w:hyperlink>
        </w:p>
        <w:p w14:paraId="02C34081" w14:textId="5C572B2A" w:rsidR="00B2399C" w:rsidRDefault="00956246">
          <w:r>
            <w:rPr>
              <w:b/>
              <w:bCs/>
            </w:rPr>
            <w:fldChar w:fldCharType="end"/>
          </w:r>
        </w:p>
      </w:sdtContent>
    </w:sdt>
    <w:p w14:paraId="3BF0E3AA" w14:textId="0068A089" w:rsidR="1B5DE3B6" w:rsidRDefault="1B5DE3B6" w:rsidP="007D1050"/>
    <w:p w14:paraId="29AAFA3B" w14:textId="0E436215" w:rsidR="003F6173" w:rsidRDefault="003F6173" w:rsidP="007D1050">
      <w:r>
        <w:br w:type="page"/>
      </w:r>
    </w:p>
    <w:p w14:paraId="0895E03B" w14:textId="7E89BE93" w:rsidR="002F2CBD" w:rsidRDefault="002F2CBD" w:rsidP="007D1050">
      <w:pPr>
        <w:pStyle w:val="Heading1"/>
      </w:pPr>
      <w:bookmarkStart w:id="3" w:name="_Toc90038444"/>
      <w:bookmarkStart w:id="4" w:name="_Toc90038487"/>
      <w:bookmarkStart w:id="5" w:name="_Toc90056018"/>
      <w:r>
        <w:lastRenderedPageBreak/>
        <w:t>Introduction</w:t>
      </w:r>
      <w:bookmarkEnd w:id="3"/>
      <w:bookmarkEnd w:id="4"/>
      <w:bookmarkEnd w:id="5"/>
    </w:p>
    <w:p w14:paraId="4BA3D2D1" w14:textId="7314CD11" w:rsidR="00EE35EC" w:rsidRPr="005F0957" w:rsidRDefault="0039468C" w:rsidP="007157F8">
      <w:r>
        <w:t>In today’s world, d</w:t>
      </w:r>
      <w:r w:rsidR="00C213F4">
        <w:t xml:space="preserve">ata-driven decision making is becoming increasingly important </w:t>
      </w:r>
      <w:r w:rsidR="000512ED">
        <w:t>for business</w:t>
      </w:r>
      <w:r>
        <w:t xml:space="preserve"> success</w:t>
      </w:r>
      <w:r w:rsidR="000512ED">
        <w:t>.</w:t>
      </w:r>
      <w:r w:rsidR="0018490D">
        <w:t xml:space="preserve"> As a result,</w:t>
      </w:r>
      <w:r w:rsidR="000512ED">
        <w:t xml:space="preserve"> </w:t>
      </w:r>
      <w:r w:rsidR="0018490D">
        <w:t xml:space="preserve">the field of Human Resource Management is </w:t>
      </w:r>
      <w:r w:rsidR="00B92EBF">
        <w:t xml:space="preserve">striving to implement </w:t>
      </w:r>
      <w:r w:rsidR="00AA7854">
        <w:t xml:space="preserve">analytic tools </w:t>
      </w:r>
      <w:r w:rsidR="00992F3D">
        <w:t>into their key operations.</w:t>
      </w:r>
      <w:r w:rsidR="00C24FEA">
        <w:t xml:space="preserve"> </w:t>
      </w:r>
      <w:r w:rsidR="00EE35EC">
        <w:t>E</w:t>
      </w:r>
      <w:r w:rsidR="00992F3D">
        <w:t>mployee salaries are critical to companie</w:t>
      </w:r>
      <w:r w:rsidR="006C1F2A">
        <w:t>s since t</w:t>
      </w:r>
      <w:r w:rsidR="00992F3D">
        <w:t xml:space="preserve">hey not only directly impact employee productivity but </w:t>
      </w:r>
      <w:r w:rsidR="00766317">
        <w:t xml:space="preserve">are </w:t>
      </w:r>
      <w:r w:rsidR="00992F3D">
        <w:t xml:space="preserve">also a key to attract high-skilled employees. At the same time salaries remain one of the main cost factors for any cooperation. A successful management of associated challenges is therefore essential to companies’ </w:t>
      </w:r>
      <w:r w:rsidR="007E07C7">
        <w:t>performance</w:t>
      </w:r>
      <w:r w:rsidR="00992F3D">
        <w:t xml:space="preserve">. </w:t>
      </w:r>
      <w:r w:rsidR="00EE35EC">
        <w:t>What</w:t>
      </w:r>
      <w:r w:rsidR="007E07C7">
        <w:t>’</w:t>
      </w:r>
      <w:r w:rsidR="00EE35EC">
        <w:t>s more, understanding the drivers of salary is important to individual</w:t>
      </w:r>
      <w:r w:rsidR="00AA060A">
        <w:t xml:space="preserve"> employees to</w:t>
      </w:r>
      <w:r w:rsidR="00EE35EC">
        <w:t xml:space="preserve">. It can not only help </w:t>
      </w:r>
      <w:proofErr w:type="gramStart"/>
      <w:r w:rsidR="00EE35EC">
        <w:t>an</w:t>
      </w:r>
      <w:proofErr w:type="gramEnd"/>
      <w:r w:rsidR="00EE35EC">
        <w:t xml:space="preserve"> </w:t>
      </w:r>
      <w:r w:rsidR="00AA060A">
        <w:t>them</w:t>
      </w:r>
      <w:r w:rsidR="00EE35EC">
        <w:t xml:space="preserve"> to increase personal benefits, but also understand where </w:t>
      </w:r>
      <w:r w:rsidR="00AA060A">
        <w:t>they</w:t>
      </w:r>
      <w:r w:rsidR="00EE35EC">
        <w:t xml:space="preserve"> stand and help </w:t>
      </w:r>
      <w:r w:rsidR="00AA060A">
        <w:t xml:space="preserve">in </w:t>
      </w:r>
      <w:r w:rsidR="00EE35EC">
        <w:t>evaluat</w:t>
      </w:r>
      <w:r w:rsidR="00AA060A">
        <w:t>ion processes</w:t>
      </w:r>
      <w:r w:rsidR="00EE35EC">
        <w:t xml:space="preserve"> </w:t>
      </w:r>
      <w:r w:rsidR="00AA060A">
        <w:t>of their</w:t>
      </w:r>
      <w:r w:rsidR="00EE35EC">
        <w:t xml:space="preserve"> current job position and potential job offer</w:t>
      </w:r>
      <w:r w:rsidR="00AA060A">
        <w:t>s</w:t>
      </w:r>
      <w:r w:rsidR="00EE35EC">
        <w:t>.</w:t>
      </w:r>
      <w:r w:rsidR="005F0957">
        <w:t xml:space="preserve"> </w:t>
      </w:r>
      <w:sdt>
        <w:sdtPr>
          <w:id w:val="121128390"/>
          <w:citation/>
        </w:sdtPr>
        <w:sdtContent>
          <w:r w:rsidR="005F0957">
            <w:fldChar w:fldCharType="begin"/>
          </w:r>
          <w:r w:rsidR="005F0957" w:rsidRPr="009A17E1">
            <w:instrText xml:space="preserve"> CITATION Dat19 \l 1031 </w:instrText>
          </w:r>
          <w:r w:rsidR="005F0957">
            <w:fldChar w:fldCharType="separate"/>
          </w:r>
          <w:r w:rsidR="001A384C" w:rsidRPr="001A384C">
            <w:rPr>
              <w:noProof/>
            </w:rPr>
            <w:t>[1]</w:t>
          </w:r>
          <w:r w:rsidR="005F0957">
            <w:fldChar w:fldCharType="end"/>
          </w:r>
        </w:sdtContent>
      </w:sdt>
      <w:sdt>
        <w:sdtPr>
          <w:id w:val="-1109811269"/>
          <w:placeholder>
            <w:docPart w:val="9BEE47918557074A806888927310AC88"/>
          </w:placeholder>
          <w:citation/>
        </w:sdtPr>
        <w:sdtContent>
          <w:r w:rsidR="005F0957">
            <w:fldChar w:fldCharType="begin"/>
          </w:r>
          <w:r w:rsidR="005F0957" w:rsidRPr="00A12293">
            <w:instrText xml:space="preserve"> CITATION Lee14 \l 1031 </w:instrText>
          </w:r>
          <w:r w:rsidR="005F0957">
            <w:fldChar w:fldCharType="separate"/>
          </w:r>
          <w:r w:rsidR="001A384C">
            <w:rPr>
              <w:noProof/>
            </w:rPr>
            <w:t xml:space="preserve"> </w:t>
          </w:r>
          <w:r w:rsidR="001A384C" w:rsidRPr="001A384C">
            <w:rPr>
              <w:noProof/>
            </w:rPr>
            <w:t>[2]</w:t>
          </w:r>
          <w:r w:rsidR="005F0957">
            <w:fldChar w:fldCharType="end"/>
          </w:r>
        </w:sdtContent>
      </w:sdt>
    </w:p>
    <w:p w14:paraId="047A9278" w14:textId="041DDC37" w:rsidR="004369F8" w:rsidRDefault="7C3F5682" w:rsidP="007D1050">
      <w:pPr>
        <w:pStyle w:val="Heading2"/>
      </w:pPr>
      <w:bookmarkStart w:id="6" w:name="_Toc90038445"/>
      <w:bookmarkStart w:id="7" w:name="_Toc90038488"/>
      <w:bookmarkStart w:id="8" w:name="_Toc90056019"/>
      <w:r>
        <w:t>Problem Statement</w:t>
      </w:r>
      <w:bookmarkEnd w:id="6"/>
      <w:bookmarkEnd w:id="7"/>
      <w:bookmarkEnd w:id="8"/>
    </w:p>
    <w:p w14:paraId="368F672C" w14:textId="5C870E52" w:rsidR="00AD0C2D" w:rsidRDefault="7C3F5682" w:rsidP="007D1050">
      <w:r w:rsidRPr="007D1050">
        <w:t xml:space="preserve">In this project, our goal is to understand the relationships between </w:t>
      </w:r>
      <w:r w:rsidR="00EA0B60">
        <w:t xml:space="preserve">employees’ </w:t>
      </w:r>
      <w:r w:rsidRPr="007D1050">
        <w:t xml:space="preserve">salary and </w:t>
      </w:r>
      <w:r w:rsidR="13D40D9D" w:rsidRPr="007D1050">
        <w:t xml:space="preserve">predicting </w:t>
      </w:r>
      <w:r w:rsidRPr="007D1050">
        <w:t>variables including</w:t>
      </w:r>
      <w:r w:rsidR="008A2E85">
        <w:t xml:space="preserve"> </w:t>
      </w:r>
      <w:r w:rsidR="008366B0">
        <w:t xml:space="preserve">work related indications like performance and satisfaction assessments as well as </w:t>
      </w:r>
      <w:r w:rsidR="00402060">
        <w:t xml:space="preserve">information about </w:t>
      </w:r>
      <w:r w:rsidR="00EB1D17">
        <w:t xml:space="preserve">personal backgrounds like </w:t>
      </w:r>
      <w:r w:rsidR="003C5ADA">
        <w:t>marriage status</w:t>
      </w:r>
      <w:r w:rsidR="660422EE" w:rsidRPr="007D1050">
        <w:t>.</w:t>
      </w:r>
      <w:r w:rsidRPr="007D1050">
        <w:t xml:space="preserve"> </w:t>
      </w:r>
      <w:r w:rsidR="002D4E1E">
        <w:t>Results could be used by the company to gain insights about</w:t>
      </w:r>
      <w:r w:rsidR="002D4E1E" w:rsidRPr="002D4E1E">
        <w:t xml:space="preserve"> </w:t>
      </w:r>
      <w:r w:rsidR="002D4E1E" w:rsidRPr="007D1050">
        <w:t>main drivers</w:t>
      </w:r>
      <w:r w:rsidR="002D4E1E">
        <w:t xml:space="preserve"> in their current salary structure as well as a first step in refining current salary definition processes</w:t>
      </w:r>
      <w:r w:rsidRPr="007D1050">
        <w:t xml:space="preserve">. Furthermore, </w:t>
      </w:r>
      <w:r w:rsidR="002D4E1E">
        <w:t>such</w:t>
      </w:r>
      <w:r w:rsidRPr="007D1050">
        <w:t xml:space="preserve"> analysis may answer related questions about gender equality and racial biases</w:t>
      </w:r>
      <w:r w:rsidR="00E87018">
        <w:t xml:space="preserve"> which may be relevant for public relationship management.</w:t>
      </w:r>
      <w:sdt>
        <w:sdtPr>
          <w:id w:val="-916170084"/>
          <w:citation/>
        </w:sdtPr>
        <w:sdtContent>
          <w:r w:rsidR="00DC48EC">
            <w:fldChar w:fldCharType="begin"/>
          </w:r>
          <w:r w:rsidR="00DC48EC" w:rsidRPr="006E7CBD">
            <w:instrText xml:space="preserve"> CITATION LZh08 \l 1031 </w:instrText>
          </w:r>
          <w:r w:rsidR="00DC48EC">
            <w:fldChar w:fldCharType="separate"/>
          </w:r>
          <w:r w:rsidR="001A384C">
            <w:rPr>
              <w:noProof/>
            </w:rPr>
            <w:t xml:space="preserve"> </w:t>
          </w:r>
          <w:r w:rsidR="001A384C" w:rsidRPr="001A384C">
            <w:rPr>
              <w:noProof/>
            </w:rPr>
            <w:t>[3]</w:t>
          </w:r>
          <w:r w:rsidR="00DC48EC">
            <w:fldChar w:fldCharType="end"/>
          </w:r>
        </w:sdtContent>
      </w:sdt>
      <w:sdt>
        <w:sdtPr>
          <w:id w:val="183332338"/>
          <w:citation/>
        </w:sdtPr>
        <w:sdtContent>
          <w:r w:rsidR="00DC48EC">
            <w:fldChar w:fldCharType="begin"/>
          </w:r>
          <w:r w:rsidR="00DC48EC" w:rsidRPr="002D4E1E">
            <w:instrText xml:space="preserve"> CITATION JWC10 \l 1031 </w:instrText>
          </w:r>
          <w:r w:rsidR="00DC48EC">
            <w:fldChar w:fldCharType="separate"/>
          </w:r>
          <w:r w:rsidR="001A384C">
            <w:rPr>
              <w:noProof/>
            </w:rPr>
            <w:t xml:space="preserve"> </w:t>
          </w:r>
          <w:r w:rsidR="001A384C" w:rsidRPr="001A384C">
            <w:rPr>
              <w:noProof/>
            </w:rPr>
            <w:t>[4]</w:t>
          </w:r>
          <w:r w:rsidR="00DC48EC">
            <w:fldChar w:fldCharType="end"/>
          </w:r>
        </w:sdtContent>
      </w:sdt>
    </w:p>
    <w:p w14:paraId="4D19E4AE" w14:textId="77777777" w:rsidR="00645482" w:rsidRDefault="00645482" w:rsidP="00645482">
      <w:pPr>
        <w:pStyle w:val="Heading2"/>
      </w:pPr>
      <w:bookmarkStart w:id="9" w:name="_Toc90056020"/>
      <w:r>
        <w:t>Expected Results</w:t>
      </w:r>
      <w:bookmarkEnd w:id="9"/>
    </w:p>
    <w:p w14:paraId="7395090E" w14:textId="63724271" w:rsidR="00645482" w:rsidRPr="007D1050" w:rsidRDefault="00645482" w:rsidP="00645482">
      <w:r w:rsidRPr="009E033B">
        <w:t>Before the analysis, we made several assumptions about how different variables could determine a person’s salary. We assume that position and duration since hired would greatly affect one's salary. The performance score, engagement level, employee satisfaction and special projects count might also drive the final salary. Meanwhile, we propose there might be gender and racial biases in terms of salary, in other words, there might be noticeable salary gaps between different genders as well as among different races. Finally</w:t>
      </w:r>
      <w:r>
        <w:t xml:space="preserve">, </w:t>
      </w:r>
      <w:r w:rsidRPr="009E033B">
        <w:t>we assume that a regular linear regression model will be sufficient.</w:t>
      </w:r>
    </w:p>
    <w:p w14:paraId="10E1A322" w14:textId="2C98FEFA" w:rsidR="004369F8" w:rsidRDefault="004369F8" w:rsidP="007D1050">
      <w:pPr>
        <w:pStyle w:val="Heading2"/>
      </w:pPr>
      <w:bookmarkStart w:id="10" w:name="_Toc90038446"/>
      <w:bookmarkStart w:id="11" w:name="_Toc90038489"/>
      <w:bookmarkStart w:id="12" w:name="_Toc90056021"/>
      <w:r>
        <w:t>Data</w:t>
      </w:r>
      <w:bookmarkEnd w:id="10"/>
      <w:bookmarkEnd w:id="11"/>
      <w:bookmarkEnd w:id="12"/>
    </w:p>
    <w:p w14:paraId="6DBAAC8F" w14:textId="03E82030" w:rsidR="003F6195" w:rsidRPr="009E033B" w:rsidRDefault="004369F8" w:rsidP="007D1050">
      <w:r w:rsidRPr="009E033B">
        <w:t>The data set was obtained through online research, provided on Kaggle.com</w:t>
      </w:r>
      <w:sdt>
        <w:sdtPr>
          <w:id w:val="274759778"/>
          <w:citation/>
        </w:sdtPr>
        <w:sdtContent>
          <w:r w:rsidR="00332109">
            <w:fldChar w:fldCharType="begin"/>
          </w:r>
          <w:r w:rsidR="00332109" w:rsidRPr="00332109">
            <w:instrText xml:space="preserve"> CITATION Kag21 \l 1031 </w:instrText>
          </w:r>
          <w:r w:rsidR="00332109">
            <w:fldChar w:fldCharType="separate"/>
          </w:r>
          <w:r w:rsidR="001A384C">
            <w:rPr>
              <w:noProof/>
            </w:rPr>
            <w:t xml:space="preserve"> </w:t>
          </w:r>
          <w:r w:rsidR="001A384C" w:rsidRPr="001A384C">
            <w:rPr>
              <w:noProof/>
            </w:rPr>
            <w:t>[5]</w:t>
          </w:r>
          <w:r w:rsidR="00332109">
            <w:fldChar w:fldCharType="end"/>
          </w:r>
        </w:sdtContent>
      </w:sdt>
      <w:r w:rsidRPr="009E033B">
        <w:t>. The data set deals with information related to human resources</w:t>
      </w:r>
      <w:r w:rsidR="00CF4D4C">
        <w:t xml:space="preserve"> (HR)</w:t>
      </w:r>
      <w:r w:rsidR="00332109">
        <w:t xml:space="preserve"> of one specific company</w:t>
      </w:r>
      <w:r w:rsidRPr="009E033B">
        <w:t xml:space="preserve">. This data set was created and </w:t>
      </w:r>
      <w:r w:rsidR="00CF4D4C">
        <w:t xml:space="preserve">is </w:t>
      </w:r>
      <w:r w:rsidRPr="009E033B">
        <w:t xml:space="preserve">still being maintained by Dr. Carla </w:t>
      </w:r>
      <w:proofErr w:type="spellStart"/>
      <w:r w:rsidRPr="009E033B">
        <w:t>Patalano</w:t>
      </w:r>
      <w:proofErr w:type="spellEnd"/>
      <w:r w:rsidRPr="009E033B">
        <w:t xml:space="preserve"> and Dr. Richard </w:t>
      </w:r>
      <w:proofErr w:type="spellStart"/>
      <w:r w:rsidRPr="009E033B">
        <w:t>Hubner</w:t>
      </w:r>
      <w:proofErr w:type="spellEnd"/>
      <w:r w:rsidRPr="009E033B">
        <w:t xml:space="preserve"> from Cambridge College. The data set contains 311 observations on 36 variables</w:t>
      </w:r>
      <w:r w:rsidR="00332109">
        <w:t xml:space="preserve">. </w:t>
      </w:r>
      <w:r w:rsidR="005231E5">
        <w:t xml:space="preserve">To make the data more </w:t>
      </w:r>
      <w:r w:rsidR="00332109">
        <w:t>digestible</w:t>
      </w:r>
      <w:r w:rsidR="005231E5">
        <w:t xml:space="preserve">, we </w:t>
      </w:r>
      <w:r w:rsidR="009F7BF2">
        <w:t xml:space="preserve">heuristically reduced the </w:t>
      </w:r>
      <w:r w:rsidR="001700E4">
        <w:t xml:space="preserve">number of variables to 21. This was possible due to replications and </w:t>
      </w:r>
      <w:r w:rsidR="00BE48B1">
        <w:t>clearly unrelated</w:t>
      </w:r>
      <w:r w:rsidR="00332109">
        <w:t xml:space="preserve"> variables.</w:t>
      </w:r>
      <w:r w:rsidR="005231E5">
        <w:t xml:space="preserve"> </w:t>
      </w:r>
      <w:r w:rsidR="4405F1FD" w:rsidRPr="009E033B">
        <w:t xml:space="preserve">For data cleaning, we </w:t>
      </w:r>
      <w:r w:rsidR="1AA60911" w:rsidRPr="009E033B">
        <w:t xml:space="preserve">first created </w:t>
      </w:r>
      <w:r w:rsidR="50832945" w:rsidRPr="009E033B">
        <w:t xml:space="preserve">a </w:t>
      </w:r>
      <w:r w:rsidR="1AA60911" w:rsidRPr="009E033B">
        <w:t>new variable</w:t>
      </w:r>
      <w:r w:rsidR="7142F1DD" w:rsidRPr="009E033B">
        <w:t>,</w:t>
      </w:r>
      <w:r w:rsidR="1AA60911" w:rsidRPr="009E033B">
        <w:t xml:space="preserve"> </w:t>
      </w:r>
      <w:r w:rsidR="79B390FC" w:rsidRPr="009E033B">
        <w:t>duration since hired (</w:t>
      </w:r>
      <w:proofErr w:type="spellStart"/>
      <w:r w:rsidR="446338CC" w:rsidRPr="009E033B">
        <w:rPr>
          <w:i/>
        </w:rPr>
        <w:t>EmployedYear</w:t>
      </w:r>
      <w:proofErr w:type="spellEnd"/>
      <w:r w:rsidR="5BF2EAC5" w:rsidRPr="009E033B">
        <w:t>)</w:t>
      </w:r>
      <w:r w:rsidR="1202BA76" w:rsidRPr="009E033B">
        <w:t>,</w:t>
      </w:r>
      <w:r w:rsidR="26A29295" w:rsidRPr="009E033B">
        <w:t xml:space="preserve"> using 2021 minus hiring year</w:t>
      </w:r>
      <w:r w:rsidR="35FA01CA" w:rsidRPr="009E033B">
        <w:t>.</w:t>
      </w:r>
      <w:r w:rsidR="413166EF" w:rsidRPr="009E033B">
        <w:t xml:space="preserve"> We also corrected a few mistakes</w:t>
      </w:r>
      <w:r w:rsidR="74657B33" w:rsidRPr="009E033B">
        <w:t>:</w:t>
      </w:r>
      <w:r w:rsidR="4D2DF073" w:rsidRPr="009E033B">
        <w:t xml:space="preserve"> </w:t>
      </w:r>
      <w:r w:rsidR="452D296B" w:rsidRPr="009E033B">
        <w:t>unify</w:t>
      </w:r>
      <w:r w:rsidR="4D2DF073" w:rsidRPr="009E033B">
        <w:t xml:space="preserve"> entries for </w:t>
      </w:r>
      <w:proofErr w:type="spellStart"/>
      <w:r w:rsidR="4D2DF073" w:rsidRPr="009E033B">
        <w:rPr>
          <w:i/>
          <w:iCs/>
        </w:rPr>
        <w:t>HispanicLatino</w:t>
      </w:r>
      <w:proofErr w:type="spellEnd"/>
      <w:r w:rsidR="4D2DF073" w:rsidRPr="009E033B">
        <w:rPr>
          <w:i/>
          <w:iCs/>
        </w:rPr>
        <w:t xml:space="preserve"> </w:t>
      </w:r>
      <w:r w:rsidR="4536CEBA" w:rsidRPr="009E033B">
        <w:t>to be only ‘Yes’ or ‘No’</w:t>
      </w:r>
      <w:r w:rsidR="4536CEBA" w:rsidRPr="009E033B">
        <w:rPr>
          <w:i/>
          <w:iCs/>
        </w:rPr>
        <w:t xml:space="preserve"> </w:t>
      </w:r>
      <w:r w:rsidR="4D2DF073" w:rsidRPr="009E033B">
        <w:t>as well as</w:t>
      </w:r>
      <w:r w:rsidR="53A5B29B" w:rsidRPr="009E033B">
        <w:t xml:space="preserve"> </w:t>
      </w:r>
      <w:r w:rsidR="03612719" w:rsidRPr="009E033B">
        <w:t>removing the entry whose race description is Hispanic</w:t>
      </w:r>
      <w:r w:rsidR="56DB868F" w:rsidRPr="009E033B">
        <w:t>.</w:t>
      </w:r>
    </w:p>
    <w:p w14:paraId="43FFC97F" w14:textId="4ECA69FF" w:rsidR="003F6173" w:rsidRPr="003F6173" w:rsidRDefault="5DF379DC" w:rsidP="007D1050">
      <w:proofErr w:type="gramStart"/>
      <w:r w:rsidRPr="009E033B">
        <w:t>In order to</w:t>
      </w:r>
      <w:proofErr w:type="gramEnd"/>
      <w:r w:rsidRPr="009E033B">
        <w:t xml:space="preserve"> evaluate the performance of the model, we split the data into training data and </w:t>
      </w:r>
      <w:r w:rsidR="6947BC7C" w:rsidRPr="009E033B">
        <w:t>test</w:t>
      </w:r>
      <w:r w:rsidR="519690BB" w:rsidRPr="009E033B">
        <w:t>ing</w:t>
      </w:r>
      <w:r w:rsidRPr="009E033B">
        <w:t xml:space="preserve"> data at a ratio of 7:3. However, we face</w:t>
      </w:r>
      <w:r w:rsidR="00322077" w:rsidRPr="009E033B">
        <w:t>d</w:t>
      </w:r>
      <w:r w:rsidRPr="009E033B">
        <w:t xml:space="preserve"> the issue that some features of testing data are not in training data when evaluating the model. Therefore,</w:t>
      </w:r>
      <w:r w:rsidR="00322077" w:rsidRPr="009E033B">
        <w:t xml:space="preserve"> we</w:t>
      </w:r>
      <w:r w:rsidRPr="009E033B">
        <w:t xml:space="preserve"> </w:t>
      </w:r>
      <w:r w:rsidR="00322077" w:rsidRPr="009E033B">
        <w:t>added</w:t>
      </w:r>
      <w:r w:rsidRPr="009E033B">
        <w:t xml:space="preserve"> the testing data absence in training data into the training model.</w:t>
      </w:r>
      <w:r w:rsidR="003F6173">
        <w:br w:type="page"/>
      </w:r>
    </w:p>
    <w:p w14:paraId="26E0B2D6" w14:textId="043C1AED" w:rsidR="004369F8" w:rsidRDefault="004369F8" w:rsidP="007D1050">
      <w:pPr>
        <w:pStyle w:val="Heading1"/>
      </w:pPr>
      <w:bookmarkStart w:id="13" w:name="_Toc90038448"/>
      <w:bookmarkStart w:id="14" w:name="_Toc90038491"/>
      <w:bookmarkStart w:id="15" w:name="_Toc90056022"/>
      <w:r>
        <w:lastRenderedPageBreak/>
        <w:t>Analysis</w:t>
      </w:r>
      <w:bookmarkEnd w:id="13"/>
      <w:bookmarkEnd w:id="14"/>
      <w:bookmarkEnd w:id="15"/>
    </w:p>
    <w:p w14:paraId="784C7FFF" w14:textId="046CE01C" w:rsidR="004C2138" w:rsidRPr="004C2138" w:rsidRDefault="004C2138" w:rsidP="007D1050">
      <w:r>
        <w:t>This chapter contain</w:t>
      </w:r>
      <w:r w:rsidR="007D7EAE">
        <w:t>s</w:t>
      </w:r>
      <w:r>
        <w:t xml:space="preserve"> the </w:t>
      </w:r>
      <w:r w:rsidR="007D7EAE">
        <w:t>main implementation of this regression analysis. A</w:t>
      </w:r>
      <w:r w:rsidR="00322077">
        <w:t>n</w:t>
      </w:r>
      <w:r w:rsidR="007D7EAE">
        <w:t xml:space="preserve"> exploratory data analysis and an initial linear regression model pave the way towards a thorough model selection process. </w:t>
      </w:r>
    </w:p>
    <w:p w14:paraId="70F523CC" w14:textId="77777777" w:rsidR="00C506A9" w:rsidRPr="00C506A9" w:rsidRDefault="00C506A9" w:rsidP="007D1050">
      <w:pPr>
        <w:pStyle w:val="Heading2"/>
      </w:pPr>
      <w:bookmarkStart w:id="16" w:name="_Toc90038449"/>
      <w:bookmarkStart w:id="17" w:name="_Toc90038492"/>
      <w:bookmarkStart w:id="18" w:name="_Toc90056023"/>
      <w:r w:rsidRPr="00C506A9">
        <w:t>Exploratory Data Analysis</w:t>
      </w:r>
      <w:bookmarkEnd w:id="16"/>
      <w:bookmarkEnd w:id="17"/>
      <w:bookmarkEnd w:id="18"/>
    </w:p>
    <w:p w14:paraId="29D6573C" w14:textId="12CDB2A6" w:rsidR="011FFF82" w:rsidRDefault="00DE4632" w:rsidP="007D1050">
      <w:r>
        <w:t>First</w:t>
      </w:r>
      <w:r w:rsidR="011FFF82" w:rsidRPr="159C2201">
        <w:t xml:space="preserve">, we created boxplots </w:t>
      </w:r>
      <w:r w:rsidR="00893C25">
        <w:t>and</w:t>
      </w:r>
      <w:r w:rsidR="011FFF82" w:rsidRPr="159C2201">
        <w:t xml:space="preserve"> scatterplots between each predicting variable and the response variable</w:t>
      </w:r>
      <w:r w:rsidR="42FDC720">
        <w:t>,</w:t>
      </w:r>
      <w:r w:rsidR="011FFF82" w:rsidRPr="159C2201">
        <w:t xml:space="preserve"> salary. </w:t>
      </w:r>
      <w:r w:rsidR="007F7DB0">
        <w:fldChar w:fldCharType="begin"/>
      </w:r>
      <w:r w:rsidR="007F7DB0">
        <w:instrText xml:space="preserve"> REF _Ref90049063 \h </w:instrText>
      </w:r>
      <w:r w:rsidR="007F7DB0">
        <w:fldChar w:fldCharType="separate"/>
      </w:r>
      <w:r w:rsidR="002F7D76">
        <w:t xml:space="preserve">Figure </w:t>
      </w:r>
      <w:r w:rsidR="002F7D76">
        <w:rPr>
          <w:noProof/>
        </w:rPr>
        <w:t>1</w:t>
      </w:r>
      <w:r w:rsidR="007F7DB0">
        <w:fldChar w:fldCharType="end"/>
      </w:r>
      <w:r w:rsidR="007F7DB0">
        <w:t xml:space="preserve"> shows that </w:t>
      </w:r>
      <w:r w:rsidR="007F7DB0" w:rsidRPr="007F7DB0">
        <w:rPr>
          <w:i/>
          <w:iCs/>
        </w:rPr>
        <w:t>Position</w:t>
      </w:r>
      <w:r w:rsidR="007F7DB0">
        <w:t xml:space="preserve"> </w:t>
      </w:r>
      <w:r w:rsidR="00F656C2">
        <w:t>yield</w:t>
      </w:r>
      <w:r w:rsidR="011FFF82" w:rsidRPr="65E2D45B">
        <w:t xml:space="preserve"> explanatory power for salary, which matches with our assumptions. </w:t>
      </w:r>
      <w:r w:rsidR="011FFF82" w:rsidRPr="79B5554B">
        <w:t>From the plot, managerial positions</w:t>
      </w:r>
      <w:r w:rsidR="00A6821C" w:rsidRPr="79B5554B">
        <w:t xml:space="preserve"> like CIO, CEO and Directors have the highest salary when Administrative Assistants have the lowest salary.</w:t>
      </w:r>
      <w:r w:rsidR="51C39B4C" w:rsidRPr="79B5554B">
        <w:t xml:space="preserve"> </w:t>
      </w:r>
    </w:p>
    <w:p w14:paraId="366F99E8" w14:textId="6E1B8EE1" w:rsidR="65E2D45B" w:rsidRDefault="65E2D45B" w:rsidP="007D1050"/>
    <w:p w14:paraId="32451927" w14:textId="77777777" w:rsidR="00482AB9" w:rsidRDefault="0575EE92" w:rsidP="0043635E">
      <w:pPr>
        <w:jc w:val="center"/>
      </w:pPr>
      <w:r>
        <w:rPr>
          <w:noProof/>
        </w:rPr>
        <w:drawing>
          <wp:inline distT="0" distB="0" distL="0" distR="0" wp14:anchorId="491E81E1" wp14:editId="0EDFEF42">
            <wp:extent cx="5029200" cy="2295525"/>
            <wp:effectExtent l="0" t="0" r="0" b="0"/>
            <wp:docPr id="1605381402" name="Picture 1237918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7918768"/>
                    <pic:cNvPicPr/>
                  </pic:nvPicPr>
                  <pic:blipFill>
                    <a:blip r:embed="rId8">
                      <a:extLst>
                        <a:ext uri="{28A0092B-C50C-407E-A947-70E740481C1C}">
                          <a14:useLocalDpi xmlns:a14="http://schemas.microsoft.com/office/drawing/2010/main" val="0"/>
                        </a:ext>
                      </a:extLst>
                    </a:blip>
                    <a:stretch>
                      <a:fillRect/>
                    </a:stretch>
                  </pic:blipFill>
                  <pic:spPr>
                    <a:xfrm>
                      <a:off x="0" y="0"/>
                      <a:ext cx="5029200" cy="2295525"/>
                    </a:xfrm>
                    <a:prstGeom prst="rect">
                      <a:avLst/>
                    </a:prstGeom>
                  </pic:spPr>
                </pic:pic>
              </a:graphicData>
            </a:graphic>
          </wp:inline>
        </w:drawing>
      </w:r>
    </w:p>
    <w:p w14:paraId="2F6DD58C" w14:textId="75C44DEE" w:rsidR="00C65469" w:rsidRDefault="00482AB9" w:rsidP="007F7DB0">
      <w:pPr>
        <w:pStyle w:val="Caption"/>
      </w:pPr>
      <w:bookmarkStart w:id="19" w:name="_Ref90049063"/>
      <w:r>
        <w:t xml:space="preserve">Figure </w:t>
      </w:r>
      <w:r>
        <w:fldChar w:fldCharType="begin"/>
      </w:r>
      <w:r>
        <w:instrText>SEQ Figure \* ARABIC</w:instrText>
      </w:r>
      <w:r>
        <w:fldChar w:fldCharType="separate"/>
      </w:r>
      <w:r w:rsidR="002F7D76">
        <w:rPr>
          <w:noProof/>
        </w:rPr>
        <w:t>1</w:t>
      </w:r>
      <w:r>
        <w:fldChar w:fldCharType="end"/>
      </w:r>
      <w:bookmarkEnd w:id="19"/>
      <w:r>
        <w:t>: Boxplot</w:t>
      </w:r>
      <w:r w:rsidR="009070B3">
        <w:t>,</w:t>
      </w:r>
      <w:r>
        <w:t xml:space="preserve"> Salary vs. Position</w:t>
      </w:r>
    </w:p>
    <w:p w14:paraId="67CB79AB" w14:textId="003854E7" w:rsidR="007F7DB0" w:rsidRPr="00C65469" w:rsidRDefault="007F7DB0" w:rsidP="007D1050">
      <w:r w:rsidRPr="79B5554B">
        <w:t xml:space="preserve">In terms of department, the Executive office again has the highest median salary followed by IT and Software Engineering. </w:t>
      </w:r>
      <w:r>
        <w:t>T</w:t>
      </w:r>
      <w:r w:rsidRPr="159C2201">
        <w:t>he median salary between male and female does</w:t>
      </w:r>
      <w:r>
        <w:t xml:space="preserve"> not</w:t>
      </w:r>
      <w:r w:rsidRPr="159C2201">
        <w:t xml:space="preserve"> appear to have a great difference when more males are concentrated above median than females and more females have high salary above 175K. Similar situation happens among different races, that is</w:t>
      </w:r>
      <w:r>
        <w:t xml:space="preserve"> </w:t>
      </w:r>
      <w:r w:rsidRPr="159C2201">
        <w:t>the medians do</w:t>
      </w:r>
      <w:r>
        <w:t xml:space="preserve"> not</w:t>
      </w:r>
      <w:r w:rsidRPr="159C2201">
        <w:t xml:space="preserve"> have big differences while Asians and Black or African Americans have more entries above median, and more whites have outliers of high salary above 175K.</w:t>
      </w:r>
      <w:r>
        <w:t xml:space="preserve"> </w:t>
      </w:r>
      <w:r w:rsidR="00CD309B">
        <w:t xml:space="preserve">See </w:t>
      </w:r>
      <w:r w:rsidR="00CD309B">
        <w:fldChar w:fldCharType="begin"/>
      </w:r>
      <w:r w:rsidR="00CD309B">
        <w:instrText xml:space="preserve"> REF _Ref90049173 \h </w:instrText>
      </w:r>
      <w:r w:rsidR="00CD309B">
        <w:fldChar w:fldCharType="separate"/>
      </w:r>
      <w:r w:rsidR="002F7D76">
        <w:t xml:space="preserve">Figure </w:t>
      </w:r>
      <w:r w:rsidR="002F7D76">
        <w:rPr>
          <w:noProof/>
        </w:rPr>
        <w:t>16</w:t>
      </w:r>
      <w:r w:rsidR="00CD309B">
        <w:fldChar w:fldCharType="end"/>
      </w:r>
      <w:r w:rsidR="00CD309B">
        <w:t xml:space="preserve"> to </w:t>
      </w:r>
      <w:r w:rsidR="00CD309B">
        <w:fldChar w:fldCharType="begin"/>
      </w:r>
      <w:r w:rsidR="00CD309B">
        <w:instrText xml:space="preserve"> REF _Ref90049177 \h </w:instrText>
      </w:r>
      <w:r w:rsidR="00CD309B">
        <w:fldChar w:fldCharType="separate"/>
      </w:r>
      <w:r w:rsidR="002F7D76">
        <w:t xml:space="preserve">Figure </w:t>
      </w:r>
      <w:r w:rsidR="002F7D76">
        <w:rPr>
          <w:noProof/>
        </w:rPr>
        <w:t>20</w:t>
      </w:r>
      <w:r w:rsidR="00CD309B">
        <w:fldChar w:fldCharType="end"/>
      </w:r>
      <w:r w:rsidR="00CD309B">
        <w:t xml:space="preserve"> in the appendix for associated plots.</w:t>
      </w:r>
    </w:p>
    <w:p w14:paraId="6D5C3E82" w14:textId="3B493E6A" w:rsidR="2B89E77E" w:rsidRDefault="2B89E77E" w:rsidP="007D1050">
      <w:r>
        <w:t>Among the scatter plots,</w:t>
      </w:r>
      <w:r w:rsidR="006C4E7E">
        <w:t xml:space="preserve"> </w:t>
      </w:r>
      <w:r w:rsidR="006C4E7E">
        <w:fldChar w:fldCharType="begin"/>
      </w:r>
      <w:r w:rsidR="006C4E7E">
        <w:instrText xml:space="preserve"> REF _Ref90049289 \h </w:instrText>
      </w:r>
      <w:r w:rsidR="006C4E7E">
        <w:fldChar w:fldCharType="separate"/>
      </w:r>
      <w:r w:rsidR="002F7D76">
        <w:t xml:space="preserve">Figure </w:t>
      </w:r>
      <w:r w:rsidR="002F7D76">
        <w:rPr>
          <w:noProof/>
        </w:rPr>
        <w:t>2</w:t>
      </w:r>
      <w:r w:rsidR="006C4E7E">
        <w:fldChar w:fldCharType="end"/>
      </w:r>
      <w:r w:rsidR="006C4E7E">
        <w:t xml:space="preserve"> shows that</w:t>
      </w:r>
      <w:r>
        <w:t xml:space="preserve"> </w:t>
      </w:r>
      <w:r w:rsidR="37E5C983">
        <w:t>the number</w:t>
      </w:r>
      <w:r w:rsidR="5BFA74D6">
        <w:t xml:space="preserve"> of special projects accomplished (</w:t>
      </w:r>
      <w:proofErr w:type="spellStart"/>
      <w:r w:rsidR="2081BE4A" w:rsidRPr="79B5554B">
        <w:rPr>
          <w:i/>
          <w:iCs/>
        </w:rPr>
        <w:t>SpecialProjectsCount</w:t>
      </w:r>
      <w:proofErr w:type="spellEnd"/>
      <w:r w:rsidR="3AC8B54D">
        <w:t>)</w:t>
      </w:r>
      <w:r w:rsidR="2081BE4A">
        <w:t xml:space="preserve"> seems to have the biggest positive correlation with salary followed by </w:t>
      </w:r>
      <w:r w:rsidR="5F7E1F70">
        <w:t>performance score (</w:t>
      </w:r>
      <w:proofErr w:type="spellStart"/>
      <w:r w:rsidR="2081BE4A" w:rsidRPr="79B5554B">
        <w:rPr>
          <w:i/>
          <w:iCs/>
        </w:rPr>
        <w:t>PerfScoreID</w:t>
      </w:r>
      <w:proofErr w:type="spellEnd"/>
      <w:r w:rsidR="490F9FFE">
        <w:t>)</w:t>
      </w:r>
      <w:r w:rsidR="006C4E7E">
        <w:t xml:space="preserve"> shown in </w:t>
      </w:r>
      <w:r w:rsidR="006C4E7E">
        <w:fldChar w:fldCharType="begin"/>
      </w:r>
      <w:r w:rsidR="006C4E7E">
        <w:instrText xml:space="preserve"> REF _Ref90049311 \h </w:instrText>
      </w:r>
      <w:r w:rsidR="006C4E7E">
        <w:fldChar w:fldCharType="separate"/>
      </w:r>
      <w:r w:rsidR="002F7D76">
        <w:t xml:space="preserve">Figure </w:t>
      </w:r>
      <w:r w:rsidR="002F7D76">
        <w:rPr>
          <w:noProof/>
        </w:rPr>
        <w:t>3</w:t>
      </w:r>
      <w:r w:rsidR="006C4E7E">
        <w:fldChar w:fldCharType="end"/>
      </w:r>
      <w:r w:rsidR="006C4E7E">
        <w:t>.</w:t>
      </w:r>
    </w:p>
    <w:p w14:paraId="713D82CF" w14:textId="77777777" w:rsidR="00272FF3" w:rsidRDefault="00272FF3" w:rsidP="007D105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72FF3" w14:paraId="50DBE20F" w14:textId="77777777" w:rsidTr="00272FF3">
        <w:tc>
          <w:tcPr>
            <w:tcW w:w="4675" w:type="dxa"/>
          </w:tcPr>
          <w:p w14:paraId="5E601365" w14:textId="0E1F2C11" w:rsidR="00272FF3" w:rsidRDefault="00272FF3" w:rsidP="00272FF3">
            <w:pPr>
              <w:keepNext/>
              <w:jc w:val="center"/>
            </w:pPr>
            <w:r>
              <w:rPr>
                <w:noProof/>
              </w:rPr>
              <w:drawing>
                <wp:inline distT="0" distB="0" distL="0" distR="0" wp14:anchorId="72B0446B" wp14:editId="6F3DB3A1">
                  <wp:extent cx="2722552" cy="2019300"/>
                  <wp:effectExtent l="0" t="0" r="0" b="0"/>
                  <wp:docPr id="1612477128" name="Picture 1612477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4771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22552" cy="2019300"/>
                          </a:xfrm>
                          <a:prstGeom prst="rect">
                            <a:avLst/>
                          </a:prstGeom>
                        </pic:spPr>
                      </pic:pic>
                    </a:graphicData>
                  </a:graphic>
                </wp:inline>
              </w:drawing>
            </w:r>
          </w:p>
        </w:tc>
        <w:tc>
          <w:tcPr>
            <w:tcW w:w="4675" w:type="dxa"/>
          </w:tcPr>
          <w:p w14:paraId="26D4E82E" w14:textId="36B501BF" w:rsidR="00272FF3" w:rsidRDefault="00272FF3" w:rsidP="00272FF3">
            <w:pPr>
              <w:keepNext/>
              <w:jc w:val="center"/>
            </w:pPr>
            <w:r>
              <w:rPr>
                <w:noProof/>
              </w:rPr>
              <w:drawing>
                <wp:inline distT="0" distB="0" distL="0" distR="0" wp14:anchorId="6DA33387" wp14:editId="28FCBB94">
                  <wp:extent cx="2733675" cy="2008504"/>
                  <wp:effectExtent l="0" t="0" r="0" b="0"/>
                  <wp:docPr id="1361149901" name="Picture 1361149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1499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33675" cy="2008504"/>
                          </a:xfrm>
                          <a:prstGeom prst="rect">
                            <a:avLst/>
                          </a:prstGeom>
                        </pic:spPr>
                      </pic:pic>
                    </a:graphicData>
                  </a:graphic>
                </wp:inline>
              </w:drawing>
            </w:r>
          </w:p>
        </w:tc>
      </w:tr>
      <w:tr w:rsidR="00272FF3" w14:paraId="4A436FD1" w14:textId="77777777" w:rsidTr="00272FF3">
        <w:tc>
          <w:tcPr>
            <w:tcW w:w="4675" w:type="dxa"/>
          </w:tcPr>
          <w:p w14:paraId="15432FA1" w14:textId="503D9FC3" w:rsidR="00272FF3" w:rsidRDefault="00272FF3" w:rsidP="00272FF3">
            <w:pPr>
              <w:pStyle w:val="Caption"/>
              <w:rPr>
                <w:noProof/>
              </w:rPr>
            </w:pPr>
            <w:bookmarkStart w:id="20" w:name="_Ref90049289"/>
            <w:r>
              <w:t xml:space="preserve">Figure </w:t>
            </w:r>
            <w:r>
              <w:fldChar w:fldCharType="begin"/>
            </w:r>
            <w:r>
              <w:instrText>SEQ Figure \* ARABIC</w:instrText>
            </w:r>
            <w:r>
              <w:fldChar w:fldCharType="separate"/>
            </w:r>
            <w:r w:rsidR="002F7D76">
              <w:rPr>
                <w:noProof/>
              </w:rPr>
              <w:t>2</w:t>
            </w:r>
            <w:r>
              <w:fldChar w:fldCharType="end"/>
            </w:r>
            <w:bookmarkEnd w:id="20"/>
            <w:r>
              <w:t xml:space="preserve">: Scatter Plot, Salary vs. </w:t>
            </w:r>
            <w:proofErr w:type="spellStart"/>
            <w:r>
              <w:t>PerfScoreID</w:t>
            </w:r>
            <w:proofErr w:type="spellEnd"/>
          </w:p>
        </w:tc>
        <w:tc>
          <w:tcPr>
            <w:tcW w:w="4675" w:type="dxa"/>
          </w:tcPr>
          <w:p w14:paraId="4D86DFC5" w14:textId="0518A502" w:rsidR="00272FF3" w:rsidRDefault="00272FF3" w:rsidP="00272FF3">
            <w:pPr>
              <w:pStyle w:val="Caption"/>
              <w:rPr>
                <w:noProof/>
              </w:rPr>
            </w:pPr>
            <w:bookmarkStart w:id="21" w:name="_Ref90049311"/>
            <w:r>
              <w:t xml:space="preserve">Figure </w:t>
            </w:r>
            <w:r>
              <w:fldChar w:fldCharType="begin"/>
            </w:r>
            <w:r>
              <w:instrText>SEQ Figure \* ARABIC</w:instrText>
            </w:r>
            <w:r>
              <w:fldChar w:fldCharType="separate"/>
            </w:r>
            <w:r w:rsidR="002F7D76">
              <w:rPr>
                <w:noProof/>
              </w:rPr>
              <w:t>3</w:t>
            </w:r>
            <w:r>
              <w:fldChar w:fldCharType="end"/>
            </w:r>
            <w:bookmarkEnd w:id="21"/>
            <w:r>
              <w:t>:</w:t>
            </w:r>
            <w:r w:rsidRPr="00BD4B3A">
              <w:t xml:space="preserve"> Scatter Plot, Salary vs. </w:t>
            </w:r>
            <w:proofErr w:type="spellStart"/>
            <w:r>
              <w:t>SpecialProjectsCount</w:t>
            </w:r>
            <w:proofErr w:type="spellEnd"/>
          </w:p>
        </w:tc>
      </w:tr>
    </w:tbl>
    <w:p w14:paraId="102ECB5D" w14:textId="080045DC" w:rsidR="00E14225" w:rsidRDefault="003E752B" w:rsidP="007D1050">
      <w:r>
        <w:t>Surprisingly, duration since hired (</w:t>
      </w:r>
      <w:proofErr w:type="spellStart"/>
      <w:r w:rsidRPr="002C6F71">
        <w:rPr>
          <w:i/>
          <w:iCs/>
        </w:rPr>
        <w:t>EmployedYear</w:t>
      </w:r>
      <w:proofErr w:type="spellEnd"/>
      <w:r>
        <w:t>) does</w:t>
      </w:r>
      <w:r w:rsidR="006C4E7E">
        <w:t xml:space="preserve"> not </w:t>
      </w:r>
      <w:r>
        <w:t xml:space="preserve">have too much </w:t>
      </w:r>
      <w:r w:rsidR="006C4E7E">
        <w:t>impact</w:t>
      </w:r>
      <w:r>
        <w:t xml:space="preserve"> on salary while</w:t>
      </w:r>
      <w:r w:rsidR="006C4E7E">
        <w:t xml:space="preserve"> the</w:t>
      </w:r>
      <w:r>
        <w:t xml:space="preserve"> age</w:t>
      </w:r>
      <w:r w:rsidR="006C4E7E">
        <w:t xml:space="preserve"> of an employee</w:t>
      </w:r>
      <w:r>
        <w:t xml:space="preserve"> has slightly bigger positive correlation with salary</w:t>
      </w:r>
      <w:r w:rsidR="00272FF3">
        <w:t xml:space="preserve">. </w:t>
      </w:r>
      <w:r w:rsidR="20A13C44">
        <w:t xml:space="preserve">Just </w:t>
      </w:r>
      <w:r w:rsidR="744CB908">
        <w:t>as</w:t>
      </w:r>
      <w:r w:rsidR="20A13C44">
        <w:t xml:space="preserve"> we expected, engagement level and employment satisfaction both have a positive correlation with salary</w:t>
      </w:r>
      <w:r w:rsidR="6B35A13D">
        <w:t xml:space="preserve">. </w:t>
      </w:r>
      <w:r w:rsidR="23790543">
        <w:t xml:space="preserve">Interestingly, </w:t>
      </w:r>
      <w:r w:rsidR="393CD2B5">
        <w:t>the number of days late in the last 30 days (</w:t>
      </w:r>
      <w:r w:rsidR="393CD2B5" w:rsidRPr="159C2201">
        <w:rPr>
          <w:i/>
          <w:iCs/>
        </w:rPr>
        <w:t>DaysLateLast30</w:t>
      </w:r>
      <w:r w:rsidR="393CD2B5">
        <w:t>) has a negative correlation with salary when the number of absent days (</w:t>
      </w:r>
      <w:r w:rsidR="393CD2B5" w:rsidRPr="159C2201">
        <w:rPr>
          <w:i/>
          <w:iCs/>
        </w:rPr>
        <w:t>Absences</w:t>
      </w:r>
      <w:r w:rsidR="393CD2B5">
        <w:t>) even has a positive correlation with salary.</w:t>
      </w:r>
      <w:r w:rsidR="003F795C">
        <w:t xml:space="preserve"> </w:t>
      </w:r>
      <w:r w:rsidR="00B11388">
        <w:t xml:space="preserve">See </w:t>
      </w:r>
      <w:r w:rsidR="002C6F71">
        <w:fldChar w:fldCharType="begin"/>
      </w:r>
      <w:r w:rsidR="002C6F71">
        <w:instrText xml:space="preserve"> REF _Ref90049376 \h </w:instrText>
      </w:r>
      <w:r w:rsidR="002C6F71">
        <w:fldChar w:fldCharType="separate"/>
      </w:r>
      <w:r w:rsidR="002F7D76">
        <w:t xml:space="preserve">Figure </w:t>
      </w:r>
      <w:r w:rsidR="002F7D76">
        <w:rPr>
          <w:noProof/>
        </w:rPr>
        <w:t>21</w:t>
      </w:r>
      <w:r w:rsidR="002C6F71">
        <w:fldChar w:fldCharType="end"/>
      </w:r>
      <w:r w:rsidR="002C6F71">
        <w:t xml:space="preserve"> to </w:t>
      </w:r>
      <w:r w:rsidR="002C6F71">
        <w:fldChar w:fldCharType="begin"/>
      </w:r>
      <w:r w:rsidR="002C6F71">
        <w:instrText xml:space="preserve"> REF _Ref90049379 \h </w:instrText>
      </w:r>
      <w:r w:rsidR="002C6F71">
        <w:fldChar w:fldCharType="separate"/>
      </w:r>
      <w:r w:rsidR="002F7D76">
        <w:t xml:space="preserve">Figure </w:t>
      </w:r>
      <w:r w:rsidR="002F7D76">
        <w:rPr>
          <w:noProof/>
        </w:rPr>
        <w:t>24</w:t>
      </w:r>
      <w:r w:rsidR="002C6F71">
        <w:fldChar w:fldCharType="end"/>
      </w:r>
      <w:r w:rsidR="002C6F71">
        <w:t xml:space="preserve"> in the appendix for additional scatter plots.</w:t>
      </w:r>
    </w:p>
    <w:p w14:paraId="5E26B931" w14:textId="72B8581F" w:rsidR="002C6F71" w:rsidRDefault="002C6F71" w:rsidP="002C6F71">
      <w:r>
        <w:t>Exploratory analysis</w:t>
      </w:r>
      <w:r>
        <w:t xml:space="preserve"> furthermore</w:t>
      </w:r>
      <w:r>
        <w:t xml:space="preserve"> shows that there are very few observations for certain categories, such as the </w:t>
      </w:r>
      <w:r w:rsidRPr="2568F3D8">
        <w:rPr>
          <w:i/>
          <w:iCs/>
        </w:rPr>
        <w:t>Department</w:t>
      </w:r>
      <w:r>
        <w:t xml:space="preserve"> of Executive office, </w:t>
      </w:r>
      <w:proofErr w:type="spellStart"/>
      <w:r w:rsidRPr="2568F3D8">
        <w:rPr>
          <w:i/>
          <w:iCs/>
        </w:rPr>
        <w:t>MaritalDesc</w:t>
      </w:r>
      <w:proofErr w:type="spellEnd"/>
      <w:r>
        <w:t xml:space="preserve"> of widowed or employment status of terminated for cause. Such uneven distribution of observations could decrease the prediction accuracy.</w:t>
      </w:r>
      <w:r>
        <w:t xml:space="preserve"> See </w:t>
      </w:r>
      <w:r>
        <w:fldChar w:fldCharType="begin"/>
      </w:r>
      <w:r>
        <w:instrText xml:space="preserve"> REF _Ref90048667 \h </w:instrText>
      </w:r>
      <w:r>
        <w:fldChar w:fldCharType="separate"/>
      </w:r>
      <w:r w:rsidR="002F7D76">
        <w:t xml:space="preserve">Figure </w:t>
      </w:r>
      <w:r w:rsidR="002F7D76">
        <w:rPr>
          <w:noProof/>
        </w:rPr>
        <w:t>13</w:t>
      </w:r>
      <w:r>
        <w:fldChar w:fldCharType="end"/>
      </w:r>
      <w:r>
        <w:t xml:space="preserve"> to </w:t>
      </w:r>
      <w:r>
        <w:fldChar w:fldCharType="begin"/>
      </w:r>
      <w:r>
        <w:instrText xml:space="preserve"> REF _Ref90048669 \h </w:instrText>
      </w:r>
      <w:r>
        <w:fldChar w:fldCharType="separate"/>
      </w:r>
      <w:r w:rsidR="002F7D76">
        <w:t xml:space="preserve">Figure </w:t>
      </w:r>
      <w:r w:rsidR="002F7D76">
        <w:rPr>
          <w:noProof/>
        </w:rPr>
        <w:t>15</w:t>
      </w:r>
      <w:r>
        <w:fldChar w:fldCharType="end"/>
      </w:r>
      <w:r>
        <w:t xml:space="preserve"> in the appendix for associated plots. </w:t>
      </w:r>
    </w:p>
    <w:p w14:paraId="7334AC32" w14:textId="34EC0CFA" w:rsidR="002814E5" w:rsidRDefault="002814E5" w:rsidP="002814E5">
      <w:r>
        <w:t xml:space="preserve">From </w:t>
      </w:r>
      <w:r>
        <w:fldChar w:fldCharType="begin"/>
      </w:r>
      <w:r>
        <w:instrText xml:space="preserve"> REF _Ref90047447 \h </w:instrText>
      </w:r>
      <w:r>
        <w:fldChar w:fldCharType="separate"/>
      </w:r>
      <w:r w:rsidR="002F7D76">
        <w:t xml:space="preserve">Figure </w:t>
      </w:r>
      <w:r w:rsidR="002F7D76">
        <w:rPr>
          <w:noProof/>
        </w:rPr>
        <w:t>4</w:t>
      </w:r>
      <w:r>
        <w:fldChar w:fldCharType="end"/>
      </w:r>
      <w:r>
        <w:t xml:space="preserve">, we would know that observations with the production department take up more than half of the dataset. Within the production department, white is the most occurred race followed by black or African American. </w:t>
      </w:r>
    </w:p>
    <w:p w14:paraId="764E9884" w14:textId="77777777" w:rsidR="002C6F71" w:rsidRPr="002814E5" w:rsidRDefault="002C6F71" w:rsidP="002C6F71">
      <w:pPr>
        <w:rPr>
          <w:sz w:val="15"/>
          <w:szCs w:val="15"/>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8"/>
        <w:gridCol w:w="4121"/>
      </w:tblGrid>
      <w:tr w:rsidR="002C6F71" w14:paraId="516B406C" w14:textId="77777777" w:rsidTr="002814E5">
        <w:trPr>
          <w:trHeight w:val="1855"/>
        </w:trPr>
        <w:tc>
          <w:tcPr>
            <w:tcW w:w="5028" w:type="dxa"/>
            <w:vMerge w:val="restart"/>
          </w:tcPr>
          <w:p w14:paraId="403DEF86" w14:textId="77777777" w:rsidR="002C6F71" w:rsidRDefault="002C6F71" w:rsidP="002240EF">
            <w:r>
              <w:rPr>
                <w:noProof/>
              </w:rPr>
              <w:drawing>
                <wp:inline distT="0" distB="0" distL="0" distR="0" wp14:anchorId="208F53EA" wp14:editId="614F1E5A">
                  <wp:extent cx="2482735" cy="2560320"/>
                  <wp:effectExtent l="0" t="0" r="0" b="5080"/>
                  <wp:docPr id="1587124259" name="Picture 15871242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24259" name="Picture 1587124259" descr="Chart, histogram&#10;&#10;Description automatically generated"/>
                          <pic:cNvPicPr/>
                        </pic:nvPicPr>
                        <pic:blipFill rotWithShape="1">
                          <a:blip r:embed="rId11" cstate="print">
                            <a:extLst>
                              <a:ext uri="{28A0092B-C50C-407E-A947-70E740481C1C}">
                                <a14:useLocalDpi xmlns:a14="http://schemas.microsoft.com/office/drawing/2010/main" val="0"/>
                              </a:ext>
                            </a:extLst>
                          </a:blip>
                          <a:srcRect r="31754"/>
                          <a:stretch/>
                        </pic:blipFill>
                        <pic:spPr bwMode="auto">
                          <a:xfrm>
                            <a:off x="0" y="0"/>
                            <a:ext cx="2482735" cy="2560320"/>
                          </a:xfrm>
                          <a:prstGeom prst="rect">
                            <a:avLst/>
                          </a:prstGeom>
                          <a:ln>
                            <a:noFill/>
                          </a:ln>
                          <a:extLst>
                            <a:ext uri="{53640926-AAD7-44D8-BBD7-CCE9431645EC}">
                              <a14:shadowObscured xmlns:a14="http://schemas.microsoft.com/office/drawing/2010/main"/>
                            </a:ext>
                          </a:extLst>
                        </pic:spPr>
                      </pic:pic>
                    </a:graphicData>
                  </a:graphic>
                </wp:inline>
              </w:drawing>
            </w:r>
          </w:p>
        </w:tc>
        <w:tc>
          <w:tcPr>
            <w:tcW w:w="4121" w:type="dxa"/>
          </w:tcPr>
          <w:p w14:paraId="231AACFE" w14:textId="77777777" w:rsidR="002C6F71" w:rsidRDefault="002C6F71" w:rsidP="002240EF">
            <w:r>
              <w:rPr>
                <w:noProof/>
              </w:rPr>
              <w:drawing>
                <wp:inline distT="0" distB="0" distL="0" distR="0" wp14:anchorId="63F5BC76" wp14:editId="546D601A">
                  <wp:extent cx="2364638" cy="1280160"/>
                  <wp:effectExtent l="0" t="0" r="0" b="2540"/>
                  <wp:docPr id="633541954" name="Picture 28731030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41954" name="Picture 287310308" descr="Chart, pie chart&#10;&#10;Description automatically generated"/>
                          <pic:cNvPicPr/>
                        </pic:nvPicPr>
                        <pic:blipFill rotWithShape="1">
                          <a:blip r:embed="rId12">
                            <a:extLst>
                              <a:ext uri="{28A0092B-C50C-407E-A947-70E740481C1C}">
                                <a14:useLocalDpi xmlns:a14="http://schemas.microsoft.com/office/drawing/2010/main" val="0"/>
                              </a:ext>
                            </a:extLst>
                          </a:blip>
                          <a:srcRect l="23750" t="14873" r="7500" b="28620"/>
                          <a:stretch/>
                        </pic:blipFill>
                        <pic:spPr bwMode="auto">
                          <a:xfrm>
                            <a:off x="0" y="0"/>
                            <a:ext cx="2364638" cy="1280160"/>
                          </a:xfrm>
                          <a:prstGeom prst="rect">
                            <a:avLst/>
                          </a:prstGeom>
                          <a:ln>
                            <a:noFill/>
                          </a:ln>
                          <a:extLst>
                            <a:ext uri="{53640926-AAD7-44D8-BBD7-CCE9431645EC}">
                              <a14:shadowObscured xmlns:a14="http://schemas.microsoft.com/office/drawing/2010/main"/>
                            </a:ext>
                          </a:extLst>
                        </pic:spPr>
                      </pic:pic>
                    </a:graphicData>
                  </a:graphic>
                </wp:inline>
              </w:drawing>
            </w:r>
          </w:p>
        </w:tc>
      </w:tr>
      <w:tr w:rsidR="002C6F71" w14:paraId="60024C2C" w14:textId="77777777" w:rsidTr="002814E5">
        <w:trPr>
          <w:trHeight w:val="1817"/>
        </w:trPr>
        <w:tc>
          <w:tcPr>
            <w:tcW w:w="5028" w:type="dxa"/>
            <w:vMerge/>
          </w:tcPr>
          <w:p w14:paraId="1A935943" w14:textId="77777777" w:rsidR="002C6F71" w:rsidRDefault="002C6F71" w:rsidP="002240EF">
            <w:pPr>
              <w:rPr>
                <w:noProof/>
              </w:rPr>
            </w:pPr>
          </w:p>
        </w:tc>
        <w:tc>
          <w:tcPr>
            <w:tcW w:w="4121" w:type="dxa"/>
          </w:tcPr>
          <w:p w14:paraId="21D413A4" w14:textId="77777777" w:rsidR="002C6F71" w:rsidRDefault="002C6F71" w:rsidP="002240EF">
            <w:pPr>
              <w:keepNext/>
              <w:jc w:val="left"/>
              <w:rPr>
                <w:noProof/>
              </w:rPr>
            </w:pPr>
            <w:r>
              <w:rPr>
                <w:noProof/>
              </w:rPr>
              <w:drawing>
                <wp:inline distT="0" distB="0" distL="0" distR="0" wp14:anchorId="2D50A5B5" wp14:editId="46868B24">
                  <wp:extent cx="1151466" cy="914400"/>
                  <wp:effectExtent l="0" t="0" r="4445"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rotWithShape="1">
                          <a:blip r:embed="rId13" cstate="print">
                            <a:extLst>
                              <a:ext uri="{28A0092B-C50C-407E-A947-70E740481C1C}">
                                <a14:useLocalDpi xmlns:a14="http://schemas.microsoft.com/office/drawing/2010/main" val="0"/>
                              </a:ext>
                            </a:extLst>
                          </a:blip>
                          <a:srcRect l="67772" t="25590" b="38047"/>
                          <a:stretch/>
                        </pic:blipFill>
                        <pic:spPr bwMode="auto">
                          <a:xfrm>
                            <a:off x="0" y="0"/>
                            <a:ext cx="1151466" cy="9144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3312CC5" w14:textId="64CD1F29" w:rsidR="002C6F71" w:rsidRDefault="002C6F71" w:rsidP="002C6F71">
      <w:pPr>
        <w:pStyle w:val="Caption"/>
      </w:pPr>
      <w:bookmarkStart w:id="22" w:name="_Ref90047447"/>
      <w:r>
        <w:t xml:space="preserve">Figure </w:t>
      </w:r>
      <w:r>
        <w:fldChar w:fldCharType="begin"/>
      </w:r>
      <w:r>
        <w:instrText xml:space="preserve"> SEQ Figure \* ARABIC </w:instrText>
      </w:r>
      <w:r>
        <w:fldChar w:fldCharType="separate"/>
      </w:r>
      <w:r w:rsidR="002F7D76">
        <w:rPr>
          <w:noProof/>
        </w:rPr>
        <w:t>4</w:t>
      </w:r>
      <w:r>
        <w:fldChar w:fldCharType="end"/>
      </w:r>
      <w:bookmarkEnd w:id="22"/>
      <w:r>
        <w:t>: Racial Distribution per Department (left), No. Jobs per Department (top right)</w:t>
      </w:r>
    </w:p>
    <w:p w14:paraId="53BC0994" w14:textId="0DF15E18" w:rsidR="002C6F71" w:rsidRDefault="002C6F71" w:rsidP="007D1050">
      <w:r>
        <w:t xml:space="preserve">Additional summarizing information about the data set can be found in </w:t>
      </w:r>
      <w:r>
        <w:fldChar w:fldCharType="begin"/>
      </w:r>
      <w:r>
        <w:instrText xml:space="preserve"> REF _Ref90048667 \h </w:instrText>
      </w:r>
      <w:r>
        <w:fldChar w:fldCharType="separate"/>
      </w:r>
      <w:r w:rsidR="002F7D76">
        <w:t xml:space="preserve">Figure </w:t>
      </w:r>
      <w:r w:rsidR="002F7D76">
        <w:rPr>
          <w:noProof/>
        </w:rPr>
        <w:t>13</w:t>
      </w:r>
      <w:r>
        <w:fldChar w:fldCharType="end"/>
      </w:r>
      <w:r>
        <w:t xml:space="preserve"> to </w:t>
      </w:r>
      <w:r>
        <w:fldChar w:fldCharType="begin"/>
      </w:r>
      <w:r>
        <w:instrText xml:space="preserve"> REF _Ref90048669 \h </w:instrText>
      </w:r>
      <w:r>
        <w:fldChar w:fldCharType="separate"/>
      </w:r>
      <w:r w:rsidR="002F7D76">
        <w:t xml:space="preserve">Figure </w:t>
      </w:r>
      <w:r w:rsidR="002F7D76">
        <w:rPr>
          <w:noProof/>
        </w:rPr>
        <w:t>15</w:t>
      </w:r>
      <w:r>
        <w:fldChar w:fldCharType="end"/>
      </w:r>
      <w:r>
        <w:t xml:space="preserve"> and </w:t>
      </w:r>
      <w:r>
        <w:fldChar w:fldCharType="begin"/>
      </w:r>
      <w:r>
        <w:instrText xml:space="preserve"> REF _Ref90049802 \h </w:instrText>
      </w:r>
      <w:r>
        <w:fldChar w:fldCharType="separate"/>
      </w:r>
      <w:r w:rsidR="002F7D76">
        <w:t xml:space="preserve">Table </w:t>
      </w:r>
      <w:r w:rsidR="002F7D76">
        <w:rPr>
          <w:noProof/>
        </w:rPr>
        <w:t>2</w:t>
      </w:r>
      <w:r>
        <w:fldChar w:fldCharType="end"/>
      </w:r>
      <w:r>
        <w:t xml:space="preserve"> in the appendix. </w:t>
      </w:r>
    </w:p>
    <w:p w14:paraId="39EAC5EF" w14:textId="5F50ED5A" w:rsidR="00500368" w:rsidRPr="00B716F8" w:rsidRDefault="00753E41" w:rsidP="007D1050">
      <w:pPr>
        <w:pStyle w:val="Heading2"/>
      </w:pPr>
      <w:bookmarkStart w:id="23" w:name="_Ref90023776"/>
      <w:bookmarkStart w:id="24" w:name="_Ref90024082"/>
      <w:bookmarkStart w:id="25" w:name="_Toc90038450"/>
      <w:bookmarkStart w:id="26" w:name="_Toc90038493"/>
      <w:bookmarkStart w:id="27" w:name="_Toc90056024"/>
      <w:r w:rsidRPr="00B716F8">
        <w:t>Initial Regression Model</w:t>
      </w:r>
      <w:bookmarkEnd w:id="23"/>
      <w:bookmarkEnd w:id="24"/>
      <w:bookmarkEnd w:id="25"/>
      <w:bookmarkEnd w:id="26"/>
      <w:bookmarkEnd w:id="27"/>
    </w:p>
    <w:p w14:paraId="226C13AD" w14:textId="53C8364B" w:rsidR="00EA6727" w:rsidRPr="00B716F8" w:rsidRDefault="00A43E85" w:rsidP="007D1050">
      <w:r w:rsidRPr="00B716F8">
        <w:t xml:space="preserve">The standard approach is to start by fitting a linear regression model. It is </w:t>
      </w:r>
      <w:r w:rsidR="00E1086E" w:rsidRPr="00B716F8">
        <w:t xml:space="preserve">one of the simplest and most powerful tools. Only if further analysis shows that such a model does not fit </w:t>
      </w:r>
      <w:r w:rsidR="00B13F38" w:rsidRPr="00B716F8">
        <w:t xml:space="preserve">this use case </w:t>
      </w:r>
      <w:r w:rsidR="00E1086E" w:rsidRPr="00B716F8">
        <w:t>more complex models shall be considered.</w:t>
      </w:r>
      <w:r w:rsidR="00B13F38" w:rsidRPr="00B716F8">
        <w:t xml:space="preserve"> </w:t>
      </w:r>
      <w:r w:rsidR="00FC15D4" w:rsidRPr="00B716F8">
        <w:t xml:space="preserve">The first step of the process of linear regression model fitting is an initial </w:t>
      </w:r>
      <w:r w:rsidR="00E7618D" w:rsidRPr="00B716F8">
        <w:lastRenderedPageBreak/>
        <w:t>goodness of fit check alongside testing a few model assumptions. This is to ensure the chosen type of model is applicable to this data set before moving</w:t>
      </w:r>
      <w:r w:rsidR="007873B5" w:rsidRPr="00B716F8">
        <w:t xml:space="preserve"> on to model selection methods. </w:t>
      </w:r>
      <w:sdt>
        <w:sdtPr>
          <w:id w:val="1009258512"/>
          <w:citation/>
        </w:sdtPr>
        <w:sdtContent>
          <w:r w:rsidR="00F8572B" w:rsidRPr="00B716F8">
            <w:fldChar w:fldCharType="begin"/>
          </w:r>
          <w:r w:rsidR="00F8572B" w:rsidRPr="00B716F8">
            <w:instrText xml:space="preserve"> CITATION Kle13 \l 1031 </w:instrText>
          </w:r>
          <w:r w:rsidR="00F8572B" w:rsidRPr="00B716F8">
            <w:fldChar w:fldCharType="separate"/>
          </w:r>
          <w:r w:rsidR="001A384C" w:rsidRPr="001A384C">
            <w:rPr>
              <w:noProof/>
            </w:rPr>
            <w:t>[6]</w:t>
          </w:r>
          <w:r w:rsidR="00F8572B" w:rsidRPr="00B716F8">
            <w:fldChar w:fldCharType="end"/>
          </w:r>
        </w:sdtContent>
      </w:sdt>
    </w:p>
    <w:p w14:paraId="0EC6028D" w14:textId="5211F111" w:rsidR="009C4EC7" w:rsidRPr="00B716F8" w:rsidRDefault="57905566" w:rsidP="007D1050">
      <w:r>
        <w:t xml:space="preserve">The goodness of fit test begins with checking for normality. </w:t>
      </w:r>
      <w:r w:rsidR="004772A7">
        <w:fldChar w:fldCharType="begin"/>
      </w:r>
      <w:r w:rsidR="004772A7">
        <w:instrText xml:space="preserve"> REF _Ref90017984 \h  \* MERGEFORMAT </w:instrText>
      </w:r>
      <w:r w:rsidR="004772A7">
        <w:fldChar w:fldCharType="separate"/>
      </w:r>
      <w:r w:rsidR="002F7D76">
        <w:t xml:space="preserve">Figure </w:t>
      </w:r>
      <w:r w:rsidR="002F7D76">
        <w:rPr>
          <w:noProof/>
        </w:rPr>
        <w:t>5</w:t>
      </w:r>
      <w:r w:rsidR="004772A7">
        <w:fldChar w:fldCharType="end"/>
      </w:r>
      <w:r w:rsidR="5F151236">
        <w:t xml:space="preserve"> </w:t>
      </w:r>
      <w:r>
        <w:t xml:space="preserve">shows the </w:t>
      </w:r>
      <w:r w:rsidR="1F944D85">
        <w:t xml:space="preserve">two plots used for this check. The </w:t>
      </w:r>
      <w:r w:rsidR="19A62357">
        <w:t xml:space="preserve">histogram shows </w:t>
      </w:r>
      <w:r w:rsidR="6EB53084">
        <w:t>unimodularity</w:t>
      </w:r>
      <w:r w:rsidR="3A2AB62C">
        <w:t xml:space="preserve"> and </w:t>
      </w:r>
      <w:r w:rsidR="05FBC953">
        <w:t xml:space="preserve">good symmetry. </w:t>
      </w:r>
      <w:r w:rsidR="03375970">
        <w:t>It shows</w:t>
      </w:r>
      <w:r w:rsidR="054D60FD">
        <w:t xml:space="preserve"> heavy tails</w:t>
      </w:r>
      <w:r w:rsidR="2E3BB674">
        <w:t>,</w:t>
      </w:r>
      <w:r w:rsidR="054D60FD">
        <w:t xml:space="preserve"> but this </w:t>
      </w:r>
      <w:r w:rsidR="03375970">
        <w:t xml:space="preserve">is not necessarily problematic at this stage in the process. The </w:t>
      </w:r>
      <w:proofErr w:type="spellStart"/>
      <w:r w:rsidR="03375970">
        <w:t>qq</w:t>
      </w:r>
      <w:proofErr w:type="spellEnd"/>
      <w:r w:rsidR="03375970">
        <w:t xml:space="preserve">-plot on the right shows </w:t>
      </w:r>
      <w:r w:rsidR="3F83EFAC">
        <w:t xml:space="preserve">overall good </w:t>
      </w:r>
      <w:r w:rsidR="0AD24425">
        <w:t>alignment</w:t>
      </w:r>
      <w:r w:rsidR="3F83EFAC">
        <w:t xml:space="preserve"> with the 45 degrees line. </w:t>
      </w:r>
      <w:r w:rsidR="50DE0C9C">
        <w:t>Notably, even the ends do not trail off significantly. Instead</w:t>
      </w:r>
      <w:r w:rsidR="0AD24425">
        <w:t>,</w:t>
      </w:r>
      <w:r w:rsidR="50DE0C9C">
        <w:t xml:space="preserve"> the</w:t>
      </w:r>
      <w:r w:rsidR="0AD24425">
        <w:t>re</w:t>
      </w:r>
      <w:r w:rsidR="50DE0C9C">
        <w:t xml:space="preserve"> is </w:t>
      </w:r>
      <w:r w:rsidR="349A4F6D">
        <w:t xml:space="preserve">a </w:t>
      </w:r>
      <w:r w:rsidR="7F736D4E">
        <w:t xml:space="preserve">horizontal </w:t>
      </w:r>
      <w:r w:rsidR="5CB7E63A">
        <w:t>arrangement</w:t>
      </w:r>
      <w:r w:rsidR="2FA43485">
        <w:t xml:space="preserve"> of point</w:t>
      </w:r>
      <w:r w:rsidR="68526959">
        <w:t>s</w:t>
      </w:r>
      <w:r w:rsidR="2FA43485">
        <w:t xml:space="preserve"> between -0.25 and 0.25 of normal </w:t>
      </w:r>
      <w:r w:rsidR="68526959">
        <w:t xml:space="preserve">quantiles. </w:t>
      </w:r>
      <w:r w:rsidR="0046AF5E">
        <w:t xml:space="preserve">To sum up, the plots do not show severe violations and the </w:t>
      </w:r>
      <w:r w:rsidR="5CB7E63A">
        <w:t xml:space="preserve">normality assumption is </w:t>
      </w:r>
      <w:r w:rsidR="2B9A9271">
        <w:t>reasonabl</w:t>
      </w:r>
      <w:r w:rsidR="0BE649CC">
        <w:t>e</w:t>
      </w:r>
      <w:r w:rsidR="5CB7E63A">
        <w:t xml:space="preserve"> confirmed. </w:t>
      </w:r>
    </w:p>
    <w:tbl>
      <w:tblPr>
        <w:tblStyle w:val="TableGrid"/>
        <w:tblW w:w="95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2"/>
        <w:gridCol w:w="4832"/>
      </w:tblGrid>
      <w:tr w:rsidR="00226A12" w14:paraId="4369DFC0" w14:textId="77777777" w:rsidTr="00852223">
        <w:trPr>
          <w:trHeight w:val="1269"/>
        </w:trPr>
        <w:tc>
          <w:tcPr>
            <w:tcW w:w="4752" w:type="dxa"/>
          </w:tcPr>
          <w:p w14:paraId="378F43E1" w14:textId="20AD805F" w:rsidR="00226A12" w:rsidRDefault="00226A12" w:rsidP="007D1050">
            <w:r>
              <w:rPr>
                <w:noProof/>
              </w:rPr>
              <w:drawing>
                <wp:inline distT="0" distB="0" distL="0" distR="0" wp14:anchorId="3B229228" wp14:editId="76EB3294">
                  <wp:extent cx="2626360" cy="165312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4" cstate="print">
                            <a:extLst>
                              <a:ext uri="{28A0092B-C50C-407E-A947-70E740481C1C}">
                                <a14:useLocalDpi xmlns:a14="http://schemas.microsoft.com/office/drawing/2010/main" val="0"/>
                              </a:ext>
                            </a:extLst>
                          </a:blip>
                          <a:srcRect t="1" r="6933" b="4838"/>
                          <a:stretch/>
                        </pic:blipFill>
                        <pic:spPr bwMode="auto">
                          <a:xfrm>
                            <a:off x="0" y="0"/>
                            <a:ext cx="2626621" cy="1653291"/>
                          </a:xfrm>
                          <a:prstGeom prst="rect">
                            <a:avLst/>
                          </a:prstGeom>
                          <a:ln>
                            <a:noFill/>
                          </a:ln>
                          <a:extLst>
                            <a:ext uri="{53640926-AAD7-44D8-BBD7-CCE9431645EC}">
                              <a14:shadowObscured xmlns:a14="http://schemas.microsoft.com/office/drawing/2010/main"/>
                            </a:ext>
                          </a:extLst>
                        </pic:spPr>
                      </pic:pic>
                    </a:graphicData>
                  </a:graphic>
                </wp:inline>
              </w:drawing>
            </w:r>
          </w:p>
        </w:tc>
        <w:tc>
          <w:tcPr>
            <w:tcW w:w="4832" w:type="dxa"/>
          </w:tcPr>
          <w:p w14:paraId="0E2BDA7F" w14:textId="76014CD6" w:rsidR="00226A12" w:rsidRDefault="00226A12" w:rsidP="007D1050">
            <w:r>
              <w:rPr>
                <w:noProof/>
              </w:rPr>
              <w:drawing>
                <wp:inline distT="0" distB="0" distL="0" distR="0" wp14:anchorId="2AEDA913" wp14:editId="0819E2EF">
                  <wp:extent cx="2677795" cy="1675649"/>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cstate="print">
                            <a:extLst>
                              <a:ext uri="{28A0092B-C50C-407E-A947-70E740481C1C}">
                                <a14:useLocalDpi xmlns:a14="http://schemas.microsoft.com/office/drawing/2010/main" val="0"/>
                              </a:ext>
                            </a:extLst>
                          </a:blip>
                          <a:srcRect r="5116" b="3549"/>
                          <a:stretch/>
                        </pic:blipFill>
                        <pic:spPr bwMode="auto">
                          <a:xfrm>
                            <a:off x="0" y="0"/>
                            <a:ext cx="2677890" cy="1675708"/>
                          </a:xfrm>
                          <a:prstGeom prst="rect">
                            <a:avLst/>
                          </a:prstGeom>
                          <a:ln>
                            <a:noFill/>
                          </a:ln>
                          <a:extLst>
                            <a:ext uri="{53640926-AAD7-44D8-BBD7-CCE9431645EC}">
                              <a14:shadowObscured xmlns:a14="http://schemas.microsoft.com/office/drawing/2010/main"/>
                            </a:ext>
                          </a:extLst>
                        </pic:spPr>
                      </pic:pic>
                    </a:graphicData>
                  </a:graphic>
                </wp:inline>
              </w:drawing>
            </w:r>
          </w:p>
        </w:tc>
      </w:tr>
    </w:tbl>
    <w:p w14:paraId="47FF67ED" w14:textId="530CA441" w:rsidR="005243CE" w:rsidRDefault="6EC55222" w:rsidP="007D1050">
      <w:pPr>
        <w:pStyle w:val="Caption"/>
      </w:pPr>
      <w:bookmarkStart w:id="28" w:name="_Ref90017984"/>
      <w:r>
        <w:t xml:space="preserve">Figure </w:t>
      </w:r>
      <w:r w:rsidR="00B228A3">
        <w:fldChar w:fldCharType="begin"/>
      </w:r>
      <w:r w:rsidR="00B228A3">
        <w:instrText>SEQ Figure \* ARABIC</w:instrText>
      </w:r>
      <w:r w:rsidR="00B228A3">
        <w:fldChar w:fldCharType="separate"/>
      </w:r>
      <w:r w:rsidR="002F7D76">
        <w:rPr>
          <w:noProof/>
        </w:rPr>
        <w:t>5</w:t>
      </w:r>
      <w:r w:rsidR="00B228A3">
        <w:fldChar w:fldCharType="end"/>
      </w:r>
      <w:bookmarkEnd w:id="28"/>
      <w:r>
        <w:t xml:space="preserve">: </w:t>
      </w:r>
      <w:r w:rsidR="75F2A250">
        <w:t>Histogram</w:t>
      </w:r>
      <w:r>
        <w:t xml:space="preserve"> of Residuals </w:t>
      </w:r>
      <w:r w:rsidR="581A3E47">
        <w:t>(left)</w:t>
      </w:r>
      <w:r>
        <w:t xml:space="preserve"> and </w:t>
      </w:r>
      <w:proofErr w:type="spellStart"/>
      <w:r>
        <w:t>qq</w:t>
      </w:r>
      <w:proofErr w:type="spellEnd"/>
      <w:r>
        <w:t>-Plot</w:t>
      </w:r>
      <w:r w:rsidR="581A3E47">
        <w:t xml:space="preserve"> (right)</w:t>
      </w:r>
      <w:r>
        <w:t>, Full Model</w:t>
      </w:r>
    </w:p>
    <w:p w14:paraId="244CAA6B" w14:textId="7E7DD970" w:rsidR="007E11D6" w:rsidRDefault="00343217" w:rsidP="007D1050">
      <w:r>
        <w:t xml:space="preserve">Next, the constant variance assumption is checked. </w:t>
      </w:r>
      <w:r w:rsidR="00C95FB4">
        <w:fldChar w:fldCharType="begin"/>
      </w:r>
      <w:r w:rsidR="00C95FB4">
        <w:instrText xml:space="preserve"> REF _Ref89693854 \h </w:instrText>
      </w:r>
      <w:r w:rsidR="00C95FB4">
        <w:fldChar w:fldCharType="separate"/>
      </w:r>
      <w:r w:rsidR="002F7D76">
        <w:t xml:space="preserve">Figure </w:t>
      </w:r>
      <w:r w:rsidR="002F7D76">
        <w:rPr>
          <w:noProof/>
        </w:rPr>
        <w:t>6</w:t>
      </w:r>
      <w:r w:rsidR="00C95FB4">
        <w:fldChar w:fldCharType="end"/>
      </w:r>
      <w:r w:rsidR="00C95FB4">
        <w:t xml:space="preserve"> </w:t>
      </w:r>
      <w:r>
        <w:t xml:space="preserve">plots the residuals vs. fitted values. The </w:t>
      </w:r>
      <w:r w:rsidR="002601B2">
        <w:t xml:space="preserve">points shall be randomly distributed around the zero-line </w:t>
      </w:r>
      <w:r w:rsidR="002A50CA">
        <w:t xml:space="preserve">and no </w:t>
      </w:r>
      <w:r w:rsidR="00FC29D1">
        <w:t xml:space="preserve">pattern or </w:t>
      </w:r>
      <w:r w:rsidR="00E10899">
        <w:t>trend should be visible</w:t>
      </w:r>
      <w:r w:rsidR="000B255E">
        <w:t xml:space="preserve"> </w:t>
      </w:r>
      <w:sdt>
        <w:sdtPr>
          <w:id w:val="2116558198"/>
          <w:citation/>
        </w:sdtPr>
        <w:sdtContent>
          <w:r w:rsidR="000B255E">
            <w:fldChar w:fldCharType="begin"/>
          </w:r>
          <w:r w:rsidR="000B255E" w:rsidRPr="000B255E">
            <w:instrText xml:space="preserve"> CITATION Kle13 \l 1031 </w:instrText>
          </w:r>
          <w:r w:rsidR="000B255E">
            <w:fldChar w:fldCharType="separate"/>
          </w:r>
          <w:r w:rsidR="001A384C" w:rsidRPr="001A384C">
            <w:rPr>
              <w:noProof/>
            </w:rPr>
            <w:t>[6]</w:t>
          </w:r>
          <w:r w:rsidR="000B255E">
            <w:fldChar w:fldCharType="end"/>
          </w:r>
        </w:sdtContent>
      </w:sdt>
      <w:r w:rsidR="00E10899">
        <w:t>.</w:t>
      </w:r>
      <w:r w:rsidR="001410E0">
        <w:t xml:space="preserve"> </w:t>
      </w:r>
      <w:r w:rsidR="000B255E">
        <w:t xml:space="preserve">The </w:t>
      </w:r>
      <w:r w:rsidR="00C30DBC">
        <w:t>values very close to zero for fitted values above 100,000 can be explained with most of these data point to be</w:t>
      </w:r>
      <w:r w:rsidR="00141B4A">
        <w:t>ing</w:t>
      </w:r>
      <w:r w:rsidR="00C30DBC">
        <w:t xml:space="preserve"> unique</w:t>
      </w:r>
      <w:r w:rsidR="00141B4A">
        <w:t xml:space="preserve"> for </w:t>
      </w:r>
      <w:r w:rsidR="00086D8F">
        <w:t>some predictors</w:t>
      </w:r>
      <w:r w:rsidR="00C30DBC">
        <w:t>.</w:t>
      </w:r>
      <w:r w:rsidR="00086D8F">
        <w:t xml:space="preserve"> Therefore, the model fits these points very specifically. </w:t>
      </w:r>
      <w:r w:rsidR="00E10899">
        <w:t xml:space="preserve">This </w:t>
      </w:r>
      <w:r w:rsidR="00D44826">
        <w:t>does not necessarily contradict</w:t>
      </w:r>
      <w:r w:rsidR="00E10899">
        <w:t xml:space="preserve"> the constant variance assumption. Together with the check for normality, we can conclude that no treatment of the response variable is necessary.</w:t>
      </w:r>
      <w:r w:rsidR="00146D87">
        <w:t xml:space="preserve"> This conclusion was further strengthened by </w:t>
      </w:r>
      <w:r w:rsidR="00EB4053">
        <w:t xml:space="preserve">implementing several transformation techniques which did not show improvement. </w:t>
      </w:r>
    </w:p>
    <w:p w14:paraId="0855290D" w14:textId="77777777" w:rsidR="009C4EC7" w:rsidRDefault="009C4EC7" w:rsidP="007D1050"/>
    <w:p w14:paraId="483EEA9E" w14:textId="77777777" w:rsidR="00D147D2" w:rsidRDefault="00B613BE" w:rsidP="00272FF3">
      <w:pPr>
        <w:jc w:val="center"/>
      </w:pPr>
      <w:r>
        <w:rPr>
          <w:noProof/>
        </w:rPr>
        <w:drawing>
          <wp:inline distT="0" distB="0" distL="0" distR="0" wp14:anchorId="6C3CDA7C" wp14:editId="4AA82FA9">
            <wp:extent cx="3127248" cy="17373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cstate="print">
                      <a:extLst>
                        <a:ext uri="{28A0092B-C50C-407E-A947-70E740481C1C}">
                          <a14:useLocalDpi xmlns:a14="http://schemas.microsoft.com/office/drawing/2010/main" val="0"/>
                        </a:ext>
                      </a:extLst>
                    </a:blip>
                    <a:srcRect t="4711" b="5231"/>
                    <a:stretch/>
                  </pic:blipFill>
                  <pic:spPr bwMode="auto">
                    <a:xfrm>
                      <a:off x="0" y="0"/>
                      <a:ext cx="3127248" cy="1737360"/>
                    </a:xfrm>
                    <a:prstGeom prst="rect">
                      <a:avLst/>
                    </a:prstGeom>
                    <a:ln>
                      <a:noFill/>
                    </a:ln>
                    <a:extLst>
                      <a:ext uri="{53640926-AAD7-44D8-BBD7-CCE9431645EC}">
                        <a14:shadowObscured xmlns:a14="http://schemas.microsoft.com/office/drawing/2010/main"/>
                      </a:ext>
                    </a:extLst>
                  </pic:spPr>
                </pic:pic>
              </a:graphicData>
            </a:graphic>
          </wp:inline>
        </w:drawing>
      </w:r>
    </w:p>
    <w:p w14:paraId="04E5461F" w14:textId="3282ED55" w:rsidR="005326E9" w:rsidRDefault="00D147D2" w:rsidP="007D1050">
      <w:pPr>
        <w:pStyle w:val="Caption"/>
      </w:pPr>
      <w:bookmarkStart w:id="29" w:name="_Ref89693854"/>
      <w:r>
        <w:t xml:space="preserve">Figure </w:t>
      </w:r>
      <w:r>
        <w:fldChar w:fldCharType="begin"/>
      </w:r>
      <w:r>
        <w:instrText>SEQ Figure \* ARABIC</w:instrText>
      </w:r>
      <w:r>
        <w:fldChar w:fldCharType="separate"/>
      </w:r>
      <w:r w:rsidR="002F7D76">
        <w:rPr>
          <w:noProof/>
        </w:rPr>
        <w:t>6</w:t>
      </w:r>
      <w:r>
        <w:fldChar w:fldCharType="end"/>
      </w:r>
      <w:bookmarkEnd w:id="29"/>
      <w:r>
        <w:t>: Residuals vs. Fitted Values, Full Model</w:t>
      </w:r>
    </w:p>
    <w:p w14:paraId="0EA62BF6" w14:textId="77777777" w:rsidR="007E11D6" w:rsidRPr="007E11D6" w:rsidRDefault="007E11D6" w:rsidP="007E11D6"/>
    <w:p w14:paraId="729BBDD2" w14:textId="75D489EC" w:rsidR="00A24841" w:rsidRDefault="18F8FB96" w:rsidP="007D1050">
      <w:r>
        <w:t>To conclude this initial check of model assumptions</w:t>
      </w:r>
      <w:r w:rsidR="00C910C2">
        <w:t xml:space="preserve">. </w:t>
      </w:r>
      <w:r w:rsidR="00C910C2">
        <w:fldChar w:fldCharType="begin"/>
      </w:r>
      <w:r w:rsidR="00C910C2">
        <w:instrText xml:space="preserve"> REF _Ref90027741 \h </w:instrText>
      </w:r>
      <w:r w:rsidR="00C910C2">
        <w:fldChar w:fldCharType="separate"/>
      </w:r>
      <w:r w:rsidR="002F7D76">
        <w:t xml:space="preserve">Figure </w:t>
      </w:r>
      <w:r w:rsidR="002F7D76">
        <w:rPr>
          <w:noProof/>
        </w:rPr>
        <w:t>7</w:t>
      </w:r>
      <w:r w:rsidR="00C910C2">
        <w:fldChar w:fldCharType="end"/>
      </w:r>
      <w:r w:rsidR="00C910C2">
        <w:t xml:space="preserve"> and </w:t>
      </w:r>
      <w:r w:rsidR="00C910C2">
        <w:fldChar w:fldCharType="begin"/>
      </w:r>
      <w:r w:rsidR="00C910C2">
        <w:instrText xml:space="preserve"> REF _Ref90027749 \h </w:instrText>
      </w:r>
      <w:r w:rsidR="00C910C2">
        <w:fldChar w:fldCharType="separate"/>
      </w:r>
      <w:r w:rsidR="002F7D76">
        <w:t xml:space="preserve">Figure </w:t>
      </w:r>
      <w:r w:rsidR="002F7D76">
        <w:rPr>
          <w:noProof/>
        </w:rPr>
        <w:t>8</w:t>
      </w:r>
      <w:r w:rsidR="00C910C2">
        <w:fldChar w:fldCharType="end"/>
      </w:r>
      <w:r>
        <w:t xml:space="preserve"> show the residual plots for quantitative variables contain</w:t>
      </w:r>
      <w:r w:rsidR="00F9194C">
        <w:t>ed</w:t>
      </w:r>
      <w:r>
        <w:t xml:space="preserve"> in the full model. For quantitative predictors, the linearity assumption shall hold. The check items are </w:t>
      </w:r>
      <w:proofErr w:type="gramStart"/>
      <w:r>
        <w:t>similar to</w:t>
      </w:r>
      <w:proofErr w:type="gramEnd"/>
      <w:r>
        <w:t xml:space="preserve"> those of constant variance. </w:t>
      </w:r>
      <w:r w:rsidR="2AAD5D54">
        <w:t>All</w:t>
      </w:r>
      <w:r w:rsidR="1B019F80">
        <w:t xml:space="preserve"> variables are discrete </w:t>
      </w:r>
      <w:r w:rsidR="2AAD5D54">
        <w:t xml:space="preserve">but some with only very few </w:t>
      </w:r>
      <w:r w:rsidR="15ED3502">
        <w:t xml:space="preserve">possible values </w:t>
      </w:r>
      <w:proofErr w:type="gramStart"/>
      <w:r w:rsidR="15ED3502">
        <w:t>e.g.</w:t>
      </w:r>
      <w:proofErr w:type="gramEnd"/>
      <w:r w:rsidR="15ED3502">
        <w:t xml:space="preserve"> a satisfaction survey offering values between one and five. This</w:t>
      </w:r>
      <w:r w:rsidR="1B019F80">
        <w:t xml:space="preserve"> makes the </w:t>
      </w:r>
      <w:r w:rsidR="15ED3502">
        <w:t xml:space="preserve">plots slightly harder to interpret. However </w:t>
      </w:r>
      <w:r w:rsidR="24E6794F">
        <w:t>overall,</w:t>
      </w:r>
      <w:r w:rsidR="34D3AEA9">
        <w:t xml:space="preserve"> there are no clear indications of non-</w:t>
      </w:r>
      <w:r w:rsidR="34D3AEA9">
        <w:lastRenderedPageBreak/>
        <w:t>linearity or v</w:t>
      </w:r>
      <w:r w:rsidR="24E6794F">
        <w:t xml:space="preserve">iolations. This </w:t>
      </w:r>
      <w:r w:rsidR="15BB3382">
        <w:t xml:space="preserve">does not necessarily </w:t>
      </w:r>
      <w:r w:rsidR="1954F5D7">
        <w:t>meet</w:t>
      </w:r>
      <w:r w:rsidR="415010B3">
        <w:t xml:space="preserve"> our expectations. As </w:t>
      </w:r>
      <w:r w:rsidR="764268EE">
        <w:t>performance ratings or satisfaction statements are highly subjective, non-linearity in their relationship to salary was expected.</w:t>
      </w:r>
      <w:r w:rsidR="3A231A41">
        <w:t xml:space="preserve"> </w:t>
      </w:r>
      <w:r w:rsidR="005040BB">
        <w:t xml:space="preserve">See residual plots for all quantitative predictors in </w:t>
      </w:r>
      <w:r w:rsidR="005040BB">
        <w:fldChar w:fldCharType="begin"/>
      </w:r>
      <w:r w:rsidR="005040BB">
        <w:instrText xml:space="preserve"> REF _Ref90017909 \h </w:instrText>
      </w:r>
      <w:r w:rsidR="005040BB">
        <w:fldChar w:fldCharType="separate"/>
      </w:r>
      <w:r w:rsidR="002F7D76">
        <w:t xml:space="preserve">Figure </w:t>
      </w:r>
      <w:r w:rsidR="002F7D76">
        <w:rPr>
          <w:noProof/>
        </w:rPr>
        <w:t>25</w:t>
      </w:r>
      <w:r w:rsidR="005040BB">
        <w:fldChar w:fldCharType="end"/>
      </w:r>
      <w:r w:rsidR="005040BB">
        <w:t xml:space="preserve"> in the appendix.</w:t>
      </w:r>
    </w:p>
    <w:p w14:paraId="2CB0E122" w14:textId="77777777" w:rsidR="006928C7" w:rsidRDefault="006928C7" w:rsidP="007D105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C3425" w14:paraId="02316F63" w14:textId="77777777" w:rsidTr="00A82B7A">
        <w:tc>
          <w:tcPr>
            <w:tcW w:w="4675" w:type="dxa"/>
          </w:tcPr>
          <w:p w14:paraId="7B3164DC" w14:textId="77777777" w:rsidR="00C910C2" w:rsidRDefault="00BC3425" w:rsidP="00C910C2">
            <w:pPr>
              <w:keepNext/>
            </w:pPr>
            <w:r>
              <w:rPr>
                <w:noProof/>
              </w:rPr>
              <w:drawing>
                <wp:inline distT="0" distB="0" distL="0" distR="0" wp14:anchorId="4F45A347" wp14:editId="1FE77026">
                  <wp:extent cx="2743200" cy="168867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1688671"/>
                          </a:xfrm>
                          <a:prstGeom prst="rect">
                            <a:avLst/>
                          </a:prstGeom>
                        </pic:spPr>
                      </pic:pic>
                    </a:graphicData>
                  </a:graphic>
                </wp:inline>
              </w:drawing>
            </w:r>
          </w:p>
          <w:p w14:paraId="767961B9" w14:textId="384CA0A0" w:rsidR="00BC3425" w:rsidRDefault="00C910C2" w:rsidP="00C910C2">
            <w:pPr>
              <w:pStyle w:val="Caption"/>
              <w:jc w:val="both"/>
            </w:pPr>
            <w:bookmarkStart w:id="30" w:name="_Ref90027741"/>
            <w:r>
              <w:t xml:space="preserve">Figure </w:t>
            </w:r>
            <w:r>
              <w:fldChar w:fldCharType="begin"/>
            </w:r>
            <w:r>
              <w:instrText>SEQ Figure \* ARABIC</w:instrText>
            </w:r>
            <w:r>
              <w:fldChar w:fldCharType="separate"/>
            </w:r>
            <w:r w:rsidR="002F7D76">
              <w:rPr>
                <w:noProof/>
              </w:rPr>
              <w:t>7</w:t>
            </w:r>
            <w:r>
              <w:fldChar w:fldCharType="end"/>
            </w:r>
            <w:bookmarkEnd w:id="30"/>
            <w:r>
              <w:t>: Residuals vs. Absences</w:t>
            </w:r>
          </w:p>
        </w:tc>
        <w:tc>
          <w:tcPr>
            <w:tcW w:w="4675" w:type="dxa"/>
          </w:tcPr>
          <w:p w14:paraId="7E4D5BFB" w14:textId="77777777" w:rsidR="00C910C2" w:rsidRDefault="00BC3425" w:rsidP="00C910C2">
            <w:pPr>
              <w:keepNext/>
            </w:pPr>
            <w:r>
              <w:rPr>
                <w:noProof/>
              </w:rPr>
              <w:drawing>
                <wp:inline distT="0" distB="0" distL="0" distR="0" wp14:anchorId="0BF101CC" wp14:editId="415F8391">
                  <wp:extent cx="2743200" cy="168867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1688671"/>
                          </a:xfrm>
                          <a:prstGeom prst="rect">
                            <a:avLst/>
                          </a:prstGeom>
                        </pic:spPr>
                      </pic:pic>
                    </a:graphicData>
                  </a:graphic>
                </wp:inline>
              </w:drawing>
            </w:r>
          </w:p>
          <w:p w14:paraId="29A6E1CE" w14:textId="42004655" w:rsidR="00BC3425" w:rsidRDefault="00C910C2" w:rsidP="00C910C2">
            <w:pPr>
              <w:pStyle w:val="Caption"/>
              <w:jc w:val="both"/>
            </w:pPr>
            <w:bookmarkStart w:id="31" w:name="_Ref90027749"/>
            <w:r>
              <w:t xml:space="preserve">Figure </w:t>
            </w:r>
            <w:r>
              <w:fldChar w:fldCharType="begin"/>
            </w:r>
            <w:r>
              <w:instrText>SEQ Figure \* ARABIC</w:instrText>
            </w:r>
            <w:r>
              <w:fldChar w:fldCharType="separate"/>
            </w:r>
            <w:r w:rsidR="002F7D76">
              <w:rPr>
                <w:noProof/>
              </w:rPr>
              <w:t>8</w:t>
            </w:r>
            <w:r>
              <w:fldChar w:fldCharType="end"/>
            </w:r>
            <w:bookmarkEnd w:id="31"/>
            <w:r>
              <w:t>: Residuals vs. Age</w:t>
            </w:r>
          </w:p>
        </w:tc>
      </w:tr>
    </w:tbl>
    <w:p w14:paraId="2BDD9A3E" w14:textId="49B21C34" w:rsidR="004225B0" w:rsidRDefault="0031440B" w:rsidP="007D1050">
      <w:r>
        <w:t>Outlier</w:t>
      </w:r>
      <w:r w:rsidR="005F7F45">
        <w:t>s</w:t>
      </w:r>
      <w:r>
        <w:t xml:space="preserve"> </w:t>
      </w:r>
      <w:r w:rsidR="00263432">
        <w:t xml:space="preserve">or multicollinearity </w:t>
      </w:r>
      <w:r w:rsidR="00520091">
        <w:t>are</w:t>
      </w:r>
      <w:r w:rsidR="00263432">
        <w:t xml:space="preserve"> not checked prior to model selection. These topics will be discussed using the final model. </w:t>
      </w:r>
      <w:r w:rsidR="005969E1">
        <w:t xml:space="preserve">To sum up, the initial </w:t>
      </w:r>
      <w:r w:rsidR="00574A07">
        <w:t xml:space="preserve">goodness of fit test and </w:t>
      </w:r>
      <w:r w:rsidR="008D2A17">
        <w:t>model assumption check conclude positively and allow the analysis to move forward with model selection.</w:t>
      </w:r>
    </w:p>
    <w:p w14:paraId="30943396" w14:textId="38BEF04E" w:rsidR="00E102DF" w:rsidRDefault="00E102DF" w:rsidP="007D1050">
      <w:pPr>
        <w:pStyle w:val="Heading2"/>
      </w:pPr>
      <w:bookmarkStart w:id="32" w:name="_Toc90038451"/>
      <w:bookmarkStart w:id="33" w:name="_Toc90038494"/>
      <w:bookmarkStart w:id="34" w:name="_Toc90056025"/>
      <w:r>
        <w:t xml:space="preserve">Model </w:t>
      </w:r>
      <w:r w:rsidR="00DB470E">
        <w:t>S</w:t>
      </w:r>
      <w:r>
        <w:t>election</w:t>
      </w:r>
      <w:bookmarkEnd w:id="32"/>
      <w:bookmarkEnd w:id="33"/>
      <w:bookmarkEnd w:id="34"/>
    </w:p>
    <w:p w14:paraId="6F8B0346" w14:textId="05181FDD" w:rsidR="0084165B" w:rsidRDefault="071EC93D" w:rsidP="007D1050">
      <w:r>
        <w:t xml:space="preserve">The full model has some </w:t>
      </w:r>
      <w:r w:rsidR="3B8D6375">
        <w:t xml:space="preserve">obvious multicollinearity as some </w:t>
      </w:r>
      <w:r w:rsidR="462F1E5D">
        <w:t xml:space="preserve">predictors are depicting the same information but </w:t>
      </w:r>
      <w:r w:rsidR="76E444EA">
        <w:t xml:space="preserve">on different levels of granularity. For example, </w:t>
      </w:r>
      <w:r w:rsidR="4A042812">
        <w:t>each “Manager” should correlate with a “Department”</w:t>
      </w:r>
      <w:r w:rsidR="76E444EA">
        <w:t xml:space="preserve"> </w:t>
      </w:r>
      <w:r w:rsidR="6D086308">
        <w:t>which in turn contains certain “Positions”. But also</w:t>
      </w:r>
      <w:r w:rsidR="20C4F2C9">
        <w:t>,</w:t>
      </w:r>
      <w:r w:rsidR="6D086308">
        <w:t xml:space="preserve"> beyond issues of multicollinearity there </w:t>
      </w:r>
      <w:r w:rsidR="6F850640">
        <w:t>exists</w:t>
      </w:r>
      <w:r w:rsidR="6D086308">
        <w:t xml:space="preserve"> the need for a formal model selection process. H</w:t>
      </w:r>
      <w:r w:rsidR="33D440D5">
        <w:t xml:space="preserve">igh dimensionality </w:t>
      </w:r>
      <w:r w:rsidR="6D086308">
        <w:t>reduces the</w:t>
      </w:r>
      <w:r w:rsidR="7A75333A">
        <w:t xml:space="preserve"> interpretation </w:t>
      </w:r>
      <w:r w:rsidR="6D086308">
        <w:t xml:space="preserve">capabilities of individual </w:t>
      </w:r>
      <w:r w:rsidR="0D35C29B">
        <w:t xml:space="preserve">model parameters. </w:t>
      </w:r>
      <w:r w:rsidR="20C4F2C9">
        <w:t>Furthermore</w:t>
      </w:r>
      <w:r w:rsidR="0D35C29B">
        <w:t xml:space="preserve">, </w:t>
      </w:r>
      <w:r w:rsidR="20C4F2C9">
        <w:t xml:space="preserve">overfitted models show extremely high variance. This leads us to the bias vs. variance trade-off which is at the core of model selection. </w:t>
      </w:r>
      <w:r w:rsidR="1131756B">
        <w:t xml:space="preserve">Large models </w:t>
      </w:r>
      <w:r w:rsidR="36BE6A65">
        <w:t xml:space="preserve">tend to have </w:t>
      </w:r>
      <w:r w:rsidR="0543F18C">
        <w:t xml:space="preserve">low bias but high variance while reducing their size leads to </w:t>
      </w:r>
      <w:r w:rsidR="3B8DC3D1">
        <w:t xml:space="preserve">lower variance, it increases bias. </w:t>
      </w:r>
      <w:r w:rsidR="454A339D">
        <w:t xml:space="preserve">This can be expressed with the prediction risk. </w:t>
      </w:r>
      <w:r w:rsidR="1BF46596">
        <w:t>There are different approaches to estimating the pr</w:t>
      </w:r>
      <w:r w:rsidR="39BFE69C">
        <w:t>ediction</w:t>
      </w:r>
      <w:r w:rsidR="1BF46596">
        <w:t xml:space="preserve"> risk</w:t>
      </w:r>
      <w:r w:rsidR="39BFE69C">
        <w:t xml:space="preserve"> as a sum of the training risk and a complexity penalty. </w:t>
      </w:r>
      <w:r w:rsidR="1F00BFFA">
        <w:t xml:space="preserve">Furthermore, there are different algorithmic selection processes based on those estimators. This section will explore the most used methods. </w:t>
      </w:r>
    </w:p>
    <w:p w14:paraId="1571968C" w14:textId="671E55A2" w:rsidR="000703DB" w:rsidRDefault="0084165B" w:rsidP="007D1050">
      <w:r>
        <w:t>The most holistic approach is called e</w:t>
      </w:r>
      <w:r w:rsidR="00712D69">
        <w:t>xhaustive search</w:t>
      </w:r>
      <w:r w:rsidR="00A27C49">
        <w:t xml:space="preserve">. </w:t>
      </w:r>
      <w:r w:rsidR="00335922">
        <w:t>Intuitively</w:t>
      </w:r>
      <w:r w:rsidR="00E4245A">
        <w:t>,</w:t>
      </w:r>
      <w:r w:rsidR="00335922">
        <w:t xml:space="preserve"> this method </w:t>
      </w:r>
      <w:r w:rsidR="00FD4F51">
        <w:t xml:space="preserve">computes all possible models and calculates at </w:t>
      </w:r>
      <w:r w:rsidR="000703DB">
        <w:t xml:space="preserve">prediction risk estimation for each. However, </w:t>
      </w:r>
      <w:r w:rsidR="007E3C0F">
        <w:t xml:space="preserve">21 </w:t>
      </w:r>
      <w:r w:rsidR="000C60B9">
        <w:t>predictors</w:t>
      </w:r>
      <w:r w:rsidR="007E3C0F">
        <w:t xml:space="preserve"> allow for </w:t>
      </w:r>
      <w:r w:rsidR="00F22454">
        <w:t xml:space="preserve">2,097,152 </w:t>
      </w:r>
      <w:r w:rsidR="000C60B9">
        <w:t xml:space="preserve">theoretical models. </w:t>
      </w:r>
      <w:r w:rsidR="000703DB">
        <w:t xml:space="preserve">This is a classic example of the exhaustive search being infeasible. </w:t>
      </w:r>
    </w:p>
    <w:p w14:paraId="29FA0978" w14:textId="377C0955" w:rsidR="00FB6FD8" w:rsidRPr="00C3641C" w:rsidRDefault="000703DB" w:rsidP="007D1050">
      <w:r>
        <w:t xml:space="preserve">Before starting model selection, </w:t>
      </w:r>
      <w:r w:rsidR="003617F9">
        <w:t xml:space="preserve">controlling and </w:t>
      </w:r>
      <w:r w:rsidR="0053154E">
        <w:t>expl</w:t>
      </w:r>
      <w:r w:rsidR="0058412A">
        <w:t xml:space="preserve">anatory </w:t>
      </w:r>
      <w:r w:rsidR="7D76F0DB">
        <w:t>variables</w:t>
      </w:r>
      <w:r w:rsidR="04B753E0">
        <w:t xml:space="preserve"> </w:t>
      </w:r>
      <w:r w:rsidR="0058412A">
        <w:t>need to be defined. Controlling variable</w:t>
      </w:r>
      <w:r w:rsidR="000C5EE9">
        <w:t>s are declared as</w:t>
      </w:r>
      <w:r w:rsidR="0058412A">
        <w:t xml:space="preserve"> </w:t>
      </w:r>
      <w:r w:rsidR="00C04572">
        <w:t>necessary and will be excluded from variable selection. This can be done to control sample bias or</w:t>
      </w:r>
      <w:r w:rsidR="00E40591">
        <w:t xml:space="preserve"> </w:t>
      </w:r>
      <w:r w:rsidR="0068557F">
        <w:t>is sometimes necessary to support the research hypothesis. For this project, n</w:t>
      </w:r>
      <w:r w:rsidR="00FB6FD8">
        <w:t xml:space="preserve">o variable </w:t>
      </w:r>
      <w:r w:rsidR="0068557F">
        <w:t xml:space="preserve">is </w:t>
      </w:r>
      <w:r w:rsidR="00FB6FD8">
        <w:t>selected as controlling variables</w:t>
      </w:r>
      <w:r w:rsidR="0068557F">
        <w:t>.</w:t>
      </w:r>
      <w:r w:rsidR="00FB6FD8">
        <w:t xml:space="preserve"> </w:t>
      </w:r>
      <w:r w:rsidR="0068557F">
        <w:t xml:space="preserve">The analysis can be viewed as a blank sheet approach </w:t>
      </w:r>
      <w:r w:rsidR="00E4245A">
        <w:t xml:space="preserve">maximizing the degrees of freedom during model selection. </w:t>
      </w:r>
      <w:r w:rsidR="00FB6FD8">
        <w:t xml:space="preserve"> </w:t>
      </w:r>
    </w:p>
    <w:p w14:paraId="795964FF" w14:textId="591ABC28" w:rsidR="00183847" w:rsidRDefault="00616C40" w:rsidP="007D1050">
      <w:pPr>
        <w:pStyle w:val="Heading3"/>
      </w:pPr>
      <w:bookmarkStart w:id="35" w:name="_Toc90038452"/>
      <w:bookmarkStart w:id="36" w:name="_Toc90038495"/>
      <w:bookmarkStart w:id="37" w:name="_Toc90056026"/>
      <w:r>
        <w:t>Stepwise Regression</w:t>
      </w:r>
      <w:bookmarkEnd w:id="35"/>
      <w:bookmarkEnd w:id="36"/>
      <w:bookmarkEnd w:id="37"/>
      <w:r>
        <w:t xml:space="preserve"> </w:t>
      </w:r>
    </w:p>
    <w:p w14:paraId="33290545" w14:textId="2D6CB2D2" w:rsidR="004B5614" w:rsidRDefault="00B23935" w:rsidP="007D1050">
      <w:r>
        <w:t>Stepwise</w:t>
      </w:r>
      <w:r w:rsidR="00C66B48">
        <w:t xml:space="preserve"> regression is a </w:t>
      </w:r>
      <w:r w:rsidR="00AC472F">
        <w:t xml:space="preserve">greedy algorithm </w:t>
      </w:r>
      <w:r w:rsidR="009F1A86">
        <w:t>which can be used for model selection. It relies</w:t>
      </w:r>
      <w:r w:rsidR="001B6D26">
        <w:t xml:space="preserve"> on the AIC. </w:t>
      </w:r>
      <w:r w:rsidR="009F1A86">
        <w:t xml:space="preserve">However, it is not guaranteed that </w:t>
      </w:r>
      <w:r w:rsidR="001B6D26">
        <w:t xml:space="preserve">it finds the model </w:t>
      </w:r>
      <w:r w:rsidR="514E5CDE">
        <w:t>associated</w:t>
      </w:r>
      <w:r w:rsidR="001B6D26">
        <w:t xml:space="preserve"> with the lowest AIC value.</w:t>
      </w:r>
      <w:r w:rsidR="00F23D20">
        <w:t xml:space="preserve"> There are </w:t>
      </w:r>
      <w:r w:rsidR="00F23D20">
        <w:lastRenderedPageBreak/>
        <w:t xml:space="preserve">different types of stepwise regression based on </w:t>
      </w:r>
      <w:r w:rsidR="00D557BE">
        <w:t xml:space="preserve">adding or dropping variables. Forwards regression starts with a minimum model and adds variables. While backwards regression </w:t>
      </w:r>
      <w:r w:rsidR="00F817D9">
        <w:t>deselects variable from an initial full model. Finally, both directions can be combined as hybrid approach.</w:t>
      </w:r>
      <w:r w:rsidR="00F23D20">
        <w:t xml:space="preserve"> Given the large number of pre</w:t>
      </w:r>
      <w:r w:rsidR="00F817D9">
        <w:t xml:space="preserve">dictors, it is often beneficial to use forward regression. However, for this project all three approaches are executed to gain </w:t>
      </w:r>
      <w:r w:rsidR="004B5614">
        <w:t xml:space="preserve">the most insight of this technique. </w:t>
      </w:r>
      <w:sdt>
        <w:sdtPr>
          <w:id w:val="493916389"/>
          <w:citation/>
        </w:sdtPr>
        <w:sdtContent>
          <w:r w:rsidR="00A1331D">
            <w:fldChar w:fldCharType="begin"/>
          </w:r>
          <w:r w:rsidR="00A1331D" w:rsidRPr="000E01A7">
            <w:instrText xml:space="preserve"> CITATION Kle13 \l 1031 </w:instrText>
          </w:r>
          <w:r w:rsidR="00A1331D">
            <w:fldChar w:fldCharType="separate"/>
          </w:r>
          <w:r w:rsidR="001A384C" w:rsidRPr="001A384C">
            <w:rPr>
              <w:noProof/>
            </w:rPr>
            <w:t>[6]</w:t>
          </w:r>
          <w:r w:rsidR="00A1331D">
            <w:fldChar w:fldCharType="end"/>
          </w:r>
        </w:sdtContent>
      </w:sdt>
    </w:p>
    <w:p w14:paraId="050133C4" w14:textId="15C4234C" w:rsidR="00234A69" w:rsidRDefault="00234A69" w:rsidP="007D1050">
      <w:r>
        <w:t>For forwards stepwise regression t</w:t>
      </w:r>
      <w:r w:rsidR="00A44AB5">
        <w:t xml:space="preserve">he </w:t>
      </w:r>
      <w:r w:rsidR="000F73E2">
        <w:t>minimum model including only the intercept</w:t>
      </w:r>
      <w:r w:rsidR="007C4179">
        <w:t xml:space="preserve"> shows a very high AIC </w:t>
      </w:r>
      <w:r w:rsidR="00374D4A">
        <w:t xml:space="preserve">just below 4700. </w:t>
      </w:r>
      <w:r w:rsidR="00D65925">
        <w:t xml:space="preserve">Adding “Position” as a predictor reduces this value drastically to </w:t>
      </w:r>
      <w:r w:rsidR="004525FB">
        <w:t xml:space="preserve">4025. </w:t>
      </w:r>
      <w:r w:rsidR="00374D4A">
        <w:t>Subsequent mode</w:t>
      </w:r>
      <w:r w:rsidR="004525FB">
        <w:t>ls add four more predictors which only slightly reduces the AIC further to 4018.</w:t>
      </w:r>
      <w:r w:rsidRPr="00234A69">
        <w:t xml:space="preserve"> </w:t>
      </w:r>
      <w:r>
        <w:fldChar w:fldCharType="begin"/>
      </w:r>
      <w:r>
        <w:instrText xml:space="preserve"> REF _Ref89686370 \h </w:instrText>
      </w:r>
      <w:r>
        <w:fldChar w:fldCharType="separate"/>
      </w:r>
      <w:r w:rsidR="002F7D76">
        <w:t xml:space="preserve">Figure </w:t>
      </w:r>
      <w:r w:rsidR="002F7D76">
        <w:rPr>
          <w:noProof/>
        </w:rPr>
        <w:t>26</w:t>
      </w:r>
      <w:r>
        <w:fldChar w:fldCharType="end"/>
      </w:r>
      <w:r>
        <w:t xml:space="preserve"> </w:t>
      </w:r>
      <w:r w:rsidR="00336943">
        <w:t xml:space="preserve">in the appendix </w:t>
      </w:r>
      <w:r>
        <w:t>shows the path of stepwise regression using the forward approach.</w:t>
      </w:r>
    </w:p>
    <w:p w14:paraId="28D18C05" w14:textId="091DF5C0" w:rsidR="004525FB" w:rsidRDefault="004525FB" w:rsidP="007D1050">
      <w:r>
        <w:t xml:space="preserve">Furthermore, </w:t>
      </w:r>
      <w:r>
        <w:fldChar w:fldCharType="begin"/>
      </w:r>
      <w:r>
        <w:instrText xml:space="preserve"> REF _Ref89686576 \h </w:instrText>
      </w:r>
      <w:r>
        <w:fldChar w:fldCharType="separate"/>
      </w:r>
      <w:r w:rsidR="002F7D76">
        <w:t xml:space="preserve">Figure </w:t>
      </w:r>
      <w:r w:rsidR="002F7D76">
        <w:rPr>
          <w:noProof/>
        </w:rPr>
        <w:t>9</w:t>
      </w:r>
      <w:r>
        <w:fldChar w:fldCharType="end"/>
      </w:r>
      <w:r>
        <w:t xml:space="preserve"> shows the path of stepwise regression using the backward approach. The full model shows an AIC of 4065. The algorithm </w:t>
      </w:r>
      <w:r w:rsidR="00F85F99">
        <w:t xml:space="preserve">continues to deselect </w:t>
      </w:r>
      <w:r w:rsidR="00D50A9D">
        <w:t xml:space="preserve">as much as thirteen predictors. </w:t>
      </w:r>
      <w:r w:rsidR="00D725B5">
        <w:t>The first predictor</w:t>
      </w:r>
      <w:r w:rsidR="003F3651">
        <w:t xml:space="preserve"> to be removed is “State”. This </w:t>
      </w:r>
      <w:r w:rsidR="000A3A01">
        <w:t xml:space="preserve">confirms </w:t>
      </w:r>
      <w:r w:rsidR="00F77163">
        <w:t>impressions from</w:t>
      </w:r>
      <w:r w:rsidR="003F3651">
        <w:t xml:space="preserve"> </w:t>
      </w:r>
      <w:r w:rsidR="00521466">
        <w:t xml:space="preserve">the explanatory data analysis showing that there </w:t>
      </w:r>
      <w:r w:rsidR="009D5472">
        <w:t xml:space="preserve">are </w:t>
      </w:r>
      <w:r w:rsidR="60CD0888">
        <w:t>no</w:t>
      </w:r>
      <w:r w:rsidR="009D5472">
        <w:t xml:space="preserve"> major differences between states. At the same time, </w:t>
      </w:r>
      <w:r w:rsidR="00A73D48">
        <w:t>“S</w:t>
      </w:r>
      <w:r w:rsidR="009D5472">
        <w:t>tates</w:t>
      </w:r>
      <w:r w:rsidR="00A73D48">
        <w:t>”</w:t>
      </w:r>
      <w:r w:rsidR="009D5472">
        <w:t xml:space="preserve"> contains </w:t>
      </w:r>
      <w:proofErr w:type="gramStart"/>
      <w:r w:rsidR="009D5472">
        <w:t>a large number of</w:t>
      </w:r>
      <w:proofErr w:type="gramEnd"/>
      <w:r w:rsidR="009D5472">
        <w:t xml:space="preserve"> </w:t>
      </w:r>
      <w:r w:rsidR="00F04ACF">
        <w:t xml:space="preserve">categories adding immense </w:t>
      </w:r>
      <w:r w:rsidR="00C558F4">
        <w:t>variance to the model</w:t>
      </w:r>
      <w:r w:rsidR="00D725B5">
        <w:t>.</w:t>
      </w:r>
      <w:r w:rsidR="00C558F4">
        <w:t xml:space="preserve"> </w:t>
      </w:r>
      <w:r w:rsidR="001E666F">
        <w:t xml:space="preserve">The </w:t>
      </w:r>
      <w:r w:rsidR="005D2DFA">
        <w:t xml:space="preserve">absolute and relative decrease of AIC </w:t>
      </w:r>
      <w:r w:rsidR="00580F00">
        <w:t xml:space="preserve">gets smaller with each step. </w:t>
      </w:r>
      <w:r w:rsidR="00D725B5">
        <w:t xml:space="preserve">Overall, it shows a more gradual </w:t>
      </w:r>
      <w:r w:rsidR="003F3651">
        <w:t>evolution towards the final choice than forwards regression.</w:t>
      </w:r>
      <w:r w:rsidR="00C75ACA">
        <w:t xml:space="preserve"> The final model has an AIC of </w:t>
      </w:r>
      <w:r w:rsidR="00D450ED">
        <w:t xml:space="preserve">4018. </w:t>
      </w:r>
    </w:p>
    <w:p w14:paraId="43BC4241" w14:textId="77777777" w:rsidR="00336943" w:rsidRPr="004525FB" w:rsidRDefault="00336943" w:rsidP="007D1050"/>
    <w:p w14:paraId="14A131D8" w14:textId="07A9FDD2" w:rsidR="00475185" w:rsidRDefault="003B174D" w:rsidP="00272FF3">
      <w:pPr>
        <w:jc w:val="center"/>
      </w:pPr>
      <w:r>
        <w:rPr>
          <w:noProof/>
        </w:rPr>
        <w:drawing>
          <wp:inline distT="0" distB="0" distL="0" distR="0" wp14:anchorId="1F7B1FDB" wp14:editId="2517B443">
            <wp:extent cx="4572000" cy="246184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0" cy="2461846"/>
                    </a:xfrm>
                    <a:prstGeom prst="rect">
                      <a:avLst/>
                    </a:prstGeom>
                  </pic:spPr>
                </pic:pic>
              </a:graphicData>
            </a:graphic>
          </wp:inline>
        </w:drawing>
      </w:r>
    </w:p>
    <w:p w14:paraId="30347FA8" w14:textId="66884BED" w:rsidR="00DF65EB" w:rsidRDefault="00475185" w:rsidP="007D1050">
      <w:pPr>
        <w:pStyle w:val="Caption"/>
      </w:pPr>
      <w:bookmarkStart w:id="38" w:name="_Ref89686576"/>
      <w:bookmarkStart w:id="39" w:name="_Hlk89683382"/>
      <w:r>
        <w:t xml:space="preserve">Figure </w:t>
      </w:r>
      <w:r>
        <w:fldChar w:fldCharType="begin"/>
      </w:r>
      <w:r>
        <w:instrText>SEQ Figure \* ARABIC</w:instrText>
      </w:r>
      <w:r>
        <w:fldChar w:fldCharType="separate"/>
      </w:r>
      <w:r w:rsidR="002F7D76">
        <w:rPr>
          <w:noProof/>
        </w:rPr>
        <w:t>9</w:t>
      </w:r>
      <w:r>
        <w:fldChar w:fldCharType="end"/>
      </w:r>
      <w:bookmarkEnd w:id="38"/>
      <w:r>
        <w:t xml:space="preserve">: </w:t>
      </w:r>
      <w:r w:rsidR="00920B8E">
        <w:t xml:space="preserve">AIC Evolution through </w:t>
      </w:r>
      <w:r w:rsidR="00920B8E" w:rsidRPr="00CF0E5B">
        <w:t>Stepwise Regression</w:t>
      </w:r>
      <w:r w:rsidR="00920B8E">
        <w:t xml:space="preserve"> (Backward)</w:t>
      </w:r>
    </w:p>
    <w:bookmarkEnd w:id="39"/>
    <w:p w14:paraId="2C301EF7" w14:textId="45C77814" w:rsidR="00BD4F9F" w:rsidRPr="00000CA6" w:rsidRDefault="00000CA6" w:rsidP="007D1050">
      <w:r>
        <w:t xml:space="preserve">Finally, </w:t>
      </w:r>
      <w:r w:rsidR="0024204A">
        <w:t>both way stepwise regression</w:t>
      </w:r>
      <w:r w:rsidR="00380224">
        <w:t xml:space="preserve"> takes a very similar path compared to the backward approach. Indeed, it selects the same model as its preferred model</w:t>
      </w:r>
      <w:r w:rsidR="00520091">
        <w:t xml:space="preserve"> (See </w:t>
      </w:r>
      <w:r w:rsidR="00846281">
        <w:fldChar w:fldCharType="begin"/>
      </w:r>
      <w:r w:rsidR="00846281">
        <w:instrText xml:space="preserve"> REF _Ref89687070 \h </w:instrText>
      </w:r>
      <w:r w:rsidR="00846281">
        <w:fldChar w:fldCharType="separate"/>
      </w:r>
      <w:r w:rsidR="002F7D76">
        <w:t xml:space="preserve">Figure </w:t>
      </w:r>
      <w:r w:rsidR="002F7D76">
        <w:rPr>
          <w:noProof/>
        </w:rPr>
        <w:t>27</w:t>
      </w:r>
      <w:r w:rsidR="00846281">
        <w:fldChar w:fldCharType="end"/>
      </w:r>
      <w:r w:rsidR="00846281" w:rsidRPr="00000CA6">
        <w:t xml:space="preserve"> </w:t>
      </w:r>
      <w:r w:rsidR="0024204A">
        <w:t xml:space="preserve">in the appendix </w:t>
      </w:r>
      <w:r w:rsidR="00520091">
        <w:t>for</w:t>
      </w:r>
      <w:r w:rsidR="00846281">
        <w:t xml:space="preserve"> the path of stepwise regression using the omnidirectional approach</w:t>
      </w:r>
      <w:r w:rsidR="00520091">
        <w:t>).</w:t>
      </w:r>
    </w:p>
    <w:p w14:paraId="34993901" w14:textId="6F93F0F2" w:rsidR="00616C40" w:rsidRDefault="00753E41" w:rsidP="007D1050">
      <w:pPr>
        <w:pStyle w:val="Heading3"/>
      </w:pPr>
      <w:bookmarkStart w:id="40" w:name="_Toc90038453"/>
      <w:bookmarkStart w:id="41" w:name="_Toc90038496"/>
      <w:bookmarkStart w:id="42" w:name="_Toc90056027"/>
      <w:r>
        <w:t>Regularized Regression</w:t>
      </w:r>
      <w:bookmarkEnd w:id="40"/>
      <w:bookmarkEnd w:id="41"/>
      <w:bookmarkEnd w:id="42"/>
    </w:p>
    <w:p w14:paraId="43CCBA16" w14:textId="78975853" w:rsidR="008B0521" w:rsidRPr="00897E00" w:rsidRDefault="00FA69B2" w:rsidP="007D1050">
      <w:r>
        <w:t>The group of r</w:t>
      </w:r>
      <w:r w:rsidR="003B7CFE">
        <w:t xml:space="preserve">egularized regression </w:t>
      </w:r>
      <w:r>
        <w:t xml:space="preserve">algorithm combine model </w:t>
      </w:r>
      <w:r w:rsidR="00142C17">
        <w:t>fitting and selection algorithms</w:t>
      </w:r>
      <w:r>
        <w:t xml:space="preserve"> </w:t>
      </w:r>
      <w:sdt>
        <w:sdtPr>
          <w:id w:val="-274561844"/>
          <w:citation/>
        </w:sdtPr>
        <w:sdtContent>
          <w:r w:rsidR="00A1331D">
            <w:fldChar w:fldCharType="begin"/>
          </w:r>
          <w:r w:rsidR="00A1331D" w:rsidRPr="000E01A7">
            <w:instrText xml:space="preserve"> CITATION Kle13 \l 1031 </w:instrText>
          </w:r>
          <w:r w:rsidR="00A1331D">
            <w:fldChar w:fldCharType="separate"/>
          </w:r>
          <w:r w:rsidR="001A384C" w:rsidRPr="001A384C">
            <w:rPr>
              <w:noProof/>
            </w:rPr>
            <w:t>[6]</w:t>
          </w:r>
          <w:r w:rsidR="00A1331D">
            <w:fldChar w:fldCharType="end"/>
          </w:r>
        </w:sdtContent>
      </w:sdt>
      <w:r w:rsidR="008767A1">
        <w:t xml:space="preserve">. In this project, Ridge, Lasso and Elastic Net regressions were implemented. As expected, Ridge regression did not down select any predictors. Lasso and Elastic Net regression showed similar but not </w:t>
      </w:r>
      <w:r w:rsidR="008B0521">
        <w:t xml:space="preserve">identical results. Overall, both approaches selected more variables </w:t>
      </w:r>
      <w:r w:rsidR="008D2223">
        <w:t xml:space="preserve">than stepwise regression. </w:t>
      </w:r>
      <w:r w:rsidR="0043311C">
        <w:t>For all selections made during regularized regression, linear regression models were re-trained on the training data set. See</w:t>
      </w:r>
      <w:r w:rsidR="00B90243">
        <w:t xml:space="preserve"> </w:t>
      </w:r>
      <w:r w:rsidR="00ED2A9B">
        <w:fldChar w:fldCharType="begin"/>
      </w:r>
      <w:r w:rsidR="00ED2A9B">
        <w:instrText xml:space="preserve"> REF _Ref90047457 \h </w:instrText>
      </w:r>
      <w:r w:rsidR="00ED2A9B">
        <w:fldChar w:fldCharType="separate"/>
      </w:r>
      <w:r w:rsidR="002F7D76">
        <w:t xml:space="preserve">Figure </w:t>
      </w:r>
      <w:r w:rsidR="002F7D76">
        <w:rPr>
          <w:noProof/>
        </w:rPr>
        <w:t>28</w:t>
      </w:r>
      <w:r w:rsidR="00ED2A9B">
        <w:fldChar w:fldCharType="end"/>
      </w:r>
      <w:r w:rsidR="00ED2A9B">
        <w:t xml:space="preserve"> </w:t>
      </w:r>
      <w:r w:rsidR="00C9174A">
        <w:t xml:space="preserve">in the appendix for associated plots. </w:t>
      </w:r>
    </w:p>
    <w:p w14:paraId="2DA00F89" w14:textId="0061048B" w:rsidR="00753E41" w:rsidRDefault="00753E41" w:rsidP="007D1050">
      <w:pPr>
        <w:pStyle w:val="Heading3"/>
      </w:pPr>
      <w:bookmarkStart w:id="43" w:name="_Toc90038454"/>
      <w:bookmarkStart w:id="44" w:name="_Toc90038497"/>
      <w:bookmarkStart w:id="45" w:name="_Toc90056028"/>
      <w:r>
        <w:lastRenderedPageBreak/>
        <w:t>Comparison</w:t>
      </w:r>
      <w:bookmarkEnd w:id="43"/>
      <w:bookmarkEnd w:id="44"/>
      <w:bookmarkEnd w:id="45"/>
    </w:p>
    <w:p w14:paraId="4B506595" w14:textId="472A9126" w:rsidR="000308FA" w:rsidRDefault="000308FA" w:rsidP="007D1050">
      <w:r w:rsidRPr="007B3E0A">
        <w:t xml:space="preserve">After </w:t>
      </w:r>
      <w:r w:rsidR="00C81D1F" w:rsidRPr="007B3E0A">
        <w:t>applying</w:t>
      </w:r>
      <w:r w:rsidRPr="007B3E0A">
        <w:t xml:space="preserve"> </w:t>
      </w:r>
      <w:r w:rsidR="00C81D1F" w:rsidRPr="007B3E0A">
        <w:t>different types of model selection methods</w:t>
      </w:r>
      <w:r w:rsidR="34277212">
        <w:t>,</w:t>
      </w:r>
      <w:r w:rsidR="00C81D1F" w:rsidRPr="007B3E0A">
        <w:t xml:space="preserve"> this section will evaluate and conclude by selecting a final model. </w:t>
      </w:r>
      <w:r>
        <w:fldChar w:fldCharType="begin"/>
      </w:r>
      <w:r>
        <w:instrText xml:space="preserve"> REF _Ref89630174 \h  \* MERGEFORMAT </w:instrText>
      </w:r>
      <w:r>
        <w:fldChar w:fldCharType="separate"/>
      </w:r>
      <w:r w:rsidR="002F7D76" w:rsidRPr="00BD2C7C">
        <w:t xml:space="preserve">Table </w:t>
      </w:r>
      <w:r w:rsidR="002F7D76">
        <w:t>1</w:t>
      </w:r>
      <w:r>
        <w:fldChar w:fldCharType="end"/>
      </w:r>
      <w:r w:rsidR="00C81D1F" w:rsidRPr="007B3E0A">
        <w:t xml:space="preserve"> depicts </w:t>
      </w:r>
      <w:r w:rsidR="007B3E0A" w:rsidRPr="007B3E0A">
        <w:t xml:space="preserve">all variables of the full model and shows which </w:t>
      </w:r>
      <w:r w:rsidR="00997744">
        <w:t xml:space="preserve">variables are selected by each model selection method. </w:t>
      </w:r>
      <w:r w:rsidR="00DE3A49">
        <w:t xml:space="preserve">It becomes apparent how </w:t>
      </w:r>
      <w:r w:rsidR="00CB4940">
        <w:t xml:space="preserve">drastically the number of variables included in the model is reduced by every method. </w:t>
      </w:r>
      <w:r w:rsidR="00CE584B">
        <w:t>From initially 21 variables</w:t>
      </w:r>
      <w:r w:rsidR="00F5497E">
        <w:t>,</w:t>
      </w:r>
      <w:r w:rsidR="00CE584B">
        <w:t xml:space="preserve"> </w:t>
      </w:r>
      <w:r w:rsidR="00FA3088">
        <w:t>stepwise and regularized regression reduce the number of variable</w:t>
      </w:r>
      <w:r w:rsidR="0070538F">
        <w:t>s</w:t>
      </w:r>
      <w:r w:rsidR="00FA3088">
        <w:t xml:space="preserve"> t</w:t>
      </w:r>
      <w:r w:rsidR="00E705BA">
        <w:t>ill</w:t>
      </w:r>
      <w:r w:rsidR="00FA3088">
        <w:t xml:space="preserve"> </w:t>
      </w:r>
      <w:r w:rsidR="00395102">
        <w:rPr>
          <w:rFonts w:hint="eastAsia"/>
          <w:lang w:eastAsia="zh-CN"/>
        </w:rPr>
        <w:t>five</w:t>
      </w:r>
      <w:r w:rsidR="00FA3088">
        <w:t xml:space="preserve"> to </w:t>
      </w:r>
      <w:r w:rsidR="000B37CF">
        <w:t>nine</w:t>
      </w:r>
      <w:r w:rsidR="00FA3088">
        <w:t xml:space="preserve">. </w:t>
      </w:r>
    </w:p>
    <w:p w14:paraId="2D1DAC34" w14:textId="6AD3BE85" w:rsidR="00997744" w:rsidRPr="007B3E0A" w:rsidRDefault="00997744" w:rsidP="007D1050"/>
    <w:p w14:paraId="18B9F71B" w14:textId="3A0D3867" w:rsidR="000308FA" w:rsidRPr="00BD2C7C" w:rsidRDefault="000308FA" w:rsidP="00A12293">
      <w:pPr>
        <w:pStyle w:val="Caption"/>
        <w:jc w:val="left"/>
      </w:pPr>
      <w:bookmarkStart w:id="46" w:name="_Ref89630174"/>
      <w:r w:rsidRPr="00BD2C7C">
        <w:t xml:space="preserve">Table </w:t>
      </w:r>
      <w:r>
        <w:fldChar w:fldCharType="begin"/>
      </w:r>
      <w:r>
        <w:instrText>SEQ Table \* ARABIC</w:instrText>
      </w:r>
      <w:r>
        <w:fldChar w:fldCharType="separate"/>
      </w:r>
      <w:r w:rsidR="002F7D76">
        <w:rPr>
          <w:noProof/>
        </w:rPr>
        <w:t>1</w:t>
      </w:r>
      <w:r>
        <w:fldChar w:fldCharType="end"/>
      </w:r>
      <w:bookmarkEnd w:id="46"/>
      <w:r w:rsidRPr="00BD2C7C">
        <w:t>: Model Selection Overview</w:t>
      </w:r>
    </w:p>
    <w:tbl>
      <w:tblPr>
        <w:tblStyle w:val="PlainTable3"/>
        <w:tblW w:w="9376" w:type="dxa"/>
        <w:tblLook w:val="04A0" w:firstRow="1" w:lastRow="0" w:firstColumn="1" w:lastColumn="0" w:noHBand="0" w:noVBand="1"/>
      </w:tblPr>
      <w:tblGrid>
        <w:gridCol w:w="2079"/>
        <w:gridCol w:w="1432"/>
        <w:gridCol w:w="1468"/>
        <w:gridCol w:w="1475"/>
        <w:gridCol w:w="1482"/>
        <w:gridCol w:w="1440"/>
      </w:tblGrid>
      <w:tr w:rsidR="000308FA" w:rsidRPr="000606CF" w14:paraId="657DC57C" w14:textId="77777777" w:rsidTr="00E41F0F">
        <w:trPr>
          <w:cnfStyle w:val="100000000000" w:firstRow="1" w:lastRow="0" w:firstColumn="0" w:lastColumn="0" w:oddVBand="0" w:evenVBand="0" w:oddHBand="0" w:evenHBand="0" w:firstRowFirstColumn="0" w:firstRowLastColumn="0" w:lastRowFirstColumn="0" w:lastRowLastColumn="0"/>
          <w:cantSplit/>
          <w:trHeight w:val="20"/>
          <w:tblHeader/>
        </w:trPr>
        <w:tc>
          <w:tcPr>
            <w:cnfStyle w:val="001000000100" w:firstRow="0" w:lastRow="0" w:firstColumn="1" w:lastColumn="0" w:oddVBand="0" w:evenVBand="0" w:oddHBand="0" w:evenHBand="0" w:firstRowFirstColumn="1" w:firstRowLastColumn="0" w:lastRowFirstColumn="0" w:lastRowLastColumn="0"/>
            <w:tcW w:w="1741" w:type="dxa"/>
            <w:vMerge w:val="restart"/>
            <w:vAlign w:val="center"/>
          </w:tcPr>
          <w:p w14:paraId="314978B6" w14:textId="0D4B8EF7" w:rsidR="000308FA" w:rsidRPr="000606CF" w:rsidRDefault="00C910C2" w:rsidP="007D1050">
            <w:r w:rsidRPr="000606CF">
              <w:rPr>
                <w:caps w:val="0"/>
              </w:rPr>
              <w:t>Variable</w:t>
            </w:r>
          </w:p>
        </w:tc>
        <w:tc>
          <w:tcPr>
            <w:tcW w:w="7635" w:type="dxa"/>
            <w:gridSpan w:val="5"/>
            <w:vAlign w:val="center"/>
          </w:tcPr>
          <w:p w14:paraId="6AA8B6E8" w14:textId="064EA940" w:rsidR="000308FA" w:rsidRPr="000606CF" w:rsidRDefault="00C910C2" w:rsidP="000606CF">
            <w:pPr>
              <w:jc w:val="center"/>
              <w:cnfStyle w:val="100000000000" w:firstRow="1" w:lastRow="0" w:firstColumn="0" w:lastColumn="0" w:oddVBand="0" w:evenVBand="0" w:oddHBand="0" w:evenHBand="0" w:firstRowFirstColumn="0" w:firstRowLastColumn="0" w:lastRowFirstColumn="0" w:lastRowLastColumn="0"/>
            </w:pPr>
            <w:r w:rsidRPr="000606CF">
              <w:rPr>
                <w:caps w:val="0"/>
              </w:rPr>
              <w:t>Model</w:t>
            </w:r>
          </w:p>
        </w:tc>
      </w:tr>
      <w:tr w:rsidR="000308FA" w:rsidRPr="000606CF" w14:paraId="65FB70A6" w14:textId="77777777" w:rsidTr="00E41F0F">
        <w:trPr>
          <w:cnfStyle w:val="100000000000" w:firstRow="1" w:lastRow="0" w:firstColumn="0" w:lastColumn="0" w:oddVBand="0" w:evenVBand="0" w:oddHBand="0" w:evenHBand="0" w:firstRowFirstColumn="0" w:firstRowLastColumn="0" w:lastRowFirstColumn="0" w:lastRowLastColumn="0"/>
          <w:cantSplit/>
          <w:trHeight w:val="20"/>
          <w:tblHeader/>
        </w:trPr>
        <w:tc>
          <w:tcPr>
            <w:cnfStyle w:val="001000000100" w:firstRow="0" w:lastRow="0" w:firstColumn="1" w:lastColumn="0" w:oddVBand="0" w:evenVBand="0" w:oddHBand="0" w:evenHBand="0" w:firstRowFirstColumn="1" w:firstRowLastColumn="0" w:lastRowFirstColumn="0" w:lastRowLastColumn="0"/>
            <w:tcW w:w="1741" w:type="dxa"/>
            <w:vMerge/>
            <w:vAlign w:val="center"/>
          </w:tcPr>
          <w:p w14:paraId="250E12C5" w14:textId="77777777" w:rsidR="000308FA" w:rsidRPr="000606CF" w:rsidRDefault="000308FA" w:rsidP="007D1050">
            <w:pPr>
              <w:rPr>
                <w:b w:val="0"/>
                <w:bCs w:val="0"/>
              </w:rPr>
            </w:pPr>
          </w:p>
        </w:tc>
        <w:tc>
          <w:tcPr>
            <w:tcW w:w="1527" w:type="dxa"/>
          </w:tcPr>
          <w:p w14:paraId="27F2D88C" w14:textId="5F12E0C0" w:rsidR="000308FA" w:rsidRPr="000606CF" w:rsidRDefault="00C910C2"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caps w:val="0"/>
              </w:rPr>
              <w:t>Full</w:t>
            </w:r>
            <w:r w:rsidR="000308FA" w:rsidRPr="000606CF">
              <w:rPr>
                <w:b w:val="0"/>
                <w:bCs w:val="0"/>
              </w:rPr>
              <w:t>,</w:t>
            </w:r>
          </w:p>
          <w:p w14:paraId="2A6A498E" w14:textId="66822607" w:rsidR="000308FA" w:rsidRPr="000606CF" w:rsidRDefault="00C910C2"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caps w:val="0"/>
              </w:rPr>
              <w:t>Ridge</w:t>
            </w:r>
          </w:p>
        </w:tc>
        <w:tc>
          <w:tcPr>
            <w:tcW w:w="1527" w:type="dxa"/>
          </w:tcPr>
          <w:p w14:paraId="4A948621" w14:textId="7920663C"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S</w:t>
            </w:r>
            <w:r w:rsidR="00C910C2" w:rsidRPr="000606CF">
              <w:rPr>
                <w:b w:val="0"/>
                <w:bCs w:val="0"/>
                <w:caps w:val="0"/>
              </w:rPr>
              <w:t>tepwise forward, both</w:t>
            </w:r>
          </w:p>
        </w:tc>
        <w:tc>
          <w:tcPr>
            <w:tcW w:w="1527" w:type="dxa"/>
          </w:tcPr>
          <w:p w14:paraId="3EEA8D02" w14:textId="29F9CCF6" w:rsidR="000308FA" w:rsidRPr="000606CF" w:rsidRDefault="00C910C2"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caps w:val="0"/>
              </w:rPr>
              <w:t>Stepwise backward</w:t>
            </w:r>
          </w:p>
        </w:tc>
        <w:tc>
          <w:tcPr>
            <w:tcW w:w="1527" w:type="dxa"/>
          </w:tcPr>
          <w:p w14:paraId="47306A94" w14:textId="18882AB1" w:rsidR="000308FA" w:rsidRPr="000606CF" w:rsidRDefault="00C910C2"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caps w:val="0"/>
              </w:rPr>
              <w:t>Lasso regression</w:t>
            </w:r>
          </w:p>
        </w:tc>
        <w:tc>
          <w:tcPr>
            <w:tcW w:w="1527" w:type="dxa"/>
          </w:tcPr>
          <w:p w14:paraId="27759C57" w14:textId="6C973E45" w:rsidR="000308FA" w:rsidRPr="000606CF" w:rsidRDefault="00C910C2"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caps w:val="0"/>
              </w:rPr>
              <w:t>Elastic net</w:t>
            </w:r>
          </w:p>
        </w:tc>
      </w:tr>
      <w:tr w:rsidR="000308FA" w:rsidRPr="000606CF" w14:paraId="5EEE2F19" w14:textId="77777777" w:rsidTr="00E41F0F">
        <w:trPr>
          <w:cnfStyle w:val="100000000000" w:firstRow="1" w:lastRow="0" w:firstColumn="0" w:lastColumn="0" w:oddVBand="0" w:evenVBand="0" w:oddHBand="0" w:evenHBand="0" w:firstRowFirstColumn="0" w:firstRowLastColumn="0" w:lastRowFirstColumn="0" w:lastRowLastColumn="0"/>
          <w:cantSplit/>
          <w:trHeight w:val="20"/>
          <w:tblHeader/>
        </w:trPr>
        <w:tc>
          <w:tcPr>
            <w:cnfStyle w:val="001000000100" w:firstRow="0" w:lastRow="0" w:firstColumn="1" w:lastColumn="0" w:oddVBand="0" w:evenVBand="0" w:oddHBand="0" w:evenHBand="0" w:firstRowFirstColumn="1" w:firstRowLastColumn="0" w:lastRowFirstColumn="0" w:lastRowLastColumn="0"/>
            <w:tcW w:w="1741" w:type="dxa"/>
          </w:tcPr>
          <w:p w14:paraId="7A1D6F3C" w14:textId="15DC3F02" w:rsidR="000308FA" w:rsidRPr="000606CF" w:rsidRDefault="00C910C2" w:rsidP="007D1050">
            <w:pPr>
              <w:rPr>
                <w:b w:val="0"/>
                <w:bCs w:val="0"/>
              </w:rPr>
            </w:pPr>
            <w:proofErr w:type="spellStart"/>
            <w:r w:rsidRPr="000606CF">
              <w:rPr>
                <w:b w:val="0"/>
                <w:bCs w:val="0"/>
                <w:caps w:val="0"/>
              </w:rPr>
              <w:t>Marriedid</w:t>
            </w:r>
            <w:proofErr w:type="spellEnd"/>
          </w:p>
        </w:tc>
        <w:tc>
          <w:tcPr>
            <w:tcW w:w="1527" w:type="dxa"/>
          </w:tcPr>
          <w:p w14:paraId="56415651" w14:textId="044BEFCF"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239955A4" w14:textId="703B8CA5" w:rsidR="000308FA" w:rsidRPr="000606CF" w:rsidRDefault="002F1F81"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4C7743DA"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1672E2C8"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5072CB4D"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r>
      <w:tr w:rsidR="000308FA" w:rsidRPr="000606CF" w14:paraId="74E5B718" w14:textId="77777777" w:rsidTr="00E41F0F">
        <w:trPr>
          <w:cnfStyle w:val="100000000000" w:firstRow="1" w:lastRow="0" w:firstColumn="0" w:lastColumn="0" w:oddVBand="0" w:evenVBand="0" w:oddHBand="0" w:evenHBand="0" w:firstRowFirstColumn="0" w:firstRowLastColumn="0" w:lastRowFirstColumn="0" w:lastRowLastColumn="0"/>
          <w:cantSplit/>
          <w:trHeight w:val="20"/>
          <w:tblHeader/>
        </w:trPr>
        <w:tc>
          <w:tcPr>
            <w:cnfStyle w:val="001000000100" w:firstRow="0" w:lastRow="0" w:firstColumn="1" w:lastColumn="0" w:oddVBand="0" w:evenVBand="0" w:oddHBand="0" w:evenHBand="0" w:firstRowFirstColumn="1" w:firstRowLastColumn="0" w:lastRowFirstColumn="0" w:lastRowLastColumn="0"/>
            <w:tcW w:w="1741" w:type="dxa"/>
          </w:tcPr>
          <w:p w14:paraId="7291C206" w14:textId="22F8F6A9" w:rsidR="000308FA" w:rsidRPr="000606CF" w:rsidRDefault="00C910C2" w:rsidP="007D1050">
            <w:pPr>
              <w:rPr>
                <w:b w:val="0"/>
                <w:bCs w:val="0"/>
              </w:rPr>
            </w:pPr>
            <w:proofErr w:type="spellStart"/>
            <w:r w:rsidRPr="000606CF">
              <w:rPr>
                <w:b w:val="0"/>
                <w:bCs w:val="0"/>
                <w:caps w:val="0"/>
              </w:rPr>
              <w:t>Maritialdesc</w:t>
            </w:r>
            <w:proofErr w:type="spellEnd"/>
          </w:p>
        </w:tc>
        <w:tc>
          <w:tcPr>
            <w:tcW w:w="1527" w:type="dxa"/>
          </w:tcPr>
          <w:p w14:paraId="5CCD4841" w14:textId="378F9BD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4A59CAFE"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71CD42E5"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6A8C361D"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2004D82B"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r>
      <w:tr w:rsidR="000308FA" w:rsidRPr="000606CF" w14:paraId="60666EC1" w14:textId="77777777" w:rsidTr="00E41F0F">
        <w:trPr>
          <w:cnfStyle w:val="100000000000" w:firstRow="1" w:lastRow="0" w:firstColumn="0" w:lastColumn="0" w:oddVBand="0" w:evenVBand="0" w:oddHBand="0" w:evenHBand="0" w:firstRowFirstColumn="0" w:firstRowLastColumn="0" w:lastRowFirstColumn="0" w:lastRowLastColumn="0"/>
          <w:cantSplit/>
          <w:trHeight w:val="20"/>
          <w:tblHeader/>
        </w:trPr>
        <w:tc>
          <w:tcPr>
            <w:cnfStyle w:val="001000000100" w:firstRow="0" w:lastRow="0" w:firstColumn="1" w:lastColumn="0" w:oddVBand="0" w:evenVBand="0" w:oddHBand="0" w:evenHBand="0" w:firstRowFirstColumn="1" w:firstRowLastColumn="0" w:lastRowFirstColumn="0" w:lastRowLastColumn="0"/>
            <w:tcW w:w="1741" w:type="dxa"/>
          </w:tcPr>
          <w:p w14:paraId="2BAE0CE1" w14:textId="6C3596F2" w:rsidR="000308FA" w:rsidRPr="000606CF" w:rsidRDefault="00C910C2" w:rsidP="007D1050">
            <w:pPr>
              <w:rPr>
                <w:b w:val="0"/>
                <w:bCs w:val="0"/>
              </w:rPr>
            </w:pPr>
            <w:r w:rsidRPr="000606CF">
              <w:rPr>
                <w:b w:val="0"/>
                <w:bCs w:val="0"/>
                <w:caps w:val="0"/>
              </w:rPr>
              <w:t>Sex</w:t>
            </w:r>
          </w:p>
        </w:tc>
        <w:tc>
          <w:tcPr>
            <w:tcW w:w="1527" w:type="dxa"/>
          </w:tcPr>
          <w:p w14:paraId="4F30E2A3" w14:textId="1B5A515D"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21736B52"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63E8F60A"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7B33C1E2"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0BA1FCA8"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r>
      <w:tr w:rsidR="000308FA" w:rsidRPr="000606CF" w14:paraId="3CA975C3" w14:textId="77777777" w:rsidTr="00E41F0F">
        <w:trPr>
          <w:cnfStyle w:val="100000000000" w:firstRow="1" w:lastRow="0" w:firstColumn="0" w:lastColumn="0" w:oddVBand="0" w:evenVBand="0" w:oddHBand="0" w:evenHBand="0" w:firstRowFirstColumn="0" w:firstRowLastColumn="0" w:lastRowFirstColumn="0" w:lastRowLastColumn="0"/>
          <w:cantSplit/>
          <w:trHeight w:val="20"/>
          <w:tblHeader/>
        </w:trPr>
        <w:tc>
          <w:tcPr>
            <w:cnfStyle w:val="001000000100" w:firstRow="0" w:lastRow="0" w:firstColumn="1" w:lastColumn="0" w:oddVBand="0" w:evenVBand="0" w:oddHBand="0" w:evenHBand="0" w:firstRowFirstColumn="1" w:firstRowLastColumn="0" w:lastRowFirstColumn="0" w:lastRowLastColumn="0"/>
            <w:tcW w:w="1741" w:type="dxa"/>
          </w:tcPr>
          <w:p w14:paraId="54B3C505" w14:textId="39A3C44F" w:rsidR="000308FA" w:rsidRPr="000606CF" w:rsidRDefault="00C910C2" w:rsidP="007D1050">
            <w:pPr>
              <w:rPr>
                <w:b w:val="0"/>
                <w:bCs w:val="0"/>
              </w:rPr>
            </w:pPr>
            <w:proofErr w:type="spellStart"/>
            <w:r w:rsidRPr="000606CF">
              <w:rPr>
                <w:b w:val="0"/>
                <w:bCs w:val="0"/>
                <w:caps w:val="0"/>
              </w:rPr>
              <w:t>Employmentstatus</w:t>
            </w:r>
            <w:proofErr w:type="spellEnd"/>
          </w:p>
        </w:tc>
        <w:tc>
          <w:tcPr>
            <w:tcW w:w="1527" w:type="dxa"/>
          </w:tcPr>
          <w:p w14:paraId="0F9A21AB" w14:textId="72F0107C"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270A5039"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51B46FE6"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1235B88D"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31F5C593"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r>
      <w:tr w:rsidR="000308FA" w:rsidRPr="000606CF" w14:paraId="72F86DE0" w14:textId="77777777" w:rsidTr="00E41F0F">
        <w:trPr>
          <w:cnfStyle w:val="100000000000" w:firstRow="1" w:lastRow="0" w:firstColumn="0" w:lastColumn="0" w:oddVBand="0" w:evenVBand="0" w:oddHBand="0" w:evenHBand="0" w:firstRowFirstColumn="0" w:firstRowLastColumn="0" w:lastRowFirstColumn="0" w:lastRowLastColumn="0"/>
          <w:cantSplit/>
          <w:trHeight w:val="20"/>
          <w:tblHeader/>
        </w:trPr>
        <w:tc>
          <w:tcPr>
            <w:cnfStyle w:val="001000000100" w:firstRow="0" w:lastRow="0" w:firstColumn="1" w:lastColumn="0" w:oddVBand="0" w:evenVBand="0" w:oddHBand="0" w:evenHBand="0" w:firstRowFirstColumn="1" w:firstRowLastColumn="0" w:lastRowFirstColumn="0" w:lastRowLastColumn="0"/>
            <w:tcW w:w="1741" w:type="dxa"/>
          </w:tcPr>
          <w:p w14:paraId="4C17A01E" w14:textId="7EDC1DD5" w:rsidR="000308FA" w:rsidRPr="000606CF" w:rsidRDefault="00C910C2" w:rsidP="007D1050">
            <w:pPr>
              <w:rPr>
                <w:b w:val="0"/>
                <w:bCs w:val="0"/>
              </w:rPr>
            </w:pPr>
            <w:r w:rsidRPr="000606CF">
              <w:rPr>
                <w:b w:val="0"/>
                <w:bCs w:val="0"/>
                <w:caps w:val="0"/>
              </w:rPr>
              <w:t>Department</w:t>
            </w:r>
          </w:p>
        </w:tc>
        <w:tc>
          <w:tcPr>
            <w:tcW w:w="1527" w:type="dxa"/>
          </w:tcPr>
          <w:p w14:paraId="4166766A" w14:textId="7EB54B9F"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12D9A058"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41E90FA8"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250A8902"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2036D790"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r>
      <w:tr w:rsidR="000308FA" w:rsidRPr="000606CF" w14:paraId="11EF864D" w14:textId="77777777" w:rsidTr="00E41F0F">
        <w:trPr>
          <w:cnfStyle w:val="100000000000" w:firstRow="1" w:lastRow="0" w:firstColumn="0" w:lastColumn="0" w:oddVBand="0" w:evenVBand="0" w:oddHBand="0" w:evenHBand="0" w:firstRowFirstColumn="0" w:firstRowLastColumn="0" w:lastRowFirstColumn="0" w:lastRowLastColumn="0"/>
          <w:cantSplit/>
          <w:trHeight w:val="20"/>
          <w:tblHeader/>
        </w:trPr>
        <w:tc>
          <w:tcPr>
            <w:cnfStyle w:val="001000000100" w:firstRow="0" w:lastRow="0" w:firstColumn="1" w:lastColumn="0" w:oddVBand="0" w:evenVBand="0" w:oddHBand="0" w:evenHBand="0" w:firstRowFirstColumn="1" w:firstRowLastColumn="0" w:lastRowFirstColumn="0" w:lastRowLastColumn="0"/>
            <w:tcW w:w="1741" w:type="dxa"/>
          </w:tcPr>
          <w:p w14:paraId="3F9C1DEA" w14:textId="63FFB065" w:rsidR="000308FA" w:rsidRPr="000606CF" w:rsidRDefault="00C910C2" w:rsidP="007D1050">
            <w:pPr>
              <w:rPr>
                <w:b w:val="0"/>
                <w:bCs w:val="0"/>
              </w:rPr>
            </w:pPr>
            <w:proofErr w:type="spellStart"/>
            <w:r w:rsidRPr="000606CF">
              <w:rPr>
                <w:b w:val="0"/>
                <w:bCs w:val="0"/>
                <w:caps w:val="0"/>
              </w:rPr>
              <w:t>Perfscoreid</w:t>
            </w:r>
            <w:proofErr w:type="spellEnd"/>
          </w:p>
        </w:tc>
        <w:tc>
          <w:tcPr>
            <w:tcW w:w="1527" w:type="dxa"/>
          </w:tcPr>
          <w:p w14:paraId="63347771" w14:textId="0C23063B"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6ED7174B"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4CA59201"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06DF10A6" w14:textId="36B2B5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368E7371" w14:textId="00E85A45"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r>
      <w:tr w:rsidR="000308FA" w:rsidRPr="000606CF" w14:paraId="1C6E4AD8" w14:textId="77777777" w:rsidTr="00E41F0F">
        <w:trPr>
          <w:cnfStyle w:val="100000000000" w:firstRow="1" w:lastRow="0" w:firstColumn="0" w:lastColumn="0" w:oddVBand="0" w:evenVBand="0" w:oddHBand="0" w:evenHBand="0" w:firstRowFirstColumn="0" w:firstRowLastColumn="0" w:lastRowFirstColumn="0" w:lastRowLastColumn="0"/>
          <w:cantSplit/>
          <w:trHeight w:val="20"/>
          <w:tblHeader/>
        </w:trPr>
        <w:tc>
          <w:tcPr>
            <w:cnfStyle w:val="001000000100" w:firstRow="0" w:lastRow="0" w:firstColumn="1" w:lastColumn="0" w:oddVBand="0" w:evenVBand="0" w:oddHBand="0" w:evenHBand="0" w:firstRowFirstColumn="1" w:firstRowLastColumn="0" w:lastRowFirstColumn="0" w:lastRowLastColumn="0"/>
            <w:tcW w:w="1741" w:type="dxa"/>
          </w:tcPr>
          <w:p w14:paraId="2D00000E" w14:textId="3713F02C" w:rsidR="000308FA" w:rsidRPr="000606CF" w:rsidRDefault="00C910C2" w:rsidP="007D1050">
            <w:pPr>
              <w:rPr>
                <w:b w:val="0"/>
                <w:bCs w:val="0"/>
              </w:rPr>
            </w:pPr>
            <w:proofErr w:type="spellStart"/>
            <w:r w:rsidRPr="000606CF">
              <w:rPr>
                <w:b w:val="0"/>
                <w:bCs w:val="0"/>
                <w:caps w:val="0"/>
              </w:rPr>
              <w:t>Recruitmentsource</w:t>
            </w:r>
            <w:proofErr w:type="spellEnd"/>
          </w:p>
        </w:tc>
        <w:tc>
          <w:tcPr>
            <w:tcW w:w="1527" w:type="dxa"/>
          </w:tcPr>
          <w:p w14:paraId="740EE8E2" w14:textId="6CDBB9D8"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7B091119"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25E1D49C"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63A62722"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7838219C"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r>
      <w:tr w:rsidR="000308FA" w:rsidRPr="000606CF" w14:paraId="0F7D2E78" w14:textId="77777777" w:rsidTr="00E41F0F">
        <w:trPr>
          <w:cnfStyle w:val="100000000000" w:firstRow="1" w:lastRow="0" w:firstColumn="0" w:lastColumn="0" w:oddVBand="0" w:evenVBand="0" w:oddHBand="0" w:evenHBand="0" w:firstRowFirstColumn="0" w:firstRowLastColumn="0" w:lastRowFirstColumn="0" w:lastRowLastColumn="0"/>
          <w:cantSplit/>
          <w:trHeight w:val="20"/>
          <w:tblHeader/>
        </w:trPr>
        <w:tc>
          <w:tcPr>
            <w:cnfStyle w:val="001000000100" w:firstRow="0" w:lastRow="0" w:firstColumn="1" w:lastColumn="0" w:oddVBand="0" w:evenVBand="0" w:oddHBand="0" w:evenHBand="0" w:firstRowFirstColumn="1" w:firstRowLastColumn="0" w:lastRowFirstColumn="0" w:lastRowLastColumn="0"/>
            <w:tcW w:w="1741" w:type="dxa"/>
          </w:tcPr>
          <w:p w14:paraId="4E3A0CF8" w14:textId="56E8FAB7" w:rsidR="000308FA" w:rsidRPr="000606CF" w:rsidRDefault="00C910C2" w:rsidP="007D1050">
            <w:pPr>
              <w:rPr>
                <w:b w:val="0"/>
                <w:bCs w:val="0"/>
                <w:color w:val="000000"/>
              </w:rPr>
            </w:pPr>
            <w:r w:rsidRPr="000606CF">
              <w:rPr>
                <w:b w:val="0"/>
                <w:bCs w:val="0"/>
                <w:caps w:val="0"/>
              </w:rPr>
              <w:t>Salary</w:t>
            </w:r>
          </w:p>
        </w:tc>
        <w:tc>
          <w:tcPr>
            <w:tcW w:w="1527" w:type="dxa"/>
          </w:tcPr>
          <w:p w14:paraId="24107165" w14:textId="447576D3"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25DAE75D"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59EAB30D"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1BE3D284"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0E0FCECC"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r>
      <w:tr w:rsidR="000308FA" w:rsidRPr="000606CF" w14:paraId="6F2AB312" w14:textId="77777777" w:rsidTr="00E41F0F">
        <w:trPr>
          <w:cnfStyle w:val="100000000000" w:firstRow="1" w:lastRow="0" w:firstColumn="0" w:lastColumn="0" w:oddVBand="0" w:evenVBand="0" w:oddHBand="0" w:evenHBand="0" w:firstRowFirstColumn="0" w:firstRowLastColumn="0" w:lastRowFirstColumn="0" w:lastRowLastColumn="0"/>
          <w:cantSplit/>
          <w:trHeight w:val="20"/>
          <w:tblHeader/>
        </w:trPr>
        <w:tc>
          <w:tcPr>
            <w:cnfStyle w:val="001000000100" w:firstRow="0" w:lastRow="0" w:firstColumn="1" w:lastColumn="0" w:oddVBand="0" w:evenVBand="0" w:oddHBand="0" w:evenHBand="0" w:firstRowFirstColumn="1" w:firstRowLastColumn="0" w:lastRowFirstColumn="0" w:lastRowLastColumn="0"/>
            <w:tcW w:w="1741" w:type="dxa"/>
          </w:tcPr>
          <w:p w14:paraId="506C7A93" w14:textId="3A99458D" w:rsidR="000308FA" w:rsidRPr="000606CF" w:rsidRDefault="00C910C2" w:rsidP="007D1050">
            <w:pPr>
              <w:rPr>
                <w:b w:val="0"/>
                <w:bCs w:val="0"/>
              </w:rPr>
            </w:pPr>
            <w:r w:rsidRPr="000606CF">
              <w:rPr>
                <w:b w:val="0"/>
                <w:bCs w:val="0"/>
                <w:caps w:val="0"/>
              </w:rPr>
              <w:t>Position</w:t>
            </w:r>
          </w:p>
        </w:tc>
        <w:tc>
          <w:tcPr>
            <w:tcW w:w="1527" w:type="dxa"/>
          </w:tcPr>
          <w:p w14:paraId="6CA73018" w14:textId="695C5C7C"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64ECE8A0" w14:textId="1754E71A"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6FA52F25" w14:textId="2F32930F"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2F0E834C" w14:textId="42406C48"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5ACFC0F7" w14:textId="3C86EB16"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r>
      <w:tr w:rsidR="000308FA" w:rsidRPr="000606CF" w14:paraId="3908484C" w14:textId="77777777" w:rsidTr="00E41F0F">
        <w:trPr>
          <w:cnfStyle w:val="100000000000" w:firstRow="1" w:lastRow="0" w:firstColumn="0" w:lastColumn="0" w:oddVBand="0" w:evenVBand="0" w:oddHBand="0" w:evenHBand="0" w:firstRowFirstColumn="0" w:firstRowLastColumn="0" w:lastRowFirstColumn="0" w:lastRowLastColumn="0"/>
          <w:cantSplit/>
          <w:trHeight w:val="20"/>
          <w:tblHeader/>
        </w:trPr>
        <w:tc>
          <w:tcPr>
            <w:cnfStyle w:val="001000000100" w:firstRow="0" w:lastRow="0" w:firstColumn="1" w:lastColumn="0" w:oddVBand="0" w:evenVBand="0" w:oddHBand="0" w:evenHBand="0" w:firstRowFirstColumn="1" w:firstRowLastColumn="0" w:lastRowFirstColumn="0" w:lastRowLastColumn="0"/>
            <w:tcW w:w="1741" w:type="dxa"/>
          </w:tcPr>
          <w:p w14:paraId="5424B698" w14:textId="2619FD30" w:rsidR="000308FA" w:rsidRPr="000606CF" w:rsidRDefault="00C910C2" w:rsidP="007D1050">
            <w:pPr>
              <w:rPr>
                <w:b w:val="0"/>
                <w:bCs w:val="0"/>
              </w:rPr>
            </w:pPr>
            <w:r w:rsidRPr="000606CF">
              <w:rPr>
                <w:b w:val="0"/>
                <w:bCs w:val="0"/>
                <w:caps w:val="0"/>
              </w:rPr>
              <w:t>State</w:t>
            </w:r>
          </w:p>
        </w:tc>
        <w:tc>
          <w:tcPr>
            <w:tcW w:w="1527" w:type="dxa"/>
          </w:tcPr>
          <w:p w14:paraId="1F7DC534" w14:textId="1EF5782C"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37032984"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0F5C8DB0"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6CB45F84" w14:textId="4A0FE6E8"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5EC14F33" w14:textId="5F1A319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r>
      <w:tr w:rsidR="000308FA" w:rsidRPr="000606CF" w14:paraId="0494EE97" w14:textId="77777777" w:rsidTr="00E41F0F">
        <w:trPr>
          <w:cnfStyle w:val="100000000000" w:firstRow="1" w:lastRow="0" w:firstColumn="0" w:lastColumn="0" w:oddVBand="0" w:evenVBand="0" w:oddHBand="0" w:evenHBand="0" w:firstRowFirstColumn="0" w:firstRowLastColumn="0" w:lastRowFirstColumn="0" w:lastRowLastColumn="0"/>
          <w:cantSplit/>
          <w:trHeight w:val="20"/>
          <w:tblHeader/>
        </w:trPr>
        <w:tc>
          <w:tcPr>
            <w:cnfStyle w:val="001000000100" w:firstRow="0" w:lastRow="0" w:firstColumn="1" w:lastColumn="0" w:oddVBand="0" w:evenVBand="0" w:oddHBand="0" w:evenHBand="0" w:firstRowFirstColumn="1" w:firstRowLastColumn="0" w:lastRowFirstColumn="0" w:lastRowLastColumn="0"/>
            <w:tcW w:w="1741" w:type="dxa"/>
          </w:tcPr>
          <w:p w14:paraId="0DCA4D40" w14:textId="42B478B5" w:rsidR="000308FA" w:rsidRPr="000606CF" w:rsidRDefault="00C910C2" w:rsidP="007D1050">
            <w:pPr>
              <w:rPr>
                <w:b w:val="0"/>
                <w:bCs w:val="0"/>
              </w:rPr>
            </w:pPr>
            <w:r w:rsidRPr="000606CF">
              <w:rPr>
                <w:b w:val="0"/>
                <w:bCs w:val="0"/>
                <w:caps w:val="0"/>
              </w:rPr>
              <w:t>Age</w:t>
            </w:r>
          </w:p>
        </w:tc>
        <w:tc>
          <w:tcPr>
            <w:tcW w:w="1527" w:type="dxa"/>
          </w:tcPr>
          <w:p w14:paraId="25024839" w14:textId="0AED497F"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6399807B" w14:textId="4C29463B"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12E2DD5B" w14:textId="66782F01"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2452AA67" w14:textId="2BB036F2"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125FE9B1" w14:textId="2238A5E0"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r>
      <w:tr w:rsidR="000308FA" w:rsidRPr="000606CF" w14:paraId="4B516381" w14:textId="77777777" w:rsidTr="00E41F0F">
        <w:trPr>
          <w:cnfStyle w:val="100000000000" w:firstRow="1" w:lastRow="0" w:firstColumn="0" w:lastColumn="0" w:oddVBand="0" w:evenVBand="0" w:oddHBand="0" w:evenHBand="0" w:firstRowFirstColumn="0" w:firstRowLastColumn="0" w:lastRowFirstColumn="0" w:lastRowLastColumn="0"/>
          <w:cantSplit/>
          <w:trHeight w:val="20"/>
          <w:tblHeader/>
        </w:trPr>
        <w:tc>
          <w:tcPr>
            <w:cnfStyle w:val="001000000100" w:firstRow="0" w:lastRow="0" w:firstColumn="1" w:lastColumn="0" w:oddVBand="0" w:evenVBand="0" w:oddHBand="0" w:evenHBand="0" w:firstRowFirstColumn="1" w:firstRowLastColumn="0" w:lastRowFirstColumn="0" w:lastRowLastColumn="0"/>
            <w:tcW w:w="1741" w:type="dxa"/>
          </w:tcPr>
          <w:p w14:paraId="6091CEAD" w14:textId="092345D6" w:rsidR="000308FA" w:rsidRPr="000606CF" w:rsidRDefault="00C910C2" w:rsidP="007D1050">
            <w:pPr>
              <w:rPr>
                <w:b w:val="0"/>
                <w:bCs w:val="0"/>
              </w:rPr>
            </w:pPr>
            <w:proofErr w:type="spellStart"/>
            <w:r w:rsidRPr="000606CF">
              <w:rPr>
                <w:b w:val="0"/>
                <w:bCs w:val="0"/>
                <w:caps w:val="0"/>
              </w:rPr>
              <w:t>Citizendesc</w:t>
            </w:r>
            <w:proofErr w:type="spellEnd"/>
          </w:p>
        </w:tc>
        <w:tc>
          <w:tcPr>
            <w:tcW w:w="1527" w:type="dxa"/>
          </w:tcPr>
          <w:p w14:paraId="54B2A90D" w14:textId="7240528C"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650C2845"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1E71C306"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0D537C7F"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56DBDA45"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r>
      <w:tr w:rsidR="000308FA" w:rsidRPr="000606CF" w14:paraId="19A049D3" w14:textId="77777777" w:rsidTr="00E41F0F">
        <w:trPr>
          <w:cnfStyle w:val="100000000000" w:firstRow="1" w:lastRow="0" w:firstColumn="0" w:lastColumn="0" w:oddVBand="0" w:evenVBand="0" w:oddHBand="0" w:evenHBand="0" w:firstRowFirstColumn="0" w:firstRowLastColumn="0" w:lastRowFirstColumn="0" w:lastRowLastColumn="0"/>
          <w:cantSplit/>
          <w:trHeight w:val="20"/>
          <w:tblHeader/>
        </w:trPr>
        <w:tc>
          <w:tcPr>
            <w:cnfStyle w:val="001000000100" w:firstRow="0" w:lastRow="0" w:firstColumn="1" w:lastColumn="0" w:oddVBand="0" w:evenVBand="0" w:oddHBand="0" w:evenHBand="0" w:firstRowFirstColumn="1" w:firstRowLastColumn="0" w:lastRowFirstColumn="0" w:lastRowLastColumn="0"/>
            <w:tcW w:w="1741" w:type="dxa"/>
          </w:tcPr>
          <w:p w14:paraId="0C632EEC" w14:textId="5438717C" w:rsidR="000308FA" w:rsidRPr="000606CF" w:rsidRDefault="00C910C2" w:rsidP="007D1050">
            <w:pPr>
              <w:rPr>
                <w:b w:val="0"/>
                <w:bCs w:val="0"/>
              </w:rPr>
            </w:pPr>
            <w:proofErr w:type="spellStart"/>
            <w:r w:rsidRPr="000606CF">
              <w:rPr>
                <w:b w:val="0"/>
                <w:bCs w:val="0"/>
                <w:caps w:val="0"/>
              </w:rPr>
              <w:t>Racedesc</w:t>
            </w:r>
            <w:proofErr w:type="spellEnd"/>
          </w:p>
        </w:tc>
        <w:tc>
          <w:tcPr>
            <w:tcW w:w="1527" w:type="dxa"/>
          </w:tcPr>
          <w:p w14:paraId="540BCC28" w14:textId="5CFF333C"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63A3EBC0"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2298210F"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4138FD0A"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42503223"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r>
      <w:tr w:rsidR="000308FA" w:rsidRPr="000606CF" w14:paraId="61DC4ACC" w14:textId="77777777" w:rsidTr="00E41F0F">
        <w:trPr>
          <w:cnfStyle w:val="100000000000" w:firstRow="1" w:lastRow="0" w:firstColumn="0" w:lastColumn="0" w:oddVBand="0" w:evenVBand="0" w:oddHBand="0" w:evenHBand="0" w:firstRowFirstColumn="0" w:firstRowLastColumn="0" w:lastRowFirstColumn="0" w:lastRowLastColumn="0"/>
          <w:cantSplit/>
          <w:trHeight w:val="20"/>
          <w:tblHeader/>
        </w:trPr>
        <w:tc>
          <w:tcPr>
            <w:cnfStyle w:val="001000000100" w:firstRow="0" w:lastRow="0" w:firstColumn="1" w:lastColumn="0" w:oddVBand="0" w:evenVBand="0" w:oddHBand="0" w:evenHBand="0" w:firstRowFirstColumn="1" w:firstRowLastColumn="0" w:lastRowFirstColumn="0" w:lastRowLastColumn="0"/>
            <w:tcW w:w="1741" w:type="dxa"/>
          </w:tcPr>
          <w:p w14:paraId="353CE6B7" w14:textId="3C6ED0D5" w:rsidR="000308FA" w:rsidRPr="000606CF" w:rsidRDefault="00C910C2" w:rsidP="007D1050">
            <w:pPr>
              <w:rPr>
                <w:b w:val="0"/>
                <w:bCs w:val="0"/>
              </w:rPr>
            </w:pPr>
            <w:proofErr w:type="spellStart"/>
            <w:r w:rsidRPr="000606CF">
              <w:rPr>
                <w:b w:val="0"/>
                <w:bCs w:val="0"/>
                <w:caps w:val="0"/>
              </w:rPr>
              <w:t>Hispaniclatino</w:t>
            </w:r>
            <w:proofErr w:type="spellEnd"/>
          </w:p>
        </w:tc>
        <w:tc>
          <w:tcPr>
            <w:tcW w:w="1527" w:type="dxa"/>
          </w:tcPr>
          <w:p w14:paraId="7C6BC3C2" w14:textId="455D7663"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4D41DC0B" w14:textId="2D939BE4" w:rsidR="000308FA" w:rsidRPr="000606CF" w:rsidRDefault="00E12F24"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72A3617E" w14:textId="12D05133"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00E01444"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2F7620FD"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r>
      <w:tr w:rsidR="000308FA" w:rsidRPr="000606CF" w14:paraId="2E19D9B5" w14:textId="77777777" w:rsidTr="00E41F0F">
        <w:trPr>
          <w:cnfStyle w:val="100000000000" w:firstRow="1" w:lastRow="0" w:firstColumn="0" w:lastColumn="0" w:oddVBand="0" w:evenVBand="0" w:oddHBand="0" w:evenHBand="0" w:firstRowFirstColumn="0" w:firstRowLastColumn="0" w:lastRowFirstColumn="0" w:lastRowLastColumn="0"/>
          <w:cantSplit/>
          <w:trHeight w:val="20"/>
          <w:tblHeader/>
        </w:trPr>
        <w:tc>
          <w:tcPr>
            <w:cnfStyle w:val="001000000100" w:firstRow="0" w:lastRow="0" w:firstColumn="1" w:lastColumn="0" w:oddVBand="0" w:evenVBand="0" w:oddHBand="0" w:evenHBand="0" w:firstRowFirstColumn="1" w:firstRowLastColumn="0" w:lastRowFirstColumn="0" w:lastRowLastColumn="0"/>
            <w:tcW w:w="1741" w:type="dxa"/>
          </w:tcPr>
          <w:p w14:paraId="5B2E64FD" w14:textId="12DD2EDF" w:rsidR="000308FA" w:rsidRPr="000606CF" w:rsidRDefault="00C910C2" w:rsidP="007D1050">
            <w:pPr>
              <w:rPr>
                <w:b w:val="0"/>
                <w:bCs w:val="0"/>
              </w:rPr>
            </w:pPr>
            <w:proofErr w:type="spellStart"/>
            <w:r w:rsidRPr="000606CF">
              <w:rPr>
                <w:b w:val="0"/>
                <w:bCs w:val="0"/>
                <w:caps w:val="0"/>
              </w:rPr>
              <w:t>Employedyear</w:t>
            </w:r>
            <w:proofErr w:type="spellEnd"/>
          </w:p>
        </w:tc>
        <w:tc>
          <w:tcPr>
            <w:tcW w:w="1527" w:type="dxa"/>
          </w:tcPr>
          <w:p w14:paraId="1DE51D39" w14:textId="5CC7BD0F"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799EC8FA"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5B9124A4"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6A37914D" w14:textId="75ACD6BE" w:rsidR="000308FA" w:rsidRPr="000606CF" w:rsidRDefault="00B91332"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70CE1C20" w14:textId="02B71F41"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r>
      <w:tr w:rsidR="000308FA" w:rsidRPr="000606CF" w14:paraId="7C8FF6A4" w14:textId="77777777" w:rsidTr="00E41F0F">
        <w:trPr>
          <w:cnfStyle w:val="100000000000" w:firstRow="1" w:lastRow="0" w:firstColumn="0" w:lastColumn="0" w:oddVBand="0" w:evenVBand="0" w:oddHBand="0" w:evenHBand="0" w:firstRowFirstColumn="0" w:firstRowLastColumn="0" w:lastRowFirstColumn="0" w:lastRowLastColumn="0"/>
          <w:cantSplit/>
          <w:trHeight w:val="20"/>
          <w:tblHeader/>
        </w:trPr>
        <w:tc>
          <w:tcPr>
            <w:cnfStyle w:val="001000000100" w:firstRow="0" w:lastRow="0" w:firstColumn="1" w:lastColumn="0" w:oddVBand="0" w:evenVBand="0" w:oddHBand="0" w:evenHBand="0" w:firstRowFirstColumn="1" w:firstRowLastColumn="0" w:lastRowFirstColumn="0" w:lastRowLastColumn="0"/>
            <w:tcW w:w="1741" w:type="dxa"/>
          </w:tcPr>
          <w:p w14:paraId="30C1C5C1" w14:textId="41387979" w:rsidR="000308FA" w:rsidRPr="000606CF" w:rsidRDefault="00C910C2" w:rsidP="007D1050">
            <w:pPr>
              <w:rPr>
                <w:b w:val="0"/>
                <w:bCs w:val="0"/>
                <w:color w:val="000000"/>
              </w:rPr>
            </w:pPr>
            <w:proofErr w:type="spellStart"/>
            <w:r w:rsidRPr="000606CF">
              <w:rPr>
                <w:b w:val="0"/>
                <w:bCs w:val="0"/>
                <w:caps w:val="0"/>
              </w:rPr>
              <w:t>Managername</w:t>
            </w:r>
            <w:proofErr w:type="spellEnd"/>
          </w:p>
        </w:tc>
        <w:tc>
          <w:tcPr>
            <w:tcW w:w="1527" w:type="dxa"/>
          </w:tcPr>
          <w:p w14:paraId="14CC3E27" w14:textId="4636A734"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7A792B1E"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15780CA5"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3989DB67" w14:textId="39B93E46" w:rsidR="000308FA" w:rsidRPr="000606CF" w:rsidRDefault="00B91332"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78B2C080"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r>
      <w:tr w:rsidR="000308FA" w:rsidRPr="000606CF" w14:paraId="0266AAD4" w14:textId="77777777" w:rsidTr="00E41F0F">
        <w:trPr>
          <w:cnfStyle w:val="100000000000" w:firstRow="1" w:lastRow="0" w:firstColumn="0" w:lastColumn="0" w:oddVBand="0" w:evenVBand="0" w:oddHBand="0" w:evenHBand="0" w:firstRowFirstColumn="0" w:firstRowLastColumn="0" w:lastRowFirstColumn="0" w:lastRowLastColumn="0"/>
          <w:cantSplit/>
          <w:trHeight w:val="20"/>
          <w:tblHeader/>
        </w:trPr>
        <w:tc>
          <w:tcPr>
            <w:cnfStyle w:val="001000000100" w:firstRow="0" w:lastRow="0" w:firstColumn="1" w:lastColumn="0" w:oddVBand="0" w:evenVBand="0" w:oddHBand="0" w:evenHBand="0" w:firstRowFirstColumn="1" w:firstRowLastColumn="0" w:lastRowFirstColumn="0" w:lastRowLastColumn="0"/>
            <w:tcW w:w="1741" w:type="dxa"/>
          </w:tcPr>
          <w:p w14:paraId="39F5F36E" w14:textId="3A216D63" w:rsidR="000308FA" w:rsidRPr="000606CF" w:rsidRDefault="00C910C2" w:rsidP="007D1050">
            <w:pPr>
              <w:rPr>
                <w:b w:val="0"/>
                <w:bCs w:val="0"/>
              </w:rPr>
            </w:pPr>
            <w:proofErr w:type="spellStart"/>
            <w:r w:rsidRPr="000606CF">
              <w:rPr>
                <w:b w:val="0"/>
                <w:bCs w:val="0"/>
                <w:caps w:val="0"/>
              </w:rPr>
              <w:t>Engagementsurvey</w:t>
            </w:r>
            <w:proofErr w:type="spellEnd"/>
          </w:p>
        </w:tc>
        <w:tc>
          <w:tcPr>
            <w:tcW w:w="1527" w:type="dxa"/>
          </w:tcPr>
          <w:p w14:paraId="2B88948F" w14:textId="1296DFBF"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31B8045F"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7B8C82DB" w14:textId="41124D79"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5884FD4C"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00F642A0"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r>
      <w:tr w:rsidR="000308FA" w:rsidRPr="000606CF" w14:paraId="482D8E7D" w14:textId="77777777" w:rsidTr="00E41F0F">
        <w:trPr>
          <w:cnfStyle w:val="100000000000" w:firstRow="1" w:lastRow="0" w:firstColumn="0" w:lastColumn="0" w:oddVBand="0" w:evenVBand="0" w:oddHBand="0" w:evenHBand="0" w:firstRowFirstColumn="0" w:firstRowLastColumn="0" w:lastRowFirstColumn="0" w:lastRowLastColumn="0"/>
          <w:cantSplit/>
          <w:trHeight w:val="20"/>
          <w:tblHeader/>
        </w:trPr>
        <w:tc>
          <w:tcPr>
            <w:cnfStyle w:val="001000000100" w:firstRow="0" w:lastRow="0" w:firstColumn="1" w:lastColumn="0" w:oddVBand="0" w:evenVBand="0" w:oddHBand="0" w:evenHBand="0" w:firstRowFirstColumn="1" w:firstRowLastColumn="0" w:lastRowFirstColumn="0" w:lastRowLastColumn="0"/>
            <w:tcW w:w="1741" w:type="dxa"/>
          </w:tcPr>
          <w:p w14:paraId="37B42B0F" w14:textId="36674770" w:rsidR="000308FA" w:rsidRPr="000606CF" w:rsidRDefault="00C910C2" w:rsidP="007D1050">
            <w:pPr>
              <w:rPr>
                <w:b w:val="0"/>
                <w:bCs w:val="0"/>
              </w:rPr>
            </w:pPr>
            <w:proofErr w:type="spellStart"/>
            <w:r w:rsidRPr="000606CF">
              <w:rPr>
                <w:b w:val="0"/>
                <w:bCs w:val="0"/>
                <w:caps w:val="0"/>
              </w:rPr>
              <w:t>Empsatisfaction</w:t>
            </w:r>
            <w:proofErr w:type="spellEnd"/>
          </w:p>
        </w:tc>
        <w:tc>
          <w:tcPr>
            <w:tcW w:w="1527" w:type="dxa"/>
          </w:tcPr>
          <w:p w14:paraId="15E4AB97" w14:textId="7632DF70"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00976F84" w14:textId="18B2CCA4" w:rsidR="000308FA" w:rsidRPr="000606CF" w:rsidRDefault="00F63F38"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4C9DBC25" w14:textId="1E617A49" w:rsidR="000308FA" w:rsidRPr="000606CF" w:rsidRDefault="00F918FC"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5A47C330" w14:textId="1C9CF9AB" w:rsidR="000308FA" w:rsidRPr="000606CF" w:rsidRDefault="006E5C02"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0E17F563" w14:textId="4D22E2F9" w:rsidR="000308FA" w:rsidRPr="000606CF" w:rsidRDefault="00CF6945"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r>
      <w:tr w:rsidR="000308FA" w:rsidRPr="000606CF" w14:paraId="687A4B69" w14:textId="77777777" w:rsidTr="00E41F0F">
        <w:trPr>
          <w:cnfStyle w:val="100000000000" w:firstRow="1" w:lastRow="0" w:firstColumn="0" w:lastColumn="0" w:oddVBand="0" w:evenVBand="0" w:oddHBand="0" w:evenHBand="0" w:firstRowFirstColumn="0" w:firstRowLastColumn="0" w:lastRowFirstColumn="0" w:lastRowLastColumn="0"/>
          <w:cantSplit/>
          <w:trHeight w:val="20"/>
          <w:tblHeader/>
        </w:trPr>
        <w:tc>
          <w:tcPr>
            <w:cnfStyle w:val="001000000100" w:firstRow="0" w:lastRow="0" w:firstColumn="1" w:lastColumn="0" w:oddVBand="0" w:evenVBand="0" w:oddHBand="0" w:evenHBand="0" w:firstRowFirstColumn="1" w:firstRowLastColumn="0" w:lastRowFirstColumn="0" w:lastRowLastColumn="0"/>
            <w:tcW w:w="1741" w:type="dxa"/>
          </w:tcPr>
          <w:p w14:paraId="16C01BBE" w14:textId="4958F263" w:rsidR="000308FA" w:rsidRPr="000606CF" w:rsidRDefault="00C910C2" w:rsidP="007D1050">
            <w:pPr>
              <w:rPr>
                <w:b w:val="0"/>
                <w:bCs w:val="0"/>
              </w:rPr>
            </w:pPr>
            <w:proofErr w:type="spellStart"/>
            <w:r w:rsidRPr="000606CF">
              <w:rPr>
                <w:b w:val="0"/>
                <w:bCs w:val="0"/>
                <w:caps w:val="0"/>
              </w:rPr>
              <w:t>Specialprojectscount</w:t>
            </w:r>
            <w:proofErr w:type="spellEnd"/>
          </w:p>
        </w:tc>
        <w:tc>
          <w:tcPr>
            <w:tcW w:w="1527" w:type="dxa"/>
          </w:tcPr>
          <w:p w14:paraId="62F502B1" w14:textId="4E6A39BB"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6C7522C1"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64C339E0"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309038A4" w14:textId="5C359B84"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27D9C57E" w14:textId="0F9BF5F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r>
      <w:tr w:rsidR="000308FA" w:rsidRPr="000606CF" w14:paraId="6C221A83" w14:textId="77777777" w:rsidTr="00E41F0F">
        <w:trPr>
          <w:cnfStyle w:val="100000000000" w:firstRow="1" w:lastRow="0" w:firstColumn="0" w:lastColumn="0" w:oddVBand="0" w:evenVBand="0" w:oddHBand="0" w:evenHBand="0" w:firstRowFirstColumn="0" w:firstRowLastColumn="0" w:lastRowFirstColumn="0" w:lastRowLastColumn="0"/>
          <w:cantSplit/>
          <w:trHeight w:val="20"/>
          <w:tblHeader/>
        </w:trPr>
        <w:tc>
          <w:tcPr>
            <w:cnfStyle w:val="001000000100" w:firstRow="0" w:lastRow="0" w:firstColumn="1" w:lastColumn="0" w:oddVBand="0" w:evenVBand="0" w:oddHBand="0" w:evenHBand="0" w:firstRowFirstColumn="1" w:firstRowLastColumn="0" w:lastRowFirstColumn="0" w:lastRowLastColumn="0"/>
            <w:tcW w:w="1741" w:type="dxa"/>
          </w:tcPr>
          <w:p w14:paraId="36ABF6C7" w14:textId="62AB235D" w:rsidR="000308FA" w:rsidRPr="000606CF" w:rsidRDefault="00C910C2" w:rsidP="007D1050">
            <w:pPr>
              <w:rPr>
                <w:b w:val="0"/>
                <w:bCs w:val="0"/>
                <w:color w:val="000000"/>
              </w:rPr>
            </w:pPr>
            <w:r w:rsidRPr="000606CF">
              <w:rPr>
                <w:b w:val="0"/>
                <w:bCs w:val="0"/>
                <w:caps w:val="0"/>
              </w:rPr>
              <w:t>Dayslatelast30</w:t>
            </w:r>
          </w:p>
        </w:tc>
        <w:tc>
          <w:tcPr>
            <w:tcW w:w="1527" w:type="dxa"/>
          </w:tcPr>
          <w:p w14:paraId="7E26FEE4" w14:textId="6D37C47E"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390D5F6C"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51128FF8"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5029FFD9"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527" w:type="dxa"/>
          </w:tcPr>
          <w:p w14:paraId="7649111A" w14:textId="77777777"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p>
        </w:tc>
      </w:tr>
      <w:tr w:rsidR="000308FA" w:rsidRPr="000606CF" w14:paraId="3DF4D62C" w14:textId="77777777" w:rsidTr="00E41F0F">
        <w:trPr>
          <w:cnfStyle w:val="100000000000" w:firstRow="1" w:lastRow="0" w:firstColumn="0" w:lastColumn="0" w:oddVBand="0" w:evenVBand="0" w:oddHBand="0" w:evenHBand="0" w:firstRowFirstColumn="0" w:firstRowLastColumn="0" w:lastRowFirstColumn="0" w:lastRowLastColumn="0"/>
          <w:cantSplit/>
          <w:trHeight w:val="20"/>
          <w:tblHeader/>
        </w:trPr>
        <w:tc>
          <w:tcPr>
            <w:cnfStyle w:val="001000000100" w:firstRow="0" w:lastRow="0" w:firstColumn="1" w:lastColumn="0" w:oddVBand="0" w:evenVBand="0" w:oddHBand="0" w:evenHBand="0" w:firstRowFirstColumn="1" w:firstRowLastColumn="0" w:lastRowFirstColumn="0" w:lastRowLastColumn="0"/>
            <w:tcW w:w="1741" w:type="dxa"/>
          </w:tcPr>
          <w:p w14:paraId="73600E65" w14:textId="5F8EA1E5" w:rsidR="000308FA" w:rsidRPr="000606CF" w:rsidRDefault="00C910C2" w:rsidP="007D1050">
            <w:pPr>
              <w:rPr>
                <w:b w:val="0"/>
                <w:bCs w:val="0"/>
              </w:rPr>
            </w:pPr>
            <w:r w:rsidRPr="000606CF">
              <w:rPr>
                <w:b w:val="0"/>
                <w:bCs w:val="0"/>
                <w:caps w:val="0"/>
              </w:rPr>
              <w:t>Absences</w:t>
            </w:r>
          </w:p>
        </w:tc>
        <w:tc>
          <w:tcPr>
            <w:tcW w:w="1527" w:type="dxa"/>
          </w:tcPr>
          <w:p w14:paraId="47152DCE" w14:textId="0F7A05B8"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128B0E15" w14:textId="573A25B4"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7BA7F1B9" w14:textId="6CC55DA1"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74F14BF3" w14:textId="6AA5D143"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c>
          <w:tcPr>
            <w:tcW w:w="1527" w:type="dxa"/>
          </w:tcPr>
          <w:p w14:paraId="67FBB252" w14:textId="7659E734" w:rsidR="000308FA" w:rsidRPr="000606CF" w:rsidRDefault="000308FA" w:rsidP="000606CF">
            <w:pPr>
              <w:jc w:val="center"/>
              <w:cnfStyle w:val="100000000000" w:firstRow="1" w:lastRow="0" w:firstColumn="0" w:lastColumn="0" w:oddVBand="0" w:evenVBand="0" w:oddHBand="0" w:evenHBand="0" w:firstRowFirstColumn="0" w:firstRowLastColumn="0" w:lastRowFirstColumn="0" w:lastRowLastColumn="0"/>
              <w:rPr>
                <w:b w:val="0"/>
                <w:bCs w:val="0"/>
              </w:rPr>
            </w:pPr>
            <w:r w:rsidRPr="000606CF">
              <w:rPr>
                <w:b w:val="0"/>
                <w:bCs w:val="0"/>
              </w:rPr>
              <w:t>X</w:t>
            </w:r>
          </w:p>
        </w:tc>
      </w:tr>
    </w:tbl>
    <w:p w14:paraId="74C91C6A" w14:textId="77777777" w:rsidR="000308FA" w:rsidRPr="00A94E19" w:rsidRDefault="000308FA" w:rsidP="007D1050"/>
    <w:p w14:paraId="6931F506" w14:textId="085722AC" w:rsidR="00C52133" w:rsidRDefault="0070538F" w:rsidP="007D1050">
      <w:r>
        <w:t xml:space="preserve">Each model selection method is differentiated by either </w:t>
      </w:r>
      <w:r w:rsidR="00D63C22">
        <w:t xml:space="preserve">the selection criteria used or the approach it uses. </w:t>
      </w:r>
      <w:r w:rsidR="00B3408B">
        <w:t xml:space="preserve">Therefore, it becomes necessary to </w:t>
      </w:r>
      <w:r w:rsidR="00B72113">
        <w:t xml:space="preserve">compare selected models </w:t>
      </w:r>
      <w:r w:rsidR="002C125E">
        <w:t xml:space="preserve">based on all available criteria used. </w:t>
      </w:r>
      <w:r w:rsidR="00E87018">
        <w:fldChar w:fldCharType="begin"/>
      </w:r>
      <w:r w:rsidR="00E87018">
        <w:instrText xml:space="preserve"> REF _Ref90055244 \h </w:instrText>
      </w:r>
      <w:r w:rsidR="00E87018">
        <w:fldChar w:fldCharType="separate"/>
      </w:r>
      <w:r w:rsidR="002F7D76">
        <w:t xml:space="preserve">Figure </w:t>
      </w:r>
      <w:r w:rsidR="002F7D76">
        <w:rPr>
          <w:noProof/>
        </w:rPr>
        <w:t>10</w:t>
      </w:r>
      <w:r w:rsidR="00E87018">
        <w:fldChar w:fldCharType="end"/>
      </w:r>
      <w:r w:rsidR="00E87018">
        <w:t xml:space="preserve"> </w:t>
      </w:r>
      <w:r w:rsidR="002C125E">
        <w:t>depicts</w:t>
      </w:r>
      <w:r w:rsidR="009E61CC">
        <w:t xml:space="preserve"> the different models, their number of predictors and adjusted R</w:t>
      </w:r>
      <w:r w:rsidR="009E61CC">
        <w:rPr>
          <w:vertAlign w:val="superscript"/>
        </w:rPr>
        <w:t xml:space="preserve">2 </w:t>
      </w:r>
      <w:r w:rsidR="009E61CC">
        <w:t xml:space="preserve">values. Additionally, the three </w:t>
      </w:r>
      <w:proofErr w:type="gramStart"/>
      <w:r w:rsidR="009E61CC">
        <w:t>most commonly used</w:t>
      </w:r>
      <w:proofErr w:type="gramEnd"/>
      <w:r w:rsidR="009E61CC">
        <w:t xml:space="preserve"> selection criteria</w:t>
      </w:r>
      <w:r w:rsidR="00FA7810">
        <w:t xml:space="preserve">: Mallow’s complexity penalty (Mallow’s CP), </w:t>
      </w:r>
      <w:r w:rsidR="00A419AB">
        <w:t xml:space="preserve">Akaike Information Criterion (AIC) and </w:t>
      </w:r>
      <w:r w:rsidR="00FE27ED">
        <w:t>Bayesian Information Criterion (BIC).</w:t>
      </w:r>
      <w:r w:rsidR="0095782A">
        <w:t xml:space="preserve"> </w:t>
      </w:r>
      <w:r w:rsidR="008B5487">
        <w:t xml:space="preserve">Even though the number of variables was reduced by more than </w:t>
      </w:r>
      <w:r w:rsidR="000B37CF">
        <w:t>50</w:t>
      </w:r>
      <w:r w:rsidR="003F38DF">
        <w:t>%, the number of predictors is not</w:t>
      </w:r>
      <w:r w:rsidR="0051253A">
        <w:t xml:space="preserve"> proportionally reduced. This is because </w:t>
      </w:r>
      <w:r w:rsidR="00495849">
        <w:t xml:space="preserve">key variables with </w:t>
      </w:r>
      <w:proofErr w:type="gramStart"/>
      <w:r w:rsidR="00D31DD5">
        <w:t xml:space="preserve">a </w:t>
      </w:r>
      <w:r w:rsidR="00495849">
        <w:t xml:space="preserve">large number </w:t>
      </w:r>
      <w:r w:rsidR="00D31DD5">
        <w:t>of</w:t>
      </w:r>
      <w:proofErr w:type="gramEnd"/>
      <w:r w:rsidR="00D31DD5">
        <w:t xml:space="preserve"> categories remain in the models. </w:t>
      </w:r>
      <w:r w:rsidR="00D677E4">
        <w:t>The adjusted R</w:t>
      </w:r>
      <w:r w:rsidR="00D677E4">
        <w:rPr>
          <w:vertAlign w:val="superscript"/>
        </w:rPr>
        <w:t xml:space="preserve">2 </w:t>
      </w:r>
      <w:r w:rsidR="00D677E4">
        <w:t xml:space="preserve">values are all very similar </w:t>
      </w:r>
      <w:r w:rsidR="00754F73">
        <w:t xml:space="preserve">slightly </w:t>
      </w:r>
      <w:r w:rsidR="00754F73">
        <w:lastRenderedPageBreak/>
        <w:t>above</w:t>
      </w:r>
      <w:r w:rsidR="00D677E4">
        <w:t xml:space="preserve"> 95%. </w:t>
      </w:r>
      <w:r w:rsidR="00292DD3">
        <w:t xml:space="preserve">However, models selected with stepwise regression </w:t>
      </w:r>
      <w:r w:rsidR="009B3202">
        <w:t>show the highest values around 95.3</w:t>
      </w:r>
      <w:proofErr w:type="gramStart"/>
      <w:r w:rsidR="009B3202">
        <w:t>%</w:t>
      </w:r>
      <w:r w:rsidR="00520091">
        <w:t xml:space="preserve">  (</w:t>
      </w:r>
      <w:proofErr w:type="gramEnd"/>
      <w:r w:rsidR="00520091">
        <w:t>See all adjusted R</w:t>
      </w:r>
      <w:r w:rsidR="00520091">
        <w:rPr>
          <w:vertAlign w:val="superscript"/>
        </w:rPr>
        <w:t>2</w:t>
      </w:r>
      <w:r w:rsidR="00520091">
        <w:t xml:space="preserve"> values in </w:t>
      </w:r>
      <w:r w:rsidR="00520091">
        <w:fldChar w:fldCharType="begin"/>
      </w:r>
      <w:r w:rsidR="00520091">
        <w:instrText xml:space="preserve"> REF _Ref90025684 \h </w:instrText>
      </w:r>
      <w:r w:rsidR="00520091">
        <w:fldChar w:fldCharType="separate"/>
      </w:r>
      <w:r w:rsidR="002F7D76">
        <w:t xml:space="preserve">Figure </w:t>
      </w:r>
      <w:r w:rsidR="002F7D76">
        <w:rPr>
          <w:noProof/>
        </w:rPr>
        <w:t>29</w:t>
      </w:r>
      <w:r w:rsidR="00520091">
        <w:fldChar w:fldCharType="end"/>
      </w:r>
      <w:r w:rsidR="00520091">
        <w:t xml:space="preserve"> in the appendix).</w:t>
      </w:r>
      <w:r w:rsidR="009B3202">
        <w:t xml:space="preserve"> </w:t>
      </w:r>
      <w:r w:rsidR="009318A6">
        <w:t>Additionally</w:t>
      </w:r>
      <w:r w:rsidR="009D4FD7">
        <w:t xml:space="preserve">, they achieve the lowest values for all three variable selection criteria. </w:t>
      </w:r>
      <w:r w:rsidR="008D04D9">
        <w:t xml:space="preserve">Based on these values, forward stepwise regression achieves slightly better values compared to backward and both way approaches. </w:t>
      </w:r>
    </w:p>
    <w:p w14:paraId="4E1B3005" w14:textId="77777777" w:rsidR="000F43EC" w:rsidRDefault="000F43EC" w:rsidP="007D1050"/>
    <w:p w14:paraId="2CE81D6D" w14:textId="71357D18" w:rsidR="000F43EC" w:rsidRDefault="000F43EC" w:rsidP="000F43EC">
      <w:pPr>
        <w:jc w:val="center"/>
      </w:pPr>
      <w:r>
        <w:rPr>
          <w:noProof/>
        </w:rPr>
        <w:drawing>
          <wp:inline distT="0" distB="0" distL="0" distR="0" wp14:anchorId="2C0CE932" wp14:editId="44D464DB">
            <wp:extent cx="4572000" cy="2513016"/>
            <wp:effectExtent l="0" t="0" r="0" b="1905"/>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0"/>
                    <a:stretch>
                      <a:fillRect/>
                    </a:stretch>
                  </pic:blipFill>
                  <pic:spPr>
                    <a:xfrm>
                      <a:off x="0" y="0"/>
                      <a:ext cx="4572000" cy="2513016"/>
                    </a:xfrm>
                    <a:prstGeom prst="rect">
                      <a:avLst/>
                    </a:prstGeom>
                  </pic:spPr>
                </pic:pic>
              </a:graphicData>
            </a:graphic>
          </wp:inline>
        </w:drawing>
      </w:r>
    </w:p>
    <w:p w14:paraId="4F1A71A5" w14:textId="0B24E74E" w:rsidR="00D32A29" w:rsidRDefault="000F43EC" w:rsidP="00D32A29">
      <w:pPr>
        <w:pStyle w:val="Caption"/>
      </w:pPr>
      <w:bookmarkStart w:id="47" w:name="_Ref90055244"/>
      <w:r>
        <w:t xml:space="preserve">Figure </w:t>
      </w:r>
      <w:r>
        <w:fldChar w:fldCharType="begin"/>
      </w:r>
      <w:r>
        <w:instrText>SEQ Figure \* ARABIC</w:instrText>
      </w:r>
      <w:r>
        <w:fldChar w:fldCharType="separate"/>
      </w:r>
      <w:r w:rsidR="002F7D76">
        <w:rPr>
          <w:noProof/>
        </w:rPr>
        <w:t>10</w:t>
      </w:r>
      <w:r>
        <w:fldChar w:fldCharType="end"/>
      </w:r>
      <w:bookmarkEnd w:id="47"/>
      <w:r>
        <w:t>: Variable Selection Criteria</w:t>
      </w:r>
      <w:r>
        <w:rPr>
          <w:rStyle w:val="FootnoteReference"/>
        </w:rPr>
        <w:footnoteReference w:id="2"/>
      </w:r>
      <w:r>
        <w:t xml:space="preserve">                                                      </w:t>
      </w:r>
    </w:p>
    <w:p w14:paraId="2137D539" w14:textId="6A5CF527" w:rsidR="00A94E19" w:rsidRDefault="00300A0D" w:rsidP="007D1050">
      <w:r>
        <w:t xml:space="preserve">The second important </w:t>
      </w:r>
      <w:r w:rsidR="002B525A">
        <w:t xml:space="preserve">group of indicators which need to be looked at during model selection are model performance indicators. </w:t>
      </w:r>
      <w:r w:rsidR="00E41F0F">
        <w:fldChar w:fldCharType="begin"/>
      </w:r>
      <w:r w:rsidR="00E41F0F">
        <w:instrText xml:space="preserve"> REF _Ref90024439 \h </w:instrText>
      </w:r>
      <w:r w:rsidR="00E41F0F">
        <w:fldChar w:fldCharType="separate"/>
      </w:r>
      <w:r w:rsidR="002F7D76">
        <w:t xml:space="preserve">Figure </w:t>
      </w:r>
      <w:r w:rsidR="002F7D76">
        <w:rPr>
          <w:noProof/>
        </w:rPr>
        <w:t>11</w:t>
      </w:r>
      <w:r w:rsidR="00E41F0F">
        <w:fldChar w:fldCharType="end"/>
      </w:r>
      <w:r w:rsidR="00E41F0F">
        <w:t xml:space="preserve"> </w:t>
      </w:r>
      <w:r w:rsidR="00530C50">
        <w:t xml:space="preserve">depicts </w:t>
      </w:r>
      <w:r w:rsidR="008B1A66">
        <w:t xml:space="preserve">each model with </w:t>
      </w:r>
      <w:r w:rsidR="00102C87">
        <w:t>values for the mean</w:t>
      </w:r>
      <w:r w:rsidR="00044610">
        <w:t xml:space="preserve"> squared prediction error (MSPE), mean absolute prediction error (MAE), mean absolute percentage error (MAPE) and precision measure (PM). </w:t>
      </w:r>
      <w:r w:rsidR="00942F90">
        <w:t xml:space="preserve">Backward stepwise regression achieves the lowest MSPE. However, all other performance indicators are preferable for </w:t>
      </w:r>
      <w:r w:rsidR="002D4A45">
        <w:t xml:space="preserve">regularized regression models with elastic net selecting the best model in each of the other three categories. </w:t>
      </w:r>
    </w:p>
    <w:p w14:paraId="5C52967B" w14:textId="2C9D337C" w:rsidR="000F43EC" w:rsidRDefault="00D32A29" w:rsidP="00D32A29">
      <w:pPr>
        <w:jc w:val="center"/>
      </w:pPr>
      <w:r>
        <w:rPr>
          <w:noProof/>
        </w:rPr>
        <w:drawing>
          <wp:inline distT="0" distB="0" distL="0" distR="0" wp14:anchorId="25CCF810" wp14:editId="578DE071">
            <wp:extent cx="4572000" cy="2517760"/>
            <wp:effectExtent l="0" t="0" r="0" b="0"/>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21"/>
                    <a:stretch>
                      <a:fillRect/>
                    </a:stretch>
                  </pic:blipFill>
                  <pic:spPr>
                    <a:xfrm>
                      <a:off x="0" y="0"/>
                      <a:ext cx="4572000" cy="2517760"/>
                    </a:xfrm>
                    <a:prstGeom prst="rect">
                      <a:avLst/>
                    </a:prstGeom>
                  </pic:spPr>
                </pic:pic>
              </a:graphicData>
            </a:graphic>
          </wp:inline>
        </w:drawing>
      </w:r>
    </w:p>
    <w:p w14:paraId="12C4D693" w14:textId="325FA075" w:rsidR="00D32A29" w:rsidRDefault="00D32A29" w:rsidP="00D32A29">
      <w:pPr>
        <w:pStyle w:val="Caption"/>
      </w:pPr>
      <w:bookmarkStart w:id="48" w:name="_Ref90024439"/>
      <w:r>
        <w:t xml:space="preserve">Figure </w:t>
      </w:r>
      <w:r>
        <w:fldChar w:fldCharType="begin"/>
      </w:r>
      <w:r>
        <w:instrText>SEQ Figure \* ARABIC</w:instrText>
      </w:r>
      <w:r>
        <w:fldChar w:fldCharType="separate"/>
      </w:r>
      <w:r w:rsidR="002F7D76">
        <w:rPr>
          <w:noProof/>
        </w:rPr>
        <w:t>11</w:t>
      </w:r>
      <w:r>
        <w:fldChar w:fldCharType="end"/>
      </w:r>
      <w:bookmarkEnd w:id="48"/>
      <w:r>
        <w:t>: Model Performance Comparison</w:t>
      </w:r>
      <w:r>
        <w:rPr>
          <w:rStyle w:val="FootnoteReference"/>
        </w:rPr>
        <w:footnoteReference w:id="3"/>
      </w:r>
    </w:p>
    <w:p w14:paraId="7B81CAAE" w14:textId="2B378D6D" w:rsidR="00753E41" w:rsidRDefault="4508F7DC" w:rsidP="007D1050">
      <w:pPr>
        <w:pStyle w:val="Heading2"/>
      </w:pPr>
      <w:r>
        <w:t xml:space="preserve"> </w:t>
      </w:r>
      <w:bookmarkStart w:id="49" w:name="_Toc90038455"/>
      <w:bookmarkStart w:id="50" w:name="_Toc90038498"/>
      <w:bookmarkStart w:id="51" w:name="_Toc90056029"/>
      <w:r w:rsidR="1737D78E">
        <w:t xml:space="preserve">Final </w:t>
      </w:r>
      <w:r w:rsidR="66B9428A">
        <w:t xml:space="preserve">Regression </w:t>
      </w:r>
      <w:r w:rsidR="1737D78E">
        <w:t>Model</w:t>
      </w:r>
      <w:bookmarkEnd w:id="49"/>
      <w:bookmarkEnd w:id="50"/>
      <w:bookmarkEnd w:id="51"/>
      <w:r>
        <w:t xml:space="preserve"> </w:t>
      </w:r>
    </w:p>
    <w:p w14:paraId="7AF8C912" w14:textId="58D936B5" w:rsidR="00270300" w:rsidRDefault="1BE6C2F8" w:rsidP="007D1050">
      <w:r>
        <w:t xml:space="preserve">As the conclusion in </w:t>
      </w:r>
      <w:r w:rsidR="2E851570">
        <w:t>2.3</w:t>
      </w:r>
      <w:r>
        <w:t>.3, we select the elastic net model as our final model based on its best overall performance indicators.</w:t>
      </w:r>
      <w:r w:rsidR="62C6BE8C">
        <w:t xml:space="preserve"> </w:t>
      </w:r>
      <w:r w:rsidR="00E47A0D">
        <w:t xml:space="preserve">It includes seven predictors, none of which </w:t>
      </w:r>
      <w:r w:rsidR="00D6780C">
        <w:t xml:space="preserve">is based on </w:t>
      </w:r>
      <w:r w:rsidR="004D3E13">
        <w:t xml:space="preserve">gender, </w:t>
      </w:r>
      <w:r w:rsidR="00CB2105">
        <w:t>race,</w:t>
      </w:r>
      <w:r w:rsidR="004D3E13">
        <w:t xml:space="preserve"> or other personal backgrounds</w:t>
      </w:r>
      <w:r w:rsidR="00FA08C7">
        <w:t xml:space="preserve"> (See </w:t>
      </w:r>
      <w:r w:rsidR="00B90243">
        <w:fldChar w:fldCharType="begin"/>
      </w:r>
      <w:r w:rsidR="00B90243">
        <w:instrText xml:space="preserve"> REF _Ref90047390 \h </w:instrText>
      </w:r>
      <w:r w:rsidR="00B90243">
        <w:fldChar w:fldCharType="separate"/>
      </w:r>
      <w:r w:rsidR="002F7D76">
        <w:t xml:space="preserve">Table </w:t>
      </w:r>
      <w:r w:rsidR="002F7D76">
        <w:rPr>
          <w:noProof/>
        </w:rPr>
        <w:t>5</w:t>
      </w:r>
      <w:r w:rsidR="00B90243">
        <w:fldChar w:fldCharType="end"/>
      </w:r>
      <w:r w:rsidR="00B90243">
        <w:t xml:space="preserve"> in the appendix for the model summary)</w:t>
      </w:r>
      <w:r w:rsidR="004D3E13">
        <w:t xml:space="preserve">. </w:t>
      </w:r>
      <w:r w:rsidR="002E55E0">
        <w:t xml:space="preserve">Additionally, it contains </w:t>
      </w:r>
      <w:r w:rsidR="002E55E0" w:rsidRPr="002E55E0">
        <w:rPr>
          <w:i/>
          <w:iCs/>
        </w:rPr>
        <w:t>State</w:t>
      </w:r>
      <w:r w:rsidR="002E55E0">
        <w:t xml:space="preserve"> which has the potential as a controlling variable as </w:t>
      </w:r>
      <w:r w:rsidR="00B77A09">
        <w:t xml:space="preserve">overall </w:t>
      </w:r>
      <w:r w:rsidR="009E3F8F">
        <w:t xml:space="preserve">salary levels might differ from state to state. </w:t>
      </w:r>
    </w:p>
    <w:p w14:paraId="5320F025" w14:textId="20614508" w:rsidR="1BE6C2F8" w:rsidRDefault="00D64F49" w:rsidP="007D1050">
      <w:r>
        <w:t>In the following sections</w:t>
      </w:r>
      <w:r w:rsidR="62C6BE8C">
        <w:t xml:space="preserve"> w</w:t>
      </w:r>
      <w:r w:rsidR="08CE0953">
        <w:t>e go</w:t>
      </w:r>
      <w:r w:rsidR="62C6BE8C">
        <w:t xml:space="preserve"> through checking </w:t>
      </w:r>
      <w:r w:rsidR="68D90961">
        <w:t xml:space="preserve">goodness of fit and </w:t>
      </w:r>
      <w:r w:rsidR="62C6BE8C">
        <w:t>model assumptions again to ensure the final model can accurately reflect the data and result in accurate predictions.</w:t>
      </w:r>
      <w:r w:rsidR="48152E02">
        <w:t xml:space="preserve"> Then we check if multicollinearity </w:t>
      </w:r>
      <w:r w:rsidR="392B5168">
        <w:t>issues happen</w:t>
      </w:r>
      <w:r w:rsidR="48152E02">
        <w:t xml:space="preserve"> in the final model and </w:t>
      </w:r>
      <w:r w:rsidR="143C714F">
        <w:t>do</w:t>
      </w:r>
      <w:r w:rsidR="48152E02">
        <w:t xml:space="preserve"> </w:t>
      </w:r>
      <w:r w:rsidR="2FC42883">
        <w:t>experiments</w:t>
      </w:r>
      <w:r w:rsidR="315E85FE">
        <w:t xml:space="preserve"> on removing outlier</w:t>
      </w:r>
      <w:r w:rsidR="77057783">
        <w:t>s</w:t>
      </w:r>
      <w:r w:rsidR="00CB2105">
        <w:t>.</w:t>
      </w:r>
    </w:p>
    <w:p w14:paraId="6CADB646" w14:textId="0DF3B67B" w:rsidR="00E80095" w:rsidRDefault="00E80095" w:rsidP="007D1050">
      <w:pPr>
        <w:pStyle w:val="Heading3"/>
      </w:pPr>
      <w:bookmarkStart w:id="52" w:name="_Toc90038456"/>
      <w:bookmarkStart w:id="53" w:name="_Toc90038499"/>
      <w:bookmarkStart w:id="54" w:name="_Toc90056030"/>
      <w:r w:rsidRPr="79B5554B">
        <w:t>Goodness of Fit and Model Assumptions</w:t>
      </w:r>
      <w:bookmarkEnd w:id="52"/>
      <w:bookmarkEnd w:id="53"/>
      <w:bookmarkEnd w:id="54"/>
    </w:p>
    <w:p w14:paraId="7E3FFF6A" w14:textId="5CE10757" w:rsidR="00302861" w:rsidRPr="00302861" w:rsidRDefault="00A30CB3" w:rsidP="007D1050">
      <w:r>
        <w:t xml:space="preserve">The goodness of fit and model assumptions </w:t>
      </w:r>
      <w:proofErr w:type="gramStart"/>
      <w:r>
        <w:t>are</w:t>
      </w:r>
      <w:proofErr w:type="gramEnd"/>
      <w:r>
        <w:t xml:space="preserve"> assessed </w:t>
      </w:r>
      <w:r w:rsidR="008D014F">
        <w:t>similarly</w:t>
      </w:r>
      <w:r>
        <w:t xml:space="preserve"> to Section </w:t>
      </w:r>
      <w:r w:rsidR="008D014F">
        <w:fldChar w:fldCharType="begin"/>
      </w:r>
      <w:r w:rsidR="008D014F">
        <w:instrText xml:space="preserve"> REF _Ref90023776 \r \h </w:instrText>
      </w:r>
      <w:r w:rsidR="008D014F">
        <w:fldChar w:fldCharType="separate"/>
      </w:r>
      <w:r w:rsidR="002F7D76">
        <w:t>2.2</w:t>
      </w:r>
      <w:r w:rsidR="008D014F">
        <w:fldChar w:fldCharType="end"/>
      </w:r>
      <w:r w:rsidR="0088675A">
        <w:rPr>
          <w:rStyle w:val="FootnoteReference"/>
        </w:rPr>
        <w:footnoteReference w:id="4"/>
      </w:r>
      <w:r w:rsidR="00FD5872">
        <w:t>.</w:t>
      </w:r>
      <w:r w:rsidR="008D014F">
        <w:t xml:space="preserve"> </w:t>
      </w:r>
      <w:r w:rsidR="00B25F1D">
        <w:t xml:space="preserve">In </w:t>
      </w:r>
      <w:r w:rsidR="00730E32">
        <w:fldChar w:fldCharType="begin"/>
      </w:r>
      <w:r w:rsidR="00730E32">
        <w:instrText xml:space="preserve"> REF _Ref90024308 \h </w:instrText>
      </w:r>
      <w:r w:rsidR="00730E32">
        <w:fldChar w:fldCharType="separate"/>
      </w:r>
      <w:r w:rsidR="002F7D76">
        <w:t xml:space="preserve">Figure </w:t>
      </w:r>
      <w:r w:rsidR="002F7D76">
        <w:rPr>
          <w:noProof/>
        </w:rPr>
        <w:t>30</w:t>
      </w:r>
      <w:r w:rsidR="00730E32">
        <w:fldChar w:fldCharType="end"/>
      </w:r>
      <w:r w:rsidR="00730E32">
        <w:t>,</w:t>
      </w:r>
      <w:r w:rsidR="00C3219B">
        <w:t xml:space="preserve"> t</w:t>
      </w:r>
      <w:r w:rsidR="008D014F">
        <w:t>he</w:t>
      </w:r>
      <w:r w:rsidR="7986BDD9">
        <w:t xml:space="preserve"> histogram of residuals for the elastic net model also demonstrates unipolarity and good symmetry as the full model does. The </w:t>
      </w:r>
      <w:proofErr w:type="spellStart"/>
      <w:r w:rsidR="7986BDD9">
        <w:t>qq</w:t>
      </w:r>
      <w:proofErr w:type="spellEnd"/>
      <w:r w:rsidR="7986BDD9">
        <w:t>-plot shows overall good alignment with the 45-degree line and better result that the end of the line falls in the area at the 95% significance level compared to full models.</w:t>
      </w:r>
      <w:r w:rsidR="6E5ACAA2">
        <w:t xml:space="preserve"> Both plots show that </w:t>
      </w:r>
      <w:r w:rsidR="003B19AF">
        <w:t>the</w:t>
      </w:r>
      <w:r w:rsidR="6E5ACAA2">
        <w:t xml:space="preserve"> final model reasonably follows the normality assumption.</w:t>
      </w:r>
    </w:p>
    <w:p w14:paraId="032DC81F" w14:textId="157A8CAB" w:rsidR="00AD5FE4" w:rsidRDefault="3D1CE2B6" w:rsidP="007D1050">
      <w:r>
        <w:lastRenderedPageBreak/>
        <w:t>Regarding</w:t>
      </w:r>
      <w:r w:rsidR="7EBEA695">
        <w:t xml:space="preserve"> constant variance assumptions</w:t>
      </w:r>
      <w:r w:rsidR="4E12BD09">
        <w:t xml:space="preserve"> and uncorrelated </w:t>
      </w:r>
      <w:r w:rsidR="003B19AF">
        <w:t>errors,</w:t>
      </w:r>
      <w:r w:rsidR="4F3F3470">
        <w:t xml:space="preserve"> </w:t>
      </w:r>
      <w:r w:rsidR="003B19AF">
        <w:t xml:space="preserve">we </w:t>
      </w:r>
      <w:r w:rsidR="409647BE">
        <w:t>observe</w:t>
      </w:r>
      <w:r w:rsidR="003B19AF">
        <w:t xml:space="preserve"> a very similar picture as the full model.</w:t>
      </w:r>
      <w:r w:rsidR="409647BE">
        <w:t xml:space="preserve"> </w:t>
      </w:r>
      <w:r w:rsidR="0053073C">
        <w:t xml:space="preserve">In </w:t>
      </w:r>
      <w:r w:rsidR="00E43394">
        <w:fldChar w:fldCharType="begin"/>
      </w:r>
      <w:r w:rsidR="00E43394">
        <w:instrText xml:space="preserve"> REF _Ref90050103 \h </w:instrText>
      </w:r>
      <w:r w:rsidR="00E43394">
        <w:fldChar w:fldCharType="separate"/>
      </w:r>
      <w:r w:rsidR="002F7D76">
        <w:t xml:space="preserve">Figure </w:t>
      </w:r>
      <w:r w:rsidR="002F7D76">
        <w:rPr>
          <w:noProof/>
        </w:rPr>
        <w:t>31</w:t>
      </w:r>
      <w:r w:rsidR="00E43394">
        <w:fldChar w:fldCharType="end"/>
      </w:r>
      <w:r w:rsidR="00E43394">
        <w:t>, t</w:t>
      </w:r>
      <w:r w:rsidR="409647BE">
        <w:t xml:space="preserve">he </w:t>
      </w:r>
      <w:r w:rsidR="23F7F068">
        <w:t>residuals</w:t>
      </w:r>
      <w:r w:rsidR="409647BE">
        <w:t xml:space="preserve"> randomly distributed around the zero-line and no </w:t>
      </w:r>
      <w:r w:rsidR="556EFDA8">
        <w:t xml:space="preserve">clear </w:t>
      </w:r>
      <w:r w:rsidR="409647BE">
        <w:t>pattern or trend</w:t>
      </w:r>
      <w:r w:rsidR="2ED472DC">
        <w:t xml:space="preserve">, </w:t>
      </w:r>
      <w:r w:rsidR="18C045FF">
        <w:t xml:space="preserve">which confirms that </w:t>
      </w:r>
      <w:r w:rsidR="2401EBCE">
        <w:t>both assumptions hold true.</w:t>
      </w:r>
      <w:r w:rsidR="00872FC6">
        <w:t xml:space="preserve"> </w:t>
      </w:r>
    </w:p>
    <w:p w14:paraId="1B2AD488" w14:textId="0FB44F97" w:rsidR="003B19AF" w:rsidRDefault="2DD71D37" w:rsidP="007D1050">
      <w:r>
        <w:t xml:space="preserve">As to be expected, </w:t>
      </w:r>
      <w:r w:rsidR="003D1C19">
        <w:fldChar w:fldCharType="begin"/>
      </w:r>
      <w:r w:rsidR="003D1C19">
        <w:instrText xml:space="preserve"> REF _Ref90024315 \h </w:instrText>
      </w:r>
      <w:r w:rsidR="003D1C19">
        <w:fldChar w:fldCharType="separate"/>
      </w:r>
      <w:r w:rsidR="002F7D76">
        <w:t xml:space="preserve">Figure </w:t>
      </w:r>
      <w:r w:rsidR="002F7D76">
        <w:rPr>
          <w:noProof/>
        </w:rPr>
        <w:t>32</w:t>
      </w:r>
      <w:r w:rsidR="003D1C19">
        <w:fldChar w:fldCharType="end"/>
      </w:r>
      <w:r w:rsidR="003D1C19">
        <w:t xml:space="preserve"> shows that </w:t>
      </w:r>
      <w:r w:rsidR="7F773DE8">
        <w:t xml:space="preserve">residuals of elastic net model vs. quantitative predictors plots </w:t>
      </w:r>
      <w:r w:rsidR="6502CC2F">
        <w:t>show</w:t>
      </w:r>
      <w:r w:rsidR="4F6D8A53">
        <w:t>s</w:t>
      </w:r>
      <w:r w:rsidR="7F773DE8">
        <w:t xml:space="preserve"> the </w:t>
      </w:r>
      <w:r>
        <w:t xml:space="preserve">same </w:t>
      </w:r>
      <w:r w:rsidR="7F773DE8">
        <w:t>random scatter around zero line</w:t>
      </w:r>
      <w:r>
        <w:t xml:space="preserve"> as for the full model</w:t>
      </w:r>
      <w:r w:rsidR="6A28A4D5">
        <w:t xml:space="preserve"> </w:t>
      </w:r>
      <w:r>
        <w:t>i</w:t>
      </w:r>
      <w:r w:rsidR="7F773DE8">
        <w:t xml:space="preserve">ndicating there is no violation of linearity assumption. </w:t>
      </w:r>
    </w:p>
    <w:p w14:paraId="1C0247B5" w14:textId="20E64C60" w:rsidR="52CE5B40" w:rsidRDefault="003B19AF" w:rsidP="007D1050">
      <w:r>
        <w:t>Overall, t</w:t>
      </w:r>
      <w:r w:rsidR="437540EA">
        <w:t xml:space="preserve">he result is </w:t>
      </w:r>
      <w:proofErr w:type="gramStart"/>
      <w:r w:rsidR="437540EA">
        <w:t>similar to</w:t>
      </w:r>
      <w:proofErr w:type="gramEnd"/>
      <w:r w:rsidR="437540EA">
        <w:t xml:space="preserve"> the analysis of the full model</w:t>
      </w:r>
      <w:r w:rsidR="00390CCC">
        <w:t xml:space="preserve">. </w:t>
      </w:r>
      <w:r w:rsidR="52CE5B40">
        <w:t>In conclusion, we can state that the normality, constant variance, uncorrelated errors, and linearity assumptions</w:t>
      </w:r>
      <w:r w:rsidR="00390CCC">
        <w:t xml:space="preserve"> still</w:t>
      </w:r>
      <w:r w:rsidR="52CE5B40">
        <w:t xml:space="preserve"> hold true in the elastic net model based on the residual analysis. This </w:t>
      </w:r>
      <w:r w:rsidR="00390CCC">
        <w:t>proposes</w:t>
      </w:r>
      <w:r w:rsidR="52CE5B40">
        <w:t xml:space="preserve"> that the final model fits the human resource dataset and can reflect the data accurately.</w:t>
      </w:r>
    </w:p>
    <w:p w14:paraId="01BC1C9C" w14:textId="1861D3CD" w:rsidR="00AD560B" w:rsidRDefault="003F6195" w:rsidP="007D1050">
      <w:pPr>
        <w:pStyle w:val="Heading3"/>
      </w:pPr>
      <w:bookmarkStart w:id="55" w:name="_Toc90038457"/>
      <w:bookmarkStart w:id="56" w:name="_Toc90038500"/>
      <w:bookmarkStart w:id="57" w:name="_Toc90056031"/>
      <w:r>
        <w:t>Multicollinearity</w:t>
      </w:r>
      <w:bookmarkEnd w:id="55"/>
      <w:bookmarkEnd w:id="56"/>
      <w:bookmarkEnd w:id="57"/>
    </w:p>
    <w:p w14:paraId="3207D6C6" w14:textId="7FCA34B1" w:rsidR="00C00931" w:rsidRPr="00744137" w:rsidRDefault="006400EC" w:rsidP="007D1050">
      <w:r>
        <w:t xml:space="preserve">Before testing the multicollinearity, </w:t>
      </w:r>
      <w:r w:rsidR="00412E9F">
        <w:t>we</w:t>
      </w:r>
      <w:r w:rsidR="00DF6886">
        <w:t xml:space="preserve"> have </w:t>
      </w:r>
      <w:r w:rsidR="00670316">
        <w:t>checked</w:t>
      </w:r>
      <w:r w:rsidR="00DF6886">
        <w:t xml:space="preserve"> </w:t>
      </w:r>
      <w:r w:rsidR="005326A3">
        <w:t xml:space="preserve">for </w:t>
      </w:r>
      <w:r w:rsidR="00E93108">
        <w:t xml:space="preserve">the </w:t>
      </w:r>
      <w:r w:rsidR="005326A3">
        <w:t>correlation</w:t>
      </w:r>
      <w:r w:rsidR="00DF6886">
        <w:t xml:space="preserve"> coeffi</w:t>
      </w:r>
      <w:r w:rsidR="005E276B">
        <w:t>cien</w:t>
      </w:r>
      <w:r w:rsidR="00670316">
        <w:t>t</w:t>
      </w:r>
      <w:r w:rsidR="005326A3">
        <w:t xml:space="preserve"> which is useful to </w:t>
      </w:r>
      <w:r w:rsidR="005326A3" w:rsidRPr="005326A3">
        <w:t xml:space="preserve">evaluate the </w:t>
      </w:r>
      <w:r w:rsidR="005326A3" w:rsidRPr="00653B70">
        <w:t>linear</w:t>
      </w:r>
      <w:r w:rsidR="005326A3" w:rsidRPr="005326A3">
        <w:t xml:space="preserve"> relationship between the response variable and of the predicting variables</w:t>
      </w:r>
      <w:r w:rsidR="005C45F8">
        <w:t xml:space="preserve"> </w:t>
      </w:r>
      <w:r w:rsidR="00EC531C">
        <w:t>and</w:t>
      </w:r>
      <w:r w:rsidR="005C45F8">
        <w:t xml:space="preserve"> </w:t>
      </w:r>
      <w:r w:rsidR="00C422C0">
        <w:t xml:space="preserve">helps in </w:t>
      </w:r>
      <w:r w:rsidR="00A30232">
        <w:t xml:space="preserve">detecting the </w:t>
      </w:r>
      <w:r w:rsidR="00F03CF4">
        <w:t xml:space="preserve">multicollinearity. </w:t>
      </w:r>
      <w:r w:rsidR="009644A2">
        <w:t xml:space="preserve">The </w:t>
      </w:r>
      <w:r w:rsidR="00C754AB">
        <w:t xml:space="preserve">maximum </w:t>
      </w:r>
      <w:r w:rsidR="00AC1B2E">
        <w:t>correlation value among the num</w:t>
      </w:r>
      <w:r w:rsidR="00395532">
        <w:t>eric variables comes out to be</w:t>
      </w:r>
      <w:r w:rsidR="001F77C5" w:rsidRPr="001F77C5">
        <w:t xml:space="preserve"> 0.298</w:t>
      </w:r>
      <w:r w:rsidR="00AD72D2">
        <w:t xml:space="preserve"> that is between the </w:t>
      </w:r>
      <w:proofErr w:type="spellStart"/>
      <w:r w:rsidR="00AD72D2" w:rsidRPr="001B05B6">
        <w:rPr>
          <w:i/>
          <w:iCs/>
        </w:rPr>
        <w:t>EmpSatisfaction</w:t>
      </w:r>
      <w:proofErr w:type="spellEnd"/>
      <w:r w:rsidR="00AD72D2">
        <w:t xml:space="preserve"> and </w:t>
      </w:r>
      <w:r w:rsidR="00AD72D2" w:rsidRPr="001B05B6">
        <w:rPr>
          <w:i/>
          <w:iCs/>
        </w:rPr>
        <w:t>Emplo</w:t>
      </w:r>
      <w:r w:rsidR="00D245AD" w:rsidRPr="001B05B6">
        <w:rPr>
          <w:i/>
          <w:iCs/>
        </w:rPr>
        <w:t>yee</w:t>
      </w:r>
      <w:r w:rsidR="00555441" w:rsidRPr="001B05B6">
        <w:rPr>
          <w:i/>
          <w:iCs/>
        </w:rPr>
        <w:t xml:space="preserve"> </w:t>
      </w:r>
      <w:proofErr w:type="spellStart"/>
      <w:r w:rsidR="00555441" w:rsidRPr="001B05B6">
        <w:rPr>
          <w:i/>
          <w:iCs/>
        </w:rPr>
        <w:t>Perf</w:t>
      </w:r>
      <w:r w:rsidR="00D245AD" w:rsidRPr="001B05B6">
        <w:rPr>
          <w:i/>
          <w:iCs/>
        </w:rPr>
        <w:t>ScoreID</w:t>
      </w:r>
      <w:proofErr w:type="spellEnd"/>
      <w:r w:rsidR="00744137">
        <w:rPr>
          <w:i/>
          <w:iCs/>
        </w:rPr>
        <w:t>.</w:t>
      </w:r>
      <w:r w:rsidR="00744137">
        <w:t xml:space="preserve"> </w:t>
      </w:r>
      <w:r w:rsidR="00520091">
        <w:t xml:space="preserve">See the entire correlation matrix in </w:t>
      </w:r>
      <w:r w:rsidR="00520091">
        <w:fldChar w:fldCharType="begin"/>
      </w:r>
      <w:r w:rsidR="00520091">
        <w:instrText xml:space="preserve"> REF _Ref90022299 \h </w:instrText>
      </w:r>
      <w:r w:rsidR="00520091">
        <w:fldChar w:fldCharType="separate"/>
      </w:r>
      <w:r w:rsidR="002F7D76">
        <w:t xml:space="preserve">Table </w:t>
      </w:r>
      <w:r w:rsidR="002F7D76">
        <w:rPr>
          <w:noProof/>
        </w:rPr>
        <w:t>6</w:t>
      </w:r>
      <w:r w:rsidR="00520091">
        <w:fldChar w:fldCharType="end"/>
      </w:r>
      <w:r w:rsidR="00520091">
        <w:t xml:space="preserve"> in the appendix. </w:t>
      </w:r>
      <w:r w:rsidR="004D3F25">
        <w:t>Overall,</w:t>
      </w:r>
      <w:r w:rsidR="00744137">
        <w:t xml:space="preserve"> the values are insignificant and do not indicate any strong linear relationship between </w:t>
      </w:r>
      <w:r w:rsidR="002A07DB">
        <w:t xml:space="preserve">individual predictors.  </w:t>
      </w:r>
    </w:p>
    <w:p w14:paraId="04CA2DCB" w14:textId="72AB10E4" w:rsidR="006400EC" w:rsidRPr="006400EC" w:rsidRDefault="00F661A9" w:rsidP="007D1050">
      <w:r>
        <w:t>When computing</w:t>
      </w:r>
      <w:r w:rsidR="002A4E90">
        <w:t xml:space="preserve"> the </w:t>
      </w:r>
      <w:r w:rsidR="002A4E90" w:rsidRPr="002A4E90">
        <w:t>variance inflation factor</w:t>
      </w:r>
      <w:r w:rsidR="002A4E90">
        <w:t xml:space="preserve"> (VIF) </w:t>
      </w:r>
      <w:r w:rsidR="002E1E60">
        <w:t xml:space="preserve">we </w:t>
      </w:r>
      <w:r w:rsidR="00FB7EC8">
        <w:t xml:space="preserve">found an error </w:t>
      </w:r>
      <w:r w:rsidR="00E42804">
        <w:t xml:space="preserve">of having </w:t>
      </w:r>
      <w:r w:rsidR="00860CF4">
        <w:t xml:space="preserve">aliased </w:t>
      </w:r>
      <w:r w:rsidR="00791B39">
        <w:t>co</w:t>
      </w:r>
      <w:r w:rsidR="004F6057">
        <w:t xml:space="preserve">efficient in </w:t>
      </w:r>
      <w:r w:rsidR="005E06D3">
        <w:t>the Net Elastic Model</w:t>
      </w:r>
      <w:r w:rsidR="00E6774E">
        <w:t>, which means some variables are perfectly correlated</w:t>
      </w:r>
      <w:r w:rsidR="008B7476">
        <w:t>.</w:t>
      </w:r>
      <w:r w:rsidR="00E6774E">
        <w:t xml:space="preserve"> </w:t>
      </w:r>
      <w:r>
        <w:t xml:space="preserve">It turned out that one data point was singular war both </w:t>
      </w:r>
      <w:r w:rsidRPr="00F661A9">
        <w:rPr>
          <w:i/>
          <w:iCs/>
        </w:rPr>
        <w:t>State</w:t>
      </w:r>
      <w:r>
        <w:t xml:space="preserve"> and </w:t>
      </w:r>
      <w:r w:rsidRPr="00F661A9">
        <w:rPr>
          <w:i/>
          <w:iCs/>
        </w:rPr>
        <w:t>Position</w:t>
      </w:r>
      <w:r>
        <w:t xml:space="preserve"> and had caused this issue. </w:t>
      </w:r>
      <w:r w:rsidR="004D7549">
        <w:t>To proceed</w:t>
      </w:r>
      <w:r>
        <w:t xml:space="preserve">, </w:t>
      </w:r>
      <w:r w:rsidR="004D7549">
        <w:t>we remove th</w:t>
      </w:r>
      <w:r>
        <w:t>is entry from the</w:t>
      </w:r>
      <w:r w:rsidR="00E13A6D" w:rsidRPr="002A4192">
        <w:t xml:space="preserve"> dataset</w:t>
      </w:r>
      <w:r w:rsidR="00141859" w:rsidRPr="002A4192">
        <w:t xml:space="preserve">. </w:t>
      </w:r>
      <w:r w:rsidR="00CD3149" w:rsidRPr="002A4192">
        <w:t xml:space="preserve">The VIF Threshold </w:t>
      </w:r>
      <w:r w:rsidR="003332BF" w:rsidRPr="002A4192">
        <w:t xml:space="preserve">value </w:t>
      </w:r>
      <w:r w:rsidR="0084688C" w:rsidRPr="002A4192">
        <w:t xml:space="preserve">came out to be 27.54 for the </w:t>
      </w:r>
      <w:r w:rsidR="002B6CA0" w:rsidRPr="002A4192">
        <w:t>final model.</w:t>
      </w:r>
      <w:r w:rsidR="000238A8" w:rsidRPr="002A4192">
        <w:t xml:space="preserve"> </w:t>
      </w:r>
      <w:r w:rsidR="003C3956">
        <w:t xml:space="preserve">All </w:t>
      </w:r>
      <w:r w:rsidR="00CF2248">
        <w:t xml:space="preserve">VIF values </w:t>
      </w:r>
      <w:r w:rsidR="003C3956">
        <w:t>adjusted for their degrees of freedom are close to one and therefore lower than the threshold</w:t>
      </w:r>
      <w:r w:rsidR="00520091">
        <w:t xml:space="preserve"> (See all VIF values in </w:t>
      </w:r>
      <w:r w:rsidR="00520091">
        <w:fldChar w:fldCharType="begin"/>
      </w:r>
      <w:r w:rsidR="00520091">
        <w:instrText xml:space="preserve"> REF _Ref90022753 \h </w:instrText>
      </w:r>
      <w:r w:rsidR="00520091">
        <w:fldChar w:fldCharType="separate"/>
      </w:r>
      <w:r w:rsidR="002F7D76">
        <w:t xml:space="preserve">Table </w:t>
      </w:r>
      <w:r w:rsidR="002F7D76">
        <w:rPr>
          <w:noProof/>
        </w:rPr>
        <w:t>7</w:t>
      </w:r>
      <w:r w:rsidR="00520091">
        <w:fldChar w:fldCharType="end"/>
      </w:r>
      <w:r w:rsidR="00520091">
        <w:t xml:space="preserve"> in the appendix).</w:t>
      </w:r>
      <w:r w:rsidR="003C3956">
        <w:t xml:space="preserve"> We conclude that multicollinearity is not apparent </w:t>
      </w:r>
      <w:r w:rsidR="003B2311">
        <w:t>between selected predictors</w:t>
      </w:r>
      <w:r w:rsidR="003C3956">
        <w:t>.</w:t>
      </w:r>
    </w:p>
    <w:p w14:paraId="13EED7B1" w14:textId="7F2ED750" w:rsidR="003F6195" w:rsidRDefault="003F6195" w:rsidP="007D1050">
      <w:pPr>
        <w:pStyle w:val="Heading3"/>
      </w:pPr>
      <w:bookmarkStart w:id="58" w:name="_Toc90038458"/>
      <w:bookmarkStart w:id="59" w:name="_Toc90038501"/>
      <w:bookmarkStart w:id="60" w:name="_Toc90056032"/>
      <w:r>
        <w:t>Outlie</w:t>
      </w:r>
      <w:r w:rsidR="003B2311">
        <w:t>rs</w:t>
      </w:r>
      <w:bookmarkEnd w:id="58"/>
      <w:bookmarkEnd w:id="59"/>
      <w:bookmarkEnd w:id="60"/>
    </w:p>
    <w:p w14:paraId="7FA30CCE" w14:textId="7B5A3734" w:rsidR="00917E4F" w:rsidRDefault="00036041" w:rsidP="007D1050">
      <w:r>
        <w:fldChar w:fldCharType="begin"/>
      </w:r>
      <w:r>
        <w:instrText xml:space="preserve"> REF _Ref89857397 \h </w:instrText>
      </w:r>
      <w:r>
        <w:fldChar w:fldCharType="separate"/>
      </w:r>
      <w:r w:rsidR="002F7D76">
        <w:t xml:space="preserve">Figure </w:t>
      </w:r>
      <w:r w:rsidR="002F7D76">
        <w:rPr>
          <w:noProof/>
        </w:rPr>
        <w:t>12</w:t>
      </w:r>
      <w:r>
        <w:fldChar w:fldCharType="end"/>
      </w:r>
      <w:r>
        <w:t xml:space="preserve"> </w:t>
      </w:r>
      <w:r w:rsidR="00F3749B">
        <w:t xml:space="preserve">depicts the </w:t>
      </w:r>
      <w:r w:rsidR="005C5C9B">
        <w:t xml:space="preserve">Cook’s Distance plot </w:t>
      </w:r>
      <w:r w:rsidR="0057650B">
        <w:t>which can be used to</w:t>
      </w:r>
      <w:r w:rsidR="005C5C9B">
        <w:t xml:space="preserve"> identify </w:t>
      </w:r>
      <w:r w:rsidR="0057650B">
        <w:t xml:space="preserve">potential </w:t>
      </w:r>
      <w:r w:rsidR="005C5C9B">
        <w:t xml:space="preserve">outliers. </w:t>
      </w:r>
      <w:r w:rsidR="00D169DF">
        <w:t xml:space="preserve">There are several approaches for defining a threshold. </w:t>
      </w:r>
      <w:r w:rsidR="00BE170C">
        <w:t xml:space="preserve">The red line shows the threshold </w:t>
      </w:r>
      <w:r w:rsidR="001F2FB3">
        <w:t xml:space="preserve">for </w:t>
      </w:r>
      <w:r w:rsidR="00C07132">
        <w:t xml:space="preserve">distance values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C07132">
        <w:rPr>
          <w:rFonts w:eastAsiaTheme="minorEastAsia"/>
        </w:rPr>
        <w:t xml:space="preserve"> depending on the number of observations </w:t>
      </w:r>
      <m:oMath>
        <m:r>
          <w:rPr>
            <w:rFonts w:ascii="Cambria Math" w:eastAsiaTheme="minorEastAsia" w:hAnsi="Cambria Math"/>
          </w:rPr>
          <m:t>n</m:t>
        </m:r>
      </m:oMath>
      <w:r w:rsidR="00C07132">
        <w:rPr>
          <w:rFonts w:eastAsiaTheme="minorEastAsia"/>
        </w:rPr>
        <w:t xml:space="preserve"> </w:t>
      </w:r>
      <w:r w:rsidR="00BE170C">
        <w:t xml:space="preserve">of </w:t>
      </w:r>
      <m:oMath>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i</m:t>
            </m:r>
          </m:sub>
        </m:sSub>
        <m:r>
          <w:rPr>
            <w:rFonts w:ascii="Cambria Math" w:hAnsi="Cambria Math"/>
            <w:sz w:val="21"/>
            <w:szCs w:val="21"/>
          </w:rPr>
          <m:t>&gt;</m:t>
        </m:r>
        <m:f>
          <m:fPr>
            <m:ctrlPr>
              <w:rPr>
                <w:rFonts w:ascii="Cambria Math" w:hAnsi="Cambria Math"/>
                <w:i/>
                <w:sz w:val="21"/>
                <w:szCs w:val="21"/>
              </w:rPr>
            </m:ctrlPr>
          </m:fPr>
          <m:num>
            <m:r>
              <w:rPr>
                <w:rFonts w:ascii="Cambria Math" w:hAnsi="Cambria Math"/>
                <w:sz w:val="21"/>
                <w:szCs w:val="21"/>
              </w:rPr>
              <m:t>4</m:t>
            </m:r>
          </m:num>
          <m:den>
            <m:r>
              <w:rPr>
                <w:rFonts w:ascii="Cambria Math" w:hAnsi="Cambria Math"/>
                <w:sz w:val="21"/>
                <w:szCs w:val="21"/>
              </w:rPr>
              <m:t>n</m:t>
            </m:r>
          </m:den>
        </m:f>
      </m:oMath>
      <w:r w:rsidR="00BE170C" w:rsidRPr="00BE170C">
        <w:rPr>
          <w:rFonts w:eastAsiaTheme="minorEastAsia"/>
          <w:sz w:val="21"/>
          <w:szCs w:val="21"/>
        </w:rPr>
        <w:t xml:space="preserve"> </w:t>
      </w:r>
      <w:r w:rsidR="0006409A">
        <w:rPr>
          <w:rFonts w:eastAsiaTheme="minorEastAsia"/>
        </w:rPr>
        <w:t xml:space="preserve">. This threshold of </w:t>
      </w:r>
      <w:r w:rsidR="00BE170C">
        <w:rPr>
          <w:rFonts w:eastAsiaTheme="minorEastAsia"/>
        </w:rPr>
        <w:t>0.017</w:t>
      </w:r>
      <w:r w:rsidR="0006409A">
        <w:rPr>
          <w:rFonts w:eastAsiaTheme="minorEastAsia"/>
        </w:rPr>
        <w:t xml:space="preserve"> would identify eight potential outliers.</w:t>
      </w:r>
      <w:r w:rsidR="00BE170C">
        <w:rPr>
          <w:rFonts w:eastAsiaTheme="minorEastAsia"/>
        </w:rPr>
        <w:t xml:space="preserve"> </w:t>
      </w:r>
      <w:r w:rsidR="0049720C">
        <w:rPr>
          <w:rFonts w:eastAsiaTheme="minorEastAsia"/>
        </w:rPr>
        <w:t xml:space="preserve">However, given the general roughness of </w:t>
      </w:r>
      <w:r w:rsidR="0006409A">
        <w:rPr>
          <w:rFonts w:eastAsiaTheme="minorEastAsia"/>
        </w:rPr>
        <w:t>the</w:t>
      </w:r>
      <w:r w:rsidR="0049720C">
        <w:rPr>
          <w:rFonts w:eastAsiaTheme="minorEastAsia"/>
        </w:rPr>
        <w:t xml:space="preserve"> plot </w:t>
      </w:r>
      <w:r w:rsidR="0006409A">
        <w:rPr>
          <w:rFonts w:eastAsiaTheme="minorEastAsia"/>
        </w:rPr>
        <w:t xml:space="preserve">only observation 201 with </w:t>
      </w:r>
      <w:r w:rsidR="00964C37">
        <w:rPr>
          <w:rFonts w:eastAsiaTheme="minorEastAsia"/>
        </w:rPr>
        <w:t>a Cook’s distance of around 0.</w:t>
      </w:r>
      <w:r w:rsidR="004C4E80">
        <w:rPr>
          <w:rFonts w:eastAsiaTheme="minorEastAsia"/>
        </w:rPr>
        <w:t>0</w:t>
      </w:r>
      <w:r w:rsidR="00964C37">
        <w:rPr>
          <w:rFonts w:eastAsiaTheme="minorEastAsia"/>
        </w:rPr>
        <w:t xml:space="preserve">8 was further investigated. No model characteristic showed a significant </w:t>
      </w:r>
      <w:r w:rsidR="004C2138">
        <w:rPr>
          <w:rFonts w:eastAsiaTheme="minorEastAsia"/>
        </w:rPr>
        <w:t>change upon its removal.</w:t>
      </w:r>
      <w:r w:rsidR="004C2138">
        <w:t xml:space="preserve"> </w:t>
      </w:r>
      <w:r w:rsidR="00564856">
        <w:t>Thus,</w:t>
      </w:r>
      <w:r w:rsidR="00B35664">
        <w:t xml:space="preserve"> we </w:t>
      </w:r>
      <w:r w:rsidR="004C2138">
        <w:t>concluded</w:t>
      </w:r>
      <w:r w:rsidR="00B35664">
        <w:t xml:space="preserve"> </w:t>
      </w:r>
      <w:r w:rsidR="00564856">
        <w:t>that</w:t>
      </w:r>
      <w:r w:rsidR="00B35664">
        <w:t xml:space="preserve"> </w:t>
      </w:r>
      <w:r w:rsidR="004C2138">
        <w:t>it is neither an outlier, nor influential and kept the observation in the training data set.</w:t>
      </w:r>
      <w:r w:rsidR="00AD5F12">
        <w:t xml:space="preserve"> </w:t>
      </w:r>
    </w:p>
    <w:p w14:paraId="4EEB442B" w14:textId="77777777" w:rsidR="00993899" w:rsidRPr="003C3956" w:rsidRDefault="00993899" w:rsidP="007D1050"/>
    <w:p w14:paraId="5977B533" w14:textId="23C492A5" w:rsidR="00A03578" w:rsidRDefault="00E02857" w:rsidP="004F3EBC">
      <w:pPr>
        <w:jc w:val="center"/>
      </w:pPr>
      <w:r>
        <w:rPr>
          <w:noProof/>
        </w:rPr>
        <w:lastRenderedPageBreak/>
        <w:drawing>
          <wp:inline distT="0" distB="0" distL="0" distR="0" wp14:anchorId="16563752" wp14:editId="221F2031">
            <wp:extent cx="4114800" cy="2297849"/>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2">
                      <a:extLst>
                        <a:ext uri="{28A0092B-C50C-407E-A947-70E740481C1C}">
                          <a14:useLocalDpi xmlns:a14="http://schemas.microsoft.com/office/drawing/2010/main" val="0"/>
                        </a:ext>
                      </a:extLst>
                    </a:blip>
                    <a:srcRect t="7179" b="5114"/>
                    <a:stretch/>
                  </pic:blipFill>
                  <pic:spPr bwMode="auto">
                    <a:xfrm>
                      <a:off x="0" y="0"/>
                      <a:ext cx="4114800" cy="2297849"/>
                    </a:xfrm>
                    <a:prstGeom prst="rect">
                      <a:avLst/>
                    </a:prstGeom>
                    <a:ln>
                      <a:noFill/>
                    </a:ln>
                    <a:extLst>
                      <a:ext uri="{53640926-AAD7-44D8-BBD7-CCE9431645EC}">
                        <a14:shadowObscured xmlns:a14="http://schemas.microsoft.com/office/drawing/2010/main"/>
                      </a:ext>
                    </a:extLst>
                  </pic:spPr>
                </pic:pic>
              </a:graphicData>
            </a:graphic>
          </wp:inline>
        </w:drawing>
      </w:r>
    </w:p>
    <w:p w14:paraId="3ECEF071" w14:textId="5D8B9901" w:rsidR="008304DD" w:rsidRDefault="00A03578" w:rsidP="00FA08C7">
      <w:pPr>
        <w:pStyle w:val="Caption"/>
      </w:pPr>
      <w:bookmarkStart w:id="61" w:name="_Ref89857397"/>
      <w:bookmarkStart w:id="62" w:name="_Ref89857392"/>
      <w:r>
        <w:t xml:space="preserve">Figure </w:t>
      </w:r>
      <w:r>
        <w:fldChar w:fldCharType="begin"/>
      </w:r>
      <w:r>
        <w:instrText>SEQ Figure \* ARABIC</w:instrText>
      </w:r>
      <w:r>
        <w:fldChar w:fldCharType="separate"/>
      </w:r>
      <w:r w:rsidR="002F7D76">
        <w:rPr>
          <w:noProof/>
        </w:rPr>
        <w:t>12</w:t>
      </w:r>
      <w:r>
        <w:fldChar w:fldCharType="end"/>
      </w:r>
      <w:bookmarkEnd w:id="61"/>
      <w:r>
        <w:t xml:space="preserve">: Cook's Distance </w:t>
      </w:r>
      <w:r w:rsidR="00C85271">
        <w:t>P</w:t>
      </w:r>
      <w:r>
        <w:t>lot</w:t>
      </w:r>
      <w:bookmarkEnd w:id="62"/>
    </w:p>
    <w:p w14:paraId="3AF1F474" w14:textId="119B88CB" w:rsidR="004369F8" w:rsidRPr="003F6173" w:rsidRDefault="009C511E" w:rsidP="007D1050">
      <w:r>
        <w:br w:type="page"/>
      </w:r>
    </w:p>
    <w:p w14:paraId="2422C7DB" w14:textId="5233E313" w:rsidR="004369F8" w:rsidRPr="00B716F8" w:rsidRDefault="601AA51C" w:rsidP="007D1050">
      <w:pPr>
        <w:pStyle w:val="Heading1"/>
      </w:pPr>
      <w:bookmarkStart w:id="63" w:name="_Toc90038459"/>
      <w:bookmarkStart w:id="64" w:name="_Toc90038502"/>
      <w:bookmarkStart w:id="65" w:name="_Toc90056033"/>
      <w:r>
        <w:lastRenderedPageBreak/>
        <w:t>Results</w:t>
      </w:r>
      <w:bookmarkEnd w:id="63"/>
      <w:bookmarkEnd w:id="64"/>
      <w:bookmarkEnd w:id="65"/>
    </w:p>
    <w:p w14:paraId="110AA6FE" w14:textId="35A0BB2C" w:rsidR="300481E9" w:rsidRDefault="0C590B3A" w:rsidP="300481E9">
      <w:r>
        <w:t xml:space="preserve">To sum up, the </w:t>
      </w:r>
      <w:r w:rsidR="115F1BAF">
        <w:t xml:space="preserve">linear </w:t>
      </w:r>
      <w:r>
        <w:t xml:space="preserve">full model including all predictors </w:t>
      </w:r>
      <w:r w:rsidR="528D26D4">
        <w:t>almost satisfies the normality</w:t>
      </w:r>
      <w:r w:rsidR="1DD4B477">
        <w:t xml:space="preserve"> and constant variance assumption</w:t>
      </w:r>
      <w:r w:rsidR="00DF3993">
        <w:t xml:space="preserve">. </w:t>
      </w:r>
      <w:r w:rsidR="014D1FD9">
        <w:t xml:space="preserve">Through the process of model selection, </w:t>
      </w:r>
      <w:r w:rsidR="7EBCEFE8">
        <w:t xml:space="preserve">we </w:t>
      </w:r>
      <w:r w:rsidR="00446329">
        <w:t>conclude</w:t>
      </w:r>
      <w:r w:rsidR="7EBCEFE8">
        <w:t xml:space="preserve"> that forward stepwise regression gives the highest R-Square as well as the lowest Mallow’s Cp, </w:t>
      </w:r>
      <w:proofErr w:type="gramStart"/>
      <w:r w:rsidR="7EBCEFE8">
        <w:t>AIC</w:t>
      </w:r>
      <w:proofErr w:type="gramEnd"/>
      <w:r w:rsidR="7EBCEFE8">
        <w:t xml:space="preserve"> and BIC, meaning that it fits the dataset well and has less information loss compared to other models</w:t>
      </w:r>
      <w:r w:rsidR="00446329">
        <w:t xml:space="preserve">. </w:t>
      </w:r>
      <w:r w:rsidR="3BDED454">
        <w:t>E</w:t>
      </w:r>
      <w:r w:rsidR="6898A1D0">
        <w:t>lastic net has the lowest MSPE, MAE</w:t>
      </w:r>
      <w:r w:rsidR="00446329">
        <w:t xml:space="preserve"> and</w:t>
      </w:r>
      <w:r w:rsidR="6898A1D0">
        <w:t xml:space="preserve"> MAPE meaning it has higher </w:t>
      </w:r>
      <w:r w:rsidR="618D8ABE">
        <w:t xml:space="preserve">prediction </w:t>
      </w:r>
      <w:r w:rsidR="6898A1D0">
        <w:t>accuracy than other models</w:t>
      </w:r>
      <w:r w:rsidR="49A459DF">
        <w:t>.</w:t>
      </w:r>
      <w:r w:rsidR="652E2652">
        <w:t xml:space="preserve"> </w:t>
      </w:r>
      <w:r w:rsidR="30E8F606">
        <w:t xml:space="preserve"> We select</w:t>
      </w:r>
      <w:r w:rsidR="00446329">
        <w:t xml:space="preserve"> the</w:t>
      </w:r>
      <w:r w:rsidR="30E8F606">
        <w:t xml:space="preserve"> Elastic </w:t>
      </w:r>
      <w:r w:rsidR="31A58ECF">
        <w:t xml:space="preserve">net model due to its </w:t>
      </w:r>
      <w:r w:rsidR="009E22F6">
        <w:t xml:space="preserve">superior </w:t>
      </w:r>
      <w:r w:rsidR="31A58ECF">
        <w:t xml:space="preserve">overall performance. </w:t>
      </w:r>
      <w:r w:rsidR="04A78FB2">
        <w:t xml:space="preserve">The normality </w:t>
      </w:r>
      <w:r w:rsidR="0103BBFB">
        <w:t xml:space="preserve">and residual </w:t>
      </w:r>
      <w:r w:rsidR="04A78FB2">
        <w:t>plots of Elastic net model also show improvements compared to the initial full model</w:t>
      </w:r>
      <w:r w:rsidR="47A94FC5">
        <w:t>.</w:t>
      </w:r>
      <w:r w:rsidR="07ABC18C">
        <w:t xml:space="preserve"> </w:t>
      </w:r>
      <w:r w:rsidR="00446329">
        <w:t>Further</w:t>
      </w:r>
      <w:r w:rsidR="1CA55C1C">
        <w:t xml:space="preserve"> investigation</w:t>
      </w:r>
      <w:r w:rsidR="00446329">
        <w:t xml:space="preserve"> showed that</w:t>
      </w:r>
      <w:r w:rsidR="1CA55C1C">
        <w:t xml:space="preserve"> there</w:t>
      </w:r>
      <w:r w:rsidR="00C92E54">
        <w:t xml:space="preserve"> </w:t>
      </w:r>
      <w:r w:rsidR="00AF78BF">
        <w:t>neither</w:t>
      </w:r>
      <w:r w:rsidR="00C92E54">
        <w:t xml:space="preserve"> significant multicollinearity </w:t>
      </w:r>
      <w:r w:rsidR="36ABDB42">
        <w:t>n</w:t>
      </w:r>
      <w:r w:rsidR="543DCCA2">
        <w:t>or</w:t>
      </w:r>
      <w:r w:rsidR="1CA55C1C">
        <w:t xml:space="preserve"> outliers.</w:t>
      </w:r>
      <w:r w:rsidR="38BF8EC2">
        <w:t xml:space="preserve"> The coefficient of determination (R</w:t>
      </w:r>
      <w:r w:rsidR="38BF8EC2" w:rsidRPr="300481E9">
        <w:rPr>
          <w:vertAlign w:val="superscript"/>
        </w:rPr>
        <w:t>2</w:t>
      </w:r>
      <w:r w:rsidR="38BF8EC2">
        <w:t>) is 0.9609. Thus, the model explains 96.1% of the variability in the salary of the employees.</w:t>
      </w:r>
    </w:p>
    <w:p w14:paraId="0C7B8B61" w14:textId="45DD6762" w:rsidR="003B754B" w:rsidRDefault="00261935" w:rsidP="300481E9">
      <w:r>
        <w:t xml:space="preserve">The </w:t>
      </w:r>
      <w:r w:rsidR="00BD2B33">
        <w:t xml:space="preserve">predictors included in the finals model </w:t>
      </w:r>
      <w:proofErr w:type="gramStart"/>
      <w:r w:rsidR="00BD2B33">
        <w:t>are:</w:t>
      </w:r>
      <w:proofErr w:type="gramEnd"/>
      <w:r w:rsidR="00BD2B33">
        <w:t xml:space="preserve"> </w:t>
      </w:r>
      <w:r w:rsidR="00BD2B33" w:rsidRPr="00BD2B33">
        <w:rPr>
          <w:i/>
          <w:iCs/>
        </w:rPr>
        <w:t>State</w:t>
      </w:r>
      <w:r w:rsidR="00BD2B33">
        <w:t xml:space="preserve">, </w:t>
      </w:r>
      <w:r w:rsidR="00BD2B33" w:rsidRPr="00BD2B33">
        <w:rPr>
          <w:i/>
          <w:iCs/>
        </w:rPr>
        <w:t>Position</w:t>
      </w:r>
      <w:r w:rsidR="00BD2B33">
        <w:t xml:space="preserve">, </w:t>
      </w:r>
      <w:proofErr w:type="spellStart"/>
      <w:r w:rsidR="00BD2B33" w:rsidRPr="00BD2B33">
        <w:rPr>
          <w:i/>
          <w:iCs/>
        </w:rPr>
        <w:t>EmployedYear</w:t>
      </w:r>
      <w:proofErr w:type="spellEnd"/>
      <w:r w:rsidR="00BD2B33">
        <w:t xml:space="preserve">, </w:t>
      </w:r>
      <w:proofErr w:type="spellStart"/>
      <w:r w:rsidR="00BD2B33" w:rsidRPr="00BD2B33">
        <w:rPr>
          <w:i/>
          <w:iCs/>
        </w:rPr>
        <w:t>EmpSatisfaction</w:t>
      </w:r>
      <w:proofErr w:type="spellEnd"/>
      <w:r w:rsidR="00BD2B33">
        <w:t xml:space="preserve">, </w:t>
      </w:r>
      <w:r w:rsidR="00BD2B33" w:rsidRPr="00BD2B33">
        <w:rPr>
          <w:i/>
          <w:iCs/>
        </w:rPr>
        <w:t>Absences</w:t>
      </w:r>
      <w:r w:rsidR="00BD2B33">
        <w:t xml:space="preserve">, </w:t>
      </w:r>
      <w:proofErr w:type="spellStart"/>
      <w:r w:rsidR="00BD2B33" w:rsidRPr="00BD2B33">
        <w:rPr>
          <w:i/>
          <w:iCs/>
        </w:rPr>
        <w:t>PerfScoreID</w:t>
      </w:r>
      <w:proofErr w:type="spellEnd"/>
      <w:r w:rsidR="00BD2B33">
        <w:t xml:space="preserve"> and </w:t>
      </w:r>
      <w:r w:rsidR="00BD2B33" w:rsidRPr="00BD2B33">
        <w:rPr>
          <w:i/>
          <w:iCs/>
        </w:rPr>
        <w:t>Age</w:t>
      </w:r>
      <w:r w:rsidR="00BD2B33">
        <w:t xml:space="preserve">. </w:t>
      </w:r>
      <w:r w:rsidR="009C0029">
        <w:t xml:space="preserve">The following statements are made holding all other predictors </w:t>
      </w:r>
      <w:r w:rsidR="0021401C">
        <w:t xml:space="preserve">constant. </w:t>
      </w:r>
      <w:r w:rsidR="00BD7456">
        <w:t xml:space="preserve">The two </w:t>
      </w:r>
      <w:r w:rsidR="00E6403B">
        <w:t xml:space="preserve">states with the highest coefficients are PA and CA. However, due to </w:t>
      </w:r>
      <w:r w:rsidR="00EF5594">
        <w:t xml:space="preserve">the low number of observations in those states, this shall not be </w:t>
      </w:r>
      <w:r w:rsidR="00873657">
        <w:t>interpreted as causality. Other predictors show more intuitive coefficient</w:t>
      </w:r>
      <w:r w:rsidR="000223DB">
        <w:t>s</w:t>
      </w:r>
      <w:r w:rsidR="00873657">
        <w:t>. With each year spent with the company the salary increases by $92. With each level of higher employer satisfaction their salary increases by $497.</w:t>
      </w:r>
      <w:r w:rsidR="00E17E9C">
        <w:t xml:space="preserve"> Less intuitive</w:t>
      </w:r>
      <w:r w:rsidR="009413CC">
        <w:t xml:space="preserve"> are </w:t>
      </w:r>
      <w:r w:rsidR="007203E4">
        <w:t xml:space="preserve">the </w:t>
      </w:r>
      <w:r w:rsidR="00932C58">
        <w:t xml:space="preserve">coefficients </w:t>
      </w:r>
      <w:r w:rsidR="009413CC">
        <w:t>of</w:t>
      </w:r>
      <w:r w:rsidR="00873657">
        <w:t xml:space="preserve"> </w:t>
      </w:r>
      <w:r w:rsidR="005817A1">
        <w:t xml:space="preserve">positive </w:t>
      </w:r>
      <w:r w:rsidR="00932C58">
        <w:t xml:space="preserve">$136 for </w:t>
      </w:r>
      <w:r w:rsidR="003D7290">
        <w:t>absence days</w:t>
      </w:r>
      <w:r w:rsidR="00932C58">
        <w:t xml:space="preserve"> </w:t>
      </w:r>
      <w:r w:rsidR="007203E4">
        <w:t xml:space="preserve">and -$32 for higher performance scores. This clearly shows </w:t>
      </w:r>
      <w:r w:rsidR="002609D5">
        <w:t>the</w:t>
      </w:r>
      <w:r w:rsidR="007203E4">
        <w:t xml:space="preserve"> limit</w:t>
      </w:r>
      <w:r w:rsidR="002609D5">
        <w:t xml:space="preserve">ation of a </w:t>
      </w:r>
      <w:r w:rsidR="00CF1548">
        <w:t>multiple linear regression model in its</w:t>
      </w:r>
      <w:r w:rsidR="002609D5">
        <w:t xml:space="preserve"> ability of</w:t>
      </w:r>
      <w:r w:rsidR="00CF1548">
        <w:t xml:space="preserve"> explaining causal relationships.</w:t>
      </w:r>
    </w:p>
    <w:p w14:paraId="659C8901" w14:textId="3DF603AE" w:rsidR="00C50B5D" w:rsidRDefault="036F55BC" w:rsidP="00E7149B">
      <w:r>
        <w:t>Since non</w:t>
      </w:r>
      <w:r w:rsidR="00C50B5D">
        <w:t>e</w:t>
      </w:r>
      <w:r>
        <w:t xml:space="preserve"> of</w:t>
      </w:r>
      <w:r w:rsidR="00F91A72">
        <w:t xml:space="preserve"> the models</w:t>
      </w:r>
      <w:r>
        <w:t xml:space="preserve"> select</w:t>
      </w:r>
      <w:r w:rsidR="00F91A72">
        <w:t xml:space="preserve">ed </w:t>
      </w:r>
      <w:r w:rsidR="00C50B5D" w:rsidRPr="00C50B5D">
        <w:rPr>
          <w:i/>
          <w:iCs/>
        </w:rPr>
        <w:t>S</w:t>
      </w:r>
      <w:r w:rsidRPr="00C50B5D">
        <w:rPr>
          <w:i/>
          <w:iCs/>
        </w:rPr>
        <w:t>ex</w:t>
      </w:r>
      <w:r>
        <w:t xml:space="preserve"> </w:t>
      </w:r>
      <w:r w:rsidR="00C50B5D">
        <w:t xml:space="preserve">as a predictor </w:t>
      </w:r>
      <w:r w:rsidR="5F803037">
        <w:t>it is reasonable to conclude that there might not be gender biases in salary</w:t>
      </w:r>
      <w:r w:rsidR="00C73EDA">
        <w:t xml:space="preserve">. This is to be deemed very positive insight and contrary to </w:t>
      </w:r>
      <w:r w:rsidR="00E7149B">
        <w:t>initially stated</w:t>
      </w:r>
      <w:r w:rsidR="00C73EDA">
        <w:t xml:space="preserve"> </w:t>
      </w:r>
      <w:r w:rsidR="00E7149B">
        <w:t>concerns about today’s salary structures.</w:t>
      </w:r>
      <w:r w:rsidR="00C50B5D">
        <w:t xml:space="preserve"> </w:t>
      </w:r>
      <w:r w:rsidR="009A39B1">
        <w:t xml:space="preserve">This fact complements insights about </w:t>
      </w:r>
      <w:r w:rsidR="001471AD">
        <w:t xml:space="preserve">a strong female representation in higher management roles within the company. </w:t>
      </w:r>
    </w:p>
    <w:p w14:paraId="6A6B9251" w14:textId="18FB2A0C" w:rsidR="00E14225" w:rsidRDefault="4380E743" w:rsidP="00F91A72">
      <w:r>
        <w:t xml:space="preserve">Similarly, </w:t>
      </w:r>
      <w:r w:rsidRPr="52992B01">
        <w:rPr>
          <w:i/>
          <w:iCs/>
        </w:rPr>
        <w:t>Race</w:t>
      </w:r>
      <w:r>
        <w:t xml:space="preserve"> was not selected during any model selection process. However, this cannot lead to a positive conclusion as </w:t>
      </w:r>
      <w:proofErr w:type="spellStart"/>
      <w:r w:rsidR="7746BF5B" w:rsidRPr="52992B01">
        <w:rPr>
          <w:i/>
          <w:iCs/>
        </w:rPr>
        <w:t>Hispaniclatino</w:t>
      </w:r>
      <w:proofErr w:type="spellEnd"/>
      <w:r w:rsidR="7746BF5B">
        <w:t xml:space="preserve"> was selected by both forward and backward stepwise regression.</w:t>
      </w:r>
      <w:r w:rsidR="7287B60B">
        <w:t xml:space="preserve"> </w:t>
      </w:r>
      <w:r w:rsidR="69AD8F98">
        <w:t xml:space="preserve"> In the model selected by forward stepwise regression Hispanics and Latinos are earning </w:t>
      </w:r>
      <w:r w:rsidR="5DA058A3">
        <w:t>$</w:t>
      </w:r>
      <w:r w:rsidR="69AD8F98">
        <w:t>3</w:t>
      </w:r>
      <w:r w:rsidR="5DA058A3">
        <w:t>,</w:t>
      </w:r>
      <w:r w:rsidR="69AD8F98">
        <w:t>1</w:t>
      </w:r>
      <w:r w:rsidR="5DA058A3">
        <w:t xml:space="preserve">07 less holding all other predictors constant. </w:t>
      </w:r>
      <w:r w:rsidR="7746BF5B">
        <w:t xml:space="preserve">Though the interpretation for the selection is limited, this could hint at </w:t>
      </w:r>
      <w:r>
        <w:t xml:space="preserve">racial biases. </w:t>
      </w:r>
      <w:r w:rsidR="17B5F625">
        <w:t xml:space="preserve">Against this concern one might argue that Hispanics and Latinos only account for a small fraction of </w:t>
      </w:r>
      <w:r w:rsidR="0A60E097">
        <w:t xml:space="preserve">the overall employee population (10%). This </w:t>
      </w:r>
      <w:r w:rsidR="00913606">
        <w:t>potentially could</w:t>
      </w:r>
      <w:r w:rsidR="0A60E097">
        <w:t xml:space="preserve"> have caused such </w:t>
      </w:r>
      <w:r w:rsidR="549FB34E">
        <w:t xml:space="preserve">results. </w:t>
      </w:r>
      <w:r w:rsidR="7BAAB2C2">
        <w:t>We pro</w:t>
      </w:r>
      <w:r w:rsidR="786D0118">
        <w:t>pose that</w:t>
      </w:r>
      <w:r w:rsidR="00913606">
        <w:t xml:space="preserve"> the</w:t>
      </w:r>
      <w:r w:rsidR="786D0118">
        <w:t xml:space="preserve"> compan</w:t>
      </w:r>
      <w:r w:rsidR="00913606">
        <w:t>y</w:t>
      </w:r>
      <w:r w:rsidR="786D0118">
        <w:t xml:space="preserve"> continue to pay attention on gender and racial balance on future hires.</w:t>
      </w:r>
      <w:r w:rsidR="4E4708C2">
        <w:t xml:space="preserve"> </w:t>
      </w:r>
      <w:r w:rsidR="46F573E6">
        <w:t xml:space="preserve">For all these reasons, it is beneficial that the </w:t>
      </w:r>
      <w:r w:rsidR="022D3B06">
        <w:t xml:space="preserve">final regression model avoided such </w:t>
      </w:r>
      <w:r w:rsidR="7944D0E0">
        <w:t>predicators</w:t>
      </w:r>
      <w:r w:rsidR="641145D8">
        <w:t xml:space="preserve">. </w:t>
      </w:r>
    </w:p>
    <w:p w14:paraId="09D8D88E" w14:textId="271C874C" w:rsidR="00A032DA" w:rsidRDefault="00392E59" w:rsidP="00A032DA">
      <w:r>
        <w:t>Furthermore</w:t>
      </w:r>
      <w:r w:rsidR="0D419CBF">
        <w:t xml:space="preserve">, </w:t>
      </w:r>
      <w:r w:rsidR="641145D8">
        <w:t xml:space="preserve">other than essential predictors like </w:t>
      </w:r>
      <w:r w:rsidR="641145D8" w:rsidRPr="52992B01">
        <w:rPr>
          <w:i/>
          <w:iCs/>
        </w:rPr>
        <w:t>Position</w:t>
      </w:r>
      <w:r w:rsidR="641145D8">
        <w:t xml:space="preserve"> and </w:t>
      </w:r>
      <w:r w:rsidR="641145D8" w:rsidRPr="52992B01">
        <w:rPr>
          <w:i/>
          <w:iCs/>
        </w:rPr>
        <w:t>State</w:t>
      </w:r>
      <w:r w:rsidR="641145D8">
        <w:t>,</w:t>
      </w:r>
      <w:r w:rsidR="4D69756E">
        <w:t xml:space="preserve"> the </w:t>
      </w:r>
      <w:r w:rsidR="50DC7CEC">
        <w:t>final model does not include predictors containing</w:t>
      </w:r>
      <w:r w:rsidR="4D69756E">
        <w:t xml:space="preserve"> </w:t>
      </w:r>
      <w:r w:rsidR="50DC7CEC">
        <w:t>categories with</w:t>
      </w:r>
      <w:r w:rsidR="4D69756E">
        <w:t xml:space="preserve"> very few observations </w:t>
      </w:r>
      <w:r w:rsidR="50DC7CEC">
        <w:t>as discussed during exploratory data an</w:t>
      </w:r>
      <w:r w:rsidR="7944D0E0">
        <w:t>a</w:t>
      </w:r>
      <w:r w:rsidR="50DC7CEC">
        <w:t>l</w:t>
      </w:r>
      <w:r w:rsidR="7944D0E0">
        <w:t>y</w:t>
      </w:r>
      <w:r w:rsidR="50DC7CEC">
        <w:t xml:space="preserve">sis in Section 2.1. </w:t>
      </w:r>
      <w:r w:rsidR="7944D0E0">
        <w:t xml:space="preserve">Still, the categorical variable </w:t>
      </w:r>
      <w:r w:rsidR="7944D0E0" w:rsidRPr="52992B01">
        <w:rPr>
          <w:i/>
          <w:iCs/>
        </w:rPr>
        <w:t>Position</w:t>
      </w:r>
      <w:r w:rsidR="7944D0E0">
        <w:t xml:space="preserve"> contains 31 categories and has strong predictive power but might cause model overfitting. A possible point for improvement might be to derive more aggregated </w:t>
      </w:r>
      <w:r w:rsidR="714D5AE4">
        <w:t>position level such as junior</w:t>
      </w:r>
      <w:r w:rsidR="00776654">
        <w:t xml:space="preserve"> and</w:t>
      </w:r>
      <w:r w:rsidR="714D5AE4">
        <w:t xml:space="preserve"> senior employee, </w:t>
      </w:r>
      <w:proofErr w:type="gramStart"/>
      <w:r w:rsidR="714D5AE4">
        <w:t>manager</w:t>
      </w:r>
      <w:proofErr w:type="gramEnd"/>
      <w:r w:rsidR="714D5AE4">
        <w:t xml:space="preserve"> and director. </w:t>
      </w:r>
    </w:p>
    <w:p w14:paraId="7B4E672B" w14:textId="45AAF8B0" w:rsidR="00A032DA" w:rsidRDefault="00A032DA" w:rsidP="00B91B31"/>
    <w:p w14:paraId="3F8D1C71" w14:textId="65E2D1BA" w:rsidR="003168C0" w:rsidRDefault="003168C0" w:rsidP="00B91B31"/>
    <w:p w14:paraId="3C9FD32D" w14:textId="65E2D1BA" w:rsidR="00B91B31" w:rsidRDefault="00B91B31" w:rsidP="007D1050"/>
    <w:p w14:paraId="4888A7BC" w14:textId="5F233CA6" w:rsidR="003F6173" w:rsidRPr="003F6173" w:rsidRDefault="003F6173" w:rsidP="007D1050">
      <w:r>
        <w:br w:type="page"/>
      </w:r>
    </w:p>
    <w:p w14:paraId="1F210EB0" w14:textId="04F9B875" w:rsidR="50660185" w:rsidRDefault="008D6EC1" w:rsidP="007D1050">
      <w:pPr>
        <w:pStyle w:val="Heading1"/>
      </w:pPr>
      <w:bookmarkStart w:id="66" w:name="_Toc90038460"/>
      <w:bookmarkStart w:id="67" w:name="_Toc90038503"/>
      <w:bookmarkStart w:id="68" w:name="_Toc90056034"/>
      <w:r>
        <w:lastRenderedPageBreak/>
        <w:t xml:space="preserve">Discussion and </w:t>
      </w:r>
      <w:r w:rsidR="004369F8">
        <w:t>Outlook</w:t>
      </w:r>
      <w:bookmarkEnd w:id="66"/>
      <w:bookmarkEnd w:id="67"/>
      <w:bookmarkEnd w:id="68"/>
    </w:p>
    <w:p w14:paraId="76203798" w14:textId="689776A5" w:rsidR="005B1CCF" w:rsidRDefault="064C73DE" w:rsidP="007D1050">
      <w:r>
        <w:t xml:space="preserve">One challenge of this project was a clear separation between </w:t>
      </w:r>
      <w:r w:rsidR="00B91ED6">
        <w:t>focusing</w:t>
      </w:r>
      <w:r>
        <w:t xml:space="preserve"> on </w:t>
      </w:r>
      <w:r w:rsidR="5181F2D5">
        <w:t>predictive</w:t>
      </w:r>
      <w:r>
        <w:t xml:space="preserve"> and </w:t>
      </w:r>
      <w:r w:rsidR="5181F2D5">
        <w:t xml:space="preserve">explanatory purposes. It is </w:t>
      </w:r>
      <w:r w:rsidR="26E442A6">
        <w:t>unlikely</w:t>
      </w:r>
      <w:r w:rsidR="2732A921">
        <w:t>,</w:t>
      </w:r>
      <w:r w:rsidR="5181F2D5">
        <w:t xml:space="preserve"> that a company would rely solely on a regression model based on their current salary data to define salaries for future hires.</w:t>
      </w:r>
      <w:r w:rsidR="2A638F3D">
        <w:t xml:space="preserve"> This </w:t>
      </w:r>
      <w:r w:rsidR="00436916">
        <w:t>might</w:t>
      </w:r>
      <w:r w:rsidR="2A638F3D">
        <w:t xml:space="preserve"> only be applicable to fast-growing companies which have yet to define a </w:t>
      </w:r>
      <w:r w:rsidR="3D63E9BE">
        <w:t xml:space="preserve">well-documented process for </w:t>
      </w:r>
      <w:r w:rsidR="00436916">
        <w:t xml:space="preserve">the definition of </w:t>
      </w:r>
      <w:r w:rsidR="3D63E9BE">
        <w:t>sal</w:t>
      </w:r>
      <w:r w:rsidR="075BE57C">
        <w:t>ar</w:t>
      </w:r>
      <w:r w:rsidR="00436916">
        <w:t>ies</w:t>
      </w:r>
      <w:r w:rsidR="075BE57C">
        <w:t xml:space="preserve">. In their </w:t>
      </w:r>
      <w:r w:rsidR="27C42D95">
        <w:t xml:space="preserve">case, such an analysis might yield a first </w:t>
      </w:r>
      <w:r w:rsidR="52AB9490">
        <w:t xml:space="preserve">starting point in the definition process. Even then, it remains questionable whether a </w:t>
      </w:r>
      <w:r w:rsidR="75862EB3">
        <w:t>compan</w:t>
      </w:r>
      <w:r w:rsidR="29151B9F">
        <w:t>ies</w:t>
      </w:r>
      <w:r w:rsidR="52AB9490">
        <w:t xml:space="preserve"> would opt to implement a regression model which </w:t>
      </w:r>
      <w:r w:rsidR="3626EE61">
        <w:t xml:space="preserve">does not offer clear marginal relationships. </w:t>
      </w:r>
    </w:p>
    <w:p w14:paraId="22AA6BBF" w14:textId="51C0F7F0" w:rsidR="00C272F2" w:rsidRDefault="00E13C67" w:rsidP="007D1050">
      <w:r>
        <w:t xml:space="preserve">Instead, it is likely that human resource business partners desire a salary structure which has </w:t>
      </w:r>
      <w:r w:rsidR="007A21D0">
        <w:t>easy to understand relationships.</w:t>
      </w:r>
      <w:r w:rsidR="005B1CCF">
        <w:t xml:space="preserve"> For a large cooperation with an established salary definition process, the purpose of such analysis</w:t>
      </w:r>
      <w:r w:rsidR="00C272F2">
        <w:t xml:space="preserve"> might </w:t>
      </w:r>
      <w:r w:rsidR="004E080B">
        <w:t>b</w:t>
      </w:r>
      <w:r w:rsidR="00C272F2">
        <w:t xml:space="preserve">e more driven by </w:t>
      </w:r>
      <w:r w:rsidR="00BB1501">
        <w:t xml:space="preserve">challenging their current salary structure. </w:t>
      </w:r>
      <w:r w:rsidR="0015095A">
        <w:t xml:space="preserve">To assess whether </w:t>
      </w:r>
      <w:r w:rsidR="00331AAE">
        <w:t xml:space="preserve">salaries are </w:t>
      </w:r>
      <w:proofErr w:type="gramStart"/>
      <w:r w:rsidR="001658F0">
        <w:t>actually determined</w:t>
      </w:r>
      <w:proofErr w:type="gramEnd"/>
      <w:r w:rsidR="005B1CCF">
        <w:t xml:space="preserve"> without</w:t>
      </w:r>
      <w:r w:rsidR="00331AAE">
        <w:t xml:space="preserve"> </w:t>
      </w:r>
      <w:r w:rsidR="005B1CCF">
        <w:t xml:space="preserve">biases in terms of gender or other personal backgrounds. </w:t>
      </w:r>
      <w:r w:rsidR="00331AAE">
        <w:t xml:space="preserve"> </w:t>
      </w:r>
    </w:p>
    <w:p w14:paraId="729C6AC7" w14:textId="0FBDE672" w:rsidR="007113C0" w:rsidRDefault="007113C0" w:rsidP="007D1050">
      <w:r>
        <w:t>If the model was to be used for assessing salaries of new hires</w:t>
      </w:r>
      <w:r w:rsidR="00000D28">
        <w:t>,</w:t>
      </w:r>
      <w:r>
        <w:t xml:space="preserve"> some information would be missing. At </w:t>
      </w:r>
      <w:r w:rsidR="00A61936">
        <w:t>the</w:t>
      </w:r>
      <w:r>
        <w:t xml:space="preserve"> point</w:t>
      </w:r>
      <w:r w:rsidR="00A61936">
        <w:t xml:space="preserve"> of hiring</w:t>
      </w:r>
      <w:r>
        <w:t xml:space="preserve"> there would be no history of performance assessments or the employee’s punctuality. Therefore, baseline values for new hires need to be defined which result in neutral assessment prior to actual data collection within the company. </w:t>
      </w:r>
    </w:p>
    <w:p w14:paraId="0840A9DB" w14:textId="36DAC91C" w:rsidR="00114AE0" w:rsidRDefault="00793DC3" w:rsidP="007D1050">
      <w:r>
        <w:t>Further research</w:t>
      </w:r>
      <w:r w:rsidR="00B107B6">
        <w:t xml:space="preserve"> could expand </w:t>
      </w:r>
      <w:r w:rsidR="00D76B07">
        <w:t>the analysis across many different companies to asses</w:t>
      </w:r>
      <w:r>
        <w:t xml:space="preserve">s </w:t>
      </w:r>
      <w:r w:rsidR="00D76B07">
        <w:t>wider trends. A comparison amo</w:t>
      </w:r>
      <w:r>
        <w:t xml:space="preserve">ng different companies can also increase the understanding of </w:t>
      </w:r>
      <w:r w:rsidR="005A11EC">
        <w:t xml:space="preserve">data within one specific company. </w:t>
      </w:r>
      <w:r w:rsidR="00A032DA">
        <w:t>And most importantly, more evenly distributed data among underrepresented categories could significantly improve model performance.</w:t>
      </w:r>
    </w:p>
    <w:p w14:paraId="75EF576C" w14:textId="77777777" w:rsidR="00D76B07" w:rsidRDefault="00D76B07" w:rsidP="007D1050"/>
    <w:p w14:paraId="0A81A708" w14:textId="60392D1B" w:rsidR="00D76B07" w:rsidRDefault="00D76B07" w:rsidP="00D76B07">
      <w:pPr>
        <w:spacing w:line="240" w:lineRule="auto"/>
        <w:jc w:val="left"/>
      </w:pPr>
      <w:r>
        <w:br w:type="page"/>
      </w:r>
    </w:p>
    <w:bookmarkStart w:id="69" w:name="_Toc90056035" w:displacedByCustomXml="next"/>
    <w:bookmarkStart w:id="70" w:name="_Toc90038461" w:displacedByCustomXml="next"/>
    <w:bookmarkStart w:id="71" w:name="_Toc90038504" w:displacedByCustomXml="next"/>
    <w:sdt>
      <w:sdtPr>
        <w:rPr>
          <w:rFonts w:asciiTheme="minorHAnsi" w:eastAsiaTheme="minorHAnsi" w:hAnsiTheme="minorHAnsi" w:cstheme="minorBidi"/>
          <w:color w:val="auto"/>
          <w:sz w:val="24"/>
          <w:szCs w:val="24"/>
        </w:rPr>
        <w:id w:val="753394906"/>
        <w:docPartObj>
          <w:docPartGallery w:val="Bibliographies"/>
          <w:docPartUnique/>
        </w:docPartObj>
      </w:sdtPr>
      <w:sdtEndPr>
        <w:rPr>
          <w:rFonts w:eastAsia="PMingLiU"/>
          <w:sz w:val="22"/>
          <w:szCs w:val="22"/>
        </w:rPr>
      </w:sdtEndPr>
      <w:sdtContent>
        <w:p w14:paraId="05EBEF7B" w14:textId="3F8E497E" w:rsidR="00114AE0" w:rsidRDefault="00114AE0" w:rsidP="00A12293">
          <w:pPr>
            <w:pStyle w:val="Heading1"/>
            <w:numPr>
              <w:ilvl w:val="0"/>
              <w:numId w:val="0"/>
            </w:numPr>
            <w:ind w:left="360" w:hanging="360"/>
          </w:pPr>
          <w:r>
            <w:t>Bibliography</w:t>
          </w:r>
          <w:bookmarkEnd w:id="71"/>
          <w:bookmarkEnd w:id="70"/>
          <w:bookmarkEnd w:id="69"/>
        </w:p>
        <w:sdt>
          <w:sdtPr>
            <w:id w:val="111145805"/>
            <w:bibliography/>
          </w:sdtPr>
          <w:sdtContent>
            <w:p w14:paraId="42D4A431" w14:textId="77777777" w:rsidR="001A384C" w:rsidRDefault="00114AE0" w:rsidP="2BF33AA6">
              <w:pPr>
                <w:rPr>
                  <w:noProof/>
                  <w:sz w:val="24"/>
                  <w:szCs w:val="24"/>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1A384C" w14:paraId="58183DAD" w14:textId="77777777">
                <w:trPr>
                  <w:divId w:val="1010765551"/>
                  <w:tblCellSpacing w:w="15" w:type="dxa"/>
                </w:trPr>
                <w:tc>
                  <w:tcPr>
                    <w:tcW w:w="50" w:type="pct"/>
                    <w:hideMark/>
                  </w:tcPr>
                  <w:p w14:paraId="79303736" w14:textId="48536849" w:rsidR="001A384C" w:rsidRDefault="001A384C">
                    <w:pPr>
                      <w:pStyle w:val="Bibliography"/>
                      <w:rPr>
                        <w:noProof/>
                        <w:sz w:val="24"/>
                        <w:szCs w:val="24"/>
                      </w:rPr>
                    </w:pPr>
                    <w:r>
                      <w:rPr>
                        <w:noProof/>
                      </w:rPr>
                      <w:t xml:space="preserve">[1] </w:t>
                    </w:r>
                  </w:p>
                </w:tc>
                <w:tc>
                  <w:tcPr>
                    <w:tcW w:w="0" w:type="auto"/>
                    <w:hideMark/>
                  </w:tcPr>
                  <w:p w14:paraId="49C2FAB1" w14:textId="77777777" w:rsidR="001A384C" w:rsidRDefault="001A384C">
                    <w:pPr>
                      <w:pStyle w:val="Bibliography"/>
                      <w:rPr>
                        <w:noProof/>
                      </w:rPr>
                    </w:pPr>
                    <w:r>
                      <w:rPr>
                        <w:noProof/>
                      </w:rPr>
                      <w:t xml:space="preserve">"Data-driven Automated Decision-Making in Assessing Employee Performance and Productivity: Designing and Implementing Workforce Metrics and Analytics," </w:t>
                    </w:r>
                    <w:r>
                      <w:rPr>
                        <w:i/>
                        <w:iCs/>
                        <w:noProof/>
                      </w:rPr>
                      <w:t xml:space="preserve">Psychosociological Issues in Human Resource Management, </w:t>
                    </w:r>
                    <w:r>
                      <w:rPr>
                        <w:noProof/>
                      </w:rPr>
                      <w:t xml:space="preserve">vol. 07, no. 2, pp. 13-18, 2019. </w:t>
                    </w:r>
                  </w:p>
                </w:tc>
              </w:tr>
              <w:tr w:rsidR="001A384C" w14:paraId="75669587" w14:textId="77777777">
                <w:trPr>
                  <w:divId w:val="1010765551"/>
                  <w:tblCellSpacing w:w="15" w:type="dxa"/>
                </w:trPr>
                <w:tc>
                  <w:tcPr>
                    <w:tcW w:w="50" w:type="pct"/>
                    <w:hideMark/>
                  </w:tcPr>
                  <w:p w14:paraId="35030CD6" w14:textId="77777777" w:rsidR="001A384C" w:rsidRDefault="001A384C">
                    <w:pPr>
                      <w:pStyle w:val="Bibliography"/>
                      <w:rPr>
                        <w:noProof/>
                      </w:rPr>
                    </w:pPr>
                    <w:r>
                      <w:rPr>
                        <w:noProof/>
                      </w:rPr>
                      <w:t xml:space="preserve">[2] </w:t>
                    </w:r>
                  </w:p>
                </w:tc>
                <w:tc>
                  <w:tcPr>
                    <w:tcW w:w="0" w:type="auto"/>
                    <w:hideMark/>
                  </w:tcPr>
                  <w:p w14:paraId="5110324D" w14:textId="77777777" w:rsidR="001A384C" w:rsidRDefault="001A384C">
                    <w:pPr>
                      <w:pStyle w:val="Bibliography"/>
                      <w:rPr>
                        <w:noProof/>
                      </w:rPr>
                    </w:pPr>
                    <w:r>
                      <w:rPr>
                        <w:noProof/>
                      </w:rPr>
                      <w:t xml:space="preserve">. H. W. Lee and M. C. Lin, "A study of salary satisfaction and job enthusiasm–mediating effects of psychological contract," </w:t>
                    </w:r>
                    <w:r>
                      <w:rPr>
                        <w:i/>
                        <w:iCs/>
                        <w:noProof/>
                      </w:rPr>
                      <w:t xml:space="preserve">Applied Financial Economics, </w:t>
                    </w:r>
                    <w:r>
                      <w:rPr>
                        <w:noProof/>
                      </w:rPr>
                      <w:t xml:space="preserve">vol. 24, pp. 1577-1583, 2014. </w:t>
                    </w:r>
                  </w:p>
                </w:tc>
              </w:tr>
              <w:tr w:rsidR="001A384C" w14:paraId="361FA57E" w14:textId="77777777">
                <w:trPr>
                  <w:divId w:val="1010765551"/>
                  <w:tblCellSpacing w:w="15" w:type="dxa"/>
                </w:trPr>
                <w:tc>
                  <w:tcPr>
                    <w:tcW w:w="50" w:type="pct"/>
                    <w:hideMark/>
                  </w:tcPr>
                  <w:p w14:paraId="7B8348E9" w14:textId="77777777" w:rsidR="001A384C" w:rsidRDefault="001A384C">
                    <w:pPr>
                      <w:pStyle w:val="Bibliography"/>
                      <w:rPr>
                        <w:noProof/>
                      </w:rPr>
                    </w:pPr>
                    <w:r>
                      <w:rPr>
                        <w:noProof/>
                      </w:rPr>
                      <w:t xml:space="preserve">[3] </w:t>
                    </w:r>
                  </w:p>
                </w:tc>
                <w:tc>
                  <w:tcPr>
                    <w:tcW w:w="0" w:type="auto"/>
                    <w:hideMark/>
                  </w:tcPr>
                  <w:p w14:paraId="76910FFF" w14:textId="77777777" w:rsidR="001A384C" w:rsidRDefault="001A384C">
                    <w:pPr>
                      <w:pStyle w:val="Bibliography"/>
                      <w:rPr>
                        <w:noProof/>
                      </w:rPr>
                    </w:pPr>
                    <w:r>
                      <w:rPr>
                        <w:noProof/>
                      </w:rPr>
                      <w:t xml:space="preserve">L. Zhang, " Gender and racial gaps in earnings among recent college graduates," </w:t>
                    </w:r>
                    <w:r>
                      <w:rPr>
                        <w:i/>
                        <w:iCs/>
                        <w:noProof/>
                      </w:rPr>
                      <w:t xml:space="preserve">The Review of Higher Education, </w:t>
                    </w:r>
                    <w:r>
                      <w:rPr>
                        <w:noProof/>
                      </w:rPr>
                      <w:t xml:space="preserve">vol. 32, pp. 51-72, 2008. </w:t>
                    </w:r>
                  </w:p>
                </w:tc>
              </w:tr>
              <w:tr w:rsidR="001A384C" w14:paraId="60ACC2EE" w14:textId="77777777">
                <w:trPr>
                  <w:divId w:val="1010765551"/>
                  <w:tblCellSpacing w:w="15" w:type="dxa"/>
                </w:trPr>
                <w:tc>
                  <w:tcPr>
                    <w:tcW w:w="50" w:type="pct"/>
                    <w:hideMark/>
                  </w:tcPr>
                  <w:p w14:paraId="771CB65A" w14:textId="77777777" w:rsidR="001A384C" w:rsidRDefault="001A384C">
                    <w:pPr>
                      <w:pStyle w:val="Bibliography"/>
                      <w:rPr>
                        <w:noProof/>
                      </w:rPr>
                    </w:pPr>
                    <w:r>
                      <w:rPr>
                        <w:noProof/>
                      </w:rPr>
                      <w:t xml:space="preserve">[4] </w:t>
                    </w:r>
                  </w:p>
                </w:tc>
                <w:tc>
                  <w:tcPr>
                    <w:tcW w:w="0" w:type="auto"/>
                    <w:hideMark/>
                  </w:tcPr>
                  <w:p w14:paraId="238C83E6" w14:textId="77777777" w:rsidR="001A384C" w:rsidRDefault="001A384C">
                    <w:pPr>
                      <w:pStyle w:val="Bibliography"/>
                      <w:rPr>
                        <w:noProof/>
                      </w:rPr>
                    </w:pPr>
                    <w:r>
                      <w:rPr>
                        <w:noProof/>
                      </w:rPr>
                      <w:t xml:space="preserve">J. W. Curtis, "Faculty salary equity: still a gender gap?," </w:t>
                    </w:r>
                    <w:r>
                      <w:rPr>
                        <w:i/>
                        <w:iCs/>
                        <w:noProof/>
                      </w:rPr>
                      <w:t xml:space="preserve">On Campus with Women, </w:t>
                    </w:r>
                    <w:r>
                      <w:rPr>
                        <w:noProof/>
                      </w:rPr>
                      <w:t xml:space="preserve">vol. 39, 2010. </w:t>
                    </w:r>
                  </w:p>
                </w:tc>
              </w:tr>
              <w:tr w:rsidR="001A384C" w14:paraId="254F0831" w14:textId="77777777">
                <w:trPr>
                  <w:divId w:val="1010765551"/>
                  <w:tblCellSpacing w:w="15" w:type="dxa"/>
                </w:trPr>
                <w:tc>
                  <w:tcPr>
                    <w:tcW w:w="50" w:type="pct"/>
                    <w:hideMark/>
                  </w:tcPr>
                  <w:p w14:paraId="5EBEFD06" w14:textId="77777777" w:rsidR="001A384C" w:rsidRDefault="001A384C">
                    <w:pPr>
                      <w:pStyle w:val="Bibliography"/>
                      <w:rPr>
                        <w:noProof/>
                      </w:rPr>
                    </w:pPr>
                    <w:r>
                      <w:rPr>
                        <w:noProof/>
                      </w:rPr>
                      <w:t xml:space="preserve">[5] </w:t>
                    </w:r>
                  </w:p>
                </w:tc>
                <w:tc>
                  <w:tcPr>
                    <w:tcW w:w="0" w:type="auto"/>
                    <w:hideMark/>
                  </w:tcPr>
                  <w:p w14:paraId="5FFDC3D7" w14:textId="77777777" w:rsidR="001A384C" w:rsidRDefault="001A384C">
                    <w:pPr>
                      <w:pStyle w:val="Bibliography"/>
                      <w:rPr>
                        <w:noProof/>
                      </w:rPr>
                    </w:pPr>
                    <w:r>
                      <w:rPr>
                        <w:noProof/>
                      </w:rPr>
                      <w:t>"Human Resources Data Set, Dataset used for learning data visualization and basic regression," Kaggle.com, 29 04 2021. [Online]. Available: https://www.kaggle.com/rhuebner/human-resources-data-set. [Accessed 05 10 2021].</w:t>
                    </w:r>
                  </w:p>
                </w:tc>
              </w:tr>
              <w:tr w:rsidR="001A384C" w14:paraId="6D797CE1" w14:textId="77777777">
                <w:trPr>
                  <w:divId w:val="1010765551"/>
                  <w:tblCellSpacing w:w="15" w:type="dxa"/>
                </w:trPr>
                <w:tc>
                  <w:tcPr>
                    <w:tcW w:w="50" w:type="pct"/>
                    <w:hideMark/>
                  </w:tcPr>
                  <w:p w14:paraId="63FA07A8" w14:textId="77777777" w:rsidR="001A384C" w:rsidRDefault="001A384C">
                    <w:pPr>
                      <w:pStyle w:val="Bibliography"/>
                      <w:rPr>
                        <w:noProof/>
                      </w:rPr>
                    </w:pPr>
                    <w:r>
                      <w:rPr>
                        <w:noProof/>
                      </w:rPr>
                      <w:t xml:space="preserve">[6] </w:t>
                    </w:r>
                  </w:p>
                </w:tc>
                <w:tc>
                  <w:tcPr>
                    <w:tcW w:w="0" w:type="auto"/>
                    <w:hideMark/>
                  </w:tcPr>
                  <w:p w14:paraId="0A04994B" w14:textId="77777777" w:rsidR="001A384C" w:rsidRDefault="001A384C">
                    <w:pPr>
                      <w:pStyle w:val="Bibliography"/>
                      <w:rPr>
                        <w:noProof/>
                      </w:rPr>
                    </w:pPr>
                    <w:r>
                      <w:rPr>
                        <w:noProof/>
                      </w:rPr>
                      <w:t xml:space="preserve">D. G. Kleinbaum and L. L. Kupper, Applied regression analysis and other multivariable methods, North Scituate: Duxbury Press, 2013. </w:t>
                    </w:r>
                  </w:p>
                </w:tc>
              </w:tr>
            </w:tbl>
            <w:p w14:paraId="68B8AB23" w14:textId="77777777" w:rsidR="001A384C" w:rsidRDefault="001A384C">
              <w:pPr>
                <w:divId w:val="1010765551"/>
                <w:rPr>
                  <w:rFonts w:eastAsia="Times New Roman"/>
                  <w:noProof/>
                </w:rPr>
              </w:pPr>
            </w:p>
            <w:p w14:paraId="474EFB87" w14:textId="1CF2E7D2" w:rsidR="2BF33AA6" w:rsidRDefault="00114AE0" w:rsidP="2BF33AA6">
              <w:r>
                <w:rPr>
                  <w:b/>
                  <w:bCs/>
                  <w:noProof/>
                </w:rPr>
                <w:fldChar w:fldCharType="end"/>
              </w:r>
            </w:p>
          </w:sdtContent>
        </w:sdt>
      </w:sdtContent>
    </w:sdt>
    <w:p w14:paraId="04175EFA" w14:textId="5619D8A2" w:rsidR="2BF33AA6" w:rsidRDefault="2BF33AA6" w:rsidP="2BF33AA6"/>
    <w:p w14:paraId="262A7760" w14:textId="7FBA4193" w:rsidR="68BC210A" w:rsidRDefault="68BC210A" w:rsidP="2BF33AA6">
      <w:r>
        <w:br/>
      </w:r>
    </w:p>
    <w:p w14:paraId="29FE323B" w14:textId="6B9CAAC2" w:rsidR="031ADE86" w:rsidRDefault="031ADE86" w:rsidP="007D1050"/>
    <w:p w14:paraId="14C6B3F0" w14:textId="2A482FEB" w:rsidR="031ADE86" w:rsidRDefault="031ADE86" w:rsidP="007D1050"/>
    <w:p w14:paraId="5995098F" w14:textId="6FCC6267" w:rsidR="031ADE86" w:rsidRDefault="031ADE86" w:rsidP="007D1050"/>
    <w:p w14:paraId="0B165173" w14:textId="69B599A9" w:rsidR="031ADE86" w:rsidRDefault="031ADE86" w:rsidP="007D1050"/>
    <w:p w14:paraId="0E44756B" w14:textId="3AF62011" w:rsidR="031ADE86" w:rsidRDefault="031ADE86" w:rsidP="007D1050"/>
    <w:p w14:paraId="78810F23" w14:textId="771308C2" w:rsidR="031ADE86" w:rsidRDefault="031ADE86" w:rsidP="007D1050"/>
    <w:p w14:paraId="02BE611D" w14:textId="13502CAA" w:rsidR="031ADE86" w:rsidRDefault="031ADE86" w:rsidP="007D1050"/>
    <w:p w14:paraId="51BA1B9E" w14:textId="1BD9A39B" w:rsidR="031ADE86" w:rsidRDefault="031ADE86" w:rsidP="007D1050"/>
    <w:p w14:paraId="4D945CA0" w14:textId="733E51DE" w:rsidR="031ADE86" w:rsidRDefault="031ADE86" w:rsidP="007D1050"/>
    <w:p w14:paraId="31B00C8A" w14:textId="6D4F56F9" w:rsidR="031ADE86" w:rsidRDefault="031ADE86" w:rsidP="007D1050"/>
    <w:p w14:paraId="0F4DAEC5" w14:textId="6240EB26" w:rsidR="031ADE86" w:rsidRDefault="031ADE86" w:rsidP="007D1050"/>
    <w:p w14:paraId="699703EA" w14:textId="11BBF240" w:rsidR="031ADE86" w:rsidRDefault="031ADE86" w:rsidP="007D1050"/>
    <w:p w14:paraId="1B3B9C87" w14:textId="45B2C976" w:rsidR="031ADE86" w:rsidRDefault="031ADE86" w:rsidP="007D1050"/>
    <w:p w14:paraId="0ECB75A2" w14:textId="65888D45" w:rsidR="3C255999" w:rsidRDefault="007D1050" w:rsidP="007D1050">
      <w:pPr>
        <w:spacing w:line="240" w:lineRule="auto"/>
        <w:jc w:val="left"/>
      </w:pPr>
      <w:r>
        <w:br w:type="page"/>
      </w:r>
    </w:p>
    <w:p w14:paraId="726FC729" w14:textId="6E64A460" w:rsidR="003560AB" w:rsidRDefault="5530FF35" w:rsidP="00AA4F15">
      <w:pPr>
        <w:pStyle w:val="Heading1"/>
        <w:numPr>
          <w:ilvl w:val="0"/>
          <w:numId w:val="0"/>
        </w:numPr>
        <w:ind w:left="360" w:hanging="360"/>
      </w:pPr>
      <w:bookmarkStart w:id="72" w:name="_Toc90038462"/>
      <w:bookmarkStart w:id="73" w:name="_Toc90038505"/>
      <w:bookmarkStart w:id="74" w:name="_Toc90056036"/>
      <w:r>
        <w:lastRenderedPageBreak/>
        <w:t>Appendix</w:t>
      </w:r>
      <w:bookmarkEnd w:id="72"/>
      <w:bookmarkEnd w:id="73"/>
      <w:bookmarkEnd w:id="74"/>
    </w:p>
    <w:p w14:paraId="0FCEDC4D" w14:textId="77777777" w:rsidR="007E11D6" w:rsidRDefault="007E11D6" w:rsidP="007D105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0"/>
        <w:gridCol w:w="1610"/>
      </w:tblGrid>
      <w:tr w:rsidR="003560AB" w14:paraId="3A968590" w14:textId="77777777" w:rsidTr="00531599">
        <w:tc>
          <w:tcPr>
            <w:tcW w:w="7740" w:type="dxa"/>
            <w:tcBorders>
              <w:top w:val="single" w:sz="4" w:space="0" w:color="auto"/>
              <w:left w:val="single" w:sz="4" w:space="0" w:color="auto"/>
              <w:bottom w:val="single" w:sz="4" w:space="0" w:color="auto"/>
              <w:right w:val="single" w:sz="4" w:space="0" w:color="auto"/>
            </w:tcBorders>
          </w:tcPr>
          <w:p w14:paraId="6AC2731F" w14:textId="64106CA9" w:rsidR="003560AB" w:rsidRPr="00AA53E8" w:rsidRDefault="009F6C8D" w:rsidP="007D1050">
            <w:pPr>
              <w:rPr>
                <w:b/>
                <w:bCs/>
              </w:rPr>
            </w:pPr>
            <w:r w:rsidRPr="00AA53E8">
              <w:rPr>
                <w:b/>
                <w:bCs/>
              </w:rPr>
              <w:t>Figure</w:t>
            </w:r>
          </w:p>
        </w:tc>
        <w:tc>
          <w:tcPr>
            <w:tcW w:w="1610" w:type="dxa"/>
            <w:tcBorders>
              <w:top w:val="single" w:sz="4" w:space="0" w:color="auto"/>
              <w:left w:val="single" w:sz="4" w:space="0" w:color="auto"/>
              <w:bottom w:val="single" w:sz="4" w:space="0" w:color="auto"/>
              <w:right w:val="single" w:sz="4" w:space="0" w:color="auto"/>
            </w:tcBorders>
          </w:tcPr>
          <w:p w14:paraId="40C75862" w14:textId="3966128F" w:rsidR="003560AB" w:rsidRPr="00AA53E8" w:rsidRDefault="009F6C8D" w:rsidP="00531599">
            <w:pPr>
              <w:jc w:val="center"/>
              <w:rPr>
                <w:b/>
                <w:bCs/>
              </w:rPr>
            </w:pPr>
            <w:r w:rsidRPr="00AA53E8">
              <w:rPr>
                <w:b/>
                <w:bCs/>
              </w:rPr>
              <w:t>Page</w:t>
            </w:r>
          </w:p>
        </w:tc>
      </w:tr>
      <w:tr w:rsidR="00852CA0" w14:paraId="04168A4A" w14:textId="77777777" w:rsidTr="00531599">
        <w:tc>
          <w:tcPr>
            <w:tcW w:w="7740" w:type="dxa"/>
            <w:tcBorders>
              <w:left w:val="single" w:sz="4" w:space="0" w:color="auto"/>
              <w:right w:val="single" w:sz="4" w:space="0" w:color="auto"/>
            </w:tcBorders>
          </w:tcPr>
          <w:p w14:paraId="1D3DB732" w14:textId="7C9EBB2C" w:rsidR="00852CA0" w:rsidRPr="00FE3AD4" w:rsidRDefault="00852CA0" w:rsidP="007D1050">
            <w:r w:rsidRPr="00FE3AD4">
              <w:fldChar w:fldCharType="begin"/>
            </w:r>
            <w:r w:rsidRPr="00FE3AD4">
              <w:instrText xml:space="preserve"> REF _Ref90044773 \h </w:instrText>
            </w:r>
            <w:r w:rsidR="00FE3AD4">
              <w:instrText xml:space="preserve"> \* MERGEFORMAT </w:instrText>
            </w:r>
            <w:r w:rsidRPr="00FE3AD4">
              <w:fldChar w:fldCharType="separate"/>
            </w:r>
            <w:r w:rsidR="002F7D76">
              <w:t xml:space="preserve">Figure </w:t>
            </w:r>
            <w:r w:rsidR="002F7D76">
              <w:rPr>
                <w:noProof/>
              </w:rPr>
              <w:t>13</w:t>
            </w:r>
            <w:r w:rsidR="002F7D76">
              <w:t>: Salary Density</w:t>
            </w:r>
            <w:r w:rsidRPr="00FE3AD4">
              <w:fldChar w:fldCharType="end"/>
            </w:r>
          </w:p>
        </w:tc>
        <w:tc>
          <w:tcPr>
            <w:tcW w:w="1610" w:type="dxa"/>
            <w:tcBorders>
              <w:left w:val="single" w:sz="4" w:space="0" w:color="auto"/>
              <w:right w:val="single" w:sz="4" w:space="0" w:color="auto"/>
            </w:tcBorders>
          </w:tcPr>
          <w:p w14:paraId="63A9CC7C" w14:textId="6533280C" w:rsidR="00852CA0" w:rsidRDefault="00852CA0" w:rsidP="00A12293">
            <w:pPr>
              <w:jc w:val="center"/>
            </w:pPr>
            <w:r>
              <w:fldChar w:fldCharType="begin"/>
            </w:r>
            <w:r>
              <w:instrText xml:space="preserve"> PAGEREF _Ref90044773 \h </w:instrText>
            </w:r>
            <w:r>
              <w:fldChar w:fldCharType="separate"/>
            </w:r>
            <w:r w:rsidR="002F7D76">
              <w:rPr>
                <w:noProof/>
              </w:rPr>
              <w:t>17</w:t>
            </w:r>
            <w:r>
              <w:fldChar w:fldCharType="end"/>
            </w:r>
          </w:p>
        </w:tc>
      </w:tr>
      <w:tr w:rsidR="00101181" w14:paraId="0D02D2CA" w14:textId="77777777" w:rsidTr="00531599">
        <w:tc>
          <w:tcPr>
            <w:tcW w:w="7740" w:type="dxa"/>
            <w:tcBorders>
              <w:left w:val="single" w:sz="4" w:space="0" w:color="auto"/>
              <w:right w:val="single" w:sz="4" w:space="0" w:color="auto"/>
            </w:tcBorders>
          </w:tcPr>
          <w:p w14:paraId="7DDEB981" w14:textId="33F3E52A" w:rsidR="00101181" w:rsidRPr="00FE3AD4" w:rsidRDefault="00AA53E8" w:rsidP="007D1050">
            <w:r w:rsidRPr="00FE3AD4">
              <w:fldChar w:fldCharType="begin"/>
            </w:r>
            <w:r w:rsidRPr="00FE3AD4">
              <w:instrText xml:space="preserve"> REF _Ref90046942 \h </w:instrText>
            </w:r>
            <w:r w:rsidR="00FE3AD4">
              <w:instrText xml:space="preserve"> \* MERGEFORMAT </w:instrText>
            </w:r>
            <w:r w:rsidRPr="00FE3AD4">
              <w:fldChar w:fldCharType="separate"/>
            </w:r>
            <w:r w:rsidR="002F7D76">
              <w:t xml:space="preserve">Figure </w:t>
            </w:r>
            <w:r w:rsidR="002F7D76">
              <w:rPr>
                <w:noProof/>
              </w:rPr>
              <w:t>14</w:t>
            </w:r>
            <w:r w:rsidR="002F7D76">
              <w:t>: Pie Chart, Marital Description</w:t>
            </w:r>
            <w:r w:rsidRPr="00FE3AD4">
              <w:fldChar w:fldCharType="end"/>
            </w:r>
          </w:p>
        </w:tc>
        <w:tc>
          <w:tcPr>
            <w:tcW w:w="1610" w:type="dxa"/>
            <w:tcBorders>
              <w:left w:val="single" w:sz="4" w:space="0" w:color="auto"/>
              <w:right w:val="single" w:sz="4" w:space="0" w:color="auto"/>
            </w:tcBorders>
          </w:tcPr>
          <w:p w14:paraId="647F91A2" w14:textId="3097E786" w:rsidR="00101181" w:rsidRDefault="00D17177" w:rsidP="00A12293">
            <w:pPr>
              <w:jc w:val="center"/>
            </w:pPr>
            <w:r>
              <w:t>.</w:t>
            </w:r>
          </w:p>
        </w:tc>
      </w:tr>
      <w:tr w:rsidR="00101181" w14:paraId="727A2394" w14:textId="77777777" w:rsidTr="00531599">
        <w:tc>
          <w:tcPr>
            <w:tcW w:w="7740" w:type="dxa"/>
            <w:tcBorders>
              <w:left w:val="single" w:sz="4" w:space="0" w:color="auto"/>
              <w:right w:val="single" w:sz="4" w:space="0" w:color="auto"/>
            </w:tcBorders>
          </w:tcPr>
          <w:p w14:paraId="7D15D5D8" w14:textId="7333C21E" w:rsidR="00101181" w:rsidRPr="00FE3AD4" w:rsidRDefault="00AA53E8" w:rsidP="007D1050">
            <w:r w:rsidRPr="00FE3AD4">
              <w:fldChar w:fldCharType="begin"/>
            </w:r>
            <w:r w:rsidRPr="00FE3AD4">
              <w:instrText xml:space="preserve"> REF _Ref90046959 \h </w:instrText>
            </w:r>
            <w:r w:rsidR="00FE3AD4">
              <w:instrText xml:space="preserve"> \* MERGEFORMAT </w:instrText>
            </w:r>
            <w:r w:rsidRPr="00FE3AD4">
              <w:fldChar w:fldCharType="separate"/>
            </w:r>
            <w:r w:rsidR="002F7D76">
              <w:t xml:space="preserve">Figure </w:t>
            </w:r>
            <w:r w:rsidR="002F7D76">
              <w:rPr>
                <w:noProof/>
              </w:rPr>
              <w:t>15</w:t>
            </w:r>
            <w:r w:rsidR="002F7D76">
              <w:t>:</w:t>
            </w:r>
            <w:r w:rsidR="002F7D76" w:rsidRPr="00231042">
              <w:t xml:space="preserve"> Pie Chart,</w:t>
            </w:r>
            <w:r w:rsidR="002F7D76">
              <w:t xml:space="preserve"> Employment Status</w:t>
            </w:r>
            <w:r w:rsidRPr="00FE3AD4">
              <w:fldChar w:fldCharType="end"/>
            </w:r>
          </w:p>
        </w:tc>
        <w:tc>
          <w:tcPr>
            <w:tcW w:w="1610" w:type="dxa"/>
            <w:tcBorders>
              <w:left w:val="single" w:sz="4" w:space="0" w:color="auto"/>
              <w:right w:val="single" w:sz="4" w:space="0" w:color="auto"/>
            </w:tcBorders>
          </w:tcPr>
          <w:p w14:paraId="49B9A84B" w14:textId="4E99C8F6" w:rsidR="00101181" w:rsidRDefault="00D17177" w:rsidP="00A12293">
            <w:pPr>
              <w:jc w:val="center"/>
            </w:pPr>
            <w:r>
              <w:t>.</w:t>
            </w:r>
          </w:p>
        </w:tc>
      </w:tr>
      <w:tr w:rsidR="00852CA0" w14:paraId="375E520A" w14:textId="77777777" w:rsidTr="00531599">
        <w:tc>
          <w:tcPr>
            <w:tcW w:w="7740" w:type="dxa"/>
            <w:tcBorders>
              <w:left w:val="single" w:sz="4" w:space="0" w:color="auto"/>
              <w:right w:val="single" w:sz="4" w:space="0" w:color="auto"/>
            </w:tcBorders>
          </w:tcPr>
          <w:p w14:paraId="1987A905" w14:textId="798C0167" w:rsidR="00852CA0" w:rsidRPr="00FE3AD4" w:rsidRDefault="00852CA0" w:rsidP="007D1050">
            <w:r w:rsidRPr="00FE3AD4">
              <w:fldChar w:fldCharType="begin"/>
            </w:r>
            <w:r w:rsidRPr="00FE3AD4">
              <w:instrText xml:space="preserve"> REF _Ref90044766 \h </w:instrText>
            </w:r>
            <w:r w:rsidR="00FE3AD4">
              <w:instrText xml:space="preserve"> \* MERGEFORMAT </w:instrText>
            </w:r>
            <w:r w:rsidRPr="00FE3AD4">
              <w:fldChar w:fldCharType="separate"/>
            </w:r>
            <w:r w:rsidR="002F7D76">
              <w:t xml:space="preserve">Figure </w:t>
            </w:r>
            <w:r w:rsidR="002F7D76">
              <w:rPr>
                <w:noProof/>
              </w:rPr>
              <w:t>16</w:t>
            </w:r>
            <w:r w:rsidR="002F7D76">
              <w:t>: Boxplot, Salary vs. Sex</w:t>
            </w:r>
            <w:r w:rsidRPr="00FE3AD4">
              <w:fldChar w:fldCharType="end"/>
            </w:r>
          </w:p>
        </w:tc>
        <w:tc>
          <w:tcPr>
            <w:tcW w:w="1610" w:type="dxa"/>
            <w:tcBorders>
              <w:left w:val="single" w:sz="4" w:space="0" w:color="auto"/>
              <w:right w:val="single" w:sz="4" w:space="0" w:color="auto"/>
            </w:tcBorders>
          </w:tcPr>
          <w:p w14:paraId="046BD1DA" w14:textId="36E7A995" w:rsidR="00852CA0" w:rsidRDefault="00852CA0" w:rsidP="00A12293">
            <w:pPr>
              <w:jc w:val="center"/>
            </w:pPr>
            <w:r>
              <w:fldChar w:fldCharType="begin"/>
            </w:r>
            <w:r>
              <w:instrText xml:space="preserve"> PAGEREF _Ref90044766 \h </w:instrText>
            </w:r>
            <w:r>
              <w:fldChar w:fldCharType="separate"/>
            </w:r>
            <w:r w:rsidR="002F7D76">
              <w:rPr>
                <w:noProof/>
              </w:rPr>
              <w:t>18</w:t>
            </w:r>
            <w:r>
              <w:fldChar w:fldCharType="end"/>
            </w:r>
          </w:p>
        </w:tc>
      </w:tr>
      <w:tr w:rsidR="00852CA0" w14:paraId="71A5FE38" w14:textId="77777777" w:rsidTr="00531599">
        <w:tc>
          <w:tcPr>
            <w:tcW w:w="7740" w:type="dxa"/>
            <w:tcBorders>
              <w:left w:val="single" w:sz="4" w:space="0" w:color="auto"/>
              <w:right w:val="single" w:sz="4" w:space="0" w:color="auto"/>
            </w:tcBorders>
          </w:tcPr>
          <w:p w14:paraId="1714E29A" w14:textId="0F03CDAD" w:rsidR="00852CA0" w:rsidRPr="00FE3AD4" w:rsidRDefault="00852CA0" w:rsidP="007D1050">
            <w:r w:rsidRPr="00FE3AD4">
              <w:fldChar w:fldCharType="begin"/>
            </w:r>
            <w:r w:rsidRPr="00FE3AD4">
              <w:instrText xml:space="preserve"> REF _Ref90044760 \h </w:instrText>
            </w:r>
            <w:r w:rsidR="00FE3AD4">
              <w:instrText xml:space="preserve"> \* MERGEFORMAT </w:instrText>
            </w:r>
            <w:r w:rsidRPr="00FE3AD4">
              <w:fldChar w:fldCharType="separate"/>
            </w:r>
            <w:r w:rsidR="002F7D76">
              <w:t xml:space="preserve">Figure </w:t>
            </w:r>
            <w:r w:rsidR="002F7D76">
              <w:rPr>
                <w:noProof/>
              </w:rPr>
              <w:t>17</w:t>
            </w:r>
            <w:r w:rsidR="002F7D76">
              <w:t xml:space="preserve">: Boxplot, Salary vs. </w:t>
            </w:r>
            <w:proofErr w:type="spellStart"/>
            <w:r w:rsidR="002F7D76">
              <w:t>HispanicLatino</w:t>
            </w:r>
            <w:proofErr w:type="spellEnd"/>
            <w:r w:rsidRPr="00FE3AD4">
              <w:fldChar w:fldCharType="end"/>
            </w:r>
          </w:p>
        </w:tc>
        <w:tc>
          <w:tcPr>
            <w:tcW w:w="1610" w:type="dxa"/>
            <w:tcBorders>
              <w:left w:val="single" w:sz="4" w:space="0" w:color="auto"/>
              <w:right w:val="single" w:sz="4" w:space="0" w:color="auto"/>
            </w:tcBorders>
          </w:tcPr>
          <w:p w14:paraId="1745F3C8" w14:textId="2038FD44" w:rsidR="00852CA0" w:rsidRDefault="003D27AD" w:rsidP="00A12293">
            <w:pPr>
              <w:jc w:val="center"/>
            </w:pPr>
            <w:r>
              <w:t>.</w:t>
            </w:r>
          </w:p>
        </w:tc>
      </w:tr>
      <w:tr w:rsidR="00852CA0" w14:paraId="560FEDBB" w14:textId="77777777" w:rsidTr="00531599">
        <w:tc>
          <w:tcPr>
            <w:tcW w:w="7740" w:type="dxa"/>
            <w:tcBorders>
              <w:left w:val="single" w:sz="4" w:space="0" w:color="auto"/>
              <w:right w:val="single" w:sz="4" w:space="0" w:color="auto"/>
            </w:tcBorders>
          </w:tcPr>
          <w:p w14:paraId="07072696" w14:textId="2F8A8E4A" w:rsidR="00852CA0" w:rsidRPr="00FE3AD4" w:rsidRDefault="00852CA0" w:rsidP="007D1050">
            <w:r w:rsidRPr="00FE3AD4">
              <w:fldChar w:fldCharType="begin"/>
            </w:r>
            <w:r w:rsidRPr="00FE3AD4">
              <w:instrText xml:space="preserve"> REF _Ref90044741 \h </w:instrText>
            </w:r>
            <w:r w:rsidR="00FE3AD4">
              <w:instrText xml:space="preserve"> \* MERGEFORMAT </w:instrText>
            </w:r>
            <w:r w:rsidRPr="00FE3AD4">
              <w:fldChar w:fldCharType="separate"/>
            </w:r>
            <w:r w:rsidR="002F7D76">
              <w:t xml:space="preserve">Figure </w:t>
            </w:r>
            <w:r w:rsidR="002F7D76">
              <w:rPr>
                <w:noProof/>
              </w:rPr>
              <w:t>18</w:t>
            </w:r>
            <w:r w:rsidR="002F7D76">
              <w:t>: Boxplot, Salary vs. State</w:t>
            </w:r>
            <w:r w:rsidRPr="00FE3AD4">
              <w:fldChar w:fldCharType="end"/>
            </w:r>
          </w:p>
        </w:tc>
        <w:tc>
          <w:tcPr>
            <w:tcW w:w="1610" w:type="dxa"/>
            <w:tcBorders>
              <w:left w:val="single" w:sz="4" w:space="0" w:color="auto"/>
              <w:right w:val="single" w:sz="4" w:space="0" w:color="auto"/>
            </w:tcBorders>
          </w:tcPr>
          <w:p w14:paraId="386000EA" w14:textId="4558D20D" w:rsidR="00852CA0" w:rsidRDefault="003D27AD" w:rsidP="00A12293">
            <w:pPr>
              <w:jc w:val="center"/>
            </w:pPr>
            <w:r>
              <w:t>.</w:t>
            </w:r>
          </w:p>
        </w:tc>
      </w:tr>
      <w:tr w:rsidR="005B1CCF" w14:paraId="1BE4C06B" w14:textId="77777777" w:rsidTr="00531599">
        <w:tc>
          <w:tcPr>
            <w:tcW w:w="7740" w:type="dxa"/>
            <w:tcBorders>
              <w:left w:val="single" w:sz="4" w:space="0" w:color="auto"/>
              <w:right w:val="single" w:sz="4" w:space="0" w:color="auto"/>
            </w:tcBorders>
          </w:tcPr>
          <w:p w14:paraId="043D55BE" w14:textId="53A58B2A" w:rsidR="005B1CCF" w:rsidRPr="00FE3AD4" w:rsidRDefault="00852CA0" w:rsidP="007D1050">
            <w:r w:rsidRPr="00FE3AD4">
              <w:fldChar w:fldCharType="begin"/>
            </w:r>
            <w:r w:rsidRPr="00FE3AD4">
              <w:instrText xml:space="preserve"> REF _Ref90044722 \h </w:instrText>
            </w:r>
            <w:r w:rsidR="001752DC" w:rsidRPr="00FE3AD4">
              <w:instrText xml:space="preserve"> \* MERGEFORMAT </w:instrText>
            </w:r>
            <w:r w:rsidRPr="00FE3AD4">
              <w:fldChar w:fldCharType="separate"/>
            </w:r>
            <w:r w:rsidR="002F7D76">
              <w:t xml:space="preserve">Figure </w:t>
            </w:r>
            <w:r w:rsidR="002F7D76">
              <w:rPr>
                <w:noProof/>
              </w:rPr>
              <w:t>19</w:t>
            </w:r>
            <w:r w:rsidR="002F7D76">
              <w:t xml:space="preserve">: Boxplot, Salary vs. </w:t>
            </w:r>
            <w:proofErr w:type="spellStart"/>
            <w:r w:rsidR="002F7D76">
              <w:t>RaceDesc</w:t>
            </w:r>
            <w:proofErr w:type="spellEnd"/>
            <w:r w:rsidRPr="00FE3AD4">
              <w:fldChar w:fldCharType="end"/>
            </w:r>
          </w:p>
        </w:tc>
        <w:tc>
          <w:tcPr>
            <w:tcW w:w="1610" w:type="dxa"/>
            <w:tcBorders>
              <w:left w:val="single" w:sz="4" w:space="0" w:color="auto"/>
              <w:right w:val="single" w:sz="4" w:space="0" w:color="auto"/>
            </w:tcBorders>
          </w:tcPr>
          <w:p w14:paraId="400F094E" w14:textId="63FF0F06" w:rsidR="005B1CCF" w:rsidRDefault="00852CA0" w:rsidP="00A12293">
            <w:pPr>
              <w:jc w:val="center"/>
            </w:pPr>
            <w:r>
              <w:fldChar w:fldCharType="begin"/>
            </w:r>
            <w:r>
              <w:instrText xml:space="preserve"> PAGEREF _Ref90044722 \h </w:instrText>
            </w:r>
            <w:r>
              <w:fldChar w:fldCharType="separate"/>
            </w:r>
            <w:r w:rsidR="002F7D76">
              <w:rPr>
                <w:noProof/>
              </w:rPr>
              <w:t>19</w:t>
            </w:r>
            <w:r>
              <w:fldChar w:fldCharType="end"/>
            </w:r>
          </w:p>
        </w:tc>
      </w:tr>
      <w:tr w:rsidR="005A0F49" w14:paraId="783ED12B" w14:textId="77777777" w:rsidTr="00531599">
        <w:tc>
          <w:tcPr>
            <w:tcW w:w="7740" w:type="dxa"/>
            <w:tcBorders>
              <w:left w:val="single" w:sz="4" w:space="0" w:color="auto"/>
              <w:right w:val="single" w:sz="4" w:space="0" w:color="auto"/>
            </w:tcBorders>
          </w:tcPr>
          <w:p w14:paraId="5C851C94" w14:textId="67DAA1E6" w:rsidR="005A0F49" w:rsidRPr="00FE3AD4" w:rsidRDefault="0075770F" w:rsidP="007D1050">
            <w:r w:rsidRPr="00FE3AD4">
              <w:fldChar w:fldCharType="begin"/>
            </w:r>
            <w:r w:rsidRPr="00FE3AD4">
              <w:instrText xml:space="preserve"> REF _Ref90052103 \h </w:instrText>
            </w:r>
            <w:r w:rsidR="001752DC" w:rsidRPr="00FE3AD4">
              <w:instrText xml:space="preserve"> \* MERGEFORMAT </w:instrText>
            </w:r>
            <w:r w:rsidRPr="00FE3AD4">
              <w:fldChar w:fldCharType="separate"/>
            </w:r>
            <w:r w:rsidR="002F7D76">
              <w:t xml:space="preserve">Figure </w:t>
            </w:r>
            <w:r w:rsidR="002F7D76">
              <w:rPr>
                <w:noProof/>
              </w:rPr>
              <w:t>20</w:t>
            </w:r>
            <w:r w:rsidR="002F7D76">
              <w:t>: Boxplot, Salary vs. Department</w:t>
            </w:r>
            <w:r w:rsidRPr="00FE3AD4">
              <w:fldChar w:fldCharType="end"/>
            </w:r>
          </w:p>
        </w:tc>
        <w:tc>
          <w:tcPr>
            <w:tcW w:w="1610" w:type="dxa"/>
            <w:tcBorders>
              <w:left w:val="single" w:sz="4" w:space="0" w:color="auto"/>
              <w:right w:val="single" w:sz="4" w:space="0" w:color="auto"/>
            </w:tcBorders>
          </w:tcPr>
          <w:p w14:paraId="79A634A7" w14:textId="533B7EE2" w:rsidR="005A0F49" w:rsidRDefault="003D27AD" w:rsidP="00A12293">
            <w:pPr>
              <w:jc w:val="center"/>
            </w:pPr>
            <w:r>
              <w:t>.</w:t>
            </w:r>
          </w:p>
        </w:tc>
      </w:tr>
      <w:tr w:rsidR="005B1CCF" w14:paraId="122502E6" w14:textId="77777777" w:rsidTr="00531599">
        <w:tc>
          <w:tcPr>
            <w:tcW w:w="7740" w:type="dxa"/>
            <w:tcBorders>
              <w:left w:val="single" w:sz="4" w:space="0" w:color="auto"/>
              <w:right w:val="single" w:sz="4" w:space="0" w:color="auto"/>
            </w:tcBorders>
          </w:tcPr>
          <w:p w14:paraId="487FD1F5" w14:textId="47FB9669" w:rsidR="005B1CCF" w:rsidRPr="00FE3AD4" w:rsidRDefault="00852CA0" w:rsidP="007D1050">
            <w:r w:rsidRPr="00FE3AD4">
              <w:fldChar w:fldCharType="begin"/>
            </w:r>
            <w:r w:rsidRPr="00FE3AD4">
              <w:instrText xml:space="preserve"> REF _Ref90044711 \h </w:instrText>
            </w:r>
            <w:r w:rsidR="004C4E80" w:rsidRPr="00FE3AD4">
              <w:instrText xml:space="preserve"> \* MERGEFORMAT </w:instrText>
            </w:r>
            <w:r w:rsidRPr="00FE3AD4">
              <w:fldChar w:fldCharType="separate"/>
            </w:r>
            <w:r w:rsidR="002F7D76">
              <w:t xml:space="preserve">Figure </w:t>
            </w:r>
            <w:r w:rsidR="002F7D76">
              <w:rPr>
                <w:noProof/>
              </w:rPr>
              <w:t>21</w:t>
            </w:r>
            <w:r w:rsidR="002F7D76">
              <w:t>: Scatter Plot, Salary vs. Age</w:t>
            </w:r>
            <w:r w:rsidRPr="00FE3AD4">
              <w:fldChar w:fldCharType="end"/>
            </w:r>
          </w:p>
        </w:tc>
        <w:tc>
          <w:tcPr>
            <w:tcW w:w="1610" w:type="dxa"/>
            <w:tcBorders>
              <w:left w:val="single" w:sz="4" w:space="0" w:color="auto"/>
              <w:right w:val="single" w:sz="4" w:space="0" w:color="auto"/>
            </w:tcBorders>
          </w:tcPr>
          <w:p w14:paraId="6AA68ABA" w14:textId="60582C70" w:rsidR="005B1CCF" w:rsidRDefault="00852CA0" w:rsidP="00A12293">
            <w:pPr>
              <w:jc w:val="center"/>
            </w:pPr>
            <w:r>
              <w:fldChar w:fldCharType="begin"/>
            </w:r>
            <w:r>
              <w:instrText xml:space="preserve"> PAGEREF _Ref90044711 \h </w:instrText>
            </w:r>
            <w:r>
              <w:fldChar w:fldCharType="separate"/>
            </w:r>
            <w:r w:rsidR="002F7D76">
              <w:rPr>
                <w:noProof/>
              </w:rPr>
              <w:t>20</w:t>
            </w:r>
            <w:r>
              <w:fldChar w:fldCharType="end"/>
            </w:r>
          </w:p>
        </w:tc>
      </w:tr>
      <w:tr w:rsidR="005B1CCF" w14:paraId="40589808" w14:textId="77777777" w:rsidTr="00531599">
        <w:tc>
          <w:tcPr>
            <w:tcW w:w="7740" w:type="dxa"/>
            <w:tcBorders>
              <w:left w:val="single" w:sz="4" w:space="0" w:color="auto"/>
              <w:right w:val="single" w:sz="4" w:space="0" w:color="auto"/>
            </w:tcBorders>
          </w:tcPr>
          <w:p w14:paraId="161768FE" w14:textId="1887FBEA" w:rsidR="005B1CCF" w:rsidRPr="00FE3AD4" w:rsidRDefault="00852CA0" w:rsidP="007D1050">
            <w:r w:rsidRPr="00FE3AD4">
              <w:fldChar w:fldCharType="begin"/>
            </w:r>
            <w:r w:rsidRPr="00FE3AD4">
              <w:instrText xml:space="preserve"> REF _Ref90044702 \h </w:instrText>
            </w:r>
            <w:r w:rsidR="00FE3AD4">
              <w:instrText xml:space="preserve"> \* MERGEFORMAT </w:instrText>
            </w:r>
            <w:r w:rsidRPr="00FE3AD4">
              <w:fldChar w:fldCharType="separate"/>
            </w:r>
            <w:r w:rsidR="002F7D76">
              <w:t xml:space="preserve">Figure </w:t>
            </w:r>
            <w:r w:rsidR="002F7D76">
              <w:rPr>
                <w:noProof/>
              </w:rPr>
              <w:t>22</w:t>
            </w:r>
            <w:r w:rsidR="002F7D76" w:rsidRPr="008371EA">
              <w:t xml:space="preserve">: Scatter Plot, Salary vs. </w:t>
            </w:r>
            <w:proofErr w:type="spellStart"/>
            <w:r w:rsidR="002F7D76">
              <w:t>EmpSatisfaction</w:t>
            </w:r>
            <w:proofErr w:type="spellEnd"/>
            <w:r w:rsidRPr="00FE3AD4">
              <w:fldChar w:fldCharType="end"/>
            </w:r>
          </w:p>
        </w:tc>
        <w:tc>
          <w:tcPr>
            <w:tcW w:w="1610" w:type="dxa"/>
            <w:tcBorders>
              <w:left w:val="single" w:sz="4" w:space="0" w:color="auto"/>
              <w:right w:val="single" w:sz="4" w:space="0" w:color="auto"/>
            </w:tcBorders>
          </w:tcPr>
          <w:p w14:paraId="1B239D5C" w14:textId="7B7F06F9" w:rsidR="005B1CCF" w:rsidRDefault="003D27AD" w:rsidP="00A12293">
            <w:pPr>
              <w:jc w:val="center"/>
            </w:pPr>
            <w:r>
              <w:t>.</w:t>
            </w:r>
          </w:p>
        </w:tc>
      </w:tr>
      <w:tr w:rsidR="005B1CCF" w14:paraId="4AA4124C" w14:textId="77777777" w:rsidTr="00531599">
        <w:tc>
          <w:tcPr>
            <w:tcW w:w="7740" w:type="dxa"/>
            <w:tcBorders>
              <w:left w:val="single" w:sz="4" w:space="0" w:color="auto"/>
              <w:right w:val="single" w:sz="4" w:space="0" w:color="auto"/>
            </w:tcBorders>
          </w:tcPr>
          <w:p w14:paraId="03395A2A" w14:textId="57ADD140" w:rsidR="005B1CCF" w:rsidRPr="00FE3AD4" w:rsidRDefault="00852CA0" w:rsidP="007D1050">
            <w:r w:rsidRPr="00FE3AD4">
              <w:fldChar w:fldCharType="begin"/>
            </w:r>
            <w:r w:rsidRPr="00FE3AD4">
              <w:instrText xml:space="preserve"> REF _Ref90044690 \h </w:instrText>
            </w:r>
            <w:r w:rsidR="00FE3AD4">
              <w:instrText xml:space="preserve"> \* MERGEFORMAT </w:instrText>
            </w:r>
            <w:r w:rsidRPr="00FE3AD4">
              <w:fldChar w:fldCharType="separate"/>
            </w:r>
            <w:r w:rsidR="002F7D76">
              <w:t xml:space="preserve">Figure </w:t>
            </w:r>
            <w:r w:rsidR="002F7D76">
              <w:rPr>
                <w:noProof/>
              </w:rPr>
              <w:t>23</w:t>
            </w:r>
            <w:r w:rsidR="002F7D76" w:rsidRPr="00141B2A">
              <w:t xml:space="preserve">: Scatter Plot, Salary vs. </w:t>
            </w:r>
            <w:proofErr w:type="spellStart"/>
            <w:r w:rsidR="002F7D76">
              <w:t>EmployedYear</w:t>
            </w:r>
            <w:proofErr w:type="spellEnd"/>
            <w:r w:rsidRPr="00FE3AD4">
              <w:fldChar w:fldCharType="end"/>
            </w:r>
          </w:p>
        </w:tc>
        <w:tc>
          <w:tcPr>
            <w:tcW w:w="1610" w:type="dxa"/>
            <w:tcBorders>
              <w:left w:val="single" w:sz="4" w:space="0" w:color="auto"/>
              <w:right w:val="single" w:sz="4" w:space="0" w:color="auto"/>
            </w:tcBorders>
          </w:tcPr>
          <w:p w14:paraId="4A44C0C5" w14:textId="6466C020" w:rsidR="005B1CCF" w:rsidRDefault="00852CA0" w:rsidP="00A12293">
            <w:pPr>
              <w:jc w:val="center"/>
            </w:pPr>
            <w:r>
              <w:fldChar w:fldCharType="begin"/>
            </w:r>
            <w:r>
              <w:instrText xml:space="preserve"> PAGEREF _Ref90044690 \h </w:instrText>
            </w:r>
            <w:r>
              <w:fldChar w:fldCharType="separate"/>
            </w:r>
            <w:r w:rsidR="002F7D76">
              <w:rPr>
                <w:noProof/>
              </w:rPr>
              <w:t>21</w:t>
            </w:r>
            <w:r>
              <w:fldChar w:fldCharType="end"/>
            </w:r>
          </w:p>
        </w:tc>
      </w:tr>
      <w:tr w:rsidR="005B1CCF" w14:paraId="7600425E" w14:textId="77777777" w:rsidTr="00531599">
        <w:tc>
          <w:tcPr>
            <w:tcW w:w="7740" w:type="dxa"/>
            <w:tcBorders>
              <w:left w:val="single" w:sz="4" w:space="0" w:color="auto"/>
              <w:right w:val="single" w:sz="4" w:space="0" w:color="auto"/>
            </w:tcBorders>
          </w:tcPr>
          <w:p w14:paraId="39358D9B" w14:textId="3164A598" w:rsidR="005B1CCF" w:rsidRPr="00FE3AD4" w:rsidRDefault="00852CA0" w:rsidP="007D1050">
            <w:r w:rsidRPr="00FE3AD4">
              <w:fldChar w:fldCharType="begin"/>
            </w:r>
            <w:r w:rsidRPr="00FE3AD4">
              <w:instrText xml:space="preserve"> REF _Ref90044677 \h </w:instrText>
            </w:r>
            <w:r w:rsidR="00FE3AD4">
              <w:instrText xml:space="preserve"> \* MERGEFORMAT </w:instrText>
            </w:r>
            <w:r w:rsidRPr="00FE3AD4">
              <w:fldChar w:fldCharType="separate"/>
            </w:r>
            <w:r w:rsidR="002F7D76">
              <w:t xml:space="preserve">Figure </w:t>
            </w:r>
            <w:r w:rsidR="002F7D76">
              <w:rPr>
                <w:noProof/>
              </w:rPr>
              <w:t>24</w:t>
            </w:r>
            <w:r w:rsidR="002F7D76" w:rsidRPr="000816AD">
              <w:t>: Scatter Plot, Salary vs.</w:t>
            </w:r>
            <w:r w:rsidR="002F7D76">
              <w:t xml:space="preserve"> Absences</w:t>
            </w:r>
            <w:r w:rsidRPr="00FE3AD4">
              <w:fldChar w:fldCharType="end"/>
            </w:r>
          </w:p>
        </w:tc>
        <w:tc>
          <w:tcPr>
            <w:tcW w:w="1610" w:type="dxa"/>
            <w:tcBorders>
              <w:left w:val="single" w:sz="4" w:space="0" w:color="auto"/>
              <w:right w:val="single" w:sz="4" w:space="0" w:color="auto"/>
            </w:tcBorders>
          </w:tcPr>
          <w:p w14:paraId="56863731" w14:textId="2C7F8AD4" w:rsidR="005B1CCF" w:rsidRDefault="003D27AD" w:rsidP="00A12293">
            <w:pPr>
              <w:jc w:val="center"/>
            </w:pPr>
            <w:r>
              <w:t>.</w:t>
            </w:r>
          </w:p>
        </w:tc>
      </w:tr>
      <w:tr w:rsidR="00986A95" w14:paraId="564278D6" w14:textId="77777777" w:rsidTr="00531599">
        <w:tc>
          <w:tcPr>
            <w:tcW w:w="7740" w:type="dxa"/>
            <w:tcBorders>
              <w:left w:val="single" w:sz="4" w:space="0" w:color="auto"/>
              <w:right w:val="single" w:sz="4" w:space="0" w:color="auto"/>
            </w:tcBorders>
          </w:tcPr>
          <w:p w14:paraId="44D94224" w14:textId="52E03192" w:rsidR="00986A95" w:rsidRPr="00FE3AD4" w:rsidRDefault="00986A95" w:rsidP="007D1050">
            <w:pPr>
              <w:rPr>
                <w:b/>
                <w:bCs/>
                <w:caps/>
              </w:rPr>
            </w:pPr>
            <w:r w:rsidRPr="00FE3AD4">
              <w:rPr>
                <w:b/>
                <w:bCs/>
                <w:caps/>
              </w:rPr>
              <w:fldChar w:fldCharType="begin"/>
            </w:r>
            <w:r w:rsidRPr="00FE3AD4">
              <w:rPr>
                <w:b/>
                <w:bCs/>
                <w:caps/>
              </w:rPr>
              <w:instrText xml:space="preserve"> REF _Ref90017893 \h </w:instrText>
            </w:r>
            <w:r w:rsidR="00AB722A" w:rsidRPr="00FE3AD4">
              <w:rPr>
                <w:b/>
                <w:bCs/>
                <w:caps/>
              </w:rPr>
              <w:instrText xml:space="preserve"> \* MERGEFORMAT </w:instrText>
            </w:r>
            <w:r w:rsidRPr="00FE3AD4">
              <w:rPr>
                <w:b/>
                <w:bCs/>
                <w:caps/>
              </w:rPr>
            </w:r>
            <w:r w:rsidRPr="00FE3AD4">
              <w:rPr>
                <w:b/>
                <w:bCs/>
                <w:caps/>
              </w:rPr>
              <w:fldChar w:fldCharType="separate"/>
            </w:r>
            <w:r w:rsidR="002F7D76">
              <w:t>Figure 25: Residual Analysis for quantitative Predictors, Full Model</w:t>
            </w:r>
            <w:r w:rsidRPr="00FE3AD4">
              <w:rPr>
                <w:b/>
                <w:bCs/>
                <w:caps/>
              </w:rPr>
              <w:fldChar w:fldCharType="end"/>
            </w:r>
          </w:p>
        </w:tc>
        <w:tc>
          <w:tcPr>
            <w:tcW w:w="1610" w:type="dxa"/>
            <w:tcBorders>
              <w:left w:val="single" w:sz="4" w:space="0" w:color="auto"/>
              <w:right w:val="single" w:sz="4" w:space="0" w:color="auto"/>
            </w:tcBorders>
          </w:tcPr>
          <w:p w14:paraId="5DCB2B21" w14:textId="4625372F" w:rsidR="00986A95" w:rsidRDefault="00546ED7" w:rsidP="00A12293">
            <w:pPr>
              <w:jc w:val="center"/>
            </w:pPr>
            <w:r>
              <w:fldChar w:fldCharType="begin"/>
            </w:r>
            <w:r>
              <w:instrText xml:space="preserve"> PAGEREF _Ref90017893 \h </w:instrText>
            </w:r>
            <w:r>
              <w:fldChar w:fldCharType="separate"/>
            </w:r>
            <w:r w:rsidR="002F7D76">
              <w:rPr>
                <w:noProof/>
              </w:rPr>
              <w:t>22</w:t>
            </w:r>
            <w:r>
              <w:fldChar w:fldCharType="end"/>
            </w:r>
          </w:p>
        </w:tc>
      </w:tr>
      <w:tr w:rsidR="00986A95" w14:paraId="521A4AA5" w14:textId="77777777" w:rsidTr="00531599">
        <w:tc>
          <w:tcPr>
            <w:tcW w:w="7740" w:type="dxa"/>
            <w:tcBorders>
              <w:left w:val="single" w:sz="4" w:space="0" w:color="auto"/>
              <w:right w:val="single" w:sz="4" w:space="0" w:color="auto"/>
            </w:tcBorders>
          </w:tcPr>
          <w:p w14:paraId="4E6987A8" w14:textId="4868D460" w:rsidR="00986A95" w:rsidRPr="00FE3AD4" w:rsidRDefault="00986A95" w:rsidP="007D1050">
            <w:pPr>
              <w:rPr>
                <w:b/>
                <w:bCs/>
                <w:caps/>
              </w:rPr>
            </w:pPr>
            <w:r w:rsidRPr="00FE3AD4">
              <w:rPr>
                <w:b/>
                <w:bCs/>
                <w:caps/>
              </w:rPr>
              <w:fldChar w:fldCharType="begin"/>
            </w:r>
            <w:r w:rsidRPr="00FE3AD4">
              <w:rPr>
                <w:b/>
                <w:bCs/>
                <w:caps/>
              </w:rPr>
              <w:instrText xml:space="preserve"> REF _Ref90024760 \h </w:instrText>
            </w:r>
            <w:r w:rsidR="00AB722A" w:rsidRPr="00FE3AD4">
              <w:rPr>
                <w:b/>
                <w:bCs/>
                <w:caps/>
              </w:rPr>
              <w:instrText xml:space="preserve"> \* MERGEFORMAT </w:instrText>
            </w:r>
            <w:r w:rsidRPr="00FE3AD4">
              <w:rPr>
                <w:b/>
                <w:bCs/>
                <w:caps/>
              </w:rPr>
            </w:r>
            <w:r w:rsidRPr="00FE3AD4">
              <w:rPr>
                <w:b/>
                <w:bCs/>
                <w:caps/>
              </w:rPr>
              <w:fldChar w:fldCharType="separate"/>
            </w:r>
            <w:r w:rsidR="002F7D76">
              <w:t xml:space="preserve">Figure 26: AIC Evolution through </w:t>
            </w:r>
            <w:r w:rsidR="002F7D76" w:rsidRPr="00CF0E5B">
              <w:t>Stepwise Regression</w:t>
            </w:r>
            <w:r w:rsidR="002F7D76">
              <w:t xml:space="preserve"> (Forward)</w:t>
            </w:r>
            <w:r w:rsidRPr="00FE3AD4">
              <w:rPr>
                <w:b/>
                <w:bCs/>
                <w:caps/>
              </w:rPr>
              <w:fldChar w:fldCharType="end"/>
            </w:r>
          </w:p>
        </w:tc>
        <w:tc>
          <w:tcPr>
            <w:tcW w:w="1610" w:type="dxa"/>
            <w:tcBorders>
              <w:left w:val="single" w:sz="4" w:space="0" w:color="auto"/>
              <w:right w:val="single" w:sz="4" w:space="0" w:color="auto"/>
            </w:tcBorders>
          </w:tcPr>
          <w:p w14:paraId="418623DA" w14:textId="6996A059" w:rsidR="00986A95" w:rsidRDefault="00546ED7" w:rsidP="00A12293">
            <w:pPr>
              <w:jc w:val="center"/>
            </w:pPr>
            <w:r>
              <w:fldChar w:fldCharType="begin"/>
            </w:r>
            <w:r>
              <w:instrText xml:space="preserve"> PAGEREF _Ref90024760 \h </w:instrText>
            </w:r>
            <w:r>
              <w:fldChar w:fldCharType="separate"/>
            </w:r>
            <w:r w:rsidR="002F7D76">
              <w:rPr>
                <w:noProof/>
              </w:rPr>
              <w:t>23</w:t>
            </w:r>
            <w:r>
              <w:fldChar w:fldCharType="end"/>
            </w:r>
          </w:p>
        </w:tc>
      </w:tr>
      <w:tr w:rsidR="00986A95" w14:paraId="60BF1C17" w14:textId="77777777" w:rsidTr="00531599">
        <w:tc>
          <w:tcPr>
            <w:tcW w:w="7740" w:type="dxa"/>
            <w:tcBorders>
              <w:left w:val="single" w:sz="4" w:space="0" w:color="auto"/>
              <w:right w:val="single" w:sz="4" w:space="0" w:color="auto"/>
            </w:tcBorders>
          </w:tcPr>
          <w:p w14:paraId="5A238750" w14:textId="22977C60" w:rsidR="00986A95" w:rsidRPr="00FE3AD4" w:rsidRDefault="00986A95" w:rsidP="007D1050">
            <w:pPr>
              <w:rPr>
                <w:b/>
                <w:bCs/>
                <w:caps/>
              </w:rPr>
            </w:pPr>
            <w:r w:rsidRPr="00FE3AD4">
              <w:rPr>
                <w:b/>
                <w:bCs/>
                <w:caps/>
              </w:rPr>
              <w:fldChar w:fldCharType="begin"/>
            </w:r>
            <w:r w:rsidRPr="00FE3AD4">
              <w:rPr>
                <w:b/>
                <w:bCs/>
                <w:caps/>
              </w:rPr>
              <w:instrText xml:space="preserve"> REF _Ref89859874 \h </w:instrText>
            </w:r>
            <w:r w:rsidR="00AB722A" w:rsidRPr="00FE3AD4">
              <w:rPr>
                <w:b/>
                <w:bCs/>
                <w:caps/>
              </w:rPr>
              <w:instrText xml:space="preserve"> \* MERGEFORMAT </w:instrText>
            </w:r>
            <w:r w:rsidRPr="00FE3AD4">
              <w:rPr>
                <w:b/>
                <w:bCs/>
                <w:caps/>
              </w:rPr>
            </w:r>
            <w:r w:rsidRPr="00FE3AD4">
              <w:rPr>
                <w:b/>
                <w:bCs/>
                <w:caps/>
              </w:rPr>
              <w:fldChar w:fldCharType="separate"/>
            </w:r>
            <w:r w:rsidR="002F7D76">
              <w:t xml:space="preserve">Figure 27: </w:t>
            </w:r>
            <w:r w:rsidR="002F7D76" w:rsidRPr="00ED162E">
              <w:t>AIC Evolution through Stepwise Regression (B</w:t>
            </w:r>
            <w:r w:rsidR="002F7D76">
              <w:t>oth)</w:t>
            </w:r>
            <w:r w:rsidRPr="00FE3AD4">
              <w:rPr>
                <w:b/>
                <w:bCs/>
                <w:caps/>
              </w:rPr>
              <w:fldChar w:fldCharType="end"/>
            </w:r>
          </w:p>
        </w:tc>
        <w:tc>
          <w:tcPr>
            <w:tcW w:w="1610" w:type="dxa"/>
            <w:tcBorders>
              <w:left w:val="single" w:sz="4" w:space="0" w:color="auto"/>
              <w:right w:val="single" w:sz="4" w:space="0" w:color="auto"/>
            </w:tcBorders>
          </w:tcPr>
          <w:p w14:paraId="200AFE00" w14:textId="33FDC1FB" w:rsidR="00986A95" w:rsidRDefault="003D27AD" w:rsidP="00A12293">
            <w:pPr>
              <w:jc w:val="center"/>
            </w:pPr>
            <w:r>
              <w:t>.</w:t>
            </w:r>
          </w:p>
        </w:tc>
      </w:tr>
      <w:tr w:rsidR="00986A95" w14:paraId="60D741B9" w14:textId="77777777" w:rsidTr="00531599">
        <w:tc>
          <w:tcPr>
            <w:tcW w:w="7740" w:type="dxa"/>
            <w:tcBorders>
              <w:left w:val="single" w:sz="4" w:space="0" w:color="auto"/>
              <w:right w:val="single" w:sz="4" w:space="0" w:color="auto"/>
            </w:tcBorders>
          </w:tcPr>
          <w:p w14:paraId="381628A9" w14:textId="23227DE1" w:rsidR="00986A95" w:rsidRPr="00FE3AD4" w:rsidRDefault="00852CA0" w:rsidP="007D1050">
            <w:pPr>
              <w:rPr>
                <w:b/>
                <w:bCs/>
                <w:caps/>
              </w:rPr>
            </w:pPr>
            <w:r w:rsidRPr="00FE3AD4">
              <w:rPr>
                <w:b/>
                <w:bCs/>
                <w:caps/>
              </w:rPr>
              <w:fldChar w:fldCharType="begin"/>
            </w:r>
            <w:r w:rsidRPr="00FE3AD4">
              <w:rPr>
                <w:b/>
                <w:bCs/>
                <w:caps/>
              </w:rPr>
              <w:instrText xml:space="preserve"> REF _Ref90044874 \h </w:instrText>
            </w:r>
            <w:r w:rsidRPr="00FE3AD4">
              <w:rPr>
                <w:b/>
                <w:bCs/>
                <w:caps/>
              </w:rPr>
            </w:r>
            <w:r w:rsidR="00FE3AD4">
              <w:rPr>
                <w:b/>
                <w:bCs/>
                <w:caps/>
              </w:rPr>
              <w:instrText xml:space="preserve"> \* MERGEFORMAT </w:instrText>
            </w:r>
            <w:r w:rsidRPr="00FE3AD4">
              <w:rPr>
                <w:b/>
                <w:bCs/>
                <w:caps/>
              </w:rPr>
              <w:fldChar w:fldCharType="separate"/>
            </w:r>
            <w:r w:rsidR="002F7D76">
              <w:t xml:space="preserve">Figure </w:t>
            </w:r>
            <w:r w:rsidR="002F7D76">
              <w:rPr>
                <w:noProof/>
              </w:rPr>
              <w:t>28</w:t>
            </w:r>
            <w:r w:rsidR="002F7D76">
              <w:t xml:space="preserve">: </w:t>
            </w:r>
            <w:r w:rsidR="002F7D76" w:rsidRPr="00674D56">
              <w:t>Regularized Regression, Lasso (left) and Elastic Net (right)</w:t>
            </w:r>
            <w:r w:rsidRPr="00FE3AD4">
              <w:rPr>
                <w:b/>
                <w:bCs/>
                <w:caps/>
              </w:rPr>
              <w:fldChar w:fldCharType="end"/>
            </w:r>
          </w:p>
        </w:tc>
        <w:tc>
          <w:tcPr>
            <w:tcW w:w="1610" w:type="dxa"/>
            <w:tcBorders>
              <w:left w:val="single" w:sz="4" w:space="0" w:color="auto"/>
              <w:right w:val="single" w:sz="4" w:space="0" w:color="auto"/>
            </w:tcBorders>
          </w:tcPr>
          <w:p w14:paraId="4522BDC6" w14:textId="32950116" w:rsidR="00986A95" w:rsidRDefault="00852CA0" w:rsidP="00A12293">
            <w:pPr>
              <w:jc w:val="center"/>
            </w:pPr>
            <w:r>
              <w:fldChar w:fldCharType="begin"/>
            </w:r>
            <w:r>
              <w:instrText xml:space="preserve"> PAGEREF _Ref90044874 \h </w:instrText>
            </w:r>
            <w:r>
              <w:fldChar w:fldCharType="separate"/>
            </w:r>
            <w:r w:rsidR="002F7D76">
              <w:rPr>
                <w:noProof/>
              </w:rPr>
              <w:t>24</w:t>
            </w:r>
            <w:r>
              <w:fldChar w:fldCharType="end"/>
            </w:r>
          </w:p>
        </w:tc>
      </w:tr>
      <w:tr w:rsidR="00C83A73" w14:paraId="204BA001" w14:textId="77777777" w:rsidTr="00531599">
        <w:tc>
          <w:tcPr>
            <w:tcW w:w="7740" w:type="dxa"/>
            <w:tcBorders>
              <w:left w:val="single" w:sz="4" w:space="0" w:color="auto"/>
              <w:right w:val="single" w:sz="4" w:space="0" w:color="auto"/>
            </w:tcBorders>
          </w:tcPr>
          <w:p w14:paraId="2DB6A08E" w14:textId="66D4EED5" w:rsidR="00C83A73" w:rsidRPr="00FE3AD4" w:rsidRDefault="00852CA0" w:rsidP="007D1050">
            <w:pPr>
              <w:rPr>
                <w:b/>
                <w:bCs/>
                <w:caps/>
              </w:rPr>
            </w:pPr>
            <w:r w:rsidRPr="00FE3AD4">
              <w:rPr>
                <w:b/>
                <w:bCs/>
                <w:caps/>
              </w:rPr>
              <w:fldChar w:fldCharType="begin"/>
            </w:r>
            <w:r w:rsidRPr="00FE3AD4">
              <w:rPr>
                <w:b/>
                <w:bCs/>
                <w:caps/>
              </w:rPr>
              <w:instrText xml:space="preserve"> REF _Ref90044878 \h </w:instrText>
            </w:r>
            <w:r w:rsidRPr="00FE3AD4">
              <w:rPr>
                <w:b/>
                <w:bCs/>
                <w:caps/>
              </w:rPr>
            </w:r>
            <w:r w:rsidR="00FE3AD4">
              <w:rPr>
                <w:b/>
                <w:bCs/>
                <w:caps/>
              </w:rPr>
              <w:instrText xml:space="preserve"> \* MERGEFORMAT </w:instrText>
            </w:r>
            <w:r w:rsidRPr="00FE3AD4">
              <w:rPr>
                <w:b/>
                <w:bCs/>
                <w:caps/>
              </w:rPr>
              <w:fldChar w:fldCharType="separate"/>
            </w:r>
            <w:r w:rsidR="002F7D76">
              <w:t xml:space="preserve">Figure </w:t>
            </w:r>
            <w:r w:rsidR="002F7D76">
              <w:rPr>
                <w:noProof/>
              </w:rPr>
              <w:t>29</w:t>
            </w:r>
            <w:r w:rsidR="002F7D76">
              <w:t>: Adjusted R-Squared Values, Model Comparison</w:t>
            </w:r>
            <w:r w:rsidRPr="00FE3AD4">
              <w:rPr>
                <w:b/>
                <w:bCs/>
                <w:caps/>
              </w:rPr>
              <w:fldChar w:fldCharType="end"/>
            </w:r>
          </w:p>
        </w:tc>
        <w:tc>
          <w:tcPr>
            <w:tcW w:w="1610" w:type="dxa"/>
            <w:tcBorders>
              <w:left w:val="single" w:sz="4" w:space="0" w:color="auto"/>
              <w:right w:val="single" w:sz="4" w:space="0" w:color="auto"/>
            </w:tcBorders>
          </w:tcPr>
          <w:p w14:paraId="523A43E6" w14:textId="02C6CAEC" w:rsidR="00C83A73" w:rsidRDefault="003D27AD" w:rsidP="00A12293">
            <w:pPr>
              <w:jc w:val="center"/>
            </w:pPr>
            <w:r>
              <w:t>.</w:t>
            </w:r>
          </w:p>
        </w:tc>
      </w:tr>
      <w:tr w:rsidR="00986A95" w14:paraId="66E3EC95" w14:textId="77777777" w:rsidTr="00531599">
        <w:tc>
          <w:tcPr>
            <w:tcW w:w="7740" w:type="dxa"/>
            <w:tcBorders>
              <w:left w:val="single" w:sz="4" w:space="0" w:color="auto"/>
              <w:right w:val="single" w:sz="4" w:space="0" w:color="auto"/>
            </w:tcBorders>
          </w:tcPr>
          <w:p w14:paraId="61B550BF" w14:textId="53A97342" w:rsidR="00986A95" w:rsidRPr="00FE3AD4" w:rsidRDefault="00986A95" w:rsidP="007D1050">
            <w:pPr>
              <w:rPr>
                <w:b/>
                <w:bCs/>
                <w:caps/>
              </w:rPr>
            </w:pPr>
            <w:r w:rsidRPr="00FE3AD4">
              <w:rPr>
                <w:b/>
                <w:bCs/>
                <w:caps/>
              </w:rPr>
              <w:fldChar w:fldCharType="begin"/>
            </w:r>
            <w:r w:rsidRPr="00FE3AD4">
              <w:rPr>
                <w:b/>
                <w:bCs/>
                <w:caps/>
              </w:rPr>
              <w:instrText xml:space="preserve"> REF _Ref90024777 \h </w:instrText>
            </w:r>
            <w:r w:rsidR="00AB722A" w:rsidRPr="00FE3AD4">
              <w:rPr>
                <w:b/>
                <w:bCs/>
                <w:caps/>
              </w:rPr>
              <w:instrText xml:space="preserve"> \* MERGEFORMAT </w:instrText>
            </w:r>
            <w:r w:rsidRPr="00FE3AD4">
              <w:rPr>
                <w:b/>
                <w:bCs/>
                <w:caps/>
              </w:rPr>
            </w:r>
            <w:r w:rsidRPr="00FE3AD4">
              <w:rPr>
                <w:b/>
                <w:bCs/>
                <w:caps/>
              </w:rPr>
              <w:fldChar w:fldCharType="separate"/>
            </w:r>
            <w:r w:rsidR="002F7D76">
              <w:t xml:space="preserve">Figure 30: </w:t>
            </w:r>
            <w:r w:rsidR="002F7D76" w:rsidRPr="004C7403">
              <w:t xml:space="preserve">Histogram of Residuals (left) and </w:t>
            </w:r>
            <w:proofErr w:type="spellStart"/>
            <w:r w:rsidR="002F7D76" w:rsidRPr="004C7403">
              <w:t>qq</w:t>
            </w:r>
            <w:proofErr w:type="spellEnd"/>
            <w:r w:rsidR="002F7D76" w:rsidRPr="004C7403">
              <w:t>-Plot (right), Elastic Net Model</w:t>
            </w:r>
            <w:r w:rsidRPr="00FE3AD4">
              <w:rPr>
                <w:b/>
                <w:bCs/>
                <w:caps/>
              </w:rPr>
              <w:fldChar w:fldCharType="end"/>
            </w:r>
          </w:p>
        </w:tc>
        <w:tc>
          <w:tcPr>
            <w:tcW w:w="1610" w:type="dxa"/>
            <w:tcBorders>
              <w:left w:val="single" w:sz="4" w:space="0" w:color="auto"/>
              <w:right w:val="single" w:sz="4" w:space="0" w:color="auto"/>
            </w:tcBorders>
          </w:tcPr>
          <w:p w14:paraId="03E798F7" w14:textId="68C29F5B" w:rsidR="00986A95" w:rsidRDefault="00AB722A" w:rsidP="00A12293">
            <w:pPr>
              <w:jc w:val="center"/>
            </w:pPr>
            <w:r>
              <w:fldChar w:fldCharType="begin"/>
            </w:r>
            <w:r>
              <w:instrText xml:space="preserve"> PAGEREF _Ref90024777 \h </w:instrText>
            </w:r>
            <w:r>
              <w:fldChar w:fldCharType="separate"/>
            </w:r>
            <w:r w:rsidR="002F7D76">
              <w:rPr>
                <w:noProof/>
              </w:rPr>
              <w:t>25</w:t>
            </w:r>
            <w:r>
              <w:fldChar w:fldCharType="end"/>
            </w:r>
          </w:p>
        </w:tc>
      </w:tr>
      <w:tr w:rsidR="00986A95" w14:paraId="27162F59" w14:textId="77777777" w:rsidTr="00531599">
        <w:tc>
          <w:tcPr>
            <w:tcW w:w="7740" w:type="dxa"/>
            <w:tcBorders>
              <w:left w:val="single" w:sz="4" w:space="0" w:color="auto"/>
              <w:right w:val="single" w:sz="4" w:space="0" w:color="auto"/>
            </w:tcBorders>
          </w:tcPr>
          <w:p w14:paraId="1CC2588A" w14:textId="6114740E" w:rsidR="00986A95" w:rsidRPr="00FE3AD4" w:rsidRDefault="00986A95" w:rsidP="007D1050">
            <w:pPr>
              <w:rPr>
                <w:b/>
                <w:bCs/>
                <w:caps/>
              </w:rPr>
            </w:pPr>
            <w:r w:rsidRPr="00FE3AD4">
              <w:rPr>
                <w:b/>
                <w:bCs/>
                <w:caps/>
              </w:rPr>
              <w:fldChar w:fldCharType="begin"/>
            </w:r>
            <w:r w:rsidRPr="00FE3AD4">
              <w:rPr>
                <w:b/>
                <w:bCs/>
                <w:caps/>
              </w:rPr>
              <w:instrText xml:space="preserve"> REF _Ref90024782 \h </w:instrText>
            </w:r>
            <w:r w:rsidR="00AB722A" w:rsidRPr="00FE3AD4">
              <w:rPr>
                <w:b/>
                <w:bCs/>
                <w:caps/>
              </w:rPr>
              <w:instrText xml:space="preserve"> \* MERGEFORMAT </w:instrText>
            </w:r>
            <w:r w:rsidRPr="00FE3AD4">
              <w:rPr>
                <w:b/>
                <w:bCs/>
                <w:caps/>
              </w:rPr>
            </w:r>
            <w:r w:rsidRPr="00FE3AD4">
              <w:rPr>
                <w:b/>
                <w:bCs/>
                <w:caps/>
              </w:rPr>
              <w:fldChar w:fldCharType="separate"/>
            </w:r>
            <w:r w:rsidR="002F7D76">
              <w:t xml:space="preserve">Figure 31:  </w:t>
            </w:r>
            <w:r w:rsidR="002F7D76" w:rsidRPr="00A421E1">
              <w:t>Residuals vs. Fitted Values Plots, Elastic Net Model</w:t>
            </w:r>
            <w:r w:rsidRPr="00FE3AD4">
              <w:rPr>
                <w:b/>
                <w:bCs/>
                <w:caps/>
              </w:rPr>
              <w:fldChar w:fldCharType="end"/>
            </w:r>
          </w:p>
        </w:tc>
        <w:tc>
          <w:tcPr>
            <w:tcW w:w="1610" w:type="dxa"/>
            <w:tcBorders>
              <w:left w:val="single" w:sz="4" w:space="0" w:color="auto"/>
              <w:right w:val="single" w:sz="4" w:space="0" w:color="auto"/>
            </w:tcBorders>
          </w:tcPr>
          <w:p w14:paraId="66CB7A0D" w14:textId="1F637D07" w:rsidR="00986A95" w:rsidRDefault="003D27AD" w:rsidP="00A12293">
            <w:pPr>
              <w:jc w:val="center"/>
            </w:pPr>
            <w:r>
              <w:t>.</w:t>
            </w:r>
          </w:p>
        </w:tc>
      </w:tr>
      <w:tr w:rsidR="00CC29CE" w14:paraId="5FA2BF10" w14:textId="77777777" w:rsidTr="00531599">
        <w:tc>
          <w:tcPr>
            <w:tcW w:w="7740" w:type="dxa"/>
            <w:tcBorders>
              <w:left w:val="single" w:sz="4" w:space="0" w:color="auto"/>
              <w:bottom w:val="single" w:sz="4" w:space="0" w:color="auto"/>
              <w:right w:val="single" w:sz="4" w:space="0" w:color="auto"/>
            </w:tcBorders>
          </w:tcPr>
          <w:p w14:paraId="29D21078" w14:textId="5AB8ABD3" w:rsidR="00CC29CE" w:rsidRPr="00FE3AD4" w:rsidRDefault="00986A95" w:rsidP="007D1050">
            <w:pPr>
              <w:rPr>
                <w:b/>
                <w:bCs/>
                <w:caps/>
              </w:rPr>
            </w:pPr>
            <w:r w:rsidRPr="00FE3AD4">
              <w:rPr>
                <w:b/>
                <w:bCs/>
                <w:caps/>
              </w:rPr>
              <w:fldChar w:fldCharType="begin"/>
            </w:r>
            <w:r w:rsidRPr="00FE3AD4">
              <w:rPr>
                <w:b/>
                <w:bCs/>
                <w:caps/>
              </w:rPr>
              <w:instrText xml:space="preserve"> REF _Ref90024790 \h </w:instrText>
            </w:r>
            <w:r w:rsidR="00AB722A" w:rsidRPr="00FE3AD4">
              <w:rPr>
                <w:b/>
                <w:bCs/>
                <w:caps/>
              </w:rPr>
              <w:instrText xml:space="preserve"> \* MERGEFORMAT </w:instrText>
            </w:r>
            <w:r w:rsidRPr="00FE3AD4">
              <w:rPr>
                <w:b/>
                <w:bCs/>
                <w:caps/>
              </w:rPr>
            </w:r>
            <w:r w:rsidRPr="00FE3AD4">
              <w:rPr>
                <w:b/>
                <w:bCs/>
                <w:caps/>
              </w:rPr>
              <w:fldChar w:fldCharType="separate"/>
            </w:r>
            <w:r w:rsidR="002F7D76">
              <w:t>Figure 32</w:t>
            </w:r>
            <w:r w:rsidR="002F7D76" w:rsidRPr="00CE4572">
              <w:t>: Residual Analysis for Quantitative Predictors, Elastic Net Model</w:t>
            </w:r>
            <w:r w:rsidRPr="00FE3AD4">
              <w:rPr>
                <w:b/>
                <w:bCs/>
                <w:caps/>
              </w:rPr>
              <w:fldChar w:fldCharType="end"/>
            </w:r>
          </w:p>
        </w:tc>
        <w:tc>
          <w:tcPr>
            <w:tcW w:w="1610" w:type="dxa"/>
            <w:tcBorders>
              <w:left w:val="single" w:sz="4" w:space="0" w:color="auto"/>
              <w:bottom w:val="single" w:sz="4" w:space="0" w:color="auto"/>
              <w:right w:val="single" w:sz="4" w:space="0" w:color="auto"/>
            </w:tcBorders>
          </w:tcPr>
          <w:p w14:paraId="7ACE83C9" w14:textId="3A6B8D69" w:rsidR="00CC29CE" w:rsidRDefault="00AB722A" w:rsidP="00A12293">
            <w:pPr>
              <w:jc w:val="center"/>
            </w:pPr>
            <w:r>
              <w:fldChar w:fldCharType="begin"/>
            </w:r>
            <w:r>
              <w:instrText xml:space="preserve"> PAGEREF _Ref90024790 \h </w:instrText>
            </w:r>
            <w:r>
              <w:fldChar w:fldCharType="separate"/>
            </w:r>
            <w:r w:rsidR="002F7D76">
              <w:rPr>
                <w:noProof/>
              </w:rPr>
              <w:t>26</w:t>
            </w:r>
            <w:r>
              <w:fldChar w:fldCharType="end"/>
            </w:r>
          </w:p>
        </w:tc>
      </w:tr>
    </w:tbl>
    <w:p w14:paraId="3F6A19A7" w14:textId="77777777" w:rsidR="001F08E0" w:rsidRDefault="001F08E0" w:rsidP="007D1050"/>
    <w:p w14:paraId="5ADFE52D" w14:textId="77777777" w:rsidR="001F08E0" w:rsidRDefault="001F08E0" w:rsidP="007D105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0"/>
        <w:gridCol w:w="1610"/>
      </w:tblGrid>
      <w:tr w:rsidR="001F08E0" w14:paraId="3B4D864A" w14:textId="77777777" w:rsidTr="00531599">
        <w:tc>
          <w:tcPr>
            <w:tcW w:w="7740" w:type="dxa"/>
            <w:tcBorders>
              <w:top w:val="single" w:sz="4" w:space="0" w:color="auto"/>
              <w:left w:val="single" w:sz="4" w:space="0" w:color="auto"/>
              <w:bottom w:val="single" w:sz="4" w:space="0" w:color="auto"/>
              <w:right w:val="single" w:sz="4" w:space="0" w:color="auto"/>
            </w:tcBorders>
          </w:tcPr>
          <w:p w14:paraId="7D529D68" w14:textId="17A1FFB4" w:rsidR="001F08E0" w:rsidRPr="00AA53E8" w:rsidRDefault="001F08E0" w:rsidP="007D1050">
            <w:pPr>
              <w:rPr>
                <w:b/>
                <w:bCs/>
              </w:rPr>
            </w:pPr>
            <w:r w:rsidRPr="00AA53E8">
              <w:rPr>
                <w:b/>
                <w:bCs/>
              </w:rPr>
              <w:t>Table</w:t>
            </w:r>
          </w:p>
        </w:tc>
        <w:tc>
          <w:tcPr>
            <w:tcW w:w="1610" w:type="dxa"/>
            <w:tcBorders>
              <w:top w:val="single" w:sz="4" w:space="0" w:color="auto"/>
              <w:left w:val="single" w:sz="4" w:space="0" w:color="auto"/>
              <w:bottom w:val="single" w:sz="4" w:space="0" w:color="auto"/>
              <w:right w:val="single" w:sz="4" w:space="0" w:color="auto"/>
            </w:tcBorders>
          </w:tcPr>
          <w:p w14:paraId="656DAB32" w14:textId="77777777" w:rsidR="001F08E0" w:rsidRPr="00AA53E8" w:rsidRDefault="001F08E0" w:rsidP="00531599">
            <w:pPr>
              <w:jc w:val="center"/>
              <w:rPr>
                <w:b/>
                <w:bCs/>
              </w:rPr>
            </w:pPr>
            <w:r w:rsidRPr="00AA53E8">
              <w:rPr>
                <w:b/>
                <w:bCs/>
              </w:rPr>
              <w:t>Page</w:t>
            </w:r>
          </w:p>
        </w:tc>
      </w:tr>
      <w:tr w:rsidR="00374428" w14:paraId="0CBDCD18" w14:textId="77777777" w:rsidTr="00531599">
        <w:tc>
          <w:tcPr>
            <w:tcW w:w="7740" w:type="dxa"/>
            <w:tcBorders>
              <w:top w:val="single" w:sz="4" w:space="0" w:color="auto"/>
              <w:left w:val="single" w:sz="4" w:space="0" w:color="auto"/>
              <w:right w:val="single" w:sz="4" w:space="0" w:color="auto"/>
            </w:tcBorders>
          </w:tcPr>
          <w:p w14:paraId="054F1465" w14:textId="757A69F0" w:rsidR="00374428" w:rsidRDefault="00374428" w:rsidP="007D1050">
            <w:r>
              <w:fldChar w:fldCharType="begin"/>
            </w:r>
            <w:r>
              <w:instrText xml:space="preserve"> REF _Ref90043960 \h </w:instrText>
            </w:r>
            <w:r>
              <w:fldChar w:fldCharType="separate"/>
            </w:r>
            <w:r w:rsidR="002F7D76">
              <w:t xml:space="preserve">Table </w:t>
            </w:r>
            <w:r w:rsidR="002F7D76">
              <w:rPr>
                <w:noProof/>
              </w:rPr>
              <w:t>2</w:t>
            </w:r>
            <w:r w:rsidR="002F7D76">
              <w:t>: Numerical Analysis of HR Data Set</w:t>
            </w:r>
            <w:r>
              <w:fldChar w:fldCharType="end"/>
            </w:r>
          </w:p>
        </w:tc>
        <w:tc>
          <w:tcPr>
            <w:tcW w:w="1610" w:type="dxa"/>
            <w:tcBorders>
              <w:top w:val="single" w:sz="4" w:space="0" w:color="auto"/>
              <w:left w:val="single" w:sz="4" w:space="0" w:color="auto"/>
              <w:right w:val="single" w:sz="4" w:space="0" w:color="auto"/>
            </w:tcBorders>
          </w:tcPr>
          <w:p w14:paraId="45CE0C61" w14:textId="3156DAED" w:rsidR="00374428" w:rsidRDefault="009A17E1" w:rsidP="00A12293">
            <w:pPr>
              <w:jc w:val="center"/>
            </w:pPr>
            <w:r>
              <w:fldChar w:fldCharType="begin"/>
            </w:r>
            <w:r>
              <w:instrText xml:space="preserve"> PAGEREF _Ref90043960 \h </w:instrText>
            </w:r>
            <w:r>
              <w:fldChar w:fldCharType="separate"/>
            </w:r>
            <w:r w:rsidR="002F7D76">
              <w:rPr>
                <w:noProof/>
              </w:rPr>
              <w:t>27</w:t>
            </w:r>
            <w:r>
              <w:fldChar w:fldCharType="end"/>
            </w:r>
          </w:p>
        </w:tc>
      </w:tr>
      <w:tr w:rsidR="001F08E0" w14:paraId="464C3FFC" w14:textId="77777777" w:rsidTr="00531599">
        <w:tc>
          <w:tcPr>
            <w:tcW w:w="7740" w:type="dxa"/>
            <w:tcBorders>
              <w:left w:val="single" w:sz="4" w:space="0" w:color="auto"/>
              <w:right w:val="single" w:sz="4" w:space="0" w:color="auto"/>
            </w:tcBorders>
          </w:tcPr>
          <w:p w14:paraId="282598A8" w14:textId="46B010B3" w:rsidR="001F08E0" w:rsidRDefault="00986A95" w:rsidP="007D1050">
            <w:pPr>
              <w:rPr>
                <w:b/>
                <w:bCs/>
                <w:caps/>
              </w:rPr>
            </w:pPr>
            <w:r>
              <w:fldChar w:fldCharType="begin"/>
            </w:r>
            <w:r>
              <w:rPr>
                <w:b/>
                <w:bCs/>
                <w:caps/>
              </w:rPr>
              <w:instrText xml:space="preserve"> REF _Ref90024640 \h </w:instrText>
            </w:r>
            <w:r w:rsidR="00AB722A">
              <w:instrText xml:space="preserve"> \* MERGEFORMAT </w:instrText>
            </w:r>
            <w:r>
              <w:fldChar w:fldCharType="separate"/>
            </w:r>
            <w:r w:rsidR="002F7D76">
              <w:t xml:space="preserve">Table </w:t>
            </w:r>
            <w:r w:rsidR="002F7D76">
              <w:rPr>
                <w:noProof/>
              </w:rPr>
              <w:t>3</w:t>
            </w:r>
            <w:r w:rsidR="002F7D76">
              <w:t>: Variable Selection Criteria</w:t>
            </w:r>
            <w:r>
              <w:fldChar w:fldCharType="end"/>
            </w:r>
          </w:p>
        </w:tc>
        <w:tc>
          <w:tcPr>
            <w:tcW w:w="1610" w:type="dxa"/>
            <w:tcBorders>
              <w:left w:val="single" w:sz="4" w:space="0" w:color="auto"/>
              <w:right w:val="single" w:sz="4" w:space="0" w:color="auto"/>
            </w:tcBorders>
          </w:tcPr>
          <w:p w14:paraId="455E1B5B" w14:textId="46C03F59" w:rsidR="001F08E0" w:rsidRDefault="003D27AD" w:rsidP="00A12293">
            <w:pPr>
              <w:jc w:val="center"/>
            </w:pPr>
            <w:r>
              <w:t>.</w:t>
            </w:r>
          </w:p>
        </w:tc>
      </w:tr>
      <w:tr w:rsidR="001F08E0" w14:paraId="1B229701" w14:textId="77777777" w:rsidTr="00531599">
        <w:tc>
          <w:tcPr>
            <w:tcW w:w="7740" w:type="dxa"/>
            <w:tcBorders>
              <w:left w:val="single" w:sz="4" w:space="0" w:color="auto"/>
              <w:right w:val="single" w:sz="4" w:space="0" w:color="auto"/>
            </w:tcBorders>
          </w:tcPr>
          <w:p w14:paraId="763F7CC9" w14:textId="71C192A2" w:rsidR="001F08E0" w:rsidRDefault="00986A95" w:rsidP="007D1050">
            <w:r>
              <w:fldChar w:fldCharType="begin"/>
            </w:r>
            <w:r>
              <w:instrText xml:space="preserve"> REF _Ref90024648 \h </w:instrText>
            </w:r>
            <w:r w:rsidR="00AB722A">
              <w:instrText xml:space="preserve"> \* MERGEFORMAT </w:instrText>
            </w:r>
            <w:r>
              <w:fldChar w:fldCharType="separate"/>
            </w:r>
            <w:r w:rsidR="002F7D76">
              <w:t xml:space="preserve">Table </w:t>
            </w:r>
            <w:r w:rsidR="002F7D76">
              <w:rPr>
                <w:noProof/>
              </w:rPr>
              <w:t>4</w:t>
            </w:r>
            <w:r w:rsidR="002F7D76">
              <w:t>: Model Performance Comparison</w:t>
            </w:r>
            <w:r>
              <w:fldChar w:fldCharType="end"/>
            </w:r>
          </w:p>
        </w:tc>
        <w:tc>
          <w:tcPr>
            <w:tcW w:w="1610" w:type="dxa"/>
            <w:tcBorders>
              <w:left w:val="single" w:sz="4" w:space="0" w:color="auto"/>
              <w:right w:val="single" w:sz="4" w:space="0" w:color="auto"/>
            </w:tcBorders>
          </w:tcPr>
          <w:p w14:paraId="7CA32DD7" w14:textId="584B26F3" w:rsidR="001F08E0" w:rsidRDefault="003D27AD" w:rsidP="00A12293">
            <w:pPr>
              <w:jc w:val="center"/>
            </w:pPr>
            <w:r>
              <w:t>.</w:t>
            </w:r>
          </w:p>
        </w:tc>
      </w:tr>
      <w:tr w:rsidR="008A756B" w14:paraId="7A605D7B" w14:textId="77777777" w:rsidTr="00531599">
        <w:tc>
          <w:tcPr>
            <w:tcW w:w="7740" w:type="dxa"/>
            <w:tcBorders>
              <w:left w:val="single" w:sz="4" w:space="0" w:color="auto"/>
              <w:right w:val="single" w:sz="4" w:space="0" w:color="auto"/>
            </w:tcBorders>
          </w:tcPr>
          <w:p w14:paraId="5CF5A3BA" w14:textId="3B136AB9" w:rsidR="008A756B" w:rsidRDefault="00D626E8" w:rsidP="007D1050">
            <w:r>
              <w:fldChar w:fldCharType="begin"/>
            </w:r>
            <w:r>
              <w:instrText xml:space="preserve"> REF _Ref90039546 \h </w:instrText>
            </w:r>
            <w:r w:rsidR="00A12293">
              <w:instrText xml:space="preserve"> \* MERGEFORMAT </w:instrText>
            </w:r>
            <w:r>
              <w:fldChar w:fldCharType="separate"/>
            </w:r>
            <w:r w:rsidR="002F7D76">
              <w:t xml:space="preserve">Table </w:t>
            </w:r>
            <w:r w:rsidR="002F7D76">
              <w:rPr>
                <w:noProof/>
              </w:rPr>
              <w:t>5</w:t>
            </w:r>
            <w:r w:rsidR="002F7D76">
              <w:t>: Final Model Summary</w:t>
            </w:r>
            <w:r>
              <w:fldChar w:fldCharType="end"/>
            </w:r>
          </w:p>
        </w:tc>
        <w:tc>
          <w:tcPr>
            <w:tcW w:w="1610" w:type="dxa"/>
            <w:tcBorders>
              <w:left w:val="single" w:sz="4" w:space="0" w:color="auto"/>
              <w:right w:val="single" w:sz="4" w:space="0" w:color="auto"/>
            </w:tcBorders>
          </w:tcPr>
          <w:p w14:paraId="56970324" w14:textId="491BE1B1" w:rsidR="008A756B" w:rsidRDefault="00D626E8" w:rsidP="00A12293">
            <w:pPr>
              <w:jc w:val="center"/>
            </w:pPr>
            <w:r>
              <w:fldChar w:fldCharType="begin"/>
            </w:r>
            <w:r>
              <w:instrText xml:space="preserve"> PAGEREF _Ref90039546 \h </w:instrText>
            </w:r>
            <w:r>
              <w:fldChar w:fldCharType="separate"/>
            </w:r>
            <w:r w:rsidR="002F7D76">
              <w:rPr>
                <w:noProof/>
              </w:rPr>
              <w:t>28</w:t>
            </w:r>
            <w:r>
              <w:fldChar w:fldCharType="end"/>
            </w:r>
          </w:p>
        </w:tc>
      </w:tr>
      <w:tr w:rsidR="001F08E0" w14:paraId="406B0372" w14:textId="77777777" w:rsidTr="00531599">
        <w:tc>
          <w:tcPr>
            <w:tcW w:w="7740" w:type="dxa"/>
            <w:tcBorders>
              <w:left w:val="single" w:sz="4" w:space="0" w:color="auto"/>
              <w:right w:val="single" w:sz="4" w:space="0" w:color="auto"/>
            </w:tcBorders>
          </w:tcPr>
          <w:p w14:paraId="1907CB9F" w14:textId="6AAE19CF" w:rsidR="001F08E0" w:rsidRDefault="00986A95" w:rsidP="007D1050">
            <w:r>
              <w:fldChar w:fldCharType="begin"/>
            </w:r>
            <w:r>
              <w:instrText xml:space="preserve"> REF _Ref90024652 \h </w:instrText>
            </w:r>
            <w:r w:rsidR="00AB722A">
              <w:instrText xml:space="preserve"> \* MERGEFORMAT </w:instrText>
            </w:r>
            <w:r>
              <w:fldChar w:fldCharType="separate"/>
            </w:r>
            <w:r w:rsidR="002F7D76">
              <w:t>Table 6: Correlation Coefficient Matrix</w:t>
            </w:r>
            <w:r>
              <w:fldChar w:fldCharType="end"/>
            </w:r>
          </w:p>
        </w:tc>
        <w:tc>
          <w:tcPr>
            <w:tcW w:w="1610" w:type="dxa"/>
            <w:tcBorders>
              <w:left w:val="single" w:sz="4" w:space="0" w:color="auto"/>
              <w:right w:val="single" w:sz="4" w:space="0" w:color="auto"/>
            </w:tcBorders>
          </w:tcPr>
          <w:p w14:paraId="5B1B4676" w14:textId="735B05F8" w:rsidR="001F08E0" w:rsidRDefault="00986A95" w:rsidP="00A12293">
            <w:pPr>
              <w:jc w:val="center"/>
            </w:pPr>
            <w:r>
              <w:fldChar w:fldCharType="begin"/>
            </w:r>
            <w:r>
              <w:instrText xml:space="preserve"> PAGEREF _Ref90024652 \h </w:instrText>
            </w:r>
            <w:r>
              <w:fldChar w:fldCharType="separate"/>
            </w:r>
            <w:r w:rsidR="002F7D76">
              <w:rPr>
                <w:noProof/>
              </w:rPr>
              <w:t>31</w:t>
            </w:r>
            <w:r>
              <w:fldChar w:fldCharType="end"/>
            </w:r>
          </w:p>
        </w:tc>
      </w:tr>
      <w:tr w:rsidR="00986A95" w14:paraId="1F41DC7E" w14:textId="77777777" w:rsidTr="00531599">
        <w:tc>
          <w:tcPr>
            <w:tcW w:w="7740" w:type="dxa"/>
            <w:tcBorders>
              <w:left w:val="single" w:sz="4" w:space="0" w:color="auto"/>
              <w:bottom w:val="single" w:sz="4" w:space="0" w:color="auto"/>
              <w:right w:val="single" w:sz="4" w:space="0" w:color="auto"/>
            </w:tcBorders>
          </w:tcPr>
          <w:p w14:paraId="55AA9AE6" w14:textId="1E8A2D3C" w:rsidR="00986A95" w:rsidRPr="00AB722A" w:rsidRDefault="00986A95" w:rsidP="007D1050">
            <w:r>
              <w:fldChar w:fldCharType="begin"/>
            </w:r>
            <w:r>
              <w:instrText xml:space="preserve"> REF _Ref90024657 \h </w:instrText>
            </w:r>
            <w:r w:rsidR="00AB722A">
              <w:instrText xml:space="preserve"> \* MERGEFORMAT </w:instrText>
            </w:r>
            <w:r>
              <w:fldChar w:fldCharType="separate"/>
            </w:r>
            <w:r w:rsidR="002F7D76">
              <w:t>Table 7: Variance Inflation Factor</w:t>
            </w:r>
            <w:r>
              <w:fldChar w:fldCharType="end"/>
            </w:r>
          </w:p>
        </w:tc>
        <w:tc>
          <w:tcPr>
            <w:tcW w:w="1610" w:type="dxa"/>
            <w:tcBorders>
              <w:left w:val="single" w:sz="4" w:space="0" w:color="auto"/>
              <w:bottom w:val="single" w:sz="4" w:space="0" w:color="auto"/>
              <w:right w:val="single" w:sz="4" w:space="0" w:color="auto"/>
            </w:tcBorders>
          </w:tcPr>
          <w:p w14:paraId="0D054C04" w14:textId="56222E83" w:rsidR="00986A95" w:rsidRDefault="003D27AD" w:rsidP="00A12293">
            <w:pPr>
              <w:jc w:val="center"/>
            </w:pPr>
            <w:r>
              <w:t>.</w:t>
            </w:r>
          </w:p>
        </w:tc>
      </w:tr>
    </w:tbl>
    <w:p w14:paraId="4078AC46" w14:textId="5A67D5A0" w:rsidR="001F08E0" w:rsidRDefault="001F08E0" w:rsidP="007D1050">
      <w:r>
        <w:br w:type="page"/>
      </w:r>
    </w:p>
    <w:p w14:paraId="3C3F8B45" w14:textId="4492D130" w:rsidR="001F08E0" w:rsidRPr="001A16BA" w:rsidRDefault="001F08E0" w:rsidP="007D1050">
      <w:pPr>
        <w:rPr>
          <w:rFonts w:asciiTheme="majorHAnsi" w:hAnsiTheme="majorHAnsi" w:cstheme="majorHAnsi"/>
          <w:sz w:val="24"/>
          <w:szCs w:val="24"/>
        </w:rPr>
      </w:pPr>
      <w:r w:rsidRPr="001A16BA">
        <w:rPr>
          <w:rFonts w:asciiTheme="majorHAnsi" w:hAnsiTheme="majorHAnsi" w:cstheme="majorHAnsi"/>
          <w:sz w:val="24"/>
          <w:szCs w:val="24"/>
        </w:rPr>
        <w:lastRenderedPageBreak/>
        <w:t>Figures</w:t>
      </w:r>
    </w:p>
    <w:p w14:paraId="48F03C52" w14:textId="794CCFA9" w:rsidR="0DF8A0BC" w:rsidRDefault="0DF8A0BC" w:rsidP="007D1050"/>
    <w:p w14:paraId="5DF436E1" w14:textId="7043D449" w:rsidR="3391EECB" w:rsidRDefault="3391EECB" w:rsidP="007D1050"/>
    <w:p w14:paraId="6C1CE934" w14:textId="77777777" w:rsidR="004C5A0F" w:rsidRDefault="3391EECB" w:rsidP="004C5A0F">
      <w:pPr>
        <w:keepNext/>
        <w:jc w:val="center"/>
      </w:pPr>
      <w:r>
        <w:rPr>
          <w:noProof/>
        </w:rPr>
        <w:drawing>
          <wp:inline distT="0" distB="0" distL="0" distR="0" wp14:anchorId="285F2D84" wp14:editId="3EBAFEB0">
            <wp:extent cx="3579265" cy="2406701"/>
            <wp:effectExtent l="0" t="0" r="0" b="0"/>
            <wp:docPr id="43233397" name="Picture 43233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33397"/>
                    <pic:cNvPicPr/>
                  </pic:nvPicPr>
                  <pic:blipFill rotWithShape="1">
                    <a:blip r:embed="rId23">
                      <a:extLst>
                        <a:ext uri="{28A0092B-C50C-407E-A947-70E740481C1C}">
                          <a14:useLocalDpi xmlns:a14="http://schemas.microsoft.com/office/drawing/2010/main" val="0"/>
                        </a:ext>
                      </a:extLst>
                    </a:blip>
                    <a:srcRect t="8420"/>
                    <a:stretch/>
                  </pic:blipFill>
                  <pic:spPr bwMode="auto">
                    <a:xfrm>
                      <a:off x="0" y="0"/>
                      <a:ext cx="3579265" cy="2406701"/>
                    </a:xfrm>
                    <a:prstGeom prst="rect">
                      <a:avLst/>
                    </a:prstGeom>
                    <a:ln>
                      <a:noFill/>
                    </a:ln>
                    <a:extLst>
                      <a:ext uri="{53640926-AAD7-44D8-BBD7-CCE9431645EC}">
                        <a14:shadowObscured xmlns:a14="http://schemas.microsoft.com/office/drawing/2010/main"/>
                      </a:ext>
                    </a:extLst>
                  </pic:spPr>
                </pic:pic>
              </a:graphicData>
            </a:graphic>
          </wp:inline>
        </w:drawing>
      </w:r>
    </w:p>
    <w:p w14:paraId="1E2C74F4" w14:textId="4FD558C8" w:rsidR="004C5A0F" w:rsidRDefault="52DBC3EA" w:rsidP="00B26D67">
      <w:pPr>
        <w:pStyle w:val="Caption"/>
      </w:pPr>
      <w:bookmarkStart w:id="75" w:name="_Ref90044773"/>
      <w:bookmarkStart w:id="76" w:name="_Ref90048667"/>
      <w:r>
        <w:t xml:space="preserve">Figure </w:t>
      </w:r>
      <w:r w:rsidR="004C5A0F">
        <w:fldChar w:fldCharType="begin"/>
      </w:r>
      <w:r w:rsidR="004C5A0F">
        <w:instrText>SEQ Figure \* ARABIC</w:instrText>
      </w:r>
      <w:r w:rsidR="004C5A0F">
        <w:fldChar w:fldCharType="separate"/>
      </w:r>
      <w:r w:rsidR="002F7D76">
        <w:rPr>
          <w:noProof/>
        </w:rPr>
        <w:t>13</w:t>
      </w:r>
      <w:r w:rsidR="004C5A0F">
        <w:fldChar w:fldCharType="end"/>
      </w:r>
      <w:bookmarkEnd w:id="76"/>
      <w:r>
        <w:t>: Salary Density</w:t>
      </w:r>
      <w:bookmarkEnd w:id="75"/>
    </w:p>
    <w:p w14:paraId="31164898" w14:textId="4B1423C2" w:rsidR="009667B3" w:rsidRDefault="009667B3" w:rsidP="009667B3"/>
    <w:p w14:paraId="7470AE6E" w14:textId="15473508" w:rsidR="009667B3" w:rsidRDefault="009667B3" w:rsidP="009667B3"/>
    <w:p w14:paraId="452DFAD9" w14:textId="320864D9" w:rsidR="009667B3" w:rsidRPr="009667B3" w:rsidRDefault="009667B3" w:rsidP="009667B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4"/>
        <w:gridCol w:w="4896"/>
      </w:tblGrid>
      <w:tr w:rsidR="009667B3" w14:paraId="284F048B" w14:textId="77777777" w:rsidTr="52992B01">
        <w:tc>
          <w:tcPr>
            <w:tcW w:w="4675" w:type="dxa"/>
          </w:tcPr>
          <w:p w14:paraId="2EBFB36E" w14:textId="089B5D12" w:rsidR="00FD7FAA" w:rsidRDefault="00295EF4" w:rsidP="00FD7FAA">
            <w:pPr>
              <w:keepNext/>
            </w:pPr>
            <w:r>
              <w:rPr>
                <w:noProof/>
              </w:rPr>
              <w:drawing>
                <wp:inline distT="0" distB="0" distL="0" distR="0" wp14:anchorId="700792C2" wp14:editId="708C25AB">
                  <wp:extent cx="2743200" cy="2275843"/>
                  <wp:effectExtent l="0" t="0" r="0" b="0"/>
                  <wp:docPr id="828074763" name="Picture 828074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074763"/>
                          <pic:cNvPicPr/>
                        </pic:nvPicPr>
                        <pic:blipFill>
                          <a:blip r:embed="rId24">
                            <a:extLst>
                              <a:ext uri="{28A0092B-C50C-407E-A947-70E740481C1C}">
                                <a14:useLocalDpi xmlns:a14="http://schemas.microsoft.com/office/drawing/2010/main" val="0"/>
                              </a:ext>
                            </a:extLst>
                          </a:blip>
                          <a:srcRect l="24375" r="19375" b="24579"/>
                          <a:stretch>
                            <a:fillRect/>
                          </a:stretch>
                        </pic:blipFill>
                        <pic:spPr>
                          <a:xfrm>
                            <a:off x="0" y="0"/>
                            <a:ext cx="2743200" cy="2275843"/>
                          </a:xfrm>
                          <a:prstGeom prst="rect">
                            <a:avLst/>
                          </a:prstGeom>
                        </pic:spPr>
                      </pic:pic>
                    </a:graphicData>
                  </a:graphic>
                </wp:inline>
              </w:drawing>
            </w:r>
          </w:p>
          <w:p w14:paraId="324B8D3C" w14:textId="3761FE78" w:rsidR="009667B3" w:rsidRDefault="00FD7FAA" w:rsidP="00FD7FAA">
            <w:pPr>
              <w:pStyle w:val="Caption"/>
              <w:jc w:val="both"/>
            </w:pPr>
            <w:bookmarkStart w:id="77" w:name="_Ref90046942"/>
            <w:r>
              <w:t xml:space="preserve">Figure </w:t>
            </w:r>
            <w:r>
              <w:fldChar w:fldCharType="begin"/>
            </w:r>
            <w:r>
              <w:instrText>SEQ Figure \* ARABIC</w:instrText>
            </w:r>
            <w:r>
              <w:fldChar w:fldCharType="separate"/>
            </w:r>
            <w:r w:rsidR="002F7D76">
              <w:rPr>
                <w:noProof/>
              </w:rPr>
              <w:t>14</w:t>
            </w:r>
            <w:r>
              <w:fldChar w:fldCharType="end"/>
            </w:r>
            <w:r>
              <w:t xml:space="preserve">: Pie Chart, </w:t>
            </w:r>
            <w:r w:rsidR="00101181">
              <w:t>Marital</w:t>
            </w:r>
            <w:r>
              <w:t xml:space="preserve"> Description</w:t>
            </w:r>
            <w:bookmarkEnd w:id="77"/>
          </w:p>
        </w:tc>
        <w:tc>
          <w:tcPr>
            <w:tcW w:w="4675" w:type="dxa"/>
          </w:tcPr>
          <w:p w14:paraId="2C434FAB" w14:textId="089B5D12" w:rsidR="00FD7FAA" w:rsidRDefault="00295EF4" w:rsidP="00FD7FAA">
            <w:pPr>
              <w:keepNext/>
            </w:pPr>
            <w:r>
              <w:rPr>
                <w:noProof/>
              </w:rPr>
              <w:drawing>
                <wp:inline distT="0" distB="0" distL="0" distR="0" wp14:anchorId="1B41A622" wp14:editId="7529E53B">
                  <wp:extent cx="3017520" cy="2273595"/>
                  <wp:effectExtent l="0" t="0" r="5080" b="0"/>
                  <wp:docPr id="2037467429" name="Picture 2037467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7467429"/>
                          <pic:cNvPicPr/>
                        </pic:nvPicPr>
                        <pic:blipFill>
                          <a:blip r:embed="rId25">
                            <a:extLst>
                              <a:ext uri="{28A0092B-C50C-407E-A947-70E740481C1C}">
                                <a14:useLocalDpi xmlns:a14="http://schemas.microsoft.com/office/drawing/2010/main" val="0"/>
                              </a:ext>
                            </a:extLst>
                          </a:blip>
                          <a:srcRect l="23750" r="12916" b="26936"/>
                          <a:stretch>
                            <a:fillRect/>
                          </a:stretch>
                        </pic:blipFill>
                        <pic:spPr>
                          <a:xfrm>
                            <a:off x="0" y="0"/>
                            <a:ext cx="3017520" cy="2273595"/>
                          </a:xfrm>
                          <a:prstGeom prst="rect">
                            <a:avLst/>
                          </a:prstGeom>
                        </pic:spPr>
                      </pic:pic>
                    </a:graphicData>
                  </a:graphic>
                </wp:inline>
              </w:drawing>
            </w:r>
          </w:p>
          <w:p w14:paraId="177616A2" w14:textId="11C09CB1" w:rsidR="009667B3" w:rsidRDefault="00FD7FAA" w:rsidP="00FD7FAA">
            <w:pPr>
              <w:pStyle w:val="Caption"/>
              <w:jc w:val="both"/>
            </w:pPr>
            <w:bookmarkStart w:id="78" w:name="_Ref90046959"/>
            <w:bookmarkStart w:id="79" w:name="_Ref90048669"/>
            <w:r>
              <w:t xml:space="preserve">Figure </w:t>
            </w:r>
            <w:r>
              <w:fldChar w:fldCharType="begin"/>
            </w:r>
            <w:r>
              <w:instrText>SEQ Figure \* ARABIC</w:instrText>
            </w:r>
            <w:r>
              <w:fldChar w:fldCharType="separate"/>
            </w:r>
            <w:r w:rsidR="002F7D76">
              <w:rPr>
                <w:noProof/>
              </w:rPr>
              <w:t>15</w:t>
            </w:r>
            <w:r>
              <w:fldChar w:fldCharType="end"/>
            </w:r>
            <w:bookmarkEnd w:id="79"/>
            <w:r>
              <w:t>:</w:t>
            </w:r>
            <w:r w:rsidRPr="00231042">
              <w:t xml:space="preserve"> Pie Chart,</w:t>
            </w:r>
            <w:r>
              <w:t xml:space="preserve"> Employment Status</w:t>
            </w:r>
            <w:bookmarkEnd w:id="78"/>
          </w:p>
        </w:tc>
      </w:tr>
    </w:tbl>
    <w:p w14:paraId="465791F8" w14:textId="68A3D4A0" w:rsidR="009667B3" w:rsidRPr="009667B3" w:rsidRDefault="009667B3" w:rsidP="009667B3"/>
    <w:p w14:paraId="1C3D5B33" w14:textId="77777777" w:rsidR="004C5A0F" w:rsidRPr="004C5A0F" w:rsidRDefault="004C5A0F" w:rsidP="004C5A0F"/>
    <w:p w14:paraId="57D19E7E" w14:textId="49842C08" w:rsidR="058736EA" w:rsidRDefault="62FCB228" w:rsidP="0E381342">
      <w:pPr>
        <w:jc w:val="center"/>
      </w:pPr>
      <w:r>
        <w:t xml:space="preserve">  </w:t>
      </w:r>
    </w:p>
    <w:p w14:paraId="1C1234D7" w14:textId="4F7359DF" w:rsidR="50660185" w:rsidRDefault="50660185" w:rsidP="007D1050"/>
    <w:p w14:paraId="4CCC805A" w14:textId="30555EF5" w:rsidR="0DF8A0BC" w:rsidRDefault="0DF8A0BC" w:rsidP="007D1050"/>
    <w:p w14:paraId="36325FDE" w14:textId="29839B9D" w:rsidR="0DF8A0BC" w:rsidRDefault="0DF8A0BC" w:rsidP="007D1050"/>
    <w:p w14:paraId="57F8286D" w14:textId="5F6F138D" w:rsidR="0DF8A0BC" w:rsidRDefault="0DF8A0BC" w:rsidP="007D1050"/>
    <w:p w14:paraId="3755FAE7" w14:textId="21766CAF" w:rsidR="0DF8A0BC" w:rsidRDefault="0DF8A0BC" w:rsidP="007D1050"/>
    <w:p w14:paraId="23756821" w14:textId="2DD1BD1F" w:rsidR="0DF8A0BC" w:rsidRDefault="007D1050" w:rsidP="007D1050">
      <w:pPr>
        <w:spacing w:line="240" w:lineRule="auto"/>
        <w:jc w:val="left"/>
      </w:pPr>
      <w:r>
        <w:br w:type="page"/>
      </w:r>
    </w:p>
    <w:p w14:paraId="1B8788E0" w14:textId="361B7EB4" w:rsidR="003F795C" w:rsidRPr="001A16BA" w:rsidRDefault="003F795C" w:rsidP="007D1050">
      <w:pPr>
        <w:rPr>
          <w:b/>
          <w:bCs/>
        </w:rPr>
      </w:pPr>
      <w:proofErr w:type="gramStart"/>
      <w:r w:rsidRPr="001A16BA">
        <w:rPr>
          <w:b/>
          <w:bCs/>
        </w:rPr>
        <w:lastRenderedPageBreak/>
        <w:t>Box-Plots</w:t>
      </w:r>
      <w:proofErr w:type="gramEnd"/>
    </w:p>
    <w:p w14:paraId="57803C89" w14:textId="4D97C770" w:rsidR="0DF8A0BC" w:rsidRDefault="0DF8A0BC" w:rsidP="007D1050"/>
    <w:p w14:paraId="113C3B82" w14:textId="77777777" w:rsidR="0057226E" w:rsidRDefault="0057226E" w:rsidP="007D105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6"/>
        <w:gridCol w:w="4784"/>
      </w:tblGrid>
      <w:tr w:rsidR="0057226E" w14:paraId="3C47898B" w14:textId="77777777" w:rsidTr="00E433A8">
        <w:tc>
          <w:tcPr>
            <w:tcW w:w="4576" w:type="dxa"/>
          </w:tcPr>
          <w:p w14:paraId="34AE4C6C" w14:textId="49A3660B" w:rsidR="0057226E" w:rsidRDefault="0057226E" w:rsidP="0057226E">
            <w:pPr>
              <w:keepNext/>
            </w:pPr>
            <w:r>
              <w:rPr>
                <w:noProof/>
              </w:rPr>
              <w:drawing>
                <wp:inline distT="0" distB="0" distL="0" distR="0" wp14:anchorId="143EA351" wp14:editId="420C11A6">
                  <wp:extent cx="2889690" cy="2524125"/>
                  <wp:effectExtent l="0" t="0" r="0" b="0"/>
                  <wp:docPr id="718404649" name="Picture 1511805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805534"/>
                          <pic:cNvPicPr/>
                        </pic:nvPicPr>
                        <pic:blipFill>
                          <a:blip r:embed="rId26">
                            <a:extLst>
                              <a:ext uri="{28A0092B-C50C-407E-A947-70E740481C1C}">
                                <a14:useLocalDpi xmlns:a14="http://schemas.microsoft.com/office/drawing/2010/main" val="0"/>
                              </a:ext>
                            </a:extLst>
                          </a:blip>
                          <a:stretch>
                            <a:fillRect/>
                          </a:stretch>
                        </pic:blipFill>
                        <pic:spPr>
                          <a:xfrm>
                            <a:off x="0" y="0"/>
                            <a:ext cx="2889690" cy="2524125"/>
                          </a:xfrm>
                          <a:prstGeom prst="rect">
                            <a:avLst/>
                          </a:prstGeom>
                        </pic:spPr>
                      </pic:pic>
                    </a:graphicData>
                  </a:graphic>
                </wp:inline>
              </w:drawing>
            </w:r>
          </w:p>
          <w:p w14:paraId="2F379125" w14:textId="2FD25672" w:rsidR="0057226E" w:rsidRDefault="0057226E" w:rsidP="00E433A8">
            <w:pPr>
              <w:pStyle w:val="Caption"/>
              <w:jc w:val="both"/>
            </w:pPr>
            <w:bookmarkStart w:id="80" w:name="_Ref90044766"/>
            <w:bookmarkStart w:id="81" w:name="_Ref90049173"/>
            <w:r>
              <w:t xml:space="preserve">Figure </w:t>
            </w:r>
            <w:r>
              <w:fldChar w:fldCharType="begin"/>
            </w:r>
            <w:r>
              <w:instrText>SEQ Figure \* ARABIC</w:instrText>
            </w:r>
            <w:r w:rsidR="00510647">
              <w:fldChar w:fldCharType="separate"/>
            </w:r>
            <w:r w:rsidR="002F7D76">
              <w:rPr>
                <w:noProof/>
              </w:rPr>
              <w:t>16</w:t>
            </w:r>
            <w:r>
              <w:fldChar w:fldCharType="end"/>
            </w:r>
            <w:bookmarkEnd w:id="81"/>
            <w:r>
              <w:t>: Boxplot</w:t>
            </w:r>
            <w:r w:rsidR="007264E0">
              <w:t>,</w:t>
            </w:r>
            <w:r>
              <w:t xml:space="preserve"> Salary vs. Sex</w:t>
            </w:r>
            <w:bookmarkEnd w:id="80"/>
          </w:p>
          <w:p w14:paraId="594167FD" w14:textId="429DF835" w:rsidR="0057226E" w:rsidRPr="0057226E" w:rsidRDefault="0057226E" w:rsidP="0057226E"/>
        </w:tc>
        <w:tc>
          <w:tcPr>
            <w:tcW w:w="4784" w:type="dxa"/>
          </w:tcPr>
          <w:p w14:paraId="7032AD44" w14:textId="77777777" w:rsidR="0057226E" w:rsidRDefault="0057226E" w:rsidP="0057226E">
            <w:pPr>
              <w:keepNext/>
            </w:pPr>
            <w:r>
              <w:rPr>
                <w:noProof/>
              </w:rPr>
              <w:drawing>
                <wp:inline distT="0" distB="0" distL="0" distR="0" wp14:anchorId="375CE8CC" wp14:editId="025BACC2">
                  <wp:extent cx="3027882" cy="2503501"/>
                  <wp:effectExtent l="0" t="0" r="0" b="0"/>
                  <wp:docPr id="1137051482" name="Picture 35212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123235"/>
                          <pic:cNvPicPr/>
                        </pic:nvPicPr>
                        <pic:blipFill>
                          <a:blip r:embed="rId27">
                            <a:extLst>
                              <a:ext uri="{28A0092B-C50C-407E-A947-70E740481C1C}">
                                <a14:useLocalDpi xmlns:a14="http://schemas.microsoft.com/office/drawing/2010/main" val="0"/>
                              </a:ext>
                            </a:extLst>
                          </a:blip>
                          <a:stretch>
                            <a:fillRect/>
                          </a:stretch>
                        </pic:blipFill>
                        <pic:spPr>
                          <a:xfrm>
                            <a:off x="0" y="0"/>
                            <a:ext cx="3027882" cy="2503501"/>
                          </a:xfrm>
                          <a:prstGeom prst="rect">
                            <a:avLst/>
                          </a:prstGeom>
                        </pic:spPr>
                      </pic:pic>
                    </a:graphicData>
                  </a:graphic>
                </wp:inline>
              </w:drawing>
            </w:r>
          </w:p>
          <w:p w14:paraId="3D3F30FF" w14:textId="690E90F7" w:rsidR="0057226E" w:rsidRDefault="0057226E" w:rsidP="0057226E">
            <w:pPr>
              <w:pStyle w:val="Caption"/>
              <w:jc w:val="both"/>
            </w:pPr>
            <w:bookmarkStart w:id="82" w:name="_Ref90044760"/>
            <w:r>
              <w:t xml:space="preserve">Figure </w:t>
            </w:r>
            <w:r>
              <w:fldChar w:fldCharType="begin"/>
            </w:r>
            <w:r>
              <w:instrText>SEQ Figure \* ARABIC</w:instrText>
            </w:r>
            <w:r w:rsidR="00510647">
              <w:fldChar w:fldCharType="separate"/>
            </w:r>
            <w:r w:rsidR="002F7D76">
              <w:rPr>
                <w:noProof/>
              </w:rPr>
              <w:t>17</w:t>
            </w:r>
            <w:r>
              <w:fldChar w:fldCharType="end"/>
            </w:r>
            <w:r>
              <w:t>: Boxplot</w:t>
            </w:r>
            <w:r w:rsidR="007264E0">
              <w:t>,</w:t>
            </w:r>
            <w:r>
              <w:t xml:space="preserve"> Salary vs. </w:t>
            </w:r>
            <w:proofErr w:type="spellStart"/>
            <w:r>
              <w:t>HispanicLatino</w:t>
            </w:r>
            <w:bookmarkEnd w:id="82"/>
            <w:proofErr w:type="spellEnd"/>
          </w:p>
        </w:tc>
      </w:tr>
    </w:tbl>
    <w:p w14:paraId="495AE35F" w14:textId="49A3660B" w:rsidR="0057226E" w:rsidRDefault="0057226E" w:rsidP="0057226E"/>
    <w:p w14:paraId="09CC347D" w14:textId="49A3660B" w:rsidR="00E433A8" w:rsidRDefault="00E433A8" w:rsidP="0057226E"/>
    <w:p w14:paraId="61670BF6" w14:textId="49A3660B" w:rsidR="00E433A8" w:rsidRPr="0057226E" w:rsidRDefault="00E433A8" w:rsidP="0057226E"/>
    <w:p w14:paraId="45AB13F5" w14:textId="77777777" w:rsidR="0057226E" w:rsidRDefault="0B3838D5" w:rsidP="0057226E">
      <w:pPr>
        <w:keepNext/>
        <w:jc w:val="center"/>
      </w:pPr>
      <w:r>
        <w:rPr>
          <w:noProof/>
        </w:rPr>
        <w:drawing>
          <wp:inline distT="0" distB="0" distL="0" distR="0" wp14:anchorId="74CED0DF" wp14:editId="0DC2E049">
            <wp:extent cx="4572000" cy="2643188"/>
            <wp:effectExtent l="0" t="0" r="0" b="0"/>
            <wp:docPr id="939626924" name="Picture 75143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433349"/>
                    <pic:cNvPicPr/>
                  </pic:nvPicPr>
                  <pic:blipFill>
                    <a:blip r:embed="rId28">
                      <a:extLst>
                        <a:ext uri="{28A0092B-C50C-407E-A947-70E740481C1C}">
                          <a14:useLocalDpi xmlns:a14="http://schemas.microsoft.com/office/drawing/2010/main" val="0"/>
                        </a:ext>
                      </a:extLst>
                    </a:blip>
                    <a:stretch>
                      <a:fillRect/>
                    </a:stretch>
                  </pic:blipFill>
                  <pic:spPr>
                    <a:xfrm>
                      <a:off x="0" y="0"/>
                      <a:ext cx="4572000" cy="2643188"/>
                    </a:xfrm>
                    <a:prstGeom prst="rect">
                      <a:avLst/>
                    </a:prstGeom>
                  </pic:spPr>
                </pic:pic>
              </a:graphicData>
            </a:graphic>
          </wp:inline>
        </w:drawing>
      </w:r>
    </w:p>
    <w:p w14:paraId="1ACD1074" w14:textId="3B9E8EA8" w:rsidR="3DAA4703" w:rsidRDefault="0057226E" w:rsidP="0057226E">
      <w:pPr>
        <w:pStyle w:val="Caption"/>
      </w:pPr>
      <w:bookmarkStart w:id="83" w:name="_Ref90044741"/>
      <w:r>
        <w:t xml:space="preserve">Figure </w:t>
      </w:r>
      <w:r>
        <w:fldChar w:fldCharType="begin"/>
      </w:r>
      <w:r>
        <w:instrText>SEQ Figure \* ARABIC</w:instrText>
      </w:r>
      <w:r w:rsidR="00510647">
        <w:fldChar w:fldCharType="separate"/>
      </w:r>
      <w:r w:rsidR="002F7D76">
        <w:rPr>
          <w:noProof/>
        </w:rPr>
        <w:t>18</w:t>
      </w:r>
      <w:r>
        <w:fldChar w:fldCharType="end"/>
      </w:r>
      <w:r>
        <w:t>: Boxplot</w:t>
      </w:r>
      <w:r w:rsidR="007264E0">
        <w:t>,</w:t>
      </w:r>
      <w:r>
        <w:t xml:space="preserve"> Salary vs. State</w:t>
      </w:r>
      <w:bookmarkEnd w:id="83"/>
    </w:p>
    <w:p w14:paraId="32411845" w14:textId="49A3660B" w:rsidR="0057226E" w:rsidRDefault="0057226E">
      <w:pPr>
        <w:spacing w:line="240" w:lineRule="auto"/>
        <w:jc w:val="left"/>
      </w:pPr>
    </w:p>
    <w:p w14:paraId="59821AAD" w14:textId="4C95B2C1" w:rsidR="00FA6CCB" w:rsidRDefault="00FA6CCB">
      <w:pPr>
        <w:spacing w:line="240" w:lineRule="auto"/>
        <w:jc w:val="left"/>
      </w:pPr>
      <w:r>
        <w:lastRenderedPageBreak/>
        <w:br w:type="page"/>
      </w:r>
    </w:p>
    <w:p w14:paraId="25F76E9B" w14:textId="77777777" w:rsidR="0057226E" w:rsidRDefault="0057226E" w:rsidP="0057226E"/>
    <w:p w14:paraId="5CDB256B" w14:textId="77777777" w:rsidR="00FA6CCB" w:rsidRDefault="00FA6CCB" w:rsidP="0057226E"/>
    <w:p w14:paraId="0E92BC43" w14:textId="77777777" w:rsidR="00FA6CCB" w:rsidRPr="0057226E" w:rsidRDefault="00FA6CCB" w:rsidP="0057226E"/>
    <w:p w14:paraId="3E5D52BC" w14:textId="77777777" w:rsidR="0057226E" w:rsidRDefault="0057226E" w:rsidP="0057226E">
      <w:pPr>
        <w:keepNext/>
        <w:jc w:val="center"/>
      </w:pPr>
      <w:r>
        <w:rPr>
          <w:noProof/>
        </w:rPr>
        <w:drawing>
          <wp:inline distT="0" distB="0" distL="0" distR="0" wp14:anchorId="5D2132D5" wp14:editId="5DA7F18A">
            <wp:extent cx="4572000" cy="2819400"/>
            <wp:effectExtent l="0" t="0" r="0" b="0"/>
            <wp:docPr id="1721685124" name="Picture 48757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572989"/>
                    <pic:cNvPicPr/>
                  </pic:nvPicPr>
                  <pic:blipFill>
                    <a:blip r:embed="rId29">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1D306EF6" w14:textId="7669EE51" w:rsidR="0F19D962" w:rsidRDefault="0057226E" w:rsidP="0057226E">
      <w:pPr>
        <w:pStyle w:val="Caption"/>
      </w:pPr>
      <w:bookmarkStart w:id="84" w:name="_Ref90044722"/>
      <w:r>
        <w:t xml:space="preserve">Figure </w:t>
      </w:r>
      <w:r>
        <w:fldChar w:fldCharType="begin"/>
      </w:r>
      <w:r>
        <w:instrText>SEQ Figure \* ARABIC</w:instrText>
      </w:r>
      <w:r w:rsidR="00510647">
        <w:fldChar w:fldCharType="separate"/>
      </w:r>
      <w:r w:rsidR="002F7D76">
        <w:rPr>
          <w:noProof/>
        </w:rPr>
        <w:t>19</w:t>
      </w:r>
      <w:r>
        <w:fldChar w:fldCharType="end"/>
      </w:r>
      <w:r>
        <w:t>: Boxplot</w:t>
      </w:r>
      <w:r w:rsidR="007264E0">
        <w:t>,</w:t>
      </w:r>
      <w:r>
        <w:t xml:space="preserve"> Salary vs. </w:t>
      </w:r>
      <w:proofErr w:type="spellStart"/>
      <w:r>
        <w:t>RaceDesc</w:t>
      </w:r>
      <w:bookmarkEnd w:id="84"/>
      <w:proofErr w:type="spellEnd"/>
    </w:p>
    <w:p w14:paraId="4A999E7F" w14:textId="77777777" w:rsidR="0057226E" w:rsidRDefault="0057226E" w:rsidP="0057226E"/>
    <w:p w14:paraId="508FFCAE" w14:textId="77777777" w:rsidR="0057226E" w:rsidRPr="0057226E" w:rsidRDefault="0057226E" w:rsidP="0057226E"/>
    <w:p w14:paraId="57B9C28B" w14:textId="37707E43" w:rsidR="003F795C" w:rsidRDefault="003F795C" w:rsidP="007D1050"/>
    <w:p w14:paraId="2A56C6B4" w14:textId="77777777" w:rsidR="00BD396D" w:rsidRDefault="00BD396D" w:rsidP="00BD396D">
      <w:pPr>
        <w:jc w:val="center"/>
      </w:pPr>
      <w:r>
        <w:rPr>
          <w:noProof/>
        </w:rPr>
        <w:lastRenderedPageBreak/>
        <w:drawing>
          <wp:inline distT="0" distB="0" distL="0" distR="0" wp14:anchorId="68433C38" wp14:editId="766A17E4">
            <wp:extent cx="4572000" cy="2228850"/>
            <wp:effectExtent l="0" t="0" r="0" b="0"/>
            <wp:docPr id="1135989568" name="Picture 17055841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89568" name="Picture 1705584120" descr="Chart, box and whisk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5E11B46A" w14:textId="4C4B1C2F" w:rsidR="00BD396D" w:rsidRDefault="00BD396D" w:rsidP="00BD396D">
      <w:pPr>
        <w:pStyle w:val="Caption"/>
      </w:pPr>
      <w:bookmarkStart w:id="85" w:name="_Ref90049177"/>
      <w:bookmarkStart w:id="86" w:name="_Ref90052103"/>
      <w:r>
        <w:t xml:space="preserve">Figure </w:t>
      </w:r>
      <w:r>
        <w:fldChar w:fldCharType="begin"/>
      </w:r>
      <w:r>
        <w:instrText>SEQ Figure \* ARABIC</w:instrText>
      </w:r>
      <w:r>
        <w:fldChar w:fldCharType="separate"/>
      </w:r>
      <w:r w:rsidR="002F7D76">
        <w:rPr>
          <w:noProof/>
        </w:rPr>
        <w:t>20</w:t>
      </w:r>
      <w:r>
        <w:fldChar w:fldCharType="end"/>
      </w:r>
      <w:bookmarkEnd w:id="85"/>
      <w:r>
        <w:t>: Boxplot, Salary vs. Department</w:t>
      </w:r>
      <w:bookmarkEnd w:id="86"/>
    </w:p>
    <w:p w14:paraId="7101F0D7" w14:textId="7C5A0AAB" w:rsidR="00BD396D" w:rsidRDefault="00BD396D" w:rsidP="00BD396D">
      <w:pPr>
        <w:spacing w:line="240" w:lineRule="auto"/>
        <w:jc w:val="left"/>
      </w:pPr>
      <w:r>
        <w:br w:type="page"/>
      </w:r>
    </w:p>
    <w:p w14:paraId="39F254C4" w14:textId="00DDDF3E" w:rsidR="003F795C" w:rsidRPr="001A16BA" w:rsidRDefault="003F795C" w:rsidP="007D1050">
      <w:pPr>
        <w:rPr>
          <w:b/>
          <w:bCs/>
        </w:rPr>
      </w:pPr>
      <w:r w:rsidRPr="001A16BA">
        <w:rPr>
          <w:b/>
          <w:bCs/>
        </w:rPr>
        <w:lastRenderedPageBreak/>
        <w:t>Scatter Plots</w:t>
      </w:r>
    </w:p>
    <w:p w14:paraId="0703755E" w14:textId="77777777" w:rsidR="003F795C" w:rsidRDefault="003F795C" w:rsidP="007D1050"/>
    <w:p w14:paraId="0170958C" w14:textId="77777777" w:rsidR="003F795C" w:rsidRPr="003F795C" w:rsidRDefault="003F795C" w:rsidP="007D1050"/>
    <w:p w14:paraId="69EB6302" w14:textId="3D4A0736" w:rsidR="003F795C" w:rsidRDefault="45F89C82" w:rsidP="57177089">
      <w:pPr>
        <w:jc w:val="center"/>
      </w:pPr>
      <w:r>
        <w:rPr>
          <w:noProof/>
        </w:rPr>
        <w:drawing>
          <wp:inline distT="0" distB="0" distL="0" distR="0" wp14:anchorId="760C3DDB" wp14:editId="1B964906">
            <wp:extent cx="4572000" cy="2447925"/>
            <wp:effectExtent l="0" t="0" r="0" b="3175"/>
            <wp:docPr id="277485116" name="Picture 277485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485116"/>
                    <pic:cNvPicPr/>
                  </pic:nvPicPr>
                  <pic:blipFill>
                    <a:blip r:embed="rId31">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14:paraId="1DF23F55" w14:textId="7634E1EA" w:rsidR="0057226E" w:rsidRDefault="29EFCCEA" w:rsidP="0064607A">
      <w:pPr>
        <w:pStyle w:val="Caption"/>
      </w:pPr>
      <w:bookmarkStart w:id="87" w:name="_Ref90044711"/>
      <w:bookmarkStart w:id="88" w:name="_Ref90049376"/>
      <w:r>
        <w:t xml:space="preserve">Figure </w:t>
      </w:r>
      <w:r>
        <w:fldChar w:fldCharType="begin"/>
      </w:r>
      <w:r>
        <w:instrText>SEQ Figure \* ARABIC</w:instrText>
      </w:r>
      <w:r>
        <w:fldChar w:fldCharType="separate"/>
      </w:r>
      <w:r w:rsidR="002F7D76">
        <w:rPr>
          <w:noProof/>
        </w:rPr>
        <w:t>21</w:t>
      </w:r>
      <w:r>
        <w:fldChar w:fldCharType="end"/>
      </w:r>
      <w:bookmarkEnd w:id="88"/>
      <w:r>
        <w:t>: Scatter Plot, Salary vs. Age</w:t>
      </w:r>
      <w:bookmarkEnd w:id="87"/>
    </w:p>
    <w:p w14:paraId="17BFAF73" w14:textId="77777777" w:rsidR="003F795C" w:rsidRDefault="003F795C" w:rsidP="007D1050"/>
    <w:p w14:paraId="1FE79783" w14:textId="77777777" w:rsidR="003F795C" w:rsidRDefault="003F795C" w:rsidP="007D1050"/>
    <w:p w14:paraId="775D1890" w14:textId="77777777" w:rsidR="003F795C" w:rsidRPr="003F795C" w:rsidRDefault="003F795C" w:rsidP="007D1050"/>
    <w:p w14:paraId="66B60B4F" w14:textId="295893BF" w:rsidR="003F795C" w:rsidRDefault="2D77A180" w:rsidP="0057226E">
      <w:pPr>
        <w:jc w:val="center"/>
      </w:pPr>
      <w:r>
        <w:rPr>
          <w:noProof/>
        </w:rPr>
        <w:drawing>
          <wp:inline distT="0" distB="0" distL="0" distR="0" wp14:anchorId="0AA76050" wp14:editId="58F072AD">
            <wp:extent cx="4572000" cy="2466975"/>
            <wp:effectExtent l="0" t="0" r="0" b="0"/>
            <wp:docPr id="39548765" name="Picture 39548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48765"/>
                    <pic:cNvPicPr/>
                  </pic:nvPicPr>
                  <pic:blipFill>
                    <a:blip r:embed="rId32">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14:paraId="37B3D05D" w14:textId="426D67F6" w:rsidR="2DE43BD0" w:rsidRDefault="003F795C" w:rsidP="007D1050">
      <w:pPr>
        <w:pStyle w:val="Caption"/>
      </w:pPr>
      <w:bookmarkStart w:id="89" w:name="_Ref90044702"/>
      <w:r>
        <w:t xml:space="preserve">Figure </w:t>
      </w:r>
      <w:r>
        <w:fldChar w:fldCharType="begin"/>
      </w:r>
      <w:r>
        <w:instrText>SEQ Figure \* ARABIC</w:instrText>
      </w:r>
      <w:r w:rsidR="00510647">
        <w:fldChar w:fldCharType="separate"/>
      </w:r>
      <w:r w:rsidR="002F7D76">
        <w:rPr>
          <w:noProof/>
        </w:rPr>
        <w:t>22</w:t>
      </w:r>
      <w:r>
        <w:fldChar w:fldCharType="end"/>
      </w:r>
      <w:r w:rsidRPr="008371EA">
        <w:t xml:space="preserve">: Scatter Plot, Salary vs. </w:t>
      </w:r>
      <w:proofErr w:type="spellStart"/>
      <w:r>
        <w:t>EmpSatisfaction</w:t>
      </w:r>
      <w:bookmarkEnd w:id="89"/>
      <w:proofErr w:type="spellEnd"/>
    </w:p>
    <w:p w14:paraId="14F11FA2" w14:textId="77777777" w:rsidR="003F795C" w:rsidRDefault="003F795C" w:rsidP="007D1050"/>
    <w:p w14:paraId="7CE71EA7" w14:textId="4B9FC34F" w:rsidR="0064607A" w:rsidRDefault="0064607A">
      <w:pPr>
        <w:spacing w:line="240" w:lineRule="auto"/>
        <w:jc w:val="left"/>
      </w:pPr>
      <w:r>
        <w:br w:type="page"/>
      </w:r>
    </w:p>
    <w:p w14:paraId="4B149506" w14:textId="77777777" w:rsidR="003F795C" w:rsidRDefault="003F795C" w:rsidP="007D1050"/>
    <w:p w14:paraId="4C7C4E8B" w14:textId="77777777" w:rsidR="0064607A" w:rsidRDefault="0064607A" w:rsidP="007D1050"/>
    <w:p w14:paraId="7DF9CAA6" w14:textId="77777777" w:rsidR="0064607A" w:rsidRDefault="0064607A" w:rsidP="007D1050"/>
    <w:p w14:paraId="34C88960" w14:textId="77777777" w:rsidR="003F795C" w:rsidRDefault="003F795C" w:rsidP="0057226E">
      <w:pPr>
        <w:jc w:val="center"/>
      </w:pPr>
      <w:r>
        <w:rPr>
          <w:noProof/>
        </w:rPr>
        <w:drawing>
          <wp:inline distT="0" distB="0" distL="0" distR="0" wp14:anchorId="6FD2C5EB" wp14:editId="57F47882">
            <wp:extent cx="4572000" cy="2266950"/>
            <wp:effectExtent l="0" t="0" r="0" b="6350"/>
            <wp:docPr id="699705963" name="Picture 699705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70596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21EC1F9F" w14:textId="3C32CF4B" w:rsidR="0057226E" w:rsidRDefault="003F795C" w:rsidP="0064607A">
      <w:pPr>
        <w:pStyle w:val="Caption"/>
      </w:pPr>
      <w:bookmarkStart w:id="90" w:name="_Ref90044690"/>
      <w:r>
        <w:t xml:space="preserve">Figure </w:t>
      </w:r>
      <w:r>
        <w:fldChar w:fldCharType="begin"/>
      </w:r>
      <w:r>
        <w:instrText>SEQ Figure \* ARABIC</w:instrText>
      </w:r>
      <w:r w:rsidR="00510647">
        <w:fldChar w:fldCharType="separate"/>
      </w:r>
      <w:r w:rsidR="002F7D76">
        <w:rPr>
          <w:noProof/>
        </w:rPr>
        <w:t>23</w:t>
      </w:r>
      <w:r>
        <w:fldChar w:fldCharType="end"/>
      </w:r>
      <w:r w:rsidRPr="00141B2A">
        <w:t xml:space="preserve">: Scatter Plot, Salary vs. </w:t>
      </w:r>
      <w:proofErr w:type="spellStart"/>
      <w:r>
        <w:t>EmployedYear</w:t>
      </w:r>
      <w:bookmarkEnd w:id="90"/>
      <w:proofErr w:type="spellEnd"/>
    </w:p>
    <w:p w14:paraId="651CC557" w14:textId="77777777" w:rsidR="003F795C" w:rsidRDefault="003F795C" w:rsidP="007D1050"/>
    <w:p w14:paraId="5587AB22" w14:textId="77777777" w:rsidR="0064607A" w:rsidRDefault="0064607A" w:rsidP="007D1050"/>
    <w:p w14:paraId="6A3E888E" w14:textId="77777777" w:rsidR="003F795C" w:rsidRDefault="003F795C" w:rsidP="007D1050"/>
    <w:p w14:paraId="22E94564" w14:textId="77777777" w:rsidR="003F795C" w:rsidRDefault="099BB71A" w:rsidP="0057226E">
      <w:pPr>
        <w:jc w:val="center"/>
      </w:pPr>
      <w:r>
        <w:rPr>
          <w:noProof/>
        </w:rPr>
        <w:drawing>
          <wp:inline distT="0" distB="0" distL="0" distR="0" wp14:anchorId="6A8FB993" wp14:editId="542FE335">
            <wp:extent cx="4572000" cy="2828925"/>
            <wp:effectExtent l="0" t="0" r="0" b="0"/>
            <wp:docPr id="183999069" name="Picture 183999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999069"/>
                    <pic:cNvPicPr/>
                  </pic:nvPicPr>
                  <pic:blipFill>
                    <a:blip r:embed="rId34">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1497C9F6" w14:textId="66A9AE29" w:rsidR="00B12E57" w:rsidRDefault="003F795C" w:rsidP="007D1050">
      <w:pPr>
        <w:pStyle w:val="Caption"/>
      </w:pPr>
      <w:bookmarkStart w:id="91" w:name="_Ref90044677"/>
      <w:bookmarkStart w:id="92" w:name="_Ref90049379"/>
      <w:r>
        <w:t xml:space="preserve">Figure </w:t>
      </w:r>
      <w:r>
        <w:fldChar w:fldCharType="begin"/>
      </w:r>
      <w:r>
        <w:instrText>SEQ Figure \* ARABIC</w:instrText>
      </w:r>
      <w:r w:rsidR="00510647">
        <w:fldChar w:fldCharType="separate"/>
      </w:r>
      <w:r w:rsidR="002F7D76">
        <w:rPr>
          <w:noProof/>
        </w:rPr>
        <w:t>24</w:t>
      </w:r>
      <w:r>
        <w:fldChar w:fldCharType="end"/>
      </w:r>
      <w:bookmarkEnd w:id="92"/>
      <w:r w:rsidRPr="000816AD">
        <w:t>: Scatter Plot, Salary vs.</w:t>
      </w:r>
      <w:r>
        <w:t xml:space="preserve"> Absences</w:t>
      </w:r>
      <w:bookmarkEnd w:id="91"/>
    </w:p>
    <w:p w14:paraId="28D32832" w14:textId="27453D65" w:rsidR="50660185" w:rsidRDefault="00FE5C80" w:rsidP="007D1050">
      <w:r>
        <w:br w:type="page"/>
      </w:r>
    </w:p>
    <w:p w14:paraId="4322EEF3" w14:textId="4088460C" w:rsidR="50660185" w:rsidRPr="001A16BA" w:rsidRDefault="007D1050" w:rsidP="007D1050">
      <w:pPr>
        <w:rPr>
          <w:b/>
          <w:bCs/>
        </w:rPr>
      </w:pPr>
      <w:r w:rsidRPr="001A16BA">
        <w:rPr>
          <w:b/>
          <w:bCs/>
        </w:rPr>
        <w:lastRenderedPageBreak/>
        <w:t>Initial Linear Regression Model</w:t>
      </w:r>
    </w:p>
    <w:p w14:paraId="1DEB4C5D" w14:textId="77777777" w:rsidR="007D1050" w:rsidRDefault="007D1050" w:rsidP="007D1050"/>
    <w:p w14:paraId="3C901336" w14:textId="77777777" w:rsidR="007D1050" w:rsidRDefault="007D1050" w:rsidP="007D105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9DD" w14:paraId="36B475DD" w14:textId="77777777" w:rsidTr="00936420">
        <w:tc>
          <w:tcPr>
            <w:tcW w:w="4675" w:type="dxa"/>
          </w:tcPr>
          <w:p w14:paraId="016D7934" w14:textId="77777777" w:rsidR="00CE49DD" w:rsidRDefault="00CE49DD" w:rsidP="007D1050">
            <w:r>
              <w:rPr>
                <w:noProof/>
              </w:rPr>
              <w:drawing>
                <wp:inline distT="0" distB="0" distL="0" distR="0" wp14:anchorId="4DBFF36E" wp14:editId="57EAB287">
                  <wp:extent cx="2743200" cy="168867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1688671"/>
                          </a:xfrm>
                          <a:prstGeom prst="rect">
                            <a:avLst/>
                          </a:prstGeom>
                        </pic:spPr>
                      </pic:pic>
                    </a:graphicData>
                  </a:graphic>
                </wp:inline>
              </w:drawing>
            </w:r>
          </w:p>
        </w:tc>
        <w:tc>
          <w:tcPr>
            <w:tcW w:w="4675" w:type="dxa"/>
          </w:tcPr>
          <w:p w14:paraId="5FCF81D3" w14:textId="77777777" w:rsidR="00CE49DD" w:rsidRDefault="00CE49DD" w:rsidP="007D1050">
            <w:r>
              <w:rPr>
                <w:noProof/>
              </w:rPr>
              <w:drawing>
                <wp:inline distT="0" distB="0" distL="0" distR="0" wp14:anchorId="61CFD0A3" wp14:editId="7C83F71F">
                  <wp:extent cx="2743200" cy="168867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1688671"/>
                          </a:xfrm>
                          <a:prstGeom prst="rect">
                            <a:avLst/>
                          </a:prstGeom>
                        </pic:spPr>
                      </pic:pic>
                    </a:graphicData>
                  </a:graphic>
                </wp:inline>
              </w:drawing>
            </w:r>
          </w:p>
        </w:tc>
      </w:tr>
      <w:tr w:rsidR="00CE49DD" w14:paraId="2233F7EE" w14:textId="77777777" w:rsidTr="00936420">
        <w:tc>
          <w:tcPr>
            <w:tcW w:w="4675" w:type="dxa"/>
          </w:tcPr>
          <w:p w14:paraId="441A680A" w14:textId="77777777" w:rsidR="00CE49DD" w:rsidRDefault="00CE49DD" w:rsidP="007D1050">
            <w:r>
              <w:rPr>
                <w:noProof/>
              </w:rPr>
              <w:drawing>
                <wp:inline distT="0" distB="0" distL="0" distR="0" wp14:anchorId="6DAC4E67" wp14:editId="0648C639">
                  <wp:extent cx="2743200" cy="168867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0" cy="1688671"/>
                          </a:xfrm>
                          <a:prstGeom prst="rect">
                            <a:avLst/>
                          </a:prstGeom>
                        </pic:spPr>
                      </pic:pic>
                    </a:graphicData>
                  </a:graphic>
                </wp:inline>
              </w:drawing>
            </w:r>
          </w:p>
        </w:tc>
        <w:tc>
          <w:tcPr>
            <w:tcW w:w="4675" w:type="dxa"/>
          </w:tcPr>
          <w:p w14:paraId="44162FC9" w14:textId="77777777" w:rsidR="00CE49DD" w:rsidRDefault="00CE49DD" w:rsidP="007D1050">
            <w:r>
              <w:rPr>
                <w:noProof/>
              </w:rPr>
              <w:drawing>
                <wp:inline distT="0" distB="0" distL="0" distR="0" wp14:anchorId="30E9357A" wp14:editId="7DB548B5">
                  <wp:extent cx="2743200" cy="1688671"/>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1688671"/>
                          </a:xfrm>
                          <a:prstGeom prst="rect">
                            <a:avLst/>
                          </a:prstGeom>
                        </pic:spPr>
                      </pic:pic>
                    </a:graphicData>
                  </a:graphic>
                </wp:inline>
              </w:drawing>
            </w:r>
          </w:p>
        </w:tc>
      </w:tr>
      <w:tr w:rsidR="00CE49DD" w14:paraId="537E00F6" w14:textId="77777777" w:rsidTr="00936420">
        <w:tc>
          <w:tcPr>
            <w:tcW w:w="4675" w:type="dxa"/>
          </w:tcPr>
          <w:p w14:paraId="3EBB2AFF" w14:textId="77777777" w:rsidR="00CE49DD" w:rsidRDefault="00CE49DD" w:rsidP="007D1050">
            <w:r>
              <w:rPr>
                <w:noProof/>
              </w:rPr>
              <w:drawing>
                <wp:inline distT="0" distB="0" distL="0" distR="0" wp14:anchorId="2EB33B38" wp14:editId="2CF3A9BD">
                  <wp:extent cx="2743200" cy="168867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43200" cy="1688671"/>
                          </a:xfrm>
                          <a:prstGeom prst="rect">
                            <a:avLst/>
                          </a:prstGeom>
                        </pic:spPr>
                      </pic:pic>
                    </a:graphicData>
                  </a:graphic>
                </wp:inline>
              </w:drawing>
            </w:r>
          </w:p>
        </w:tc>
        <w:tc>
          <w:tcPr>
            <w:tcW w:w="4675" w:type="dxa"/>
          </w:tcPr>
          <w:p w14:paraId="2D6D41B1" w14:textId="77777777" w:rsidR="00CE49DD" w:rsidRDefault="00CE49DD" w:rsidP="007D1050">
            <w:r>
              <w:rPr>
                <w:noProof/>
              </w:rPr>
              <w:drawing>
                <wp:inline distT="0" distB="0" distL="0" distR="0" wp14:anchorId="1AC37BB3" wp14:editId="586D32CE">
                  <wp:extent cx="2743200" cy="1688671"/>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3200" cy="1688671"/>
                          </a:xfrm>
                          <a:prstGeom prst="rect">
                            <a:avLst/>
                          </a:prstGeom>
                        </pic:spPr>
                      </pic:pic>
                    </a:graphicData>
                  </a:graphic>
                </wp:inline>
              </w:drawing>
            </w:r>
          </w:p>
        </w:tc>
      </w:tr>
      <w:tr w:rsidR="00CE49DD" w14:paraId="624747A5" w14:textId="77777777" w:rsidTr="00936420">
        <w:tc>
          <w:tcPr>
            <w:tcW w:w="4675" w:type="dxa"/>
          </w:tcPr>
          <w:p w14:paraId="23F7B928" w14:textId="77777777" w:rsidR="00CE49DD" w:rsidRDefault="00CE49DD" w:rsidP="007D1050">
            <w:r>
              <w:rPr>
                <w:noProof/>
              </w:rPr>
              <w:drawing>
                <wp:inline distT="0" distB="0" distL="0" distR="0" wp14:anchorId="7042EC30" wp14:editId="526BE818">
                  <wp:extent cx="2743200" cy="1688671"/>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0" cy="1688671"/>
                          </a:xfrm>
                          <a:prstGeom prst="rect">
                            <a:avLst/>
                          </a:prstGeom>
                        </pic:spPr>
                      </pic:pic>
                    </a:graphicData>
                  </a:graphic>
                </wp:inline>
              </w:drawing>
            </w:r>
          </w:p>
        </w:tc>
        <w:tc>
          <w:tcPr>
            <w:tcW w:w="4675" w:type="dxa"/>
          </w:tcPr>
          <w:p w14:paraId="7186FA90" w14:textId="77777777" w:rsidR="00CE49DD" w:rsidRDefault="00CE49DD" w:rsidP="007D1050">
            <w:r>
              <w:rPr>
                <w:noProof/>
              </w:rPr>
              <w:drawing>
                <wp:inline distT="0" distB="0" distL="0" distR="0" wp14:anchorId="10B3C7E6" wp14:editId="5C087A9A">
                  <wp:extent cx="2743200" cy="1688671"/>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1688671"/>
                          </a:xfrm>
                          <a:prstGeom prst="rect">
                            <a:avLst/>
                          </a:prstGeom>
                        </pic:spPr>
                      </pic:pic>
                    </a:graphicData>
                  </a:graphic>
                </wp:inline>
              </w:drawing>
            </w:r>
          </w:p>
        </w:tc>
      </w:tr>
    </w:tbl>
    <w:p w14:paraId="63945CFB" w14:textId="37D7B997" w:rsidR="00CE49DD" w:rsidRDefault="00CE49DD" w:rsidP="007D1050">
      <w:pPr>
        <w:pStyle w:val="Caption"/>
      </w:pPr>
      <w:bookmarkStart w:id="93" w:name="_Ref90017909"/>
      <w:bookmarkStart w:id="94" w:name="_Ref90017893"/>
      <w:r>
        <w:t xml:space="preserve">Figure </w:t>
      </w:r>
      <w:r>
        <w:fldChar w:fldCharType="begin"/>
      </w:r>
      <w:r>
        <w:instrText>SEQ Figure \* ARABIC</w:instrText>
      </w:r>
      <w:r w:rsidR="00510647">
        <w:fldChar w:fldCharType="separate"/>
      </w:r>
      <w:r w:rsidR="002F7D76">
        <w:rPr>
          <w:noProof/>
        </w:rPr>
        <w:t>25</w:t>
      </w:r>
      <w:r>
        <w:fldChar w:fldCharType="end"/>
      </w:r>
      <w:bookmarkEnd w:id="93"/>
      <w:r>
        <w:t>: Residual Analysis for quantitative Predictors, Full Model</w:t>
      </w:r>
      <w:bookmarkEnd w:id="94"/>
    </w:p>
    <w:p w14:paraId="17C46217" w14:textId="77777777" w:rsidR="00234A69" w:rsidRDefault="00234A69" w:rsidP="007D1050"/>
    <w:p w14:paraId="5B89FACA" w14:textId="62638093" w:rsidR="00A559CE" w:rsidRDefault="0057226E" w:rsidP="0057226E">
      <w:pPr>
        <w:spacing w:line="240" w:lineRule="auto"/>
        <w:jc w:val="left"/>
      </w:pPr>
      <w:r>
        <w:br w:type="page"/>
      </w:r>
    </w:p>
    <w:p w14:paraId="57744CA1" w14:textId="4BB0287B" w:rsidR="00A559CE" w:rsidRPr="001A16BA" w:rsidRDefault="003E7F6A" w:rsidP="007D1050">
      <w:pPr>
        <w:rPr>
          <w:b/>
          <w:bCs/>
        </w:rPr>
      </w:pPr>
      <w:r w:rsidRPr="001A16BA">
        <w:rPr>
          <w:b/>
          <w:bCs/>
        </w:rPr>
        <w:lastRenderedPageBreak/>
        <w:t>Model Selection</w:t>
      </w:r>
    </w:p>
    <w:p w14:paraId="47DD9B78" w14:textId="77777777" w:rsidR="00A559CE" w:rsidRDefault="00A559CE" w:rsidP="007D1050"/>
    <w:p w14:paraId="275087BE" w14:textId="77777777" w:rsidR="00A559CE" w:rsidRDefault="00A559CE" w:rsidP="007D1050"/>
    <w:p w14:paraId="291C93A6" w14:textId="4819F81F" w:rsidR="00234A69" w:rsidRDefault="00234A69" w:rsidP="0057226E">
      <w:pPr>
        <w:jc w:val="center"/>
      </w:pPr>
      <w:r>
        <w:rPr>
          <w:noProof/>
        </w:rPr>
        <w:drawing>
          <wp:inline distT="0" distB="0" distL="0" distR="0" wp14:anchorId="1D4286A9" wp14:editId="1C34C488">
            <wp:extent cx="4572000" cy="246184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2000" cy="2461846"/>
                    </a:xfrm>
                    <a:prstGeom prst="rect">
                      <a:avLst/>
                    </a:prstGeom>
                  </pic:spPr>
                </pic:pic>
              </a:graphicData>
            </a:graphic>
          </wp:inline>
        </w:drawing>
      </w:r>
    </w:p>
    <w:p w14:paraId="485919E0" w14:textId="3FD2767C" w:rsidR="00234A69" w:rsidRDefault="00234A69" w:rsidP="007D1050">
      <w:pPr>
        <w:pStyle w:val="Caption"/>
      </w:pPr>
      <w:bookmarkStart w:id="95" w:name="_Ref89686370"/>
      <w:bookmarkStart w:id="96" w:name="_Ref90024760"/>
      <w:r>
        <w:t xml:space="preserve">Figure </w:t>
      </w:r>
      <w:r>
        <w:fldChar w:fldCharType="begin"/>
      </w:r>
      <w:r>
        <w:instrText>SEQ Figure \* ARABIC</w:instrText>
      </w:r>
      <w:r w:rsidR="00510647">
        <w:fldChar w:fldCharType="separate"/>
      </w:r>
      <w:r w:rsidR="002F7D76">
        <w:rPr>
          <w:noProof/>
        </w:rPr>
        <w:t>26</w:t>
      </w:r>
      <w:r>
        <w:fldChar w:fldCharType="end"/>
      </w:r>
      <w:bookmarkEnd w:id="95"/>
      <w:r>
        <w:t xml:space="preserve">: AIC Evolution through </w:t>
      </w:r>
      <w:r w:rsidRPr="00CF0E5B">
        <w:t>Stepwise Regression</w:t>
      </w:r>
      <w:r>
        <w:t xml:space="preserve"> (Forward)</w:t>
      </w:r>
      <w:bookmarkEnd w:id="96"/>
    </w:p>
    <w:p w14:paraId="43309855" w14:textId="77777777" w:rsidR="00986A95" w:rsidRDefault="00986A95" w:rsidP="007D1050"/>
    <w:p w14:paraId="6E55C738" w14:textId="77777777" w:rsidR="003E7F6A" w:rsidRDefault="003E7F6A" w:rsidP="007D1050"/>
    <w:p w14:paraId="09ADA618" w14:textId="77777777" w:rsidR="003E7F6A" w:rsidRPr="00986A95" w:rsidRDefault="003E7F6A" w:rsidP="007D1050"/>
    <w:p w14:paraId="1F2937E4" w14:textId="77777777" w:rsidR="00234A69" w:rsidRDefault="00234A69" w:rsidP="0057226E">
      <w:pPr>
        <w:jc w:val="center"/>
      </w:pPr>
      <w:r>
        <w:rPr>
          <w:noProof/>
        </w:rPr>
        <w:drawing>
          <wp:inline distT="0" distB="0" distL="0" distR="0" wp14:anchorId="63377B63" wp14:editId="628570B6">
            <wp:extent cx="4572000" cy="26181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000" cy="2618154"/>
                    </a:xfrm>
                    <a:prstGeom prst="rect">
                      <a:avLst/>
                    </a:prstGeom>
                  </pic:spPr>
                </pic:pic>
              </a:graphicData>
            </a:graphic>
          </wp:inline>
        </w:drawing>
      </w:r>
    </w:p>
    <w:p w14:paraId="0B51FBD9" w14:textId="6D3AA443" w:rsidR="00234A69" w:rsidRDefault="00234A69" w:rsidP="007D1050">
      <w:pPr>
        <w:pStyle w:val="Caption"/>
      </w:pPr>
      <w:bookmarkStart w:id="97" w:name="_Ref89687070"/>
      <w:bookmarkStart w:id="98" w:name="_Ref89859874"/>
      <w:r>
        <w:t xml:space="preserve">Figure </w:t>
      </w:r>
      <w:r>
        <w:fldChar w:fldCharType="begin"/>
      </w:r>
      <w:r>
        <w:instrText>SEQ Figure \* ARABIC</w:instrText>
      </w:r>
      <w:r w:rsidR="00510647">
        <w:fldChar w:fldCharType="separate"/>
      </w:r>
      <w:r w:rsidR="002F7D76">
        <w:rPr>
          <w:noProof/>
        </w:rPr>
        <w:t>27</w:t>
      </w:r>
      <w:r>
        <w:fldChar w:fldCharType="end"/>
      </w:r>
      <w:bookmarkEnd w:id="97"/>
      <w:r>
        <w:t xml:space="preserve">: </w:t>
      </w:r>
      <w:r w:rsidRPr="00ED162E">
        <w:t>AIC Evolution through Stepwise Regression (B</w:t>
      </w:r>
      <w:r>
        <w:t>oth)</w:t>
      </w:r>
      <w:bookmarkEnd w:id="98"/>
    </w:p>
    <w:p w14:paraId="43007EF2" w14:textId="0C47B17C" w:rsidR="003E7F6A" w:rsidRDefault="003E7F6A" w:rsidP="007D1050">
      <w:r>
        <w:br w:type="page"/>
      </w:r>
    </w:p>
    <w:p w14:paraId="3570A7F5" w14:textId="77777777" w:rsidR="00986A95" w:rsidRDefault="00986A95" w:rsidP="007D1050"/>
    <w:p w14:paraId="0E41A231" w14:textId="77777777" w:rsidR="003E7F6A" w:rsidRDefault="003E7F6A" w:rsidP="007D1050"/>
    <w:p w14:paraId="6FB63FDE" w14:textId="77777777" w:rsidR="003E7F6A" w:rsidRPr="00986A95" w:rsidRDefault="003E7F6A" w:rsidP="007D105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70C1C" w14:paraId="245B7D5C" w14:textId="77777777" w:rsidTr="00936420">
        <w:tc>
          <w:tcPr>
            <w:tcW w:w="4675" w:type="dxa"/>
          </w:tcPr>
          <w:p w14:paraId="2D6818AE" w14:textId="51245C3A" w:rsidR="00270C1C" w:rsidRDefault="00270C1C" w:rsidP="007D1050">
            <w:r>
              <w:rPr>
                <w:noProof/>
              </w:rPr>
              <w:drawing>
                <wp:inline distT="0" distB="0" distL="0" distR="0" wp14:anchorId="3D5FCE33" wp14:editId="1F76544B">
                  <wp:extent cx="2819979"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43" cstate="print">
                            <a:extLst>
                              <a:ext uri="{28A0092B-C50C-407E-A947-70E740481C1C}">
                                <a14:useLocalDpi xmlns:a14="http://schemas.microsoft.com/office/drawing/2010/main" val="0"/>
                              </a:ext>
                            </a:extLst>
                          </a:blip>
                          <a:srcRect r="5078"/>
                          <a:stretch/>
                        </pic:blipFill>
                        <pic:spPr bwMode="auto">
                          <a:xfrm>
                            <a:off x="0" y="0"/>
                            <a:ext cx="2819979" cy="1828800"/>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0D878DE7" w14:textId="77777777" w:rsidR="00270C1C" w:rsidRDefault="00270C1C" w:rsidP="009A17E1">
            <w:pPr>
              <w:keepNext/>
            </w:pPr>
            <w:r>
              <w:rPr>
                <w:noProof/>
              </w:rPr>
              <w:drawing>
                <wp:inline distT="0" distB="0" distL="0" distR="0" wp14:anchorId="198C8BF4" wp14:editId="3FE1C6CA">
                  <wp:extent cx="282012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44" cstate="print">
                            <a:extLst>
                              <a:ext uri="{28A0092B-C50C-407E-A947-70E740481C1C}">
                                <a14:useLocalDpi xmlns:a14="http://schemas.microsoft.com/office/drawing/2010/main" val="0"/>
                              </a:ext>
                            </a:extLst>
                          </a:blip>
                          <a:srcRect r="5073"/>
                          <a:stretch/>
                        </pic:blipFill>
                        <pic:spPr bwMode="auto">
                          <a:xfrm>
                            <a:off x="0" y="0"/>
                            <a:ext cx="2820120" cy="18288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9CA2CBB" w14:textId="7B8DD6D7" w:rsidR="009A17E1" w:rsidRPr="009A17E1" w:rsidRDefault="009A17E1" w:rsidP="009A17E1">
      <w:pPr>
        <w:pStyle w:val="Caption"/>
      </w:pPr>
      <w:bookmarkStart w:id="99" w:name="_Ref90044874"/>
      <w:bookmarkStart w:id="100" w:name="_Ref90047457"/>
      <w:r>
        <w:t xml:space="preserve">Figure </w:t>
      </w:r>
      <w:r>
        <w:fldChar w:fldCharType="begin"/>
      </w:r>
      <w:r>
        <w:instrText>SEQ Figure \* ARABIC</w:instrText>
      </w:r>
      <w:r w:rsidR="00510647">
        <w:fldChar w:fldCharType="separate"/>
      </w:r>
      <w:r w:rsidR="002F7D76">
        <w:rPr>
          <w:noProof/>
        </w:rPr>
        <w:t>28</w:t>
      </w:r>
      <w:r>
        <w:fldChar w:fldCharType="end"/>
      </w:r>
      <w:bookmarkEnd w:id="100"/>
      <w:r>
        <w:t xml:space="preserve">: </w:t>
      </w:r>
      <w:r w:rsidRPr="00674D56">
        <w:t>Regularized Regression, Lasso (left) and Elastic Net (right)</w:t>
      </w:r>
      <w:bookmarkEnd w:id="99"/>
    </w:p>
    <w:p w14:paraId="1A5AD14F" w14:textId="77777777" w:rsidR="00234A69" w:rsidRDefault="00234A69" w:rsidP="007D1050"/>
    <w:p w14:paraId="19DD2855" w14:textId="77777777" w:rsidR="003E7F6A" w:rsidRDefault="003E7F6A" w:rsidP="007D1050"/>
    <w:p w14:paraId="62A6584E" w14:textId="77777777" w:rsidR="003E7F6A" w:rsidRDefault="003E7F6A" w:rsidP="007D1050"/>
    <w:p w14:paraId="16EA6BEE" w14:textId="635D8948" w:rsidR="00676B0C" w:rsidRDefault="001558F4" w:rsidP="0057226E">
      <w:pPr>
        <w:jc w:val="center"/>
      </w:pPr>
      <w:r>
        <w:rPr>
          <w:noProof/>
        </w:rPr>
        <w:drawing>
          <wp:inline distT="0" distB="0" distL="0" distR="0" wp14:anchorId="16688D57" wp14:editId="4402F196">
            <wp:extent cx="5029200" cy="233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29200" cy="2336800"/>
                    </a:xfrm>
                    <a:prstGeom prst="rect">
                      <a:avLst/>
                    </a:prstGeom>
                  </pic:spPr>
                </pic:pic>
              </a:graphicData>
            </a:graphic>
          </wp:inline>
        </w:drawing>
      </w:r>
    </w:p>
    <w:p w14:paraId="6CE9A195" w14:textId="425A14DA" w:rsidR="002D31DD" w:rsidRDefault="00676B0C" w:rsidP="007D1050">
      <w:pPr>
        <w:pStyle w:val="Caption"/>
      </w:pPr>
      <w:bookmarkStart w:id="101" w:name="_Ref90025684"/>
      <w:bookmarkStart w:id="102" w:name="_Ref90044878"/>
      <w:r>
        <w:t xml:space="preserve">Figure </w:t>
      </w:r>
      <w:r>
        <w:fldChar w:fldCharType="begin"/>
      </w:r>
      <w:r>
        <w:instrText>SEQ Figure \* ARABIC</w:instrText>
      </w:r>
      <w:r w:rsidR="00510647">
        <w:fldChar w:fldCharType="separate"/>
      </w:r>
      <w:r w:rsidR="002F7D76">
        <w:rPr>
          <w:noProof/>
        </w:rPr>
        <w:t>29</w:t>
      </w:r>
      <w:r>
        <w:fldChar w:fldCharType="end"/>
      </w:r>
      <w:bookmarkEnd w:id="101"/>
      <w:r>
        <w:t>: Adjusted R-Squared Values, Model Comparison</w:t>
      </w:r>
      <w:bookmarkEnd w:id="102"/>
    </w:p>
    <w:p w14:paraId="0CAB8527" w14:textId="77777777" w:rsidR="001B29C1" w:rsidRDefault="001B29C1" w:rsidP="007D1050"/>
    <w:p w14:paraId="6E13B1AE" w14:textId="0AEEEDDD" w:rsidR="00A559CE" w:rsidRDefault="00A559CE" w:rsidP="007D1050">
      <w:r>
        <w:br w:type="page"/>
      </w:r>
    </w:p>
    <w:p w14:paraId="177414D9" w14:textId="4A261029" w:rsidR="00A559CE" w:rsidRPr="001A16BA" w:rsidRDefault="00A559CE" w:rsidP="007D1050">
      <w:pPr>
        <w:rPr>
          <w:b/>
          <w:bCs/>
        </w:rPr>
      </w:pPr>
      <w:r w:rsidRPr="001A16BA">
        <w:rPr>
          <w:b/>
          <w:bCs/>
        </w:rPr>
        <w:lastRenderedPageBreak/>
        <w:t>Final</w:t>
      </w:r>
      <w:r w:rsidR="007D1050" w:rsidRPr="001A16BA">
        <w:rPr>
          <w:b/>
          <w:bCs/>
        </w:rPr>
        <w:t xml:space="preserve"> Linear Regression</w:t>
      </w:r>
      <w:r w:rsidRPr="001A16BA">
        <w:rPr>
          <w:b/>
          <w:bCs/>
        </w:rPr>
        <w:t xml:space="preserve"> Model</w:t>
      </w:r>
    </w:p>
    <w:p w14:paraId="0B27F87A" w14:textId="77777777" w:rsidR="004D33DA" w:rsidRDefault="004D33DA" w:rsidP="007D1050"/>
    <w:p w14:paraId="39C0028B" w14:textId="77777777" w:rsidR="00A559CE" w:rsidRDefault="00A559CE" w:rsidP="007D105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5"/>
        <w:gridCol w:w="4675"/>
      </w:tblGrid>
      <w:tr w:rsidR="00FE5C80" w14:paraId="31183996" w14:textId="77777777" w:rsidTr="00FE5C80">
        <w:tc>
          <w:tcPr>
            <w:tcW w:w="4819" w:type="dxa"/>
          </w:tcPr>
          <w:p w14:paraId="1CDB2019" w14:textId="344D3B12" w:rsidR="00FE5C80" w:rsidRDefault="00FE5C80" w:rsidP="007D1050">
            <w:r>
              <w:rPr>
                <w:noProof/>
              </w:rPr>
              <w:drawing>
                <wp:inline distT="0" distB="0" distL="0" distR="0" wp14:anchorId="11DFF7DC" wp14:editId="58346FFD">
                  <wp:extent cx="2919284" cy="1800225"/>
                  <wp:effectExtent l="0" t="0" r="0" b="0"/>
                  <wp:docPr id="228167302" name="Picture 228167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167302"/>
                          <pic:cNvPicPr/>
                        </pic:nvPicPr>
                        <pic:blipFill>
                          <a:blip r:embed="rId46">
                            <a:extLst>
                              <a:ext uri="{28A0092B-C50C-407E-A947-70E740481C1C}">
                                <a14:useLocalDpi xmlns:a14="http://schemas.microsoft.com/office/drawing/2010/main" val="0"/>
                              </a:ext>
                            </a:extLst>
                          </a:blip>
                          <a:stretch>
                            <a:fillRect/>
                          </a:stretch>
                        </pic:blipFill>
                        <pic:spPr>
                          <a:xfrm>
                            <a:off x="0" y="0"/>
                            <a:ext cx="2919284" cy="1800225"/>
                          </a:xfrm>
                          <a:prstGeom prst="rect">
                            <a:avLst/>
                          </a:prstGeom>
                        </pic:spPr>
                      </pic:pic>
                    </a:graphicData>
                  </a:graphic>
                </wp:inline>
              </w:drawing>
            </w:r>
          </w:p>
        </w:tc>
        <w:tc>
          <w:tcPr>
            <w:tcW w:w="4819" w:type="dxa"/>
          </w:tcPr>
          <w:p w14:paraId="1D6B1BDA" w14:textId="64CE4C2E" w:rsidR="00FE5C80" w:rsidRDefault="00FE5C80" w:rsidP="007D1050">
            <w:r>
              <w:rPr>
                <w:noProof/>
              </w:rPr>
              <w:drawing>
                <wp:inline distT="0" distB="0" distL="0" distR="0" wp14:anchorId="594D5B4C" wp14:editId="07B4639B">
                  <wp:extent cx="2912263" cy="1795896"/>
                  <wp:effectExtent l="0" t="0" r="0" b="0"/>
                  <wp:docPr id="232854112" name="Picture 23285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54112"/>
                          <pic:cNvPicPr/>
                        </pic:nvPicPr>
                        <pic:blipFill>
                          <a:blip r:embed="rId47">
                            <a:extLst>
                              <a:ext uri="{28A0092B-C50C-407E-A947-70E740481C1C}">
                                <a14:useLocalDpi xmlns:a14="http://schemas.microsoft.com/office/drawing/2010/main" val="0"/>
                              </a:ext>
                            </a:extLst>
                          </a:blip>
                          <a:stretch>
                            <a:fillRect/>
                          </a:stretch>
                        </pic:blipFill>
                        <pic:spPr>
                          <a:xfrm>
                            <a:off x="0" y="0"/>
                            <a:ext cx="2912263" cy="1795896"/>
                          </a:xfrm>
                          <a:prstGeom prst="rect">
                            <a:avLst/>
                          </a:prstGeom>
                        </pic:spPr>
                      </pic:pic>
                    </a:graphicData>
                  </a:graphic>
                </wp:inline>
              </w:drawing>
            </w:r>
          </w:p>
        </w:tc>
      </w:tr>
    </w:tbl>
    <w:p w14:paraId="07B72CF5" w14:textId="18462CC9" w:rsidR="00336943" w:rsidRDefault="00FE5C80" w:rsidP="007D1050">
      <w:pPr>
        <w:pStyle w:val="Caption"/>
      </w:pPr>
      <w:bookmarkStart w:id="103" w:name="_Ref90024308"/>
      <w:bookmarkStart w:id="104" w:name="_Ref90024777"/>
      <w:r>
        <w:t xml:space="preserve">Figure </w:t>
      </w:r>
      <w:r>
        <w:fldChar w:fldCharType="begin"/>
      </w:r>
      <w:r>
        <w:instrText>SEQ Figure \* ARABIC</w:instrText>
      </w:r>
      <w:r w:rsidR="00510647">
        <w:fldChar w:fldCharType="separate"/>
      </w:r>
      <w:r w:rsidR="002F7D76">
        <w:rPr>
          <w:noProof/>
        </w:rPr>
        <w:t>30</w:t>
      </w:r>
      <w:r>
        <w:fldChar w:fldCharType="end"/>
      </w:r>
      <w:bookmarkEnd w:id="103"/>
      <w:r>
        <w:t xml:space="preserve">: </w:t>
      </w:r>
      <w:r w:rsidRPr="004C7403">
        <w:t xml:space="preserve">Histogram of Residuals (left) and </w:t>
      </w:r>
      <w:proofErr w:type="spellStart"/>
      <w:r w:rsidRPr="004C7403">
        <w:t>qq</w:t>
      </w:r>
      <w:proofErr w:type="spellEnd"/>
      <w:r w:rsidRPr="004C7403">
        <w:t>-Plot (right), Elastic Net Model</w:t>
      </w:r>
      <w:bookmarkEnd w:id="104"/>
    </w:p>
    <w:p w14:paraId="7D637353" w14:textId="21CD875A" w:rsidR="00B41415" w:rsidRDefault="00B41415" w:rsidP="007D1050"/>
    <w:p w14:paraId="0B8292A5" w14:textId="77777777" w:rsidR="00A559CE" w:rsidRDefault="00A559CE" w:rsidP="007D1050"/>
    <w:p w14:paraId="3849CC57" w14:textId="77777777" w:rsidR="00A559CE" w:rsidRDefault="00A559CE" w:rsidP="007D1050"/>
    <w:p w14:paraId="1E5EB195" w14:textId="77777777" w:rsidR="00FE5C80" w:rsidRDefault="00336943" w:rsidP="0057226E">
      <w:pPr>
        <w:jc w:val="center"/>
      </w:pPr>
      <w:r>
        <w:rPr>
          <w:noProof/>
        </w:rPr>
        <w:drawing>
          <wp:inline distT="0" distB="0" distL="0" distR="0" wp14:anchorId="3E99385E" wp14:editId="68D23813">
            <wp:extent cx="4572000" cy="2819400"/>
            <wp:effectExtent l="0" t="0" r="0" b="0"/>
            <wp:docPr id="980336270" name="Picture 980336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336270"/>
                    <pic:cNvPicPr/>
                  </pic:nvPicPr>
                  <pic:blipFill>
                    <a:blip r:embed="rId48">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7DD9E5D8" w14:textId="19584B50" w:rsidR="00336943" w:rsidRDefault="00FE5C80" w:rsidP="007D1050">
      <w:pPr>
        <w:pStyle w:val="Caption"/>
      </w:pPr>
      <w:bookmarkStart w:id="105" w:name="_Ref90024782"/>
      <w:bookmarkStart w:id="106" w:name="_Ref90050103"/>
      <w:r>
        <w:t xml:space="preserve">Figure </w:t>
      </w:r>
      <w:r>
        <w:fldChar w:fldCharType="begin"/>
      </w:r>
      <w:r>
        <w:instrText>SEQ Figure \* ARABIC</w:instrText>
      </w:r>
      <w:r w:rsidR="00510647">
        <w:fldChar w:fldCharType="separate"/>
      </w:r>
      <w:r w:rsidR="002F7D76">
        <w:rPr>
          <w:noProof/>
        </w:rPr>
        <w:t>31</w:t>
      </w:r>
      <w:r>
        <w:fldChar w:fldCharType="end"/>
      </w:r>
      <w:bookmarkEnd w:id="106"/>
      <w:r>
        <w:t xml:space="preserve">:  </w:t>
      </w:r>
      <w:r w:rsidRPr="00A421E1">
        <w:t>Residuals vs. Fitted Values Plots, Elastic Net Model</w:t>
      </w:r>
      <w:bookmarkEnd w:id="105"/>
    </w:p>
    <w:p w14:paraId="57BD26DB" w14:textId="66B7AE3C" w:rsidR="00FE5C80" w:rsidRDefault="00FE5C80" w:rsidP="007D1050">
      <w:r>
        <w:br w:type="page"/>
      </w:r>
    </w:p>
    <w:p w14:paraId="0B40D1CA" w14:textId="2B6BB06F" w:rsidR="00D52E87" w:rsidRDefault="00D52E87" w:rsidP="007D1050"/>
    <w:p w14:paraId="7849CBEC" w14:textId="6DFBFD40" w:rsidR="00D52E87" w:rsidRDefault="00D52E87" w:rsidP="007D1050"/>
    <w:p w14:paraId="07D39DCE" w14:textId="6B01915B" w:rsidR="00D52E87" w:rsidRPr="00FE5C80" w:rsidRDefault="00D52E87" w:rsidP="007D1050"/>
    <w:p w14:paraId="24A988E7" w14:textId="77777777" w:rsidR="00336943" w:rsidRPr="00336943" w:rsidRDefault="00336943" w:rsidP="007D105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6"/>
        <w:gridCol w:w="4714"/>
      </w:tblGrid>
      <w:tr w:rsidR="00336943" w14:paraId="6FFDED59" w14:textId="77777777" w:rsidTr="00336943">
        <w:tc>
          <w:tcPr>
            <w:tcW w:w="4819" w:type="dxa"/>
          </w:tcPr>
          <w:p w14:paraId="35B8F225" w14:textId="3D3895B3" w:rsidR="00336943" w:rsidRDefault="00336943" w:rsidP="007D1050">
            <w:r>
              <w:rPr>
                <w:noProof/>
              </w:rPr>
              <w:drawing>
                <wp:inline distT="0" distB="0" distL="0" distR="0" wp14:anchorId="3ED3DB94" wp14:editId="609BA31E">
                  <wp:extent cx="2891790" cy="17832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91790" cy="1783271"/>
                          </a:xfrm>
                          <a:prstGeom prst="rect">
                            <a:avLst/>
                          </a:prstGeom>
                        </pic:spPr>
                      </pic:pic>
                    </a:graphicData>
                  </a:graphic>
                </wp:inline>
              </w:drawing>
            </w:r>
          </w:p>
        </w:tc>
        <w:tc>
          <w:tcPr>
            <w:tcW w:w="4819" w:type="dxa"/>
          </w:tcPr>
          <w:p w14:paraId="132E3D9A" w14:textId="61E72B48" w:rsidR="00336943" w:rsidRDefault="00336943" w:rsidP="007D1050">
            <w:r>
              <w:rPr>
                <w:noProof/>
              </w:rPr>
              <w:drawing>
                <wp:inline distT="0" distB="0" distL="0" distR="0" wp14:anchorId="7C744324" wp14:editId="1340C20E">
                  <wp:extent cx="2936537" cy="18108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936537" cy="1810865"/>
                          </a:xfrm>
                          <a:prstGeom prst="rect">
                            <a:avLst/>
                          </a:prstGeom>
                        </pic:spPr>
                      </pic:pic>
                    </a:graphicData>
                  </a:graphic>
                </wp:inline>
              </w:drawing>
            </w:r>
          </w:p>
        </w:tc>
      </w:tr>
      <w:tr w:rsidR="00336943" w14:paraId="1BC55558" w14:textId="77777777" w:rsidTr="00336943">
        <w:tc>
          <w:tcPr>
            <w:tcW w:w="4819" w:type="dxa"/>
          </w:tcPr>
          <w:p w14:paraId="7B875635" w14:textId="2810DA65" w:rsidR="00336943" w:rsidRDefault="00336943" w:rsidP="007D1050">
            <w:r>
              <w:rPr>
                <w:noProof/>
              </w:rPr>
              <w:drawing>
                <wp:inline distT="0" distB="0" distL="0" distR="0" wp14:anchorId="29970C24" wp14:editId="22B98471">
                  <wp:extent cx="2867025" cy="17679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67025" cy="1767999"/>
                          </a:xfrm>
                          <a:prstGeom prst="rect">
                            <a:avLst/>
                          </a:prstGeom>
                        </pic:spPr>
                      </pic:pic>
                    </a:graphicData>
                  </a:graphic>
                </wp:inline>
              </w:drawing>
            </w:r>
          </w:p>
        </w:tc>
        <w:tc>
          <w:tcPr>
            <w:tcW w:w="4819" w:type="dxa"/>
          </w:tcPr>
          <w:p w14:paraId="1203183B" w14:textId="1C19C2D4" w:rsidR="00336943" w:rsidRDefault="00336943" w:rsidP="007D1050">
            <w:r>
              <w:rPr>
                <w:noProof/>
              </w:rPr>
              <w:drawing>
                <wp:inline distT="0" distB="0" distL="0" distR="0" wp14:anchorId="23540EBE" wp14:editId="6AC64CB0">
                  <wp:extent cx="2900493" cy="178863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00493" cy="1788637"/>
                          </a:xfrm>
                          <a:prstGeom prst="rect">
                            <a:avLst/>
                          </a:prstGeom>
                        </pic:spPr>
                      </pic:pic>
                    </a:graphicData>
                  </a:graphic>
                </wp:inline>
              </w:drawing>
            </w:r>
          </w:p>
        </w:tc>
      </w:tr>
      <w:tr w:rsidR="00336943" w14:paraId="3AADA41B" w14:textId="77777777" w:rsidTr="00336943">
        <w:tc>
          <w:tcPr>
            <w:tcW w:w="4819" w:type="dxa"/>
          </w:tcPr>
          <w:p w14:paraId="7C67D680" w14:textId="2BFF4A7E" w:rsidR="00336943" w:rsidRDefault="00336943" w:rsidP="007D1050">
            <w:r>
              <w:rPr>
                <w:noProof/>
              </w:rPr>
              <w:drawing>
                <wp:inline distT="0" distB="0" distL="0" distR="0" wp14:anchorId="7BD99C43" wp14:editId="664CA408">
                  <wp:extent cx="2838450" cy="175037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38450" cy="1750378"/>
                          </a:xfrm>
                          <a:prstGeom prst="rect">
                            <a:avLst/>
                          </a:prstGeom>
                        </pic:spPr>
                      </pic:pic>
                    </a:graphicData>
                  </a:graphic>
                </wp:inline>
              </w:drawing>
            </w:r>
          </w:p>
        </w:tc>
        <w:tc>
          <w:tcPr>
            <w:tcW w:w="4819" w:type="dxa"/>
          </w:tcPr>
          <w:p w14:paraId="369CDBEB" w14:textId="77777777" w:rsidR="00336943" w:rsidRDefault="00336943" w:rsidP="007D1050"/>
        </w:tc>
      </w:tr>
    </w:tbl>
    <w:p w14:paraId="1D4CC9E6" w14:textId="6EF1B439" w:rsidR="00FE5C80" w:rsidRDefault="00FE5C80" w:rsidP="007D1050">
      <w:pPr>
        <w:pStyle w:val="Caption"/>
      </w:pPr>
      <w:bookmarkStart w:id="107" w:name="_Ref90024315"/>
      <w:bookmarkStart w:id="108" w:name="_Ref90024790"/>
      <w:r>
        <w:t xml:space="preserve">Figure </w:t>
      </w:r>
      <w:r>
        <w:fldChar w:fldCharType="begin"/>
      </w:r>
      <w:r>
        <w:instrText>SEQ Figure \* ARABIC</w:instrText>
      </w:r>
      <w:r w:rsidR="00510647">
        <w:fldChar w:fldCharType="separate"/>
      </w:r>
      <w:r w:rsidR="002F7D76">
        <w:rPr>
          <w:noProof/>
        </w:rPr>
        <w:t>32</w:t>
      </w:r>
      <w:r>
        <w:fldChar w:fldCharType="end"/>
      </w:r>
      <w:bookmarkEnd w:id="107"/>
      <w:r w:rsidRPr="00CE4572">
        <w:t>: Residual Analysis for Quantitative Predictors, Elastic Net Model</w:t>
      </w:r>
      <w:bookmarkEnd w:id="108"/>
    </w:p>
    <w:p w14:paraId="4B188B5A" w14:textId="77777777" w:rsidR="001F08E0" w:rsidRDefault="001F08E0" w:rsidP="007D1050"/>
    <w:p w14:paraId="3FBD7DA8" w14:textId="3DF604D9" w:rsidR="001F08E0" w:rsidRDefault="001F08E0" w:rsidP="007D1050">
      <w:r>
        <w:br w:type="page"/>
      </w:r>
    </w:p>
    <w:p w14:paraId="2224CC3B" w14:textId="00D161EF" w:rsidR="001F08E0" w:rsidRPr="001A16BA" w:rsidRDefault="001F08E0" w:rsidP="007D1050">
      <w:pPr>
        <w:rPr>
          <w:rFonts w:asciiTheme="majorHAnsi" w:hAnsiTheme="majorHAnsi" w:cstheme="majorHAnsi"/>
          <w:sz w:val="24"/>
          <w:szCs w:val="24"/>
        </w:rPr>
      </w:pPr>
      <w:r w:rsidRPr="001A16BA">
        <w:rPr>
          <w:rFonts w:asciiTheme="majorHAnsi" w:hAnsiTheme="majorHAnsi" w:cstheme="majorHAnsi"/>
          <w:sz w:val="24"/>
          <w:szCs w:val="24"/>
        </w:rPr>
        <w:lastRenderedPageBreak/>
        <w:t xml:space="preserve">Tables </w:t>
      </w:r>
    </w:p>
    <w:p w14:paraId="46CB5EB9" w14:textId="77777777" w:rsidR="001F08E0" w:rsidRDefault="001F08E0" w:rsidP="007D1050"/>
    <w:p w14:paraId="5E5CFB32" w14:textId="77777777" w:rsidR="004C5A0F" w:rsidRDefault="004C5A0F" w:rsidP="007D1050"/>
    <w:p w14:paraId="0087302F" w14:textId="7D41AFD4" w:rsidR="00340A74" w:rsidRPr="00340A74" w:rsidRDefault="004C5A0F" w:rsidP="00374428">
      <w:pPr>
        <w:pStyle w:val="Caption"/>
        <w:jc w:val="both"/>
      </w:pPr>
      <w:bookmarkStart w:id="109" w:name="_Ref90043960"/>
      <w:bookmarkStart w:id="110" w:name="_Ref90049802"/>
      <w:r>
        <w:t xml:space="preserve">Table </w:t>
      </w:r>
      <w:r>
        <w:fldChar w:fldCharType="begin"/>
      </w:r>
      <w:r>
        <w:instrText>SEQ Table \* ARABIC</w:instrText>
      </w:r>
      <w:r>
        <w:fldChar w:fldCharType="separate"/>
      </w:r>
      <w:r w:rsidR="002F7D76">
        <w:rPr>
          <w:noProof/>
        </w:rPr>
        <w:t>2</w:t>
      </w:r>
      <w:r>
        <w:fldChar w:fldCharType="end"/>
      </w:r>
      <w:bookmarkEnd w:id="110"/>
      <w:r>
        <w:t>: Numerical Analysis of HR Data Set</w:t>
      </w:r>
      <w:bookmarkEnd w:id="109"/>
    </w:p>
    <w:p w14:paraId="63298702" w14:textId="238BC832" w:rsidR="00446DAC" w:rsidRDefault="00446DAC" w:rsidP="007D1050">
      <w:r>
        <w:rPr>
          <w:noProof/>
        </w:rPr>
        <w:drawing>
          <wp:inline distT="0" distB="0" distL="0" distR="0" wp14:anchorId="448BEB3F" wp14:editId="0D3B9712">
            <wp:extent cx="6099243" cy="1664585"/>
            <wp:effectExtent l="0" t="0" r="0" b="0"/>
            <wp:docPr id="1631978138" name="Picture 16319781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78138" name="Picture 1631978138" descr="Tabl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50519" cy="1678579"/>
                    </a:xfrm>
                    <a:prstGeom prst="rect">
                      <a:avLst/>
                    </a:prstGeom>
                  </pic:spPr>
                </pic:pic>
              </a:graphicData>
            </a:graphic>
          </wp:inline>
        </w:drawing>
      </w:r>
    </w:p>
    <w:p w14:paraId="459567BF" w14:textId="77777777" w:rsidR="00374428" w:rsidRDefault="00374428" w:rsidP="007D1050"/>
    <w:p w14:paraId="6702B2EF" w14:textId="77777777" w:rsidR="00374428" w:rsidRDefault="00374428" w:rsidP="007D1050"/>
    <w:p w14:paraId="6EE2DCAC" w14:textId="391172EB" w:rsidR="00664C2E" w:rsidRDefault="00664C2E" w:rsidP="008A756B">
      <w:pPr>
        <w:pStyle w:val="Caption"/>
        <w:jc w:val="left"/>
      </w:pPr>
      <w:bookmarkStart w:id="111" w:name="_Ref89630475"/>
      <w:bookmarkStart w:id="112" w:name="_Ref90024640"/>
      <w:r>
        <w:t xml:space="preserve">Table </w:t>
      </w:r>
      <w:r>
        <w:fldChar w:fldCharType="begin"/>
      </w:r>
      <w:r>
        <w:instrText>SEQ Table \* ARABIC</w:instrText>
      </w:r>
      <w:r>
        <w:fldChar w:fldCharType="separate"/>
      </w:r>
      <w:r w:rsidR="002F7D76">
        <w:rPr>
          <w:noProof/>
        </w:rPr>
        <w:t>3</w:t>
      </w:r>
      <w:r>
        <w:fldChar w:fldCharType="end"/>
      </w:r>
      <w:bookmarkEnd w:id="111"/>
      <w:r>
        <w:t>: Variable Selection Criteria</w:t>
      </w:r>
      <w:bookmarkEnd w:id="112"/>
    </w:p>
    <w:tbl>
      <w:tblPr>
        <w:tblStyle w:val="TableGridLight"/>
        <w:tblW w:w="9645" w:type="dxa"/>
        <w:tblLayout w:type="fixed"/>
        <w:tblLook w:val="06A0" w:firstRow="1" w:lastRow="0" w:firstColumn="1" w:lastColumn="0" w:noHBand="1" w:noVBand="1"/>
      </w:tblPr>
      <w:tblGrid>
        <w:gridCol w:w="2785"/>
        <w:gridCol w:w="1372"/>
        <w:gridCol w:w="1372"/>
        <w:gridCol w:w="1372"/>
        <w:gridCol w:w="1372"/>
        <w:gridCol w:w="1372"/>
      </w:tblGrid>
      <w:tr w:rsidR="00664C2E" w14:paraId="7595E935" w14:textId="77777777" w:rsidTr="002920D1">
        <w:trPr>
          <w:trHeight w:val="716"/>
        </w:trPr>
        <w:tc>
          <w:tcPr>
            <w:tcW w:w="2785" w:type="dxa"/>
          </w:tcPr>
          <w:p w14:paraId="1038941F" w14:textId="77777777" w:rsidR="00664C2E" w:rsidRPr="007D1050" w:rsidRDefault="00664C2E" w:rsidP="007D1050">
            <w:pPr>
              <w:jc w:val="left"/>
              <w:rPr>
                <w:b/>
                <w:bCs/>
              </w:rPr>
            </w:pPr>
            <w:r w:rsidRPr="007D1050">
              <w:rPr>
                <w:b/>
                <w:bCs/>
              </w:rPr>
              <w:t>Regression model</w:t>
            </w:r>
          </w:p>
        </w:tc>
        <w:tc>
          <w:tcPr>
            <w:tcW w:w="1372" w:type="dxa"/>
          </w:tcPr>
          <w:p w14:paraId="65971072" w14:textId="77777777" w:rsidR="00664C2E" w:rsidRPr="007D1050" w:rsidRDefault="00664C2E" w:rsidP="007D1050">
            <w:pPr>
              <w:jc w:val="center"/>
              <w:rPr>
                <w:b/>
                <w:bCs/>
              </w:rPr>
            </w:pPr>
            <w:r w:rsidRPr="007D1050">
              <w:rPr>
                <w:b/>
                <w:bCs/>
              </w:rPr>
              <w:t>Num. of predictors</w:t>
            </w:r>
          </w:p>
        </w:tc>
        <w:tc>
          <w:tcPr>
            <w:tcW w:w="1372" w:type="dxa"/>
          </w:tcPr>
          <w:p w14:paraId="6F5EE58A" w14:textId="77777777" w:rsidR="00664C2E" w:rsidRPr="007D1050" w:rsidRDefault="00664C2E" w:rsidP="007D1050">
            <w:pPr>
              <w:jc w:val="center"/>
              <w:rPr>
                <w:b/>
                <w:bCs/>
              </w:rPr>
            </w:pPr>
            <w:r w:rsidRPr="007D1050">
              <w:rPr>
                <w:b/>
                <w:bCs/>
              </w:rPr>
              <w:t>Adjusted R</w:t>
            </w:r>
            <w:r w:rsidRPr="007D1050">
              <w:rPr>
                <w:b/>
                <w:bCs/>
                <w:vertAlign w:val="superscript"/>
              </w:rPr>
              <w:t>2</w:t>
            </w:r>
          </w:p>
        </w:tc>
        <w:tc>
          <w:tcPr>
            <w:tcW w:w="1372" w:type="dxa"/>
          </w:tcPr>
          <w:p w14:paraId="2698D034" w14:textId="77777777" w:rsidR="00664C2E" w:rsidRPr="007D1050" w:rsidRDefault="00664C2E" w:rsidP="007D1050">
            <w:pPr>
              <w:jc w:val="center"/>
              <w:rPr>
                <w:b/>
                <w:bCs/>
              </w:rPr>
            </w:pPr>
            <w:r w:rsidRPr="007D1050">
              <w:rPr>
                <w:b/>
                <w:bCs/>
              </w:rPr>
              <w:t>Mallow’s CP</w:t>
            </w:r>
          </w:p>
        </w:tc>
        <w:tc>
          <w:tcPr>
            <w:tcW w:w="1372" w:type="dxa"/>
          </w:tcPr>
          <w:p w14:paraId="4F78121D" w14:textId="77777777" w:rsidR="00664C2E" w:rsidRPr="007D1050" w:rsidRDefault="00664C2E" w:rsidP="007D1050">
            <w:pPr>
              <w:jc w:val="center"/>
              <w:rPr>
                <w:b/>
                <w:bCs/>
              </w:rPr>
            </w:pPr>
            <w:r w:rsidRPr="007D1050">
              <w:rPr>
                <w:b/>
                <w:bCs/>
              </w:rPr>
              <w:t>AIC</w:t>
            </w:r>
          </w:p>
        </w:tc>
        <w:tc>
          <w:tcPr>
            <w:tcW w:w="1372" w:type="dxa"/>
          </w:tcPr>
          <w:p w14:paraId="4C5BB75B" w14:textId="77777777" w:rsidR="00664C2E" w:rsidRPr="007D1050" w:rsidRDefault="00664C2E" w:rsidP="007D1050">
            <w:pPr>
              <w:jc w:val="center"/>
              <w:rPr>
                <w:b/>
                <w:bCs/>
              </w:rPr>
            </w:pPr>
            <w:r w:rsidRPr="007D1050">
              <w:rPr>
                <w:b/>
                <w:bCs/>
              </w:rPr>
              <w:t>BIC</w:t>
            </w:r>
          </w:p>
        </w:tc>
      </w:tr>
      <w:tr w:rsidR="00664C2E" w14:paraId="28899E29" w14:textId="77777777" w:rsidTr="002920D1">
        <w:trPr>
          <w:trHeight w:val="729"/>
        </w:trPr>
        <w:tc>
          <w:tcPr>
            <w:tcW w:w="2785" w:type="dxa"/>
          </w:tcPr>
          <w:p w14:paraId="13209D94" w14:textId="77777777" w:rsidR="00664C2E" w:rsidRPr="0095782A" w:rsidRDefault="00664C2E" w:rsidP="007D1050">
            <w:pPr>
              <w:jc w:val="left"/>
              <w:rPr>
                <w:b/>
                <w:bCs/>
              </w:rPr>
            </w:pPr>
            <w:r w:rsidRPr="0095782A">
              <w:t xml:space="preserve">Full model, </w:t>
            </w:r>
            <w:r>
              <w:t>R</w:t>
            </w:r>
            <w:r w:rsidRPr="0095782A">
              <w:t>idge regression</w:t>
            </w:r>
          </w:p>
        </w:tc>
        <w:tc>
          <w:tcPr>
            <w:tcW w:w="1372" w:type="dxa"/>
          </w:tcPr>
          <w:p w14:paraId="6549EC0A" w14:textId="77777777" w:rsidR="00664C2E" w:rsidRPr="0095782A" w:rsidRDefault="00664C2E" w:rsidP="007D1050">
            <w:pPr>
              <w:jc w:val="center"/>
              <w:rPr>
                <w:b/>
                <w:bCs/>
              </w:rPr>
            </w:pPr>
            <w:r w:rsidRPr="0095782A">
              <w:t>97</w:t>
            </w:r>
          </w:p>
        </w:tc>
        <w:tc>
          <w:tcPr>
            <w:tcW w:w="1372" w:type="dxa"/>
          </w:tcPr>
          <w:p w14:paraId="5FF11B17" w14:textId="77777777" w:rsidR="00664C2E" w:rsidRPr="0095782A" w:rsidRDefault="00664C2E" w:rsidP="007D1050">
            <w:pPr>
              <w:jc w:val="center"/>
              <w:rPr>
                <w:b/>
                <w:bCs/>
              </w:rPr>
            </w:pPr>
            <w:r w:rsidRPr="0095782A">
              <w:t>0.9503</w:t>
            </w:r>
          </w:p>
        </w:tc>
        <w:tc>
          <w:tcPr>
            <w:tcW w:w="1372" w:type="dxa"/>
          </w:tcPr>
          <w:p w14:paraId="3FA92AEE" w14:textId="77777777" w:rsidR="00664C2E" w:rsidRPr="0095782A" w:rsidRDefault="00664C2E" w:rsidP="007D1050">
            <w:pPr>
              <w:jc w:val="center"/>
              <w:rPr>
                <w:b/>
                <w:bCs/>
              </w:rPr>
            </w:pPr>
            <w:r w:rsidRPr="0095782A">
              <w:t>131</w:t>
            </w:r>
          </w:p>
        </w:tc>
        <w:tc>
          <w:tcPr>
            <w:tcW w:w="1372" w:type="dxa"/>
          </w:tcPr>
          <w:p w14:paraId="57E0C3AD" w14:textId="77777777" w:rsidR="00664C2E" w:rsidRPr="0095782A" w:rsidRDefault="00664C2E" w:rsidP="007D1050">
            <w:pPr>
              <w:jc w:val="center"/>
              <w:rPr>
                <w:b/>
                <w:bCs/>
              </w:rPr>
            </w:pPr>
            <w:r w:rsidRPr="0095782A">
              <w:t>4717</w:t>
            </w:r>
          </w:p>
        </w:tc>
        <w:tc>
          <w:tcPr>
            <w:tcW w:w="1372" w:type="dxa"/>
          </w:tcPr>
          <w:p w14:paraId="64BFAE2B" w14:textId="77777777" w:rsidR="00664C2E" w:rsidRPr="0095782A" w:rsidRDefault="00664C2E" w:rsidP="007D1050">
            <w:pPr>
              <w:jc w:val="center"/>
              <w:rPr>
                <w:b/>
                <w:bCs/>
              </w:rPr>
            </w:pPr>
            <w:r w:rsidRPr="0095782A">
              <w:t>5053</w:t>
            </w:r>
          </w:p>
        </w:tc>
      </w:tr>
      <w:tr w:rsidR="00664C2E" w14:paraId="09A1CB82" w14:textId="77777777" w:rsidTr="007F2598">
        <w:trPr>
          <w:trHeight w:val="206"/>
        </w:trPr>
        <w:tc>
          <w:tcPr>
            <w:tcW w:w="2785" w:type="dxa"/>
          </w:tcPr>
          <w:p w14:paraId="42854C02" w14:textId="6B511065" w:rsidR="00664C2E" w:rsidRPr="0095782A" w:rsidRDefault="00664C2E" w:rsidP="007D1050">
            <w:pPr>
              <w:jc w:val="left"/>
              <w:rPr>
                <w:b/>
                <w:bCs/>
              </w:rPr>
            </w:pPr>
            <w:r w:rsidRPr="0095782A">
              <w:t>Stepwise backward</w:t>
            </w:r>
          </w:p>
        </w:tc>
        <w:tc>
          <w:tcPr>
            <w:tcW w:w="1372" w:type="dxa"/>
          </w:tcPr>
          <w:p w14:paraId="0EC1BCA6" w14:textId="77777777" w:rsidR="00664C2E" w:rsidRPr="004E2D72" w:rsidRDefault="00664C2E" w:rsidP="007D1050">
            <w:pPr>
              <w:jc w:val="center"/>
              <w:rPr>
                <w:b/>
                <w:bCs/>
              </w:rPr>
            </w:pPr>
            <w:r w:rsidRPr="004E2D72">
              <w:t>35</w:t>
            </w:r>
          </w:p>
        </w:tc>
        <w:tc>
          <w:tcPr>
            <w:tcW w:w="1372" w:type="dxa"/>
          </w:tcPr>
          <w:p w14:paraId="396EF091" w14:textId="77777777" w:rsidR="00664C2E" w:rsidRPr="0095782A" w:rsidRDefault="00664C2E" w:rsidP="007D1050">
            <w:pPr>
              <w:jc w:val="center"/>
              <w:rPr>
                <w:b/>
                <w:bCs/>
              </w:rPr>
            </w:pPr>
            <w:r w:rsidRPr="0095782A">
              <w:t>0.9525</w:t>
            </w:r>
          </w:p>
        </w:tc>
        <w:tc>
          <w:tcPr>
            <w:tcW w:w="1372" w:type="dxa"/>
          </w:tcPr>
          <w:p w14:paraId="700FB05B" w14:textId="77777777" w:rsidR="00664C2E" w:rsidRPr="004E2D72" w:rsidRDefault="00664C2E" w:rsidP="007D1050">
            <w:pPr>
              <w:jc w:val="center"/>
              <w:rPr>
                <w:b/>
                <w:bCs/>
              </w:rPr>
            </w:pPr>
            <w:r>
              <w:t>26</w:t>
            </w:r>
          </w:p>
        </w:tc>
        <w:tc>
          <w:tcPr>
            <w:tcW w:w="1372" w:type="dxa"/>
          </w:tcPr>
          <w:p w14:paraId="24ED906A" w14:textId="77777777" w:rsidR="00664C2E" w:rsidRPr="0095782A" w:rsidRDefault="00664C2E" w:rsidP="007D1050">
            <w:pPr>
              <w:jc w:val="center"/>
              <w:rPr>
                <w:b/>
                <w:bCs/>
              </w:rPr>
            </w:pPr>
            <w:r w:rsidRPr="0095782A">
              <w:t>4671</w:t>
            </w:r>
          </w:p>
        </w:tc>
        <w:tc>
          <w:tcPr>
            <w:tcW w:w="1372" w:type="dxa"/>
          </w:tcPr>
          <w:p w14:paraId="48CA0800" w14:textId="77777777" w:rsidR="00664C2E" w:rsidRPr="0095782A" w:rsidRDefault="00664C2E" w:rsidP="007D1050">
            <w:pPr>
              <w:jc w:val="center"/>
              <w:rPr>
                <w:b/>
                <w:bCs/>
              </w:rPr>
            </w:pPr>
            <w:r w:rsidRPr="0095782A">
              <w:t>4794</w:t>
            </w:r>
          </w:p>
        </w:tc>
      </w:tr>
      <w:tr w:rsidR="00664C2E" w14:paraId="3C6C9020" w14:textId="77777777" w:rsidTr="002920D1">
        <w:trPr>
          <w:trHeight w:val="358"/>
        </w:trPr>
        <w:tc>
          <w:tcPr>
            <w:tcW w:w="2785" w:type="dxa"/>
          </w:tcPr>
          <w:p w14:paraId="1F08F619" w14:textId="2EE6510C" w:rsidR="00664C2E" w:rsidRPr="0095782A" w:rsidRDefault="00664C2E" w:rsidP="007D1050">
            <w:pPr>
              <w:jc w:val="left"/>
              <w:rPr>
                <w:b/>
                <w:bCs/>
              </w:rPr>
            </w:pPr>
            <w:r w:rsidRPr="0095782A">
              <w:t>Stepwise forward</w:t>
            </w:r>
            <w:r w:rsidR="007F2598">
              <w:t xml:space="preserve">, </w:t>
            </w:r>
            <w:r w:rsidR="007F2598" w:rsidRPr="0095782A">
              <w:t>stepwise both</w:t>
            </w:r>
          </w:p>
        </w:tc>
        <w:tc>
          <w:tcPr>
            <w:tcW w:w="1372" w:type="dxa"/>
          </w:tcPr>
          <w:p w14:paraId="35D5D594" w14:textId="77777777" w:rsidR="00664C2E" w:rsidRPr="004E2D72" w:rsidRDefault="00664C2E" w:rsidP="007D1050">
            <w:pPr>
              <w:jc w:val="center"/>
              <w:rPr>
                <w:b/>
                <w:bCs/>
              </w:rPr>
            </w:pPr>
            <w:r w:rsidRPr="004E2D72">
              <w:t>35</w:t>
            </w:r>
          </w:p>
        </w:tc>
        <w:tc>
          <w:tcPr>
            <w:tcW w:w="1372" w:type="dxa"/>
          </w:tcPr>
          <w:p w14:paraId="676F66F4" w14:textId="77777777" w:rsidR="00664C2E" w:rsidRPr="004E2D72" w:rsidRDefault="00664C2E" w:rsidP="007D1050">
            <w:pPr>
              <w:jc w:val="center"/>
              <w:rPr>
                <w:b/>
                <w:bCs/>
              </w:rPr>
            </w:pPr>
            <w:r w:rsidRPr="004E2D72">
              <w:t>0.9527</w:t>
            </w:r>
          </w:p>
        </w:tc>
        <w:tc>
          <w:tcPr>
            <w:tcW w:w="1372" w:type="dxa"/>
          </w:tcPr>
          <w:p w14:paraId="37CD96D4" w14:textId="77777777" w:rsidR="00664C2E" w:rsidRPr="004E2D72" w:rsidRDefault="00664C2E" w:rsidP="007D1050">
            <w:pPr>
              <w:jc w:val="center"/>
              <w:rPr>
                <w:b/>
                <w:bCs/>
              </w:rPr>
            </w:pPr>
            <w:r>
              <w:t>2</w:t>
            </w:r>
            <w:r w:rsidRPr="004E2D72">
              <w:t>5</w:t>
            </w:r>
          </w:p>
        </w:tc>
        <w:tc>
          <w:tcPr>
            <w:tcW w:w="1372" w:type="dxa"/>
          </w:tcPr>
          <w:p w14:paraId="652003FA" w14:textId="77777777" w:rsidR="00664C2E" w:rsidRPr="004E2D72" w:rsidRDefault="00664C2E" w:rsidP="007D1050">
            <w:pPr>
              <w:jc w:val="center"/>
              <w:rPr>
                <w:b/>
                <w:bCs/>
              </w:rPr>
            </w:pPr>
            <w:r w:rsidRPr="004E2D72">
              <w:t>4670</w:t>
            </w:r>
          </w:p>
        </w:tc>
        <w:tc>
          <w:tcPr>
            <w:tcW w:w="1372" w:type="dxa"/>
          </w:tcPr>
          <w:p w14:paraId="18457A2B" w14:textId="77777777" w:rsidR="00664C2E" w:rsidRPr="004E2D72" w:rsidRDefault="00664C2E" w:rsidP="007D1050">
            <w:pPr>
              <w:jc w:val="center"/>
              <w:rPr>
                <w:b/>
                <w:bCs/>
              </w:rPr>
            </w:pPr>
            <w:r w:rsidRPr="004E2D72">
              <w:t>4793</w:t>
            </w:r>
          </w:p>
        </w:tc>
      </w:tr>
      <w:tr w:rsidR="00664C2E" w14:paraId="438A45C6" w14:textId="77777777" w:rsidTr="002920D1">
        <w:trPr>
          <w:trHeight w:val="370"/>
        </w:trPr>
        <w:tc>
          <w:tcPr>
            <w:tcW w:w="2785" w:type="dxa"/>
          </w:tcPr>
          <w:p w14:paraId="2BE1E090" w14:textId="77777777" w:rsidR="00664C2E" w:rsidRPr="0095782A" w:rsidRDefault="00664C2E" w:rsidP="007D1050">
            <w:pPr>
              <w:jc w:val="left"/>
              <w:rPr>
                <w:b/>
                <w:bCs/>
              </w:rPr>
            </w:pPr>
            <w:r w:rsidRPr="0095782A">
              <w:t>Lasso regression</w:t>
            </w:r>
          </w:p>
        </w:tc>
        <w:tc>
          <w:tcPr>
            <w:tcW w:w="1372" w:type="dxa"/>
          </w:tcPr>
          <w:p w14:paraId="1370ABFD" w14:textId="77777777" w:rsidR="00664C2E" w:rsidRPr="0095782A" w:rsidRDefault="00664C2E" w:rsidP="007D1050">
            <w:pPr>
              <w:jc w:val="center"/>
              <w:rPr>
                <w:b/>
                <w:bCs/>
              </w:rPr>
            </w:pPr>
            <w:r w:rsidRPr="0095782A">
              <w:t>74</w:t>
            </w:r>
          </w:p>
        </w:tc>
        <w:tc>
          <w:tcPr>
            <w:tcW w:w="1372" w:type="dxa"/>
          </w:tcPr>
          <w:p w14:paraId="6482BACF" w14:textId="77777777" w:rsidR="00664C2E" w:rsidRPr="0095782A" w:rsidRDefault="00664C2E" w:rsidP="007D1050">
            <w:pPr>
              <w:jc w:val="center"/>
              <w:rPr>
                <w:b/>
                <w:bCs/>
              </w:rPr>
            </w:pPr>
            <w:r w:rsidRPr="0095782A">
              <w:t>0.9503</w:t>
            </w:r>
          </w:p>
        </w:tc>
        <w:tc>
          <w:tcPr>
            <w:tcW w:w="1372" w:type="dxa"/>
          </w:tcPr>
          <w:p w14:paraId="0645965B" w14:textId="77777777" w:rsidR="00664C2E" w:rsidRPr="0095782A" w:rsidRDefault="00664C2E" w:rsidP="007D1050">
            <w:pPr>
              <w:jc w:val="center"/>
              <w:rPr>
                <w:b/>
                <w:bCs/>
              </w:rPr>
            </w:pPr>
            <w:r w:rsidRPr="0095782A">
              <w:t>94</w:t>
            </w:r>
          </w:p>
        </w:tc>
        <w:tc>
          <w:tcPr>
            <w:tcW w:w="1372" w:type="dxa"/>
          </w:tcPr>
          <w:p w14:paraId="36A5DDE7" w14:textId="77777777" w:rsidR="00664C2E" w:rsidRPr="0095782A" w:rsidRDefault="00664C2E" w:rsidP="007D1050">
            <w:pPr>
              <w:jc w:val="center"/>
              <w:rPr>
                <w:b/>
                <w:bCs/>
              </w:rPr>
            </w:pPr>
            <w:r w:rsidRPr="0095782A">
              <w:t>4707</w:t>
            </w:r>
          </w:p>
        </w:tc>
        <w:tc>
          <w:tcPr>
            <w:tcW w:w="1372" w:type="dxa"/>
          </w:tcPr>
          <w:p w14:paraId="143EAD47" w14:textId="77777777" w:rsidR="00664C2E" w:rsidRPr="0095782A" w:rsidRDefault="00664C2E" w:rsidP="007D1050">
            <w:pPr>
              <w:jc w:val="center"/>
              <w:rPr>
                <w:b/>
                <w:bCs/>
              </w:rPr>
            </w:pPr>
            <w:r w:rsidRPr="0095782A">
              <w:t>4965</w:t>
            </w:r>
          </w:p>
        </w:tc>
      </w:tr>
      <w:tr w:rsidR="00664C2E" w14:paraId="5F412ADE" w14:textId="77777777" w:rsidTr="002920D1">
        <w:trPr>
          <w:trHeight w:val="358"/>
        </w:trPr>
        <w:tc>
          <w:tcPr>
            <w:tcW w:w="2785" w:type="dxa"/>
          </w:tcPr>
          <w:p w14:paraId="2AA393A0" w14:textId="77777777" w:rsidR="00664C2E" w:rsidRPr="0095782A" w:rsidRDefault="00664C2E" w:rsidP="007D1050">
            <w:pPr>
              <w:jc w:val="left"/>
              <w:rPr>
                <w:b/>
                <w:bCs/>
              </w:rPr>
            </w:pPr>
            <w:r w:rsidRPr="0095782A">
              <w:t>Elastic net</w:t>
            </w:r>
          </w:p>
        </w:tc>
        <w:tc>
          <w:tcPr>
            <w:tcW w:w="1372" w:type="dxa"/>
          </w:tcPr>
          <w:p w14:paraId="60631AAB" w14:textId="77777777" w:rsidR="00664C2E" w:rsidRPr="0095782A" w:rsidRDefault="00664C2E" w:rsidP="007D1050">
            <w:pPr>
              <w:jc w:val="center"/>
              <w:rPr>
                <w:b/>
                <w:bCs/>
              </w:rPr>
            </w:pPr>
            <w:r w:rsidRPr="0095782A">
              <w:t>62</w:t>
            </w:r>
          </w:p>
        </w:tc>
        <w:tc>
          <w:tcPr>
            <w:tcW w:w="1372" w:type="dxa"/>
          </w:tcPr>
          <w:p w14:paraId="5502FF24" w14:textId="77777777" w:rsidR="00664C2E" w:rsidRPr="0095782A" w:rsidRDefault="00664C2E" w:rsidP="007D1050">
            <w:pPr>
              <w:jc w:val="center"/>
              <w:rPr>
                <w:b/>
                <w:bCs/>
              </w:rPr>
            </w:pPr>
            <w:r w:rsidRPr="0095782A">
              <w:t>0.9504</w:t>
            </w:r>
          </w:p>
        </w:tc>
        <w:tc>
          <w:tcPr>
            <w:tcW w:w="1372" w:type="dxa"/>
          </w:tcPr>
          <w:p w14:paraId="6F02ECEE" w14:textId="77777777" w:rsidR="00664C2E" w:rsidRPr="0095782A" w:rsidRDefault="00664C2E" w:rsidP="007D1050">
            <w:pPr>
              <w:jc w:val="center"/>
              <w:rPr>
                <w:b/>
                <w:bCs/>
              </w:rPr>
            </w:pPr>
            <w:r w:rsidRPr="0095782A">
              <w:t>64</w:t>
            </w:r>
          </w:p>
        </w:tc>
        <w:tc>
          <w:tcPr>
            <w:tcW w:w="1372" w:type="dxa"/>
          </w:tcPr>
          <w:p w14:paraId="5E485308" w14:textId="77777777" w:rsidR="00664C2E" w:rsidRPr="0095782A" w:rsidRDefault="00664C2E" w:rsidP="007D1050">
            <w:pPr>
              <w:jc w:val="center"/>
              <w:rPr>
                <w:b/>
                <w:bCs/>
              </w:rPr>
            </w:pPr>
            <w:r w:rsidRPr="0095782A">
              <w:t>4700</w:t>
            </w:r>
          </w:p>
        </w:tc>
        <w:tc>
          <w:tcPr>
            <w:tcW w:w="1372" w:type="dxa"/>
          </w:tcPr>
          <w:p w14:paraId="17A63B64" w14:textId="77777777" w:rsidR="00664C2E" w:rsidRPr="0095782A" w:rsidRDefault="00664C2E" w:rsidP="007D1050">
            <w:pPr>
              <w:jc w:val="center"/>
              <w:rPr>
                <w:b/>
                <w:bCs/>
              </w:rPr>
            </w:pPr>
            <w:r w:rsidRPr="0095782A">
              <w:t>4916</w:t>
            </w:r>
          </w:p>
        </w:tc>
      </w:tr>
    </w:tbl>
    <w:p w14:paraId="4A5D0DAF" w14:textId="77777777" w:rsidR="00664C2E" w:rsidRDefault="00664C2E" w:rsidP="007D1050">
      <w:pPr>
        <w:pStyle w:val="Caption"/>
      </w:pPr>
    </w:p>
    <w:p w14:paraId="4118EDCB" w14:textId="77777777" w:rsidR="003E7F6A" w:rsidRPr="003E7F6A" w:rsidRDefault="003E7F6A" w:rsidP="007D1050"/>
    <w:p w14:paraId="56FEE592" w14:textId="3061E6F0" w:rsidR="00664C2E" w:rsidRDefault="00664C2E" w:rsidP="008A756B">
      <w:pPr>
        <w:pStyle w:val="Caption"/>
        <w:jc w:val="left"/>
      </w:pPr>
      <w:bookmarkStart w:id="113" w:name="_Ref90024353"/>
      <w:bookmarkStart w:id="114" w:name="_Ref90024648"/>
      <w:r>
        <w:t xml:space="preserve">Table </w:t>
      </w:r>
      <w:r>
        <w:fldChar w:fldCharType="begin"/>
      </w:r>
      <w:r>
        <w:instrText>SEQ Table \* ARABIC</w:instrText>
      </w:r>
      <w:r>
        <w:fldChar w:fldCharType="separate"/>
      </w:r>
      <w:r w:rsidR="002F7D76">
        <w:rPr>
          <w:noProof/>
        </w:rPr>
        <w:t>4</w:t>
      </w:r>
      <w:r>
        <w:fldChar w:fldCharType="end"/>
      </w:r>
      <w:bookmarkEnd w:id="113"/>
      <w:r>
        <w:t>: Model Performance Comparison</w:t>
      </w:r>
      <w:bookmarkEnd w:id="114"/>
    </w:p>
    <w:tbl>
      <w:tblPr>
        <w:tblStyle w:val="TableGridLight"/>
        <w:tblW w:w="9664" w:type="dxa"/>
        <w:tblLayout w:type="fixed"/>
        <w:tblLook w:val="06A0" w:firstRow="1" w:lastRow="0" w:firstColumn="1" w:lastColumn="0" w:noHBand="1" w:noVBand="1"/>
      </w:tblPr>
      <w:tblGrid>
        <w:gridCol w:w="2785"/>
        <w:gridCol w:w="1719"/>
        <w:gridCol w:w="1720"/>
        <w:gridCol w:w="1720"/>
        <w:gridCol w:w="1720"/>
      </w:tblGrid>
      <w:tr w:rsidR="00664C2E" w14:paraId="07455221" w14:textId="77777777" w:rsidTr="002920D1">
        <w:trPr>
          <w:trHeight w:val="299"/>
        </w:trPr>
        <w:tc>
          <w:tcPr>
            <w:tcW w:w="2785" w:type="dxa"/>
          </w:tcPr>
          <w:p w14:paraId="0BBA074F" w14:textId="77777777" w:rsidR="00664C2E" w:rsidRPr="007D1050" w:rsidRDefault="00664C2E" w:rsidP="007D1050">
            <w:pPr>
              <w:rPr>
                <w:b/>
                <w:bCs/>
              </w:rPr>
            </w:pPr>
            <w:r w:rsidRPr="007D1050">
              <w:rPr>
                <w:b/>
                <w:bCs/>
              </w:rPr>
              <w:t>Regression model</w:t>
            </w:r>
          </w:p>
        </w:tc>
        <w:tc>
          <w:tcPr>
            <w:tcW w:w="1719" w:type="dxa"/>
          </w:tcPr>
          <w:p w14:paraId="7AB71014" w14:textId="77777777" w:rsidR="00664C2E" w:rsidRPr="007D1050" w:rsidRDefault="00664C2E" w:rsidP="001C077D">
            <w:pPr>
              <w:jc w:val="center"/>
              <w:rPr>
                <w:b/>
                <w:bCs/>
              </w:rPr>
            </w:pPr>
            <w:r w:rsidRPr="007D1050">
              <w:rPr>
                <w:b/>
                <w:bCs/>
              </w:rPr>
              <w:t>MSPE</w:t>
            </w:r>
          </w:p>
        </w:tc>
        <w:tc>
          <w:tcPr>
            <w:tcW w:w="1720" w:type="dxa"/>
          </w:tcPr>
          <w:p w14:paraId="5BF0B9D0" w14:textId="77777777" w:rsidR="00664C2E" w:rsidRPr="007D1050" w:rsidRDefault="00664C2E" w:rsidP="001C077D">
            <w:pPr>
              <w:jc w:val="center"/>
              <w:rPr>
                <w:b/>
                <w:bCs/>
              </w:rPr>
            </w:pPr>
            <w:r w:rsidRPr="007D1050">
              <w:rPr>
                <w:b/>
                <w:bCs/>
              </w:rPr>
              <w:t>MAE</w:t>
            </w:r>
          </w:p>
        </w:tc>
        <w:tc>
          <w:tcPr>
            <w:tcW w:w="1720" w:type="dxa"/>
          </w:tcPr>
          <w:p w14:paraId="3D1545CB" w14:textId="77777777" w:rsidR="00664C2E" w:rsidRPr="007D1050" w:rsidRDefault="00664C2E" w:rsidP="001C077D">
            <w:pPr>
              <w:jc w:val="center"/>
              <w:rPr>
                <w:b/>
                <w:bCs/>
              </w:rPr>
            </w:pPr>
            <w:r w:rsidRPr="007D1050">
              <w:rPr>
                <w:b/>
                <w:bCs/>
              </w:rPr>
              <w:t>MAPE</w:t>
            </w:r>
          </w:p>
        </w:tc>
        <w:tc>
          <w:tcPr>
            <w:tcW w:w="1720" w:type="dxa"/>
          </w:tcPr>
          <w:p w14:paraId="74233F6E" w14:textId="77777777" w:rsidR="00664C2E" w:rsidRPr="007D1050" w:rsidRDefault="00664C2E" w:rsidP="001C077D">
            <w:pPr>
              <w:jc w:val="center"/>
              <w:rPr>
                <w:b/>
                <w:bCs/>
              </w:rPr>
            </w:pPr>
            <w:r w:rsidRPr="007D1050">
              <w:rPr>
                <w:b/>
                <w:bCs/>
              </w:rPr>
              <w:t>PM</w:t>
            </w:r>
          </w:p>
        </w:tc>
      </w:tr>
      <w:tr w:rsidR="00664C2E" w14:paraId="206C2963" w14:textId="77777777" w:rsidTr="002920D1">
        <w:trPr>
          <w:trHeight w:val="581"/>
        </w:trPr>
        <w:tc>
          <w:tcPr>
            <w:tcW w:w="2785" w:type="dxa"/>
          </w:tcPr>
          <w:p w14:paraId="096C7683" w14:textId="77777777" w:rsidR="00664C2E" w:rsidRPr="00470B3C" w:rsidRDefault="00664C2E" w:rsidP="001C077D">
            <w:pPr>
              <w:jc w:val="left"/>
              <w:rPr>
                <w:b/>
                <w:bCs/>
              </w:rPr>
            </w:pPr>
            <w:r w:rsidRPr="00470B3C">
              <w:t>Full model, ridge regression</w:t>
            </w:r>
          </w:p>
        </w:tc>
        <w:tc>
          <w:tcPr>
            <w:tcW w:w="1719" w:type="dxa"/>
          </w:tcPr>
          <w:p w14:paraId="210B2DBF" w14:textId="77777777" w:rsidR="00664C2E" w:rsidRDefault="00664C2E" w:rsidP="001C077D">
            <w:pPr>
              <w:jc w:val="center"/>
            </w:pPr>
            <w:r>
              <w:t>55078189</w:t>
            </w:r>
          </w:p>
        </w:tc>
        <w:tc>
          <w:tcPr>
            <w:tcW w:w="1720" w:type="dxa"/>
          </w:tcPr>
          <w:p w14:paraId="44E6CE08" w14:textId="77777777" w:rsidR="00664C2E" w:rsidRDefault="00664C2E" w:rsidP="001C077D">
            <w:pPr>
              <w:jc w:val="center"/>
            </w:pPr>
            <w:r>
              <w:t>5456</w:t>
            </w:r>
          </w:p>
        </w:tc>
        <w:tc>
          <w:tcPr>
            <w:tcW w:w="1720" w:type="dxa"/>
          </w:tcPr>
          <w:p w14:paraId="657AD3FC" w14:textId="77777777" w:rsidR="00664C2E" w:rsidRDefault="00664C2E" w:rsidP="001C077D">
            <w:pPr>
              <w:jc w:val="center"/>
            </w:pPr>
            <w:r>
              <w:t>0.0931</w:t>
            </w:r>
          </w:p>
        </w:tc>
        <w:tc>
          <w:tcPr>
            <w:tcW w:w="1720" w:type="dxa"/>
          </w:tcPr>
          <w:p w14:paraId="34234489" w14:textId="77777777" w:rsidR="00664C2E" w:rsidRDefault="00664C2E" w:rsidP="001C077D">
            <w:pPr>
              <w:jc w:val="center"/>
            </w:pPr>
            <w:r>
              <w:t>0.0668</w:t>
            </w:r>
          </w:p>
          <w:p w14:paraId="48091B61" w14:textId="77777777" w:rsidR="00664C2E" w:rsidRDefault="00664C2E" w:rsidP="001C077D">
            <w:pPr>
              <w:jc w:val="center"/>
            </w:pPr>
          </w:p>
        </w:tc>
      </w:tr>
      <w:tr w:rsidR="00664C2E" w14:paraId="2B17418A" w14:textId="77777777" w:rsidTr="002920D1">
        <w:trPr>
          <w:trHeight w:val="562"/>
        </w:trPr>
        <w:tc>
          <w:tcPr>
            <w:tcW w:w="2785" w:type="dxa"/>
          </w:tcPr>
          <w:p w14:paraId="707C89F0" w14:textId="43F40AD7" w:rsidR="00664C2E" w:rsidRPr="00470B3C" w:rsidRDefault="00664C2E" w:rsidP="001C077D">
            <w:pPr>
              <w:jc w:val="left"/>
              <w:rPr>
                <w:b/>
                <w:bCs/>
              </w:rPr>
            </w:pPr>
            <w:r w:rsidRPr="00470B3C">
              <w:t>Stepwise backwa</w:t>
            </w:r>
            <w:r w:rsidR="00B238AF">
              <w:t>r</w:t>
            </w:r>
            <w:r w:rsidRPr="00470B3C">
              <w:t>d</w:t>
            </w:r>
          </w:p>
        </w:tc>
        <w:tc>
          <w:tcPr>
            <w:tcW w:w="1719" w:type="dxa"/>
          </w:tcPr>
          <w:p w14:paraId="74C4A742" w14:textId="77777777" w:rsidR="00664C2E" w:rsidRPr="00976D1A" w:rsidRDefault="00664C2E" w:rsidP="001C077D">
            <w:pPr>
              <w:jc w:val="center"/>
            </w:pPr>
            <w:r w:rsidRPr="00976D1A">
              <w:t>39726001</w:t>
            </w:r>
          </w:p>
        </w:tc>
        <w:tc>
          <w:tcPr>
            <w:tcW w:w="1720" w:type="dxa"/>
          </w:tcPr>
          <w:p w14:paraId="37517E8C" w14:textId="77777777" w:rsidR="00664C2E" w:rsidRDefault="00664C2E" w:rsidP="001C077D">
            <w:pPr>
              <w:jc w:val="center"/>
            </w:pPr>
            <w:r>
              <w:t>4817</w:t>
            </w:r>
          </w:p>
        </w:tc>
        <w:tc>
          <w:tcPr>
            <w:tcW w:w="1720" w:type="dxa"/>
          </w:tcPr>
          <w:p w14:paraId="4C70862B" w14:textId="77777777" w:rsidR="00664C2E" w:rsidRDefault="00664C2E" w:rsidP="001C077D">
            <w:pPr>
              <w:jc w:val="center"/>
            </w:pPr>
            <w:r>
              <w:t>0.0814</w:t>
            </w:r>
          </w:p>
        </w:tc>
        <w:tc>
          <w:tcPr>
            <w:tcW w:w="1720" w:type="dxa"/>
          </w:tcPr>
          <w:p w14:paraId="13D7FA23" w14:textId="77777777" w:rsidR="00664C2E" w:rsidRDefault="00664C2E" w:rsidP="001C077D">
            <w:pPr>
              <w:jc w:val="center"/>
            </w:pPr>
            <w:r>
              <w:t>0.0482</w:t>
            </w:r>
          </w:p>
          <w:p w14:paraId="5FA3D460" w14:textId="77777777" w:rsidR="00664C2E" w:rsidRDefault="00664C2E" w:rsidP="001C077D">
            <w:pPr>
              <w:jc w:val="center"/>
            </w:pPr>
          </w:p>
        </w:tc>
      </w:tr>
      <w:tr w:rsidR="00664C2E" w14:paraId="70EAB5B4" w14:textId="77777777" w:rsidTr="002920D1">
        <w:trPr>
          <w:trHeight w:val="571"/>
        </w:trPr>
        <w:tc>
          <w:tcPr>
            <w:tcW w:w="2785" w:type="dxa"/>
          </w:tcPr>
          <w:p w14:paraId="363A1CBB" w14:textId="6AC870B7" w:rsidR="00664C2E" w:rsidRPr="00470B3C" w:rsidRDefault="00664C2E" w:rsidP="001C077D">
            <w:pPr>
              <w:jc w:val="left"/>
              <w:rPr>
                <w:b/>
                <w:bCs/>
              </w:rPr>
            </w:pPr>
            <w:r w:rsidRPr="00470B3C">
              <w:t>Stepwise forward</w:t>
            </w:r>
            <w:r w:rsidR="00B238AF">
              <w:t xml:space="preserve">, </w:t>
            </w:r>
            <w:r w:rsidR="00B238AF" w:rsidRPr="00470B3C">
              <w:t>stepwise both</w:t>
            </w:r>
          </w:p>
        </w:tc>
        <w:tc>
          <w:tcPr>
            <w:tcW w:w="1719" w:type="dxa"/>
          </w:tcPr>
          <w:p w14:paraId="6E6D045A" w14:textId="77777777" w:rsidR="00664C2E" w:rsidRDefault="00664C2E" w:rsidP="001C077D">
            <w:pPr>
              <w:jc w:val="center"/>
            </w:pPr>
            <w:r>
              <w:t>43125080</w:t>
            </w:r>
          </w:p>
        </w:tc>
        <w:tc>
          <w:tcPr>
            <w:tcW w:w="1720" w:type="dxa"/>
          </w:tcPr>
          <w:p w14:paraId="674CE967" w14:textId="77777777" w:rsidR="00664C2E" w:rsidRDefault="00664C2E" w:rsidP="001C077D">
            <w:pPr>
              <w:jc w:val="center"/>
            </w:pPr>
            <w:r>
              <w:t>5048</w:t>
            </w:r>
          </w:p>
        </w:tc>
        <w:tc>
          <w:tcPr>
            <w:tcW w:w="1720" w:type="dxa"/>
          </w:tcPr>
          <w:p w14:paraId="0CA3063D" w14:textId="77777777" w:rsidR="00664C2E" w:rsidRDefault="00664C2E" w:rsidP="001C077D">
            <w:pPr>
              <w:jc w:val="center"/>
            </w:pPr>
            <w:r>
              <w:t>0.0849</w:t>
            </w:r>
          </w:p>
        </w:tc>
        <w:tc>
          <w:tcPr>
            <w:tcW w:w="1720" w:type="dxa"/>
          </w:tcPr>
          <w:p w14:paraId="65330243" w14:textId="77777777" w:rsidR="00664C2E" w:rsidRDefault="00664C2E" w:rsidP="001C077D">
            <w:pPr>
              <w:jc w:val="center"/>
            </w:pPr>
            <w:r>
              <w:t>0.0523</w:t>
            </w:r>
          </w:p>
        </w:tc>
      </w:tr>
      <w:tr w:rsidR="00664C2E" w14:paraId="23E7DB71" w14:textId="77777777" w:rsidTr="002920D1">
        <w:trPr>
          <w:trHeight w:val="299"/>
        </w:trPr>
        <w:tc>
          <w:tcPr>
            <w:tcW w:w="2785" w:type="dxa"/>
          </w:tcPr>
          <w:p w14:paraId="7749B3C5" w14:textId="77777777" w:rsidR="00664C2E" w:rsidRPr="00470B3C" w:rsidRDefault="00664C2E" w:rsidP="001C077D">
            <w:pPr>
              <w:jc w:val="left"/>
              <w:rPr>
                <w:b/>
                <w:bCs/>
              </w:rPr>
            </w:pPr>
            <w:r w:rsidRPr="00470B3C">
              <w:t>Lasso regression</w:t>
            </w:r>
          </w:p>
        </w:tc>
        <w:tc>
          <w:tcPr>
            <w:tcW w:w="1719" w:type="dxa"/>
          </w:tcPr>
          <w:p w14:paraId="618296A8" w14:textId="77777777" w:rsidR="00664C2E" w:rsidRDefault="00664C2E" w:rsidP="001C077D">
            <w:pPr>
              <w:jc w:val="center"/>
            </w:pPr>
            <w:r>
              <w:t>39829696</w:t>
            </w:r>
          </w:p>
        </w:tc>
        <w:tc>
          <w:tcPr>
            <w:tcW w:w="1720" w:type="dxa"/>
          </w:tcPr>
          <w:p w14:paraId="69DAA23D" w14:textId="77777777" w:rsidR="00664C2E" w:rsidRDefault="00664C2E" w:rsidP="001C077D">
            <w:pPr>
              <w:jc w:val="center"/>
            </w:pPr>
            <w:r>
              <w:t>4756</w:t>
            </w:r>
          </w:p>
        </w:tc>
        <w:tc>
          <w:tcPr>
            <w:tcW w:w="1720" w:type="dxa"/>
          </w:tcPr>
          <w:p w14:paraId="038EFDFE" w14:textId="77777777" w:rsidR="00664C2E" w:rsidRDefault="00664C2E" w:rsidP="001C077D">
            <w:pPr>
              <w:jc w:val="center"/>
            </w:pPr>
            <w:r>
              <w:t>0.0802</w:t>
            </w:r>
          </w:p>
        </w:tc>
        <w:tc>
          <w:tcPr>
            <w:tcW w:w="1720" w:type="dxa"/>
          </w:tcPr>
          <w:p w14:paraId="1FB2A81B" w14:textId="77777777" w:rsidR="00664C2E" w:rsidRDefault="00664C2E" w:rsidP="001C077D">
            <w:pPr>
              <w:jc w:val="center"/>
            </w:pPr>
            <w:r>
              <w:t>0.0483</w:t>
            </w:r>
          </w:p>
        </w:tc>
      </w:tr>
      <w:tr w:rsidR="00664C2E" w14:paraId="091BB7ED" w14:textId="77777777" w:rsidTr="002920D1">
        <w:trPr>
          <w:trHeight w:val="367"/>
        </w:trPr>
        <w:tc>
          <w:tcPr>
            <w:tcW w:w="2785" w:type="dxa"/>
          </w:tcPr>
          <w:p w14:paraId="10DA4A68" w14:textId="77777777" w:rsidR="00664C2E" w:rsidRPr="00470B3C" w:rsidRDefault="00664C2E" w:rsidP="001C077D">
            <w:pPr>
              <w:jc w:val="left"/>
              <w:rPr>
                <w:b/>
                <w:bCs/>
              </w:rPr>
            </w:pPr>
            <w:r w:rsidRPr="00470B3C">
              <w:t>Elastic net</w:t>
            </w:r>
          </w:p>
        </w:tc>
        <w:tc>
          <w:tcPr>
            <w:tcW w:w="1719" w:type="dxa"/>
          </w:tcPr>
          <w:p w14:paraId="21652EC8" w14:textId="77777777" w:rsidR="00664C2E" w:rsidRDefault="00664C2E" w:rsidP="001C077D">
            <w:pPr>
              <w:jc w:val="center"/>
            </w:pPr>
            <w:r>
              <w:t>39309436</w:t>
            </w:r>
          </w:p>
        </w:tc>
        <w:tc>
          <w:tcPr>
            <w:tcW w:w="1720" w:type="dxa"/>
          </w:tcPr>
          <w:p w14:paraId="41C06E92" w14:textId="77777777" w:rsidR="00664C2E" w:rsidRPr="00976D1A" w:rsidRDefault="00664C2E" w:rsidP="001C077D">
            <w:pPr>
              <w:jc w:val="center"/>
            </w:pPr>
            <w:r w:rsidRPr="00976D1A">
              <w:t>4687</w:t>
            </w:r>
          </w:p>
        </w:tc>
        <w:tc>
          <w:tcPr>
            <w:tcW w:w="1720" w:type="dxa"/>
          </w:tcPr>
          <w:p w14:paraId="0E5EAE8F" w14:textId="77777777" w:rsidR="00664C2E" w:rsidRDefault="00664C2E" w:rsidP="001C077D">
            <w:pPr>
              <w:jc w:val="center"/>
            </w:pPr>
            <w:r>
              <w:t>0.</w:t>
            </w:r>
            <w:r w:rsidRPr="00976D1A">
              <w:t>0787</w:t>
            </w:r>
          </w:p>
        </w:tc>
        <w:tc>
          <w:tcPr>
            <w:tcW w:w="1720" w:type="dxa"/>
          </w:tcPr>
          <w:p w14:paraId="615B5D6B" w14:textId="77777777" w:rsidR="00664C2E" w:rsidRPr="008F0BCB" w:rsidRDefault="00664C2E" w:rsidP="001C077D">
            <w:pPr>
              <w:jc w:val="center"/>
            </w:pPr>
            <w:r>
              <w:t>0.</w:t>
            </w:r>
            <w:r w:rsidRPr="00976D1A">
              <w:t>0477</w:t>
            </w:r>
          </w:p>
        </w:tc>
      </w:tr>
    </w:tbl>
    <w:p w14:paraId="7005EC21" w14:textId="77777777" w:rsidR="003E7F6A" w:rsidRDefault="003E7F6A" w:rsidP="007D1050">
      <w:r>
        <w:br w:type="page"/>
      </w:r>
    </w:p>
    <w:p w14:paraId="21CD0EFF" w14:textId="77777777" w:rsidR="005F4DCB" w:rsidRDefault="005F4DCB" w:rsidP="007D1050"/>
    <w:p w14:paraId="160B4CDD" w14:textId="1B1E209D" w:rsidR="00F725D4" w:rsidRPr="00B82795" w:rsidRDefault="008A756B" w:rsidP="00F725D4">
      <w:pPr>
        <w:pStyle w:val="Caption"/>
        <w:jc w:val="left"/>
      </w:pPr>
      <w:bookmarkStart w:id="115" w:name="_Ref90039546"/>
      <w:bookmarkStart w:id="116" w:name="_Ref90047390"/>
      <w:r>
        <w:t xml:space="preserve">Table </w:t>
      </w:r>
      <w:r>
        <w:fldChar w:fldCharType="begin"/>
      </w:r>
      <w:r>
        <w:instrText>SEQ Table \* ARABIC</w:instrText>
      </w:r>
      <w:r>
        <w:fldChar w:fldCharType="separate"/>
      </w:r>
      <w:r w:rsidR="002F7D76">
        <w:rPr>
          <w:noProof/>
        </w:rPr>
        <w:t>5</w:t>
      </w:r>
      <w:r>
        <w:fldChar w:fldCharType="end"/>
      </w:r>
      <w:bookmarkEnd w:id="116"/>
      <w:r>
        <w:t>: Final Model Summary</w:t>
      </w:r>
      <w:bookmarkEnd w:id="115"/>
    </w:p>
    <w:p w14:paraId="7318C307" w14:textId="77777777" w:rsidR="002F7D76" w:rsidRDefault="002F7D76">
      <w:pPr>
        <w:spacing w:line="240" w:lineRule="auto"/>
        <w:jc w:val="left"/>
      </w:pPr>
      <w:r w:rsidRPr="002F7D76">
        <w:drawing>
          <wp:inline distT="0" distB="0" distL="0" distR="0" wp14:anchorId="4E13FD03" wp14:editId="66F39B92">
            <wp:extent cx="5943600" cy="7581265"/>
            <wp:effectExtent l="0" t="0" r="0" b="63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55"/>
                    <a:stretch>
                      <a:fillRect/>
                    </a:stretch>
                  </pic:blipFill>
                  <pic:spPr>
                    <a:xfrm>
                      <a:off x="0" y="0"/>
                      <a:ext cx="5943600" cy="7581265"/>
                    </a:xfrm>
                    <a:prstGeom prst="rect">
                      <a:avLst/>
                    </a:prstGeom>
                  </pic:spPr>
                </pic:pic>
              </a:graphicData>
            </a:graphic>
          </wp:inline>
        </w:drawing>
      </w:r>
    </w:p>
    <w:p w14:paraId="25C7C6EA" w14:textId="77777777" w:rsidR="002F7D76" w:rsidRDefault="002F7D76">
      <w:pPr>
        <w:spacing w:line="240" w:lineRule="auto"/>
        <w:jc w:val="left"/>
      </w:pPr>
    </w:p>
    <w:p w14:paraId="66A7353E" w14:textId="12A771A0" w:rsidR="008A756B" w:rsidRDefault="009D38AD">
      <w:pPr>
        <w:spacing w:line="240" w:lineRule="auto"/>
        <w:jc w:val="left"/>
      </w:pPr>
      <w:r w:rsidRPr="009D38AD">
        <w:drawing>
          <wp:inline distT="0" distB="0" distL="0" distR="0" wp14:anchorId="3CBEBD60" wp14:editId="7AA37CD1">
            <wp:extent cx="5943600" cy="5133340"/>
            <wp:effectExtent l="0" t="0" r="0" b="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56"/>
                    <a:stretch>
                      <a:fillRect/>
                    </a:stretch>
                  </pic:blipFill>
                  <pic:spPr>
                    <a:xfrm>
                      <a:off x="0" y="0"/>
                      <a:ext cx="5943600" cy="5133340"/>
                    </a:xfrm>
                    <a:prstGeom prst="rect">
                      <a:avLst/>
                    </a:prstGeom>
                  </pic:spPr>
                </pic:pic>
              </a:graphicData>
            </a:graphic>
          </wp:inline>
        </w:drawing>
      </w:r>
      <w:r w:rsidR="008A756B">
        <w:br w:type="page"/>
      </w:r>
    </w:p>
    <w:p w14:paraId="69EE90AB" w14:textId="77777777" w:rsidR="003E7F6A" w:rsidRDefault="003E7F6A" w:rsidP="007D1050"/>
    <w:p w14:paraId="6CC05D04" w14:textId="77777777" w:rsidR="008A756B" w:rsidRDefault="008A756B" w:rsidP="007D1050"/>
    <w:p w14:paraId="143BEFFF" w14:textId="77777777" w:rsidR="008A756B" w:rsidRDefault="008A756B" w:rsidP="007D1050"/>
    <w:p w14:paraId="7A860A3F" w14:textId="2504A64F" w:rsidR="00846281" w:rsidRDefault="00872257" w:rsidP="008A756B">
      <w:pPr>
        <w:pStyle w:val="Caption"/>
        <w:jc w:val="left"/>
      </w:pPr>
      <w:bookmarkStart w:id="117" w:name="_Ref90022299"/>
      <w:bookmarkStart w:id="118" w:name="_Ref90024652"/>
      <w:r>
        <w:t xml:space="preserve">Table </w:t>
      </w:r>
      <w:r>
        <w:fldChar w:fldCharType="begin"/>
      </w:r>
      <w:r>
        <w:instrText>SEQ Table \* ARABIC</w:instrText>
      </w:r>
      <w:r>
        <w:fldChar w:fldCharType="separate"/>
      </w:r>
      <w:r w:rsidR="002F7D76">
        <w:rPr>
          <w:noProof/>
        </w:rPr>
        <w:t>6</w:t>
      </w:r>
      <w:r>
        <w:fldChar w:fldCharType="end"/>
      </w:r>
      <w:bookmarkEnd w:id="117"/>
      <w:r w:rsidR="00B716F8">
        <w:t>:</w:t>
      </w:r>
      <w:r>
        <w:t xml:space="preserve"> Correlation Coefficient Matrix</w:t>
      </w:r>
      <w:bookmarkEnd w:id="118"/>
    </w:p>
    <w:tbl>
      <w:tblPr>
        <w:tblStyle w:val="TableGridLight"/>
        <w:tblW w:w="9638" w:type="dxa"/>
        <w:tblLayout w:type="fixed"/>
        <w:tblLook w:val="04A0" w:firstRow="1" w:lastRow="0" w:firstColumn="1" w:lastColumn="0" w:noHBand="0" w:noVBand="1"/>
      </w:tblPr>
      <w:tblGrid>
        <w:gridCol w:w="1717"/>
        <w:gridCol w:w="1320"/>
        <w:gridCol w:w="1320"/>
        <w:gridCol w:w="1320"/>
        <w:gridCol w:w="1428"/>
        <w:gridCol w:w="1212"/>
        <w:gridCol w:w="1321"/>
      </w:tblGrid>
      <w:tr w:rsidR="007D1050" w:rsidRPr="00F53658" w14:paraId="37DDBEE8" w14:textId="77777777" w:rsidTr="002920D1">
        <w:trPr>
          <w:trHeight w:val="300"/>
        </w:trPr>
        <w:tc>
          <w:tcPr>
            <w:tcW w:w="1717" w:type="dxa"/>
            <w:noWrap/>
            <w:hideMark/>
          </w:tcPr>
          <w:p w14:paraId="0C8075B6" w14:textId="7BFB98E1" w:rsidR="002A4192" w:rsidRPr="007D1050" w:rsidRDefault="002A4192" w:rsidP="007D1050">
            <w:pPr>
              <w:rPr>
                <w:b/>
                <w:bCs/>
              </w:rPr>
            </w:pPr>
            <w:bookmarkStart w:id="119" w:name="_Ref89856182"/>
            <w:r w:rsidRPr="007D1050">
              <w:rPr>
                <w:b/>
                <w:bCs/>
              </w:rPr>
              <w:t>Predictor </w:t>
            </w:r>
          </w:p>
        </w:tc>
        <w:tc>
          <w:tcPr>
            <w:tcW w:w="1320" w:type="dxa"/>
            <w:noWrap/>
            <w:hideMark/>
          </w:tcPr>
          <w:p w14:paraId="37308442" w14:textId="34FE3A5E" w:rsidR="002A4192" w:rsidRPr="007D1050" w:rsidRDefault="002A4192" w:rsidP="001C077D">
            <w:pPr>
              <w:jc w:val="center"/>
              <w:rPr>
                <w:b/>
                <w:bCs/>
              </w:rPr>
            </w:pPr>
            <w:proofErr w:type="spellStart"/>
            <w:r w:rsidRPr="007D1050">
              <w:rPr>
                <w:b/>
                <w:bCs/>
              </w:rPr>
              <w:t>Perfscore</w:t>
            </w:r>
            <w:proofErr w:type="spellEnd"/>
          </w:p>
        </w:tc>
        <w:tc>
          <w:tcPr>
            <w:tcW w:w="1320" w:type="dxa"/>
            <w:noWrap/>
            <w:hideMark/>
          </w:tcPr>
          <w:p w14:paraId="5B4EBA35" w14:textId="61A420B7" w:rsidR="002A4192" w:rsidRPr="007D1050" w:rsidRDefault="002A4192" w:rsidP="001C077D">
            <w:pPr>
              <w:jc w:val="center"/>
              <w:rPr>
                <w:b/>
                <w:bCs/>
              </w:rPr>
            </w:pPr>
            <w:r w:rsidRPr="007D1050">
              <w:rPr>
                <w:b/>
                <w:bCs/>
              </w:rPr>
              <w:t>Age</w:t>
            </w:r>
          </w:p>
        </w:tc>
        <w:tc>
          <w:tcPr>
            <w:tcW w:w="1320" w:type="dxa"/>
            <w:noWrap/>
            <w:hideMark/>
          </w:tcPr>
          <w:p w14:paraId="4FFCAD9F" w14:textId="77777777" w:rsidR="002920D1" w:rsidRPr="007D1050" w:rsidRDefault="002A4192" w:rsidP="001C077D">
            <w:pPr>
              <w:jc w:val="center"/>
              <w:rPr>
                <w:b/>
                <w:bCs/>
              </w:rPr>
            </w:pPr>
            <w:r w:rsidRPr="007D1050">
              <w:rPr>
                <w:b/>
                <w:bCs/>
              </w:rPr>
              <w:t>Employed</w:t>
            </w:r>
          </w:p>
          <w:p w14:paraId="764A621C" w14:textId="6F298C96" w:rsidR="002A4192" w:rsidRPr="007D1050" w:rsidRDefault="002A4192" w:rsidP="001C077D">
            <w:pPr>
              <w:jc w:val="center"/>
              <w:rPr>
                <w:b/>
                <w:bCs/>
              </w:rPr>
            </w:pPr>
            <w:r w:rsidRPr="007D1050">
              <w:rPr>
                <w:b/>
                <w:bCs/>
              </w:rPr>
              <w:t>year</w:t>
            </w:r>
          </w:p>
        </w:tc>
        <w:tc>
          <w:tcPr>
            <w:tcW w:w="1428" w:type="dxa"/>
            <w:noWrap/>
            <w:hideMark/>
          </w:tcPr>
          <w:p w14:paraId="53E00386" w14:textId="77777777" w:rsidR="002920D1" w:rsidRPr="007D1050" w:rsidRDefault="002A4192" w:rsidP="001C077D">
            <w:pPr>
              <w:jc w:val="center"/>
              <w:rPr>
                <w:b/>
                <w:bCs/>
              </w:rPr>
            </w:pPr>
            <w:r w:rsidRPr="007D1050">
              <w:rPr>
                <w:b/>
                <w:bCs/>
              </w:rPr>
              <w:t>Emp</w:t>
            </w:r>
          </w:p>
          <w:p w14:paraId="1EA2CABA" w14:textId="28033979" w:rsidR="002A4192" w:rsidRPr="007D1050" w:rsidRDefault="002A4192" w:rsidP="001C077D">
            <w:pPr>
              <w:jc w:val="center"/>
              <w:rPr>
                <w:b/>
                <w:bCs/>
              </w:rPr>
            </w:pPr>
            <w:r w:rsidRPr="007D1050">
              <w:rPr>
                <w:b/>
                <w:bCs/>
              </w:rPr>
              <w:t>satisfaction</w:t>
            </w:r>
          </w:p>
        </w:tc>
        <w:tc>
          <w:tcPr>
            <w:tcW w:w="1212" w:type="dxa"/>
            <w:noWrap/>
            <w:hideMark/>
          </w:tcPr>
          <w:p w14:paraId="66481377" w14:textId="1133290A" w:rsidR="002A4192" w:rsidRPr="007D1050" w:rsidRDefault="002A4192" w:rsidP="001C077D">
            <w:pPr>
              <w:jc w:val="center"/>
              <w:rPr>
                <w:b/>
                <w:bCs/>
              </w:rPr>
            </w:pPr>
            <w:r w:rsidRPr="007D1050">
              <w:rPr>
                <w:b/>
                <w:bCs/>
              </w:rPr>
              <w:t>Absences</w:t>
            </w:r>
          </w:p>
        </w:tc>
        <w:tc>
          <w:tcPr>
            <w:tcW w:w="1321" w:type="dxa"/>
            <w:noWrap/>
            <w:hideMark/>
          </w:tcPr>
          <w:p w14:paraId="761FAA86" w14:textId="68A33730" w:rsidR="002A4192" w:rsidRPr="007D1050" w:rsidRDefault="002A4192" w:rsidP="001C077D">
            <w:pPr>
              <w:jc w:val="center"/>
              <w:rPr>
                <w:b/>
                <w:bCs/>
              </w:rPr>
            </w:pPr>
            <w:r w:rsidRPr="007D1050">
              <w:rPr>
                <w:b/>
                <w:bCs/>
              </w:rPr>
              <w:t>Salary</w:t>
            </w:r>
          </w:p>
        </w:tc>
      </w:tr>
      <w:tr w:rsidR="002920D1" w:rsidRPr="00F53658" w14:paraId="2765C5EB" w14:textId="77777777" w:rsidTr="002920D1">
        <w:trPr>
          <w:trHeight w:val="300"/>
        </w:trPr>
        <w:tc>
          <w:tcPr>
            <w:tcW w:w="1717" w:type="dxa"/>
            <w:noWrap/>
            <w:hideMark/>
          </w:tcPr>
          <w:p w14:paraId="50F1973B" w14:textId="5C05058B" w:rsidR="002A4192" w:rsidRPr="00F53658" w:rsidRDefault="002A4192" w:rsidP="007D1050">
            <w:pPr>
              <w:rPr>
                <w:b/>
                <w:bCs/>
              </w:rPr>
            </w:pPr>
            <w:proofErr w:type="spellStart"/>
            <w:r w:rsidRPr="00F53658">
              <w:t>Perfscoreid</w:t>
            </w:r>
            <w:proofErr w:type="spellEnd"/>
            <w:r w:rsidRPr="00F53658">
              <w:t xml:space="preserve"> </w:t>
            </w:r>
          </w:p>
        </w:tc>
        <w:tc>
          <w:tcPr>
            <w:tcW w:w="1320" w:type="dxa"/>
            <w:noWrap/>
            <w:hideMark/>
          </w:tcPr>
          <w:p w14:paraId="5F43A12D" w14:textId="77777777" w:rsidR="002A4192" w:rsidRPr="00F53658" w:rsidRDefault="002A4192" w:rsidP="001C077D">
            <w:pPr>
              <w:jc w:val="center"/>
            </w:pPr>
            <w:r w:rsidRPr="00F53658">
              <w:t>1.000</w:t>
            </w:r>
          </w:p>
        </w:tc>
        <w:tc>
          <w:tcPr>
            <w:tcW w:w="1320" w:type="dxa"/>
            <w:noWrap/>
            <w:hideMark/>
          </w:tcPr>
          <w:p w14:paraId="408B2705" w14:textId="77777777" w:rsidR="002A4192" w:rsidRPr="00F53658" w:rsidRDefault="002A4192" w:rsidP="001C077D">
            <w:pPr>
              <w:jc w:val="center"/>
            </w:pPr>
            <w:r w:rsidRPr="00F53658">
              <w:t>0.099</w:t>
            </w:r>
          </w:p>
        </w:tc>
        <w:tc>
          <w:tcPr>
            <w:tcW w:w="1320" w:type="dxa"/>
            <w:noWrap/>
            <w:hideMark/>
          </w:tcPr>
          <w:p w14:paraId="3564C555" w14:textId="77777777" w:rsidR="002A4192" w:rsidRPr="00F53658" w:rsidRDefault="002A4192" w:rsidP="001C077D">
            <w:pPr>
              <w:jc w:val="center"/>
            </w:pPr>
            <w:r w:rsidRPr="00F53658">
              <w:t>0.115</w:t>
            </w:r>
          </w:p>
        </w:tc>
        <w:tc>
          <w:tcPr>
            <w:tcW w:w="1428" w:type="dxa"/>
            <w:noWrap/>
            <w:hideMark/>
          </w:tcPr>
          <w:p w14:paraId="75F31189" w14:textId="77777777" w:rsidR="002A4192" w:rsidRPr="00F53658" w:rsidRDefault="002A4192" w:rsidP="001C077D">
            <w:pPr>
              <w:jc w:val="center"/>
            </w:pPr>
            <w:r w:rsidRPr="00F53658">
              <w:t>0.298</w:t>
            </w:r>
          </w:p>
        </w:tc>
        <w:tc>
          <w:tcPr>
            <w:tcW w:w="1212" w:type="dxa"/>
            <w:noWrap/>
            <w:hideMark/>
          </w:tcPr>
          <w:p w14:paraId="08F4B5CD" w14:textId="77777777" w:rsidR="002A4192" w:rsidRPr="00F53658" w:rsidRDefault="002A4192" w:rsidP="001C077D">
            <w:pPr>
              <w:jc w:val="center"/>
            </w:pPr>
            <w:r w:rsidRPr="00F53658">
              <w:t>0.080</w:t>
            </w:r>
          </w:p>
        </w:tc>
        <w:tc>
          <w:tcPr>
            <w:tcW w:w="1321" w:type="dxa"/>
            <w:noWrap/>
            <w:hideMark/>
          </w:tcPr>
          <w:p w14:paraId="2EEF24DC" w14:textId="77777777" w:rsidR="002A4192" w:rsidRPr="00F53658" w:rsidRDefault="002A4192" w:rsidP="001C077D">
            <w:pPr>
              <w:jc w:val="center"/>
            </w:pPr>
            <w:r w:rsidRPr="00F53658">
              <w:t>0.146</w:t>
            </w:r>
          </w:p>
        </w:tc>
      </w:tr>
      <w:tr w:rsidR="007D1050" w:rsidRPr="00F53658" w14:paraId="3A8E4BFC" w14:textId="77777777" w:rsidTr="002920D1">
        <w:trPr>
          <w:trHeight w:val="300"/>
        </w:trPr>
        <w:tc>
          <w:tcPr>
            <w:tcW w:w="1717" w:type="dxa"/>
            <w:noWrap/>
            <w:hideMark/>
          </w:tcPr>
          <w:p w14:paraId="0666927B" w14:textId="28751944" w:rsidR="002A4192" w:rsidRPr="00F53658" w:rsidRDefault="002A4192" w:rsidP="007D1050">
            <w:pPr>
              <w:rPr>
                <w:b/>
                <w:bCs/>
              </w:rPr>
            </w:pPr>
            <w:r w:rsidRPr="00F53658">
              <w:t>Age</w:t>
            </w:r>
          </w:p>
        </w:tc>
        <w:tc>
          <w:tcPr>
            <w:tcW w:w="1320" w:type="dxa"/>
            <w:noWrap/>
            <w:hideMark/>
          </w:tcPr>
          <w:p w14:paraId="280E1E73" w14:textId="77777777" w:rsidR="002A4192" w:rsidRPr="00F53658" w:rsidRDefault="002A4192" w:rsidP="001C077D">
            <w:pPr>
              <w:jc w:val="center"/>
            </w:pPr>
            <w:r w:rsidRPr="00F53658">
              <w:t>0.099</w:t>
            </w:r>
          </w:p>
        </w:tc>
        <w:tc>
          <w:tcPr>
            <w:tcW w:w="1320" w:type="dxa"/>
            <w:noWrap/>
            <w:hideMark/>
          </w:tcPr>
          <w:p w14:paraId="40B2EA3C" w14:textId="77777777" w:rsidR="002A4192" w:rsidRPr="00F53658" w:rsidRDefault="002A4192" w:rsidP="001C077D">
            <w:pPr>
              <w:jc w:val="center"/>
            </w:pPr>
            <w:r w:rsidRPr="00F53658">
              <w:t>1.000</w:t>
            </w:r>
          </w:p>
        </w:tc>
        <w:tc>
          <w:tcPr>
            <w:tcW w:w="1320" w:type="dxa"/>
            <w:noWrap/>
            <w:hideMark/>
          </w:tcPr>
          <w:p w14:paraId="2AD0CC13" w14:textId="77777777" w:rsidR="002A4192" w:rsidRPr="00F53658" w:rsidRDefault="002A4192" w:rsidP="001C077D">
            <w:pPr>
              <w:jc w:val="center"/>
            </w:pPr>
            <w:r w:rsidRPr="00F53658">
              <w:t>-0.021</w:t>
            </w:r>
          </w:p>
        </w:tc>
        <w:tc>
          <w:tcPr>
            <w:tcW w:w="1428" w:type="dxa"/>
            <w:noWrap/>
            <w:hideMark/>
          </w:tcPr>
          <w:p w14:paraId="2731CB4C" w14:textId="77777777" w:rsidR="002A4192" w:rsidRPr="00F53658" w:rsidRDefault="002A4192" w:rsidP="001C077D">
            <w:pPr>
              <w:jc w:val="center"/>
            </w:pPr>
            <w:r w:rsidRPr="00F53658">
              <w:t>-0.053</w:t>
            </w:r>
          </w:p>
        </w:tc>
        <w:tc>
          <w:tcPr>
            <w:tcW w:w="1212" w:type="dxa"/>
            <w:noWrap/>
            <w:hideMark/>
          </w:tcPr>
          <w:p w14:paraId="3C50E6A5" w14:textId="77777777" w:rsidR="002A4192" w:rsidRPr="00F53658" w:rsidRDefault="002A4192" w:rsidP="001C077D">
            <w:pPr>
              <w:jc w:val="center"/>
            </w:pPr>
            <w:r w:rsidRPr="00F53658">
              <w:t>-0.037</w:t>
            </w:r>
          </w:p>
        </w:tc>
        <w:tc>
          <w:tcPr>
            <w:tcW w:w="1321" w:type="dxa"/>
            <w:noWrap/>
            <w:hideMark/>
          </w:tcPr>
          <w:p w14:paraId="06AD1F16" w14:textId="77777777" w:rsidR="002A4192" w:rsidRPr="00F53658" w:rsidRDefault="002A4192" w:rsidP="001C077D">
            <w:pPr>
              <w:jc w:val="center"/>
            </w:pPr>
            <w:r w:rsidRPr="00F53658">
              <w:t>0.175</w:t>
            </w:r>
          </w:p>
        </w:tc>
      </w:tr>
      <w:tr w:rsidR="002920D1" w:rsidRPr="00F53658" w14:paraId="4DA1757B" w14:textId="77777777" w:rsidTr="002920D1">
        <w:trPr>
          <w:trHeight w:val="300"/>
        </w:trPr>
        <w:tc>
          <w:tcPr>
            <w:tcW w:w="1717" w:type="dxa"/>
            <w:noWrap/>
            <w:hideMark/>
          </w:tcPr>
          <w:p w14:paraId="0005D6D8" w14:textId="39AD2856" w:rsidR="002A4192" w:rsidRPr="00F53658" w:rsidRDefault="002A4192" w:rsidP="007D1050">
            <w:pPr>
              <w:rPr>
                <w:b/>
                <w:bCs/>
              </w:rPr>
            </w:pPr>
            <w:proofErr w:type="spellStart"/>
            <w:r w:rsidRPr="00F53658">
              <w:t>Employedyear</w:t>
            </w:r>
            <w:proofErr w:type="spellEnd"/>
            <w:r w:rsidRPr="00F53658">
              <w:t xml:space="preserve"> </w:t>
            </w:r>
          </w:p>
        </w:tc>
        <w:tc>
          <w:tcPr>
            <w:tcW w:w="1320" w:type="dxa"/>
            <w:noWrap/>
            <w:hideMark/>
          </w:tcPr>
          <w:p w14:paraId="7B0FDD34" w14:textId="77777777" w:rsidR="002A4192" w:rsidRPr="00F53658" w:rsidRDefault="002A4192" w:rsidP="001C077D">
            <w:pPr>
              <w:jc w:val="center"/>
            </w:pPr>
            <w:r w:rsidRPr="00F53658">
              <w:t>0.115</w:t>
            </w:r>
          </w:p>
        </w:tc>
        <w:tc>
          <w:tcPr>
            <w:tcW w:w="1320" w:type="dxa"/>
            <w:noWrap/>
            <w:hideMark/>
          </w:tcPr>
          <w:p w14:paraId="2AA611B3" w14:textId="77777777" w:rsidR="002A4192" w:rsidRPr="00F53658" w:rsidRDefault="002A4192" w:rsidP="001C077D">
            <w:pPr>
              <w:jc w:val="center"/>
            </w:pPr>
            <w:r w:rsidRPr="00F53658">
              <w:t>-0.021</w:t>
            </w:r>
          </w:p>
        </w:tc>
        <w:tc>
          <w:tcPr>
            <w:tcW w:w="1320" w:type="dxa"/>
            <w:noWrap/>
            <w:hideMark/>
          </w:tcPr>
          <w:p w14:paraId="4001C064" w14:textId="77777777" w:rsidR="002A4192" w:rsidRPr="00F53658" w:rsidRDefault="002A4192" w:rsidP="001C077D">
            <w:pPr>
              <w:jc w:val="center"/>
            </w:pPr>
            <w:r w:rsidRPr="00F53658">
              <w:t>1.000</w:t>
            </w:r>
          </w:p>
        </w:tc>
        <w:tc>
          <w:tcPr>
            <w:tcW w:w="1428" w:type="dxa"/>
            <w:noWrap/>
            <w:hideMark/>
          </w:tcPr>
          <w:p w14:paraId="1E3E974B" w14:textId="77777777" w:rsidR="002A4192" w:rsidRPr="00F53658" w:rsidRDefault="002A4192" w:rsidP="001C077D">
            <w:pPr>
              <w:jc w:val="center"/>
            </w:pPr>
            <w:r w:rsidRPr="00F53658">
              <w:t>0.009</w:t>
            </w:r>
          </w:p>
        </w:tc>
        <w:tc>
          <w:tcPr>
            <w:tcW w:w="1212" w:type="dxa"/>
            <w:noWrap/>
            <w:hideMark/>
          </w:tcPr>
          <w:p w14:paraId="623EDF5A" w14:textId="77777777" w:rsidR="002A4192" w:rsidRPr="00F53658" w:rsidRDefault="002A4192" w:rsidP="001C077D">
            <w:pPr>
              <w:jc w:val="center"/>
            </w:pPr>
            <w:r w:rsidRPr="00F53658">
              <w:t>0.003</w:t>
            </w:r>
          </w:p>
        </w:tc>
        <w:tc>
          <w:tcPr>
            <w:tcW w:w="1321" w:type="dxa"/>
            <w:noWrap/>
            <w:hideMark/>
          </w:tcPr>
          <w:p w14:paraId="210B67FF" w14:textId="77777777" w:rsidR="002A4192" w:rsidRPr="00F53658" w:rsidRDefault="002A4192" w:rsidP="001C077D">
            <w:pPr>
              <w:jc w:val="center"/>
            </w:pPr>
            <w:r w:rsidRPr="00F53658">
              <w:t>0.025</w:t>
            </w:r>
          </w:p>
        </w:tc>
      </w:tr>
      <w:tr w:rsidR="007D1050" w:rsidRPr="00F53658" w14:paraId="1A76DC88" w14:textId="77777777" w:rsidTr="002920D1">
        <w:trPr>
          <w:trHeight w:val="300"/>
        </w:trPr>
        <w:tc>
          <w:tcPr>
            <w:tcW w:w="1717" w:type="dxa"/>
            <w:noWrap/>
            <w:hideMark/>
          </w:tcPr>
          <w:p w14:paraId="4624D357" w14:textId="3C3EF073" w:rsidR="002A4192" w:rsidRPr="00F53658" w:rsidRDefault="002A4192" w:rsidP="007D1050">
            <w:pPr>
              <w:rPr>
                <w:b/>
                <w:bCs/>
              </w:rPr>
            </w:pPr>
            <w:proofErr w:type="spellStart"/>
            <w:r w:rsidRPr="00F53658">
              <w:t>Empsatisfaction</w:t>
            </w:r>
            <w:proofErr w:type="spellEnd"/>
            <w:r w:rsidRPr="00F53658">
              <w:t xml:space="preserve"> </w:t>
            </w:r>
          </w:p>
        </w:tc>
        <w:tc>
          <w:tcPr>
            <w:tcW w:w="1320" w:type="dxa"/>
            <w:noWrap/>
            <w:hideMark/>
          </w:tcPr>
          <w:p w14:paraId="0DCC7A6A" w14:textId="77777777" w:rsidR="002A4192" w:rsidRPr="00F53658" w:rsidRDefault="002A4192" w:rsidP="001C077D">
            <w:pPr>
              <w:jc w:val="center"/>
            </w:pPr>
            <w:r w:rsidRPr="00F53658">
              <w:t>0.298</w:t>
            </w:r>
          </w:p>
        </w:tc>
        <w:tc>
          <w:tcPr>
            <w:tcW w:w="1320" w:type="dxa"/>
            <w:noWrap/>
            <w:hideMark/>
          </w:tcPr>
          <w:p w14:paraId="7880E4C2" w14:textId="77777777" w:rsidR="002A4192" w:rsidRPr="00F53658" w:rsidRDefault="002A4192" w:rsidP="001C077D">
            <w:pPr>
              <w:jc w:val="center"/>
            </w:pPr>
            <w:r w:rsidRPr="00F53658">
              <w:t>-0.053</w:t>
            </w:r>
          </w:p>
        </w:tc>
        <w:tc>
          <w:tcPr>
            <w:tcW w:w="1320" w:type="dxa"/>
            <w:noWrap/>
            <w:hideMark/>
          </w:tcPr>
          <w:p w14:paraId="03D4E5C9" w14:textId="77777777" w:rsidR="002A4192" w:rsidRPr="00F53658" w:rsidRDefault="002A4192" w:rsidP="001C077D">
            <w:pPr>
              <w:jc w:val="center"/>
            </w:pPr>
            <w:r w:rsidRPr="00F53658">
              <w:t>0.009</w:t>
            </w:r>
          </w:p>
        </w:tc>
        <w:tc>
          <w:tcPr>
            <w:tcW w:w="1428" w:type="dxa"/>
            <w:noWrap/>
            <w:hideMark/>
          </w:tcPr>
          <w:p w14:paraId="197FF483" w14:textId="77777777" w:rsidR="002A4192" w:rsidRPr="00F53658" w:rsidRDefault="002A4192" w:rsidP="001C077D">
            <w:pPr>
              <w:jc w:val="center"/>
            </w:pPr>
            <w:r w:rsidRPr="00F53658">
              <w:t>1.000</w:t>
            </w:r>
          </w:p>
        </w:tc>
        <w:tc>
          <w:tcPr>
            <w:tcW w:w="1212" w:type="dxa"/>
            <w:noWrap/>
            <w:hideMark/>
          </w:tcPr>
          <w:p w14:paraId="5CD40AAC" w14:textId="77777777" w:rsidR="002A4192" w:rsidRPr="00F53658" w:rsidRDefault="002A4192" w:rsidP="001C077D">
            <w:pPr>
              <w:jc w:val="center"/>
            </w:pPr>
            <w:r w:rsidRPr="00F53658">
              <w:t>0.090</w:t>
            </w:r>
          </w:p>
        </w:tc>
        <w:tc>
          <w:tcPr>
            <w:tcW w:w="1321" w:type="dxa"/>
            <w:noWrap/>
            <w:hideMark/>
          </w:tcPr>
          <w:p w14:paraId="4DAA5475" w14:textId="77777777" w:rsidR="002A4192" w:rsidRPr="00F53658" w:rsidRDefault="002A4192" w:rsidP="001C077D">
            <w:pPr>
              <w:jc w:val="center"/>
            </w:pPr>
            <w:r w:rsidRPr="00F53658">
              <w:t>0.092</w:t>
            </w:r>
          </w:p>
        </w:tc>
      </w:tr>
      <w:tr w:rsidR="002920D1" w:rsidRPr="00F53658" w14:paraId="2A3A4A41" w14:textId="77777777" w:rsidTr="002920D1">
        <w:trPr>
          <w:trHeight w:val="300"/>
        </w:trPr>
        <w:tc>
          <w:tcPr>
            <w:tcW w:w="1717" w:type="dxa"/>
            <w:noWrap/>
            <w:hideMark/>
          </w:tcPr>
          <w:p w14:paraId="5CF70095" w14:textId="3F63403D" w:rsidR="002A4192" w:rsidRPr="00F53658" w:rsidRDefault="002A4192" w:rsidP="007D1050">
            <w:pPr>
              <w:rPr>
                <w:b/>
                <w:bCs/>
              </w:rPr>
            </w:pPr>
            <w:r w:rsidRPr="00F53658">
              <w:t>Absences</w:t>
            </w:r>
          </w:p>
        </w:tc>
        <w:tc>
          <w:tcPr>
            <w:tcW w:w="1320" w:type="dxa"/>
            <w:noWrap/>
            <w:hideMark/>
          </w:tcPr>
          <w:p w14:paraId="0ADE304B" w14:textId="77777777" w:rsidR="002A4192" w:rsidRPr="00F53658" w:rsidRDefault="002A4192" w:rsidP="001C077D">
            <w:pPr>
              <w:jc w:val="center"/>
            </w:pPr>
            <w:r w:rsidRPr="00F53658">
              <w:t>0.080</w:t>
            </w:r>
          </w:p>
        </w:tc>
        <w:tc>
          <w:tcPr>
            <w:tcW w:w="1320" w:type="dxa"/>
            <w:noWrap/>
            <w:hideMark/>
          </w:tcPr>
          <w:p w14:paraId="08EF70C3" w14:textId="77777777" w:rsidR="002A4192" w:rsidRPr="00F53658" w:rsidRDefault="002A4192" w:rsidP="001C077D">
            <w:pPr>
              <w:jc w:val="center"/>
            </w:pPr>
            <w:r w:rsidRPr="00F53658">
              <w:t>-0.037</w:t>
            </w:r>
          </w:p>
        </w:tc>
        <w:tc>
          <w:tcPr>
            <w:tcW w:w="1320" w:type="dxa"/>
            <w:noWrap/>
            <w:hideMark/>
          </w:tcPr>
          <w:p w14:paraId="64C58F34" w14:textId="77777777" w:rsidR="002A4192" w:rsidRPr="00F53658" w:rsidRDefault="002A4192" w:rsidP="001C077D">
            <w:pPr>
              <w:jc w:val="center"/>
            </w:pPr>
            <w:r w:rsidRPr="00F53658">
              <w:t>0.003</w:t>
            </w:r>
          </w:p>
        </w:tc>
        <w:tc>
          <w:tcPr>
            <w:tcW w:w="1428" w:type="dxa"/>
            <w:noWrap/>
            <w:hideMark/>
          </w:tcPr>
          <w:p w14:paraId="0A1397BC" w14:textId="77777777" w:rsidR="002A4192" w:rsidRPr="00F53658" w:rsidRDefault="002A4192" w:rsidP="001C077D">
            <w:pPr>
              <w:jc w:val="center"/>
            </w:pPr>
            <w:r w:rsidRPr="00F53658">
              <w:t>0.090</w:t>
            </w:r>
          </w:p>
        </w:tc>
        <w:tc>
          <w:tcPr>
            <w:tcW w:w="1212" w:type="dxa"/>
            <w:noWrap/>
            <w:hideMark/>
          </w:tcPr>
          <w:p w14:paraId="2CB0B29B" w14:textId="77777777" w:rsidR="002A4192" w:rsidRPr="00F53658" w:rsidRDefault="002A4192" w:rsidP="001C077D">
            <w:pPr>
              <w:jc w:val="center"/>
            </w:pPr>
            <w:r w:rsidRPr="00F53658">
              <w:t>1.000</w:t>
            </w:r>
          </w:p>
        </w:tc>
        <w:tc>
          <w:tcPr>
            <w:tcW w:w="1321" w:type="dxa"/>
            <w:noWrap/>
            <w:hideMark/>
          </w:tcPr>
          <w:p w14:paraId="11C0BDB4" w14:textId="77777777" w:rsidR="002A4192" w:rsidRPr="00F53658" w:rsidRDefault="002A4192" w:rsidP="001C077D">
            <w:pPr>
              <w:jc w:val="center"/>
            </w:pPr>
            <w:r w:rsidRPr="00F53658">
              <w:t>0.093</w:t>
            </w:r>
          </w:p>
        </w:tc>
      </w:tr>
      <w:tr w:rsidR="007D1050" w:rsidRPr="00F53658" w14:paraId="311CF261" w14:textId="77777777" w:rsidTr="002920D1">
        <w:trPr>
          <w:trHeight w:val="320"/>
        </w:trPr>
        <w:tc>
          <w:tcPr>
            <w:tcW w:w="1717" w:type="dxa"/>
            <w:noWrap/>
            <w:hideMark/>
          </w:tcPr>
          <w:p w14:paraId="193F6B5E" w14:textId="7D8FDE56" w:rsidR="002A4192" w:rsidRPr="00F53658" w:rsidRDefault="002A4192" w:rsidP="007D1050">
            <w:pPr>
              <w:rPr>
                <w:b/>
                <w:bCs/>
              </w:rPr>
            </w:pPr>
            <w:r w:rsidRPr="00F53658">
              <w:t>Salary</w:t>
            </w:r>
          </w:p>
        </w:tc>
        <w:tc>
          <w:tcPr>
            <w:tcW w:w="1320" w:type="dxa"/>
            <w:noWrap/>
            <w:hideMark/>
          </w:tcPr>
          <w:p w14:paraId="3106C121" w14:textId="77777777" w:rsidR="002A4192" w:rsidRPr="00F53658" w:rsidRDefault="002A4192" w:rsidP="001C077D">
            <w:pPr>
              <w:jc w:val="center"/>
            </w:pPr>
            <w:r w:rsidRPr="00F53658">
              <w:t>0.146</w:t>
            </w:r>
          </w:p>
        </w:tc>
        <w:tc>
          <w:tcPr>
            <w:tcW w:w="1320" w:type="dxa"/>
            <w:noWrap/>
            <w:hideMark/>
          </w:tcPr>
          <w:p w14:paraId="6B2BC981" w14:textId="77777777" w:rsidR="002A4192" w:rsidRPr="00F53658" w:rsidRDefault="002A4192" w:rsidP="001C077D">
            <w:pPr>
              <w:jc w:val="center"/>
            </w:pPr>
            <w:r w:rsidRPr="00F53658">
              <w:t>0.175</w:t>
            </w:r>
          </w:p>
        </w:tc>
        <w:tc>
          <w:tcPr>
            <w:tcW w:w="1320" w:type="dxa"/>
            <w:noWrap/>
            <w:hideMark/>
          </w:tcPr>
          <w:p w14:paraId="09DE54C0" w14:textId="77777777" w:rsidR="002A4192" w:rsidRPr="00F53658" w:rsidRDefault="002A4192" w:rsidP="001C077D">
            <w:pPr>
              <w:jc w:val="center"/>
            </w:pPr>
            <w:r w:rsidRPr="00F53658">
              <w:t>0.025</w:t>
            </w:r>
          </w:p>
        </w:tc>
        <w:tc>
          <w:tcPr>
            <w:tcW w:w="1428" w:type="dxa"/>
            <w:noWrap/>
            <w:hideMark/>
          </w:tcPr>
          <w:p w14:paraId="3165F908" w14:textId="77777777" w:rsidR="002A4192" w:rsidRPr="00F53658" w:rsidRDefault="002A4192" w:rsidP="001C077D">
            <w:pPr>
              <w:jc w:val="center"/>
            </w:pPr>
            <w:r w:rsidRPr="00F53658">
              <w:t>0.092</w:t>
            </w:r>
          </w:p>
        </w:tc>
        <w:tc>
          <w:tcPr>
            <w:tcW w:w="1212" w:type="dxa"/>
            <w:noWrap/>
            <w:hideMark/>
          </w:tcPr>
          <w:p w14:paraId="300F72FC" w14:textId="77777777" w:rsidR="002A4192" w:rsidRPr="00F53658" w:rsidRDefault="002A4192" w:rsidP="001C077D">
            <w:pPr>
              <w:jc w:val="center"/>
            </w:pPr>
            <w:r w:rsidRPr="00F53658">
              <w:t>0.093</w:t>
            </w:r>
          </w:p>
        </w:tc>
        <w:tc>
          <w:tcPr>
            <w:tcW w:w="1321" w:type="dxa"/>
            <w:noWrap/>
            <w:hideMark/>
          </w:tcPr>
          <w:p w14:paraId="5BBB0789" w14:textId="77777777" w:rsidR="002A4192" w:rsidRPr="00F53658" w:rsidRDefault="002A4192" w:rsidP="001C077D">
            <w:pPr>
              <w:jc w:val="center"/>
            </w:pPr>
            <w:r w:rsidRPr="00F53658">
              <w:t>1.000</w:t>
            </w:r>
          </w:p>
        </w:tc>
      </w:tr>
    </w:tbl>
    <w:p w14:paraId="2A86E6F1" w14:textId="77777777" w:rsidR="00995518" w:rsidRDefault="00995518" w:rsidP="007D1050"/>
    <w:p w14:paraId="474CB8BD" w14:textId="77777777" w:rsidR="002920D1" w:rsidRDefault="002920D1" w:rsidP="007D1050"/>
    <w:p w14:paraId="2501A80A" w14:textId="77777777" w:rsidR="002920D1" w:rsidRPr="00995518" w:rsidRDefault="002920D1" w:rsidP="007D1050"/>
    <w:p w14:paraId="297FB2BF" w14:textId="0FE0E97D" w:rsidR="00872257" w:rsidRDefault="00872257" w:rsidP="008A756B">
      <w:pPr>
        <w:pStyle w:val="Caption"/>
        <w:jc w:val="left"/>
      </w:pPr>
      <w:bookmarkStart w:id="120" w:name="_Ref90022753"/>
      <w:bookmarkStart w:id="121" w:name="_Ref90024657"/>
      <w:r>
        <w:t xml:space="preserve">Table </w:t>
      </w:r>
      <w:r>
        <w:fldChar w:fldCharType="begin"/>
      </w:r>
      <w:r>
        <w:instrText>SEQ Table \* ARABIC</w:instrText>
      </w:r>
      <w:r>
        <w:fldChar w:fldCharType="separate"/>
      </w:r>
      <w:r w:rsidR="002F7D76">
        <w:rPr>
          <w:noProof/>
        </w:rPr>
        <w:t>7</w:t>
      </w:r>
      <w:r>
        <w:fldChar w:fldCharType="end"/>
      </w:r>
      <w:bookmarkEnd w:id="119"/>
      <w:bookmarkEnd w:id="120"/>
      <w:r w:rsidR="00B716F8">
        <w:t>:</w:t>
      </w:r>
      <w:r>
        <w:t xml:space="preserve"> Variance Inflation Factor</w:t>
      </w:r>
      <w:bookmarkEnd w:id="121"/>
    </w:p>
    <w:tbl>
      <w:tblPr>
        <w:tblStyle w:val="TableGridLight"/>
        <w:tblW w:w="9658" w:type="dxa"/>
        <w:tblLook w:val="04A0" w:firstRow="1" w:lastRow="0" w:firstColumn="1" w:lastColumn="0" w:noHBand="0" w:noVBand="1"/>
      </w:tblPr>
      <w:tblGrid>
        <w:gridCol w:w="3147"/>
        <w:gridCol w:w="2011"/>
        <w:gridCol w:w="1460"/>
        <w:gridCol w:w="3040"/>
      </w:tblGrid>
      <w:tr w:rsidR="00995518" w:rsidRPr="002920D1" w14:paraId="631BFE40" w14:textId="77777777" w:rsidTr="008A756B">
        <w:trPr>
          <w:cantSplit/>
          <w:trHeight w:val="285"/>
          <w:tblHeader/>
        </w:trPr>
        <w:tc>
          <w:tcPr>
            <w:tcW w:w="3147" w:type="dxa"/>
            <w:noWrap/>
            <w:hideMark/>
          </w:tcPr>
          <w:p w14:paraId="4F517287" w14:textId="27A486D0" w:rsidR="00995518" w:rsidRPr="007D1050" w:rsidRDefault="002A4192" w:rsidP="007D1050">
            <w:pPr>
              <w:rPr>
                <w:b/>
                <w:bCs/>
              </w:rPr>
            </w:pPr>
            <w:r w:rsidRPr="007D1050">
              <w:rPr>
                <w:b/>
                <w:bCs/>
              </w:rPr>
              <w:t>Predictors</w:t>
            </w:r>
            <w:r w:rsidR="00995518" w:rsidRPr="007D1050">
              <w:rPr>
                <w:b/>
                <w:bCs/>
              </w:rPr>
              <w:t> </w:t>
            </w:r>
          </w:p>
        </w:tc>
        <w:tc>
          <w:tcPr>
            <w:tcW w:w="2011" w:type="dxa"/>
            <w:noWrap/>
            <w:hideMark/>
          </w:tcPr>
          <w:p w14:paraId="02A38541" w14:textId="12EAD3FE" w:rsidR="00995518" w:rsidRPr="007D1050" w:rsidRDefault="002A4192" w:rsidP="001C077D">
            <w:pPr>
              <w:jc w:val="center"/>
              <w:rPr>
                <w:b/>
                <w:bCs/>
              </w:rPr>
            </w:pPr>
            <w:proofErr w:type="spellStart"/>
            <w:r w:rsidRPr="007D1050">
              <w:rPr>
                <w:b/>
                <w:bCs/>
              </w:rPr>
              <w:t>Gvif</w:t>
            </w:r>
            <w:proofErr w:type="spellEnd"/>
          </w:p>
        </w:tc>
        <w:tc>
          <w:tcPr>
            <w:tcW w:w="1460" w:type="dxa"/>
            <w:noWrap/>
            <w:hideMark/>
          </w:tcPr>
          <w:p w14:paraId="563BCAC8" w14:textId="29FB21B3" w:rsidR="00995518" w:rsidRPr="007D1050" w:rsidRDefault="002A4192" w:rsidP="001C077D">
            <w:pPr>
              <w:jc w:val="center"/>
              <w:rPr>
                <w:b/>
                <w:bCs/>
              </w:rPr>
            </w:pPr>
            <w:r w:rsidRPr="007D1050">
              <w:rPr>
                <w:b/>
                <w:bCs/>
              </w:rPr>
              <w:t>Df</w:t>
            </w:r>
          </w:p>
        </w:tc>
        <w:tc>
          <w:tcPr>
            <w:tcW w:w="3040" w:type="dxa"/>
            <w:noWrap/>
            <w:hideMark/>
          </w:tcPr>
          <w:p w14:paraId="4EDF2F07" w14:textId="57E0445F" w:rsidR="00995518" w:rsidRPr="007D1050" w:rsidRDefault="002A4192" w:rsidP="001C077D">
            <w:pPr>
              <w:jc w:val="center"/>
              <w:rPr>
                <w:b/>
                <w:bCs/>
              </w:rPr>
            </w:pPr>
            <w:proofErr w:type="spellStart"/>
            <w:r w:rsidRPr="007D1050">
              <w:rPr>
                <w:b/>
                <w:bCs/>
              </w:rPr>
              <w:t>Gvif</w:t>
            </w:r>
            <w:proofErr w:type="spellEnd"/>
            <w:r w:rsidRPr="007D1050">
              <w:rPr>
                <w:b/>
                <w:bCs/>
              </w:rPr>
              <w:t>^(1/(2*df))</w:t>
            </w:r>
          </w:p>
        </w:tc>
      </w:tr>
      <w:tr w:rsidR="002A4192" w:rsidRPr="002920D1" w14:paraId="6DF8C9A6" w14:textId="77777777" w:rsidTr="008A756B">
        <w:trPr>
          <w:cantSplit/>
          <w:trHeight w:val="285"/>
          <w:tblHeader/>
        </w:trPr>
        <w:tc>
          <w:tcPr>
            <w:tcW w:w="3147" w:type="dxa"/>
            <w:noWrap/>
            <w:hideMark/>
          </w:tcPr>
          <w:p w14:paraId="43F5CDDE" w14:textId="1DD2D001" w:rsidR="00995518" w:rsidRPr="002920D1" w:rsidRDefault="00995518" w:rsidP="007D1050">
            <w:pPr>
              <w:rPr>
                <w:b/>
                <w:bCs/>
              </w:rPr>
            </w:pPr>
            <w:proofErr w:type="spellStart"/>
            <w:r w:rsidRPr="002920D1">
              <w:t>Perfscoreid</w:t>
            </w:r>
            <w:proofErr w:type="spellEnd"/>
          </w:p>
        </w:tc>
        <w:tc>
          <w:tcPr>
            <w:tcW w:w="2011" w:type="dxa"/>
            <w:noWrap/>
            <w:hideMark/>
          </w:tcPr>
          <w:p w14:paraId="47E797B6" w14:textId="77777777" w:rsidR="00995518" w:rsidRPr="002920D1" w:rsidRDefault="00995518" w:rsidP="001C077D">
            <w:pPr>
              <w:jc w:val="center"/>
              <w:rPr>
                <w:b/>
                <w:bCs/>
              </w:rPr>
            </w:pPr>
            <w:r w:rsidRPr="002920D1">
              <w:t>1.419725</w:t>
            </w:r>
          </w:p>
        </w:tc>
        <w:tc>
          <w:tcPr>
            <w:tcW w:w="1460" w:type="dxa"/>
            <w:noWrap/>
            <w:hideMark/>
          </w:tcPr>
          <w:p w14:paraId="1AB407B2" w14:textId="77777777" w:rsidR="00995518" w:rsidRPr="002920D1" w:rsidRDefault="00995518" w:rsidP="001C077D">
            <w:pPr>
              <w:jc w:val="center"/>
            </w:pPr>
            <w:r w:rsidRPr="002920D1">
              <w:t>1</w:t>
            </w:r>
          </w:p>
        </w:tc>
        <w:tc>
          <w:tcPr>
            <w:tcW w:w="3040" w:type="dxa"/>
            <w:noWrap/>
            <w:hideMark/>
          </w:tcPr>
          <w:p w14:paraId="079804B2" w14:textId="77777777" w:rsidR="00995518" w:rsidRPr="002920D1" w:rsidRDefault="00995518" w:rsidP="001C077D">
            <w:pPr>
              <w:jc w:val="center"/>
              <w:rPr>
                <w:b/>
                <w:bCs/>
              </w:rPr>
            </w:pPr>
            <w:r w:rsidRPr="002920D1">
              <w:t>1.191522</w:t>
            </w:r>
          </w:p>
        </w:tc>
      </w:tr>
      <w:tr w:rsidR="00995518" w:rsidRPr="002920D1" w14:paraId="19ED3DBB" w14:textId="77777777" w:rsidTr="008A756B">
        <w:trPr>
          <w:cantSplit/>
          <w:trHeight w:val="285"/>
          <w:tblHeader/>
        </w:trPr>
        <w:tc>
          <w:tcPr>
            <w:tcW w:w="3147" w:type="dxa"/>
            <w:noWrap/>
            <w:hideMark/>
          </w:tcPr>
          <w:p w14:paraId="7C5CCCDA" w14:textId="16202366" w:rsidR="00995518" w:rsidRPr="002920D1" w:rsidRDefault="00995518" w:rsidP="007D1050">
            <w:pPr>
              <w:rPr>
                <w:b/>
                <w:bCs/>
              </w:rPr>
            </w:pPr>
            <w:r w:rsidRPr="002920D1">
              <w:t>State</w:t>
            </w:r>
          </w:p>
        </w:tc>
        <w:tc>
          <w:tcPr>
            <w:tcW w:w="2011" w:type="dxa"/>
            <w:noWrap/>
            <w:hideMark/>
          </w:tcPr>
          <w:p w14:paraId="0F2BC89A" w14:textId="77777777" w:rsidR="00995518" w:rsidRPr="002920D1" w:rsidRDefault="00995518" w:rsidP="001C077D">
            <w:pPr>
              <w:jc w:val="center"/>
              <w:rPr>
                <w:b/>
                <w:bCs/>
              </w:rPr>
            </w:pPr>
            <w:r w:rsidRPr="002920D1">
              <w:t>239.3705</w:t>
            </w:r>
          </w:p>
        </w:tc>
        <w:tc>
          <w:tcPr>
            <w:tcW w:w="1460" w:type="dxa"/>
            <w:noWrap/>
            <w:hideMark/>
          </w:tcPr>
          <w:p w14:paraId="1DBB63BC" w14:textId="77777777" w:rsidR="00995518" w:rsidRPr="002920D1" w:rsidRDefault="00995518" w:rsidP="001C077D">
            <w:pPr>
              <w:jc w:val="center"/>
              <w:rPr>
                <w:b/>
                <w:bCs/>
              </w:rPr>
            </w:pPr>
            <w:r w:rsidRPr="002920D1">
              <w:t>26</w:t>
            </w:r>
          </w:p>
        </w:tc>
        <w:tc>
          <w:tcPr>
            <w:tcW w:w="3040" w:type="dxa"/>
            <w:noWrap/>
            <w:hideMark/>
          </w:tcPr>
          <w:p w14:paraId="38EDE815" w14:textId="77777777" w:rsidR="00995518" w:rsidRPr="002920D1" w:rsidRDefault="00995518" w:rsidP="001C077D">
            <w:pPr>
              <w:jc w:val="center"/>
              <w:rPr>
                <w:b/>
                <w:bCs/>
              </w:rPr>
            </w:pPr>
            <w:r w:rsidRPr="002920D1">
              <w:t>1.111095</w:t>
            </w:r>
          </w:p>
        </w:tc>
      </w:tr>
      <w:tr w:rsidR="002A4192" w:rsidRPr="002920D1" w14:paraId="66254542" w14:textId="77777777" w:rsidTr="008A756B">
        <w:trPr>
          <w:cantSplit/>
          <w:trHeight w:val="285"/>
          <w:tblHeader/>
        </w:trPr>
        <w:tc>
          <w:tcPr>
            <w:tcW w:w="3147" w:type="dxa"/>
            <w:noWrap/>
            <w:hideMark/>
          </w:tcPr>
          <w:p w14:paraId="3D65E914" w14:textId="54D9D6A4" w:rsidR="00995518" w:rsidRPr="002920D1" w:rsidRDefault="00995518" w:rsidP="007D1050">
            <w:pPr>
              <w:rPr>
                <w:b/>
                <w:bCs/>
              </w:rPr>
            </w:pPr>
            <w:r w:rsidRPr="002920D1">
              <w:t>Position</w:t>
            </w:r>
          </w:p>
        </w:tc>
        <w:tc>
          <w:tcPr>
            <w:tcW w:w="2011" w:type="dxa"/>
            <w:noWrap/>
            <w:hideMark/>
          </w:tcPr>
          <w:p w14:paraId="09AB7C4F" w14:textId="77777777" w:rsidR="00995518" w:rsidRPr="002920D1" w:rsidRDefault="00995518" w:rsidP="001C077D">
            <w:pPr>
              <w:jc w:val="center"/>
              <w:rPr>
                <w:b/>
                <w:bCs/>
              </w:rPr>
            </w:pPr>
            <w:r w:rsidRPr="002920D1">
              <w:t>235.6763</w:t>
            </w:r>
          </w:p>
        </w:tc>
        <w:tc>
          <w:tcPr>
            <w:tcW w:w="1460" w:type="dxa"/>
            <w:noWrap/>
            <w:hideMark/>
          </w:tcPr>
          <w:p w14:paraId="12CCA696" w14:textId="77777777" w:rsidR="00995518" w:rsidRPr="002920D1" w:rsidRDefault="00995518" w:rsidP="001C077D">
            <w:pPr>
              <w:jc w:val="center"/>
              <w:rPr>
                <w:b/>
                <w:bCs/>
              </w:rPr>
            </w:pPr>
            <w:r w:rsidRPr="002920D1">
              <w:t>29</w:t>
            </w:r>
          </w:p>
        </w:tc>
        <w:tc>
          <w:tcPr>
            <w:tcW w:w="3040" w:type="dxa"/>
            <w:noWrap/>
            <w:hideMark/>
          </w:tcPr>
          <w:p w14:paraId="501F91B2" w14:textId="77777777" w:rsidR="00995518" w:rsidRPr="002920D1" w:rsidRDefault="00995518" w:rsidP="001C077D">
            <w:pPr>
              <w:jc w:val="center"/>
              <w:rPr>
                <w:b/>
                <w:bCs/>
              </w:rPr>
            </w:pPr>
            <w:r w:rsidRPr="002920D1">
              <w:t>1.098758</w:t>
            </w:r>
          </w:p>
        </w:tc>
      </w:tr>
      <w:tr w:rsidR="00995518" w:rsidRPr="002920D1" w14:paraId="08F95043" w14:textId="77777777" w:rsidTr="008A756B">
        <w:trPr>
          <w:cantSplit/>
          <w:trHeight w:val="285"/>
          <w:tblHeader/>
        </w:trPr>
        <w:tc>
          <w:tcPr>
            <w:tcW w:w="3147" w:type="dxa"/>
            <w:noWrap/>
            <w:hideMark/>
          </w:tcPr>
          <w:p w14:paraId="3EDEEEE3" w14:textId="251AD4D1" w:rsidR="00995518" w:rsidRPr="002920D1" w:rsidRDefault="00995518" w:rsidP="007D1050">
            <w:pPr>
              <w:rPr>
                <w:b/>
                <w:bCs/>
              </w:rPr>
            </w:pPr>
            <w:r w:rsidRPr="002920D1">
              <w:t>Age</w:t>
            </w:r>
          </w:p>
        </w:tc>
        <w:tc>
          <w:tcPr>
            <w:tcW w:w="2011" w:type="dxa"/>
            <w:noWrap/>
            <w:hideMark/>
          </w:tcPr>
          <w:p w14:paraId="097F4240" w14:textId="77777777" w:rsidR="00995518" w:rsidRPr="002920D1" w:rsidRDefault="00995518" w:rsidP="001C077D">
            <w:pPr>
              <w:jc w:val="center"/>
              <w:rPr>
                <w:b/>
                <w:bCs/>
              </w:rPr>
            </w:pPr>
            <w:r w:rsidRPr="002920D1">
              <w:t>1.641773</w:t>
            </w:r>
          </w:p>
        </w:tc>
        <w:tc>
          <w:tcPr>
            <w:tcW w:w="1460" w:type="dxa"/>
            <w:noWrap/>
            <w:hideMark/>
          </w:tcPr>
          <w:p w14:paraId="721D452C" w14:textId="77777777" w:rsidR="00995518" w:rsidRPr="002920D1" w:rsidRDefault="00995518" w:rsidP="001C077D">
            <w:pPr>
              <w:jc w:val="center"/>
            </w:pPr>
            <w:r w:rsidRPr="002920D1">
              <w:t>1</w:t>
            </w:r>
          </w:p>
        </w:tc>
        <w:tc>
          <w:tcPr>
            <w:tcW w:w="3040" w:type="dxa"/>
            <w:noWrap/>
            <w:hideMark/>
          </w:tcPr>
          <w:p w14:paraId="67F3A477" w14:textId="77777777" w:rsidR="00995518" w:rsidRPr="002920D1" w:rsidRDefault="00995518" w:rsidP="001C077D">
            <w:pPr>
              <w:jc w:val="center"/>
              <w:rPr>
                <w:b/>
                <w:bCs/>
              </w:rPr>
            </w:pPr>
            <w:r w:rsidRPr="002920D1">
              <w:t>1.281317</w:t>
            </w:r>
          </w:p>
        </w:tc>
      </w:tr>
      <w:tr w:rsidR="002A4192" w:rsidRPr="002920D1" w14:paraId="27EA4434" w14:textId="77777777" w:rsidTr="008A756B">
        <w:trPr>
          <w:cantSplit/>
          <w:trHeight w:val="285"/>
          <w:tblHeader/>
        </w:trPr>
        <w:tc>
          <w:tcPr>
            <w:tcW w:w="3147" w:type="dxa"/>
            <w:noWrap/>
            <w:hideMark/>
          </w:tcPr>
          <w:p w14:paraId="5F88C473" w14:textId="222FA647" w:rsidR="00995518" w:rsidRPr="002920D1" w:rsidRDefault="00995518" w:rsidP="007D1050">
            <w:pPr>
              <w:rPr>
                <w:b/>
                <w:bCs/>
              </w:rPr>
            </w:pPr>
            <w:proofErr w:type="spellStart"/>
            <w:r w:rsidRPr="002920D1">
              <w:t>Employedyear</w:t>
            </w:r>
            <w:proofErr w:type="spellEnd"/>
          </w:p>
        </w:tc>
        <w:tc>
          <w:tcPr>
            <w:tcW w:w="2011" w:type="dxa"/>
            <w:noWrap/>
            <w:hideMark/>
          </w:tcPr>
          <w:p w14:paraId="1CE54CC4" w14:textId="77777777" w:rsidR="00995518" w:rsidRPr="002920D1" w:rsidRDefault="00995518" w:rsidP="001C077D">
            <w:pPr>
              <w:jc w:val="center"/>
              <w:rPr>
                <w:b/>
                <w:bCs/>
              </w:rPr>
            </w:pPr>
            <w:r w:rsidRPr="002920D1">
              <w:t>1.612118</w:t>
            </w:r>
          </w:p>
        </w:tc>
        <w:tc>
          <w:tcPr>
            <w:tcW w:w="1460" w:type="dxa"/>
            <w:noWrap/>
            <w:hideMark/>
          </w:tcPr>
          <w:p w14:paraId="23BEBEA4" w14:textId="77777777" w:rsidR="00995518" w:rsidRPr="002920D1" w:rsidRDefault="00995518" w:rsidP="001C077D">
            <w:pPr>
              <w:jc w:val="center"/>
            </w:pPr>
            <w:r w:rsidRPr="002920D1">
              <w:t>1</w:t>
            </w:r>
          </w:p>
        </w:tc>
        <w:tc>
          <w:tcPr>
            <w:tcW w:w="3040" w:type="dxa"/>
            <w:noWrap/>
            <w:hideMark/>
          </w:tcPr>
          <w:p w14:paraId="67A45F56" w14:textId="77777777" w:rsidR="00995518" w:rsidRPr="002920D1" w:rsidRDefault="00995518" w:rsidP="001C077D">
            <w:pPr>
              <w:jc w:val="center"/>
              <w:rPr>
                <w:b/>
                <w:bCs/>
              </w:rPr>
            </w:pPr>
            <w:r w:rsidRPr="002920D1">
              <w:t>1.269692</w:t>
            </w:r>
          </w:p>
        </w:tc>
      </w:tr>
      <w:tr w:rsidR="00995518" w:rsidRPr="002920D1" w14:paraId="4987144D" w14:textId="77777777" w:rsidTr="008A756B">
        <w:trPr>
          <w:cantSplit/>
          <w:trHeight w:val="285"/>
          <w:tblHeader/>
        </w:trPr>
        <w:tc>
          <w:tcPr>
            <w:tcW w:w="3147" w:type="dxa"/>
            <w:noWrap/>
            <w:hideMark/>
          </w:tcPr>
          <w:p w14:paraId="61475030" w14:textId="4BAEF47E" w:rsidR="00995518" w:rsidRPr="002920D1" w:rsidRDefault="00995518" w:rsidP="007D1050">
            <w:pPr>
              <w:rPr>
                <w:b/>
                <w:bCs/>
              </w:rPr>
            </w:pPr>
            <w:proofErr w:type="spellStart"/>
            <w:r w:rsidRPr="002920D1">
              <w:t>Empsatisfaction</w:t>
            </w:r>
            <w:proofErr w:type="spellEnd"/>
          </w:p>
        </w:tc>
        <w:tc>
          <w:tcPr>
            <w:tcW w:w="2011" w:type="dxa"/>
            <w:noWrap/>
            <w:hideMark/>
          </w:tcPr>
          <w:p w14:paraId="07DC1E5A" w14:textId="77777777" w:rsidR="00995518" w:rsidRPr="002920D1" w:rsidRDefault="00995518" w:rsidP="001C077D">
            <w:pPr>
              <w:jc w:val="center"/>
              <w:rPr>
                <w:b/>
                <w:bCs/>
              </w:rPr>
            </w:pPr>
            <w:r w:rsidRPr="002920D1">
              <w:t>1.456007</w:t>
            </w:r>
          </w:p>
        </w:tc>
        <w:tc>
          <w:tcPr>
            <w:tcW w:w="1460" w:type="dxa"/>
            <w:noWrap/>
            <w:hideMark/>
          </w:tcPr>
          <w:p w14:paraId="22851F2A" w14:textId="77777777" w:rsidR="00995518" w:rsidRPr="002920D1" w:rsidRDefault="00995518" w:rsidP="001C077D">
            <w:pPr>
              <w:jc w:val="center"/>
            </w:pPr>
            <w:r w:rsidRPr="002920D1">
              <w:t>1</w:t>
            </w:r>
          </w:p>
        </w:tc>
        <w:tc>
          <w:tcPr>
            <w:tcW w:w="3040" w:type="dxa"/>
            <w:noWrap/>
            <w:hideMark/>
          </w:tcPr>
          <w:p w14:paraId="68095823" w14:textId="77777777" w:rsidR="00995518" w:rsidRPr="002920D1" w:rsidRDefault="00995518" w:rsidP="001C077D">
            <w:pPr>
              <w:jc w:val="center"/>
              <w:rPr>
                <w:b/>
                <w:bCs/>
              </w:rPr>
            </w:pPr>
            <w:r w:rsidRPr="002920D1">
              <w:t>1.206651</w:t>
            </w:r>
          </w:p>
        </w:tc>
      </w:tr>
      <w:tr w:rsidR="002A4192" w:rsidRPr="002920D1" w14:paraId="12116188" w14:textId="77777777" w:rsidTr="008A756B">
        <w:trPr>
          <w:cantSplit/>
          <w:trHeight w:val="304"/>
          <w:tblHeader/>
        </w:trPr>
        <w:tc>
          <w:tcPr>
            <w:tcW w:w="3147" w:type="dxa"/>
            <w:noWrap/>
            <w:hideMark/>
          </w:tcPr>
          <w:p w14:paraId="5E22A2CA" w14:textId="77777777" w:rsidR="00995518" w:rsidRPr="002920D1" w:rsidRDefault="00995518" w:rsidP="007D1050">
            <w:r w:rsidRPr="002920D1">
              <w:t>Absences</w:t>
            </w:r>
          </w:p>
        </w:tc>
        <w:tc>
          <w:tcPr>
            <w:tcW w:w="2011" w:type="dxa"/>
            <w:noWrap/>
            <w:hideMark/>
          </w:tcPr>
          <w:p w14:paraId="71CC10E5" w14:textId="77777777" w:rsidR="00995518" w:rsidRPr="002920D1" w:rsidRDefault="00995518" w:rsidP="001C077D">
            <w:pPr>
              <w:jc w:val="center"/>
              <w:rPr>
                <w:b/>
                <w:bCs/>
              </w:rPr>
            </w:pPr>
            <w:r w:rsidRPr="002920D1">
              <w:t>1.331421</w:t>
            </w:r>
          </w:p>
        </w:tc>
        <w:tc>
          <w:tcPr>
            <w:tcW w:w="1460" w:type="dxa"/>
            <w:noWrap/>
            <w:hideMark/>
          </w:tcPr>
          <w:p w14:paraId="3CB12883" w14:textId="77777777" w:rsidR="00995518" w:rsidRPr="002920D1" w:rsidRDefault="00995518" w:rsidP="001C077D">
            <w:pPr>
              <w:jc w:val="center"/>
            </w:pPr>
            <w:r w:rsidRPr="002920D1">
              <w:t>1</w:t>
            </w:r>
          </w:p>
        </w:tc>
        <w:tc>
          <w:tcPr>
            <w:tcW w:w="3040" w:type="dxa"/>
            <w:noWrap/>
            <w:hideMark/>
          </w:tcPr>
          <w:p w14:paraId="736C0539" w14:textId="77777777" w:rsidR="00995518" w:rsidRPr="002920D1" w:rsidRDefault="00995518" w:rsidP="001C077D">
            <w:pPr>
              <w:jc w:val="center"/>
              <w:rPr>
                <w:b/>
                <w:bCs/>
              </w:rPr>
            </w:pPr>
            <w:r w:rsidRPr="002920D1">
              <w:t>1.153872</w:t>
            </w:r>
          </w:p>
        </w:tc>
      </w:tr>
    </w:tbl>
    <w:p w14:paraId="4EA4D08D" w14:textId="51C68E85" w:rsidR="00872257" w:rsidRDefault="00872257" w:rsidP="007D1050"/>
    <w:p w14:paraId="2B7623FD" w14:textId="77777777" w:rsidR="00C52133" w:rsidRDefault="00C52133" w:rsidP="007D1050"/>
    <w:sectPr w:rsidR="00C52133" w:rsidSect="0048140E">
      <w:headerReference w:type="default" r:id="rId57"/>
      <w:footerReference w:type="even" r:id="rId58"/>
      <w:footerReference w:type="default" r:id="rId59"/>
      <w:headerReference w:type="first" r:id="rId60"/>
      <w:footerReference w:type="first" r:id="rId6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0C767" w14:textId="77777777" w:rsidR="00A63482" w:rsidRDefault="00A63482" w:rsidP="007D1050">
      <w:r>
        <w:separator/>
      </w:r>
    </w:p>
  </w:endnote>
  <w:endnote w:type="continuationSeparator" w:id="0">
    <w:p w14:paraId="27E561CC" w14:textId="77777777" w:rsidR="00A63482" w:rsidRDefault="00A63482" w:rsidP="007D1050">
      <w:r>
        <w:continuationSeparator/>
      </w:r>
    </w:p>
  </w:endnote>
  <w:endnote w:type="continuationNotice" w:id="1">
    <w:p w14:paraId="752AD3FC" w14:textId="77777777" w:rsidR="00A63482" w:rsidRDefault="00A63482" w:rsidP="007D10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2530248"/>
      <w:docPartObj>
        <w:docPartGallery w:val="Page Numbers (Bottom of Page)"/>
        <w:docPartUnique/>
      </w:docPartObj>
    </w:sdtPr>
    <w:sdtContent>
      <w:p w14:paraId="2417C873" w14:textId="051A7AE6" w:rsidR="00C910C2" w:rsidRDefault="00C910C2" w:rsidP="0093642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24126C" w14:textId="631C098E" w:rsidR="00BB6DCE" w:rsidRDefault="00BB6DCE" w:rsidP="007D1050">
    <w:pPr>
      <w:pStyle w:val="Footer"/>
      <w:rPr>
        <w:rStyle w:val="PageNumber"/>
      </w:rPr>
    </w:pPr>
  </w:p>
  <w:p w14:paraId="2FD8E709" w14:textId="77777777" w:rsidR="002E2BF0" w:rsidRDefault="002E2BF0" w:rsidP="007D10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0088509"/>
      <w:docPartObj>
        <w:docPartGallery w:val="Page Numbers (Bottom of Page)"/>
        <w:docPartUnique/>
      </w:docPartObj>
    </w:sdtPr>
    <w:sdtContent>
      <w:p w14:paraId="09B80697" w14:textId="666DE805" w:rsidR="00C910C2" w:rsidRDefault="00C910C2" w:rsidP="0093642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12B7A0E3" w14:textId="77777777" w:rsidR="002E2BF0" w:rsidRDefault="002E2BF0" w:rsidP="007D10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0660185" w14:paraId="016322BE" w14:textId="77777777" w:rsidTr="50660185">
      <w:tc>
        <w:tcPr>
          <w:tcW w:w="3120" w:type="dxa"/>
        </w:tcPr>
        <w:p w14:paraId="27058876" w14:textId="28464E1C" w:rsidR="50660185" w:rsidRDefault="50660185" w:rsidP="007D1050">
          <w:pPr>
            <w:pStyle w:val="Header"/>
          </w:pPr>
        </w:p>
      </w:tc>
      <w:tc>
        <w:tcPr>
          <w:tcW w:w="3120" w:type="dxa"/>
        </w:tcPr>
        <w:p w14:paraId="68446095" w14:textId="41EACB46" w:rsidR="50660185" w:rsidRDefault="50660185" w:rsidP="007D1050">
          <w:pPr>
            <w:pStyle w:val="Header"/>
          </w:pPr>
        </w:p>
      </w:tc>
      <w:tc>
        <w:tcPr>
          <w:tcW w:w="3120" w:type="dxa"/>
        </w:tcPr>
        <w:p w14:paraId="225C4DB4" w14:textId="39E6B144" w:rsidR="50660185" w:rsidRDefault="50660185" w:rsidP="007D1050">
          <w:pPr>
            <w:pStyle w:val="Header"/>
          </w:pPr>
        </w:p>
      </w:tc>
    </w:tr>
  </w:tbl>
  <w:p w14:paraId="2212B713" w14:textId="2D87EA3B" w:rsidR="00A515CD" w:rsidRDefault="00A515CD" w:rsidP="007D10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0636F" w14:textId="77777777" w:rsidR="00A63482" w:rsidRDefault="00A63482" w:rsidP="007D1050">
      <w:r>
        <w:separator/>
      </w:r>
    </w:p>
  </w:footnote>
  <w:footnote w:type="continuationSeparator" w:id="0">
    <w:p w14:paraId="571C2A74" w14:textId="77777777" w:rsidR="00A63482" w:rsidRDefault="00A63482" w:rsidP="007D1050">
      <w:r>
        <w:continuationSeparator/>
      </w:r>
    </w:p>
  </w:footnote>
  <w:footnote w:type="continuationNotice" w:id="1">
    <w:p w14:paraId="770F035D" w14:textId="77777777" w:rsidR="00A63482" w:rsidRDefault="00A63482" w:rsidP="007D1050"/>
  </w:footnote>
  <w:footnote w:id="2">
    <w:p w14:paraId="3CAA1EF1" w14:textId="49F1B082" w:rsidR="000F43EC" w:rsidRPr="00421222" w:rsidRDefault="000F43EC" w:rsidP="000F43EC">
      <w:pPr>
        <w:pStyle w:val="FootnoteText"/>
      </w:pPr>
      <w:r>
        <w:rPr>
          <w:rStyle w:val="FootnoteReference"/>
        </w:rPr>
        <w:footnoteRef/>
      </w:r>
      <w:r>
        <w:t xml:space="preserve"> See values in </w:t>
      </w:r>
      <w:r>
        <w:fldChar w:fldCharType="begin"/>
      </w:r>
      <w:r>
        <w:instrText xml:space="preserve"> REF _Ref89630475 \h </w:instrText>
      </w:r>
      <w:r>
        <w:fldChar w:fldCharType="separate"/>
      </w:r>
      <w:r w:rsidR="002F7D76">
        <w:t xml:space="preserve">Table </w:t>
      </w:r>
      <w:r w:rsidR="002F7D76">
        <w:rPr>
          <w:noProof/>
        </w:rPr>
        <w:t>3</w:t>
      </w:r>
      <w:r>
        <w:fldChar w:fldCharType="end"/>
      </w:r>
      <w:r>
        <w:t xml:space="preserve"> in the appendix. </w:t>
      </w:r>
    </w:p>
  </w:footnote>
  <w:footnote w:id="3">
    <w:p w14:paraId="45576C1A" w14:textId="7B045695" w:rsidR="00D32A29" w:rsidRPr="00D32A29" w:rsidRDefault="00D32A29">
      <w:pPr>
        <w:pStyle w:val="FootnoteText"/>
      </w:pPr>
      <w:r>
        <w:rPr>
          <w:rStyle w:val="FootnoteReference"/>
        </w:rPr>
        <w:footnoteRef/>
      </w:r>
      <w:r>
        <w:t xml:space="preserve"> </w:t>
      </w:r>
      <w:r>
        <w:t xml:space="preserve">See values in </w:t>
      </w:r>
      <w:r>
        <w:fldChar w:fldCharType="begin"/>
      </w:r>
      <w:r>
        <w:instrText xml:space="preserve"> REF _Ref90024353 \h </w:instrText>
      </w:r>
      <w:r>
        <w:fldChar w:fldCharType="separate"/>
      </w:r>
      <w:r w:rsidR="002F7D76">
        <w:t xml:space="preserve">Table </w:t>
      </w:r>
      <w:r w:rsidR="002F7D76">
        <w:rPr>
          <w:noProof/>
        </w:rPr>
        <w:t>4</w:t>
      </w:r>
      <w:r>
        <w:fldChar w:fldCharType="end"/>
      </w:r>
      <w:r>
        <w:t xml:space="preserve"> in the appendix.</w:t>
      </w:r>
    </w:p>
  </w:footnote>
  <w:footnote w:id="4">
    <w:p w14:paraId="5EDB2AF8" w14:textId="7F0D001A" w:rsidR="0088675A" w:rsidRPr="0088675A" w:rsidRDefault="0088675A" w:rsidP="007D1050">
      <w:pPr>
        <w:pStyle w:val="FootnoteText"/>
      </w:pPr>
      <w:r>
        <w:rPr>
          <w:rStyle w:val="FootnoteReference"/>
        </w:rPr>
        <w:footnoteRef/>
      </w:r>
      <w:r>
        <w:t xml:space="preserve"> Due to the similarity to Section </w:t>
      </w:r>
      <w:r>
        <w:fldChar w:fldCharType="begin"/>
      </w:r>
      <w:r>
        <w:instrText xml:space="preserve"> REF _Ref90024082 \r \h </w:instrText>
      </w:r>
      <w:r>
        <w:fldChar w:fldCharType="separate"/>
      </w:r>
      <w:r w:rsidR="002F7D76">
        <w:t>2.2</w:t>
      </w:r>
      <w:r>
        <w:fldChar w:fldCharType="end"/>
      </w:r>
      <w:r>
        <w:t xml:space="preserve">, </w:t>
      </w:r>
      <w:r w:rsidR="00FE5C80">
        <w:t xml:space="preserve">see </w:t>
      </w:r>
      <w:r w:rsidR="001A4BC1">
        <w:fldChar w:fldCharType="begin"/>
      </w:r>
      <w:r w:rsidR="001A4BC1">
        <w:instrText xml:space="preserve"> REF _Ref90024308 \h </w:instrText>
      </w:r>
      <w:r w:rsidR="001A4BC1">
        <w:fldChar w:fldCharType="separate"/>
      </w:r>
      <w:r w:rsidR="002F7D76">
        <w:t xml:space="preserve">Figure </w:t>
      </w:r>
      <w:r w:rsidR="002F7D76">
        <w:rPr>
          <w:noProof/>
        </w:rPr>
        <w:t>30</w:t>
      </w:r>
      <w:r w:rsidR="001A4BC1">
        <w:fldChar w:fldCharType="end"/>
      </w:r>
      <w:r w:rsidR="001A4BC1">
        <w:t xml:space="preserve"> to </w:t>
      </w:r>
      <w:r w:rsidR="001A4BC1">
        <w:fldChar w:fldCharType="begin"/>
      </w:r>
      <w:r w:rsidR="001A4BC1">
        <w:instrText xml:space="preserve"> REF _Ref90024315 \h </w:instrText>
      </w:r>
      <w:r w:rsidR="001A4BC1">
        <w:fldChar w:fldCharType="separate"/>
      </w:r>
      <w:r w:rsidR="002F7D76">
        <w:t xml:space="preserve">Figure </w:t>
      </w:r>
      <w:r w:rsidR="002F7D76">
        <w:rPr>
          <w:noProof/>
        </w:rPr>
        <w:t>32</w:t>
      </w:r>
      <w:r w:rsidR="001A4BC1">
        <w:fldChar w:fldCharType="end"/>
      </w:r>
      <w:r w:rsidR="001A4BC1">
        <w:t xml:space="preserve"> in the appendix.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32E0D" w14:textId="68E85B49" w:rsidR="00B12E57" w:rsidRPr="00B12E57" w:rsidRDefault="00B12E57" w:rsidP="007D1050">
    <w:pPr>
      <w:pStyle w:val="Header"/>
    </w:pPr>
    <w:proofErr w:type="spellStart"/>
    <w:r w:rsidRPr="00B12E57">
      <w:t>ISyE</w:t>
    </w:r>
    <w:proofErr w:type="spellEnd"/>
    <w:r w:rsidRPr="00B12E57">
      <w:t xml:space="preserve"> 6414</w:t>
    </w:r>
    <w:r w:rsidRPr="00B12E57">
      <w:tab/>
      <w:t>HR Data Analysis</w:t>
    </w:r>
    <w:r w:rsidRPr="00B12E57">
      <w:tab/>
      <w:t>Fall 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0660185" w14:paraId="45F135B6" w14:textId="77777777" w:rsidTr="50660185">
      <w:tc>
        <w:tcPr>
          <w:tcW w:w="3120" w:type="dxa"/>
        </w:tcPr>
        <w:p w14:paraId="7F1A4B61" w14:textId="3B006B04" w:rsidR="50660185" w:rsidRDefault="50660185" w:rsidP="007D1050">
          <w:pPr>
            <w:pStyle w:val="Header"/>
          </w:pPr>
        </w:p>
      </w:tc>
      <w:tc>
        <w:tcPr>
          <w:tcW w:w="3120" w:type="dxa"/>
        </w:tcPr>
        <w:p w14:paraId="1C53B537" w14:textId="2703A60F" w:rsidR="50660185" w:rsidRDefault="50660185" w:rsidP="007D1050">
          <w:pPr>
            <w:pStyle w:val="Header"/>
          </w:pPr>
        </w:p>
      </w:tc>
      <w:tc>
        <w:tcPr>
          <w:tcW w:w="3120" w:type="dxa"/>
        </w:tcPr>
        <w:p w14:paraId="06AE1EB1" w14:textId="67D9C430" w:rsidR="50660185" w:rsidRDefault="50660185" w:rsidP="007D1050">
          <w:pPr>
            <w:pStyle w:val="Header"/>
          </w:pPr>
        </w:p>
      </w:tc>
    </w:tr>
  </w:tbl>
  <w:p w14:paraId="7E8F694F" w14:textId="43141307" w:rsidR="00A515CD" w:rsidRDefault="00A515CD" w:rsidP="007D1050">
    <w:pPr>
      <w:pStyle w:val="Header"/>
    </w:pPr>
  </w:p>
</w:hdr>
</file>

<file path=word/intelligence.xml><?xml version="1.0" encoding="utf-8"?>
<int:Intelligence xmlns:int="http://schemas.microsoft.com/office/intelligence/2019/intelligence">
  <int:IntelligenceSettings/>
  <int:Manifest>
    <int:ParagraphRange paragraphId="701912892" textId="1562961025" start="33" length="25" invalidationStart="33" invalidationLength="25" id="cg6NXPKQ"/>
    <int:WordHash hashCode="puSvtJo5vkrkmd" id="r3pmOio5"/>
    <int:WordHash hashCode="v1Y948NlhJxzmR" id="Su2HoaRA"/>
    <int:WordHash hashCode="9HVY8MpuzIEXkG" id="GOL1BVOC"/>
    <int:ParagraphRange paragraphId="1151315222" textId="226628429" start="65" length="9" invalidationStart="65" invalidationLength="9" id="HVLzOo38"/>
    <int:WordHash hashCode="CqzsIEASNBhkZO" id="23DvD8u4"/>
    <int:WordHash hashCode="OtbTawQFiSKxKP" id="ROdrGKMd"/>
    <int:WordHash hashCode="vtTraYxu7qfx3f" id="doqFSybW"/>
  </int:Manifest>
  <int:Observations>
    <int:Content id="cg6NXPKQ">
      <int:Rejection type="LegacyProofing"/>
    </int:Content>
    <int:Content id="r3pmOio5">
      <int:Rejection type="LegacyProofing"/>
    </int:Content>
    <int:Content id="Su2HoaRA">
      <int:Rejection type="LegacyProofing"/>
    </int:Content>
    <int:Content id="GOL1BVOC">
      <int:Rejection type="LegacyProofing"/>
    </int:Content>
    <int:Content id="HVLzOo38">
      <int:Rejection type="LegacyProofing"/>
    </int:Content>
    <int:Content id="23DvD8u4">
      <int:Rejection type="LegacyProofing"/>
    </int:Content>
    <int:Content id="ROdrGKMd">
      <int:Rejection type="LegacyProofing"/>
    </int:Content>
    <int:Content id="doqFSybW">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4123805"/>
    <w:multiLevelType w:val="hybridMultilevel"/>
    <w:tmpl w:val="B94076BC"/>
    <w:lvl w:ilvl="0" w:tplc="A8542126">
      <w:start w:val="3"/>
      <w:numFmt w:val="lowerLetter"/>
      <w:lvlText w:val="%1."/>
      <w:lvlJc w:val="left"/>
      <w:pPr>
        <w:tabs>
          <w:tab w:val="num" w:pos="720"/>
        </w:tabs>
        <w:ind w:left="720" w:hanging="360"/>
      </w:pPr>
    </w:lvl>
    <w:lvl w:ilvl="1" w:tplc="2FBEF824" w:tentative="1">
      <w:start w:val="1"/>
      <w:numFmt w:val="lowerLetter"/>
      <w:lvlText w:val="%2."/>
      <w:lvlJc w:val="left"/>
      <w:pPr>
        <w:tabs>
          <w:tab w:val="num" w:pos="1440"/>
        </w:tabs>
        <w:ind w:left="1440" w:hanging="360"/>
      </w:pPr>
    </w:lvl>
    <w:lvl w:ilvl="2" w:tplc="403A3CE8" w:tentative="1">
      <w:start w:val="1"/>
      <w:numFmt w:val="lowerLetter"/>
      <w:lvlText w:val="%3."/>
      <w:lvlJc w:val="left"/>
      <w:pPr>
        <w:tabs>
          <w:tab w:val="num" w:pos="2160"/>
        </w:tabs>
        <w:ind w:left="2160" w:hanging="360"/>
      </w:pPr>
    </w:lvl>
    <w:lvl w:ilvl="3" w:tplc="ED1A8302" w:tentative="1">
      <w:start w:val="1"/>
      <w:numFmt w:val="lowerLetter"/>
      <w:lvlText w:val="%4."/>
      <w:lvlJc w:val="left"/>
      <w:pPr>
        <w:tabs>
          <w:tab w:val="num" w:pos="2880"/>
        </w:tabs>
        <w:ind w:left="2880" w:hanging="360"/>
      </w:pPr>
    </w:lvl>
    <w:lvl w:ilvl="4" w:tplc="884C37F4" w:tentative="1">
      <w:start w:val="1"/>
      <w:numFmt w:val="lowerLetter"/>
      <w:lvlText w:val="%5."/>
      <w:lvlJc w:val="left"/>
      <w:pPr>
        <w:tabs>
          <w:tab w:val="num" w:pos="3600"/>
        </w:tabs>
        <w:ind w:left="3600" w:hanging="360"/>
      </w:pPr>
    </w:lvl>
    <w:lvl w:ilvl="5" w:tplc="13BC9A8C" w:tentative="1">
      <w:start w:val="1"/>
      <w:numFmt w:val="lowerLetter"/>
      <w:lvlText w:val="%6."/>
      <w:lvlJc w:val="left"/>
      <w:pPr>
        <w:tabs>
          <w:tab w:val="num" w:pos="4320"/>
        </w:tabs>
        <w:ind w:left="4320" w:hanging="360"/>
      </w:pPr>
    </w:lvl>
    <w:lvl w:ilvl="6" w:tplc="937688DC" w:tentative="1">
      <w:start w:val="1"/>
      <w:numFmt w:val="lowerLetter"/>
      <w:lvlText w:val="%7."/>
      <w:lvlJc w:val="left"/>
      <w:pPr>
        <w:tabs>
          <w:tab w:val="num" w:pos="5040"/>
        </w:tabs>
        <w:ind w:left="5040" w:hanging="360"/>
      </w:pPr>
    </w:lvl>
    <w:lvl w:ilvl="7" w:tplc="C8B0AC8C" w:tentative="1">
      <w:start w:val="1"/>
      <w:numFmt w:val="lowerLetter"/>
      <w:lvlText w:val="%8."/>
      <w:lvlJc w:val="left"/>
      <w:pPr>
        <w:tabs>
          <w:tab w:val="num" w:pos="5760"/>
        </w:tabs>
        <w:ind w:left="5760" w:hanging="360"/>
      </w:pPr>
    </w:lvl>
    <w:lvl w:ilvl="8" w:tplc="23A85C68" w:tentative="1">
      <w:start w:val="1"/>
      <w:numFmt w:val="lowerLetter"/>
      <w:lvlText w:val="%9."/>
      <w:lvlJc w:val="left"/>
      <w:pPr>
        <w:tabs>
          <w:tab w:val="num" w:pos="6480"/>
        </w:tabs>
        <w:ind w:left="6480" w:hanging="360"/>
      </w:pPr>
    </w:lvl>
  </w:abstractNum>
  <w:abstractNum w:abstractNumId="2" w15:restartNumberingAfterBreak="0">
    <w:nsid w:val="49173362"/>
    <w:multiLevelType w:val="multilevel"/>
    <w:tmpl w:val="B63E0BF4"/>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24077A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77D3DA5"/>
    <w:multiLevelType w:val="hybridMultilevel"/>
    <w:tmpl w:val="551CA928"/>
    <w:lvl w:ilvl="0" w:tplc="D71A93B8">
      <w:start w:val="1"/>
      <w:numFmt w:val="bullet"/>
      <w:lvlText w:val="•"/>
      <w:lvlJc w:val="left"/>
      <w:pPr>
        <w:tabs>
          <w:tab w:val="num" w:pos="720"/>
        </w:tabs>
        <w:ind w:left="720" w:hanging="360"/>
      </w:pPr>
      <w:rPr>
        <w:rFonts w:ascii="Arial" w:hAnsi="Arial" w:hint="default"/>
      </w:rPr>
    </w:lvl>
    <w:lvl w:ilvl="1" w:tplc="60B6B606">
      <w:numFmt w:val="bullet"/>
      <w:lvlText w:val="•"/>
      <w:lvlJc w:val="left"/>
      <w:pPr>
        <w:tabs>
          <w:tab w:val="num" w:pos="1440"/>
        </w:tabs>
        <w:ind w:left="1440" w:hanging="360"/>
      </w:pPr>
      <w:rPr>
        <w:rFonts w:ascii="Arial" w:hAnsi="Arial" w:hint="default"/>
      </w:rPr>
    </w:lvl>
    <w:lvl w:ilvl="2" w:tplc="819CD8CE" w:tentative="1">
      <w:start w:val="1"/>
      <w:numFmt w:val="bullet"/>
      <w:lvlText w:val="•"/>
      <w:lvlJc w:val="left"/>
      <w:pPr>
        <w:tabs>
          <w:tab w:val="num" w:pos="2160"/>
        </w:tabs>
        <w:ind w:left="2160" w:hanging="360"/>
      </w:pPr>
      <w:rPr>
        <w:rFonts w:ascii="Arial" w:hAnsi="Arial" w:hint="default"/>
      </w:rPr>
    </w:lvl>
    <w:lvl w:ilvl="3" w:tplc="1368D0E8" w:tentative="1">
      <w:start w:val="1"/>
      <w:numFmt w:val="bullet"/>
      <w:lvlText w:val="•"/>
      <w:lvlJc w:val="left"/>
      <w:pPr>
        <w:tabs>
          <w:tab w:val="num" w:pos="2880"/>
        </w:tabs>
        <w:ind w:left="2880" w:hanging="360"/>
      </w:pPr>
      <w:rPr>
        <w:rFonts w:ascii="Arial" w:hAnsi="Arial" w:hint="default"/>
      </w:rPr>
    </w:lvl>
    <w:lvl w:ilvl="4" w:tplc="059CA846" w:tentative="1">
      <w:start w:val="1"/>
      <w:numFmt w:val="bullet"/>
      <w:lvlText w:val="•"/>
      <w:lvlJc w:val="left"/>
      <w:pPr>
        <w:tabs>
          <w:tab w:val="num" w:pos="3600"/>
        </w:tabs>
        <w:ind w:left="3600" w:hanging="360"/>
      </w:pPr>
      <w:rPr>
        <w:rFonts w:ascii="Arial" w:hAnsi="Arial" w:hint="default"/>
      </w:rPr>
    </w:lvl>
    <w:lvl w:ilvl="5" w:tplc="EE5E2DCC" w:tentative="1">
      <w:start w:val="1"/>
      <w:numFmt w:val="bullet"/>
      <w:lvlText w:val="•"/>
      <w:lvlJc w:val="left"/>
      <w:pPr>
        <w:tabs>
          <w:tab w:val="num" w:pos="4320"/>
        </w:tabs>
        <w:ind w:left="4320" w:hanging="360"/>
      </w:pPr>
      <w:rPr>
        <w:rFonts w:ascii="Arial" w:hAnsi="Arial" w:hint="default"/>
      </w:rPr>
    </w:lvl>
    <w:lvl w:ilvl="6" w:tplc="4FC4795E" w:tentative="1">
      <w:start w:val="1"/>
      <w:numFmt w:val="bullet"/>
      <w:lvlText w:val="•"/>
      <w:lvlJc w:val="left"/>
      <w:pPr>
        <w:tabs>
          <w:tab w:val="num" w:pos="5040"/>
        </w:tabs>
        <w:ind w:left="5040" w:hanging="360"/>
      </w:pPr>
      <w:rPr>
        <w:rFonts w:ascii="Arial" w:hAnsi="Arial" w:hint="default"/>
      </w:rPr>
    </w:lvl>
    <w:lvl w:ilvl="7" w:tplc="A5367760" w:tentative="1">
      <w:start w:val="1"/>
      <w:numFmt w:val="bullet"/>
      <w:lvlText w:val="•"/>
      <w:lvlJc w:val="left"/>
      <w:pPr>
        <w:tabs>
          <w:tab w:val="num" w:pos="5760"/>
        </w:tabs>
        <w:ind w:left="5760" w:hanging="360"/>
      </w:pPr>
      <w:rPr>
        <w:rFonts w:ascii="Arial" w:hAnsi="Arial" w:hint="default"/>
      </w:rPr>
    </w:lvl>
    <w:lvl w:ilvl="8" w:tplc="1F067C8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B8B5F7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D7A0EE9"/>
    <w:multiLevelType w:val="hybridMultilevel"/>
    <w:tmpl w:val="30C6A4FE"/>
    <w:lvl w:ilvl="0" w:tplc="C4AE01B6">
      <w:start w:val="1"/>
      <w:numFmt w:val="decimal"/>
      <w:lvlText w:val="%1."/>
      <w:lvlJc w:val="left"/>
      <w:pPr>
        <w:ind w:left="840" w:hanging="360"/>
      </w:pPr>
    </w:lvl>
    <w:lvl w:ilvl="1" w:tplc="1FFE98F4">
      <w:start w:val="1"/>
      <w:numFmt w:val="lowerLetter"/>
      <w:lvlText w:val="%2."/>
      <w:lvlJc w:val="left"/>
      <w:pPr>
        <w:ind w:left="1560" w:hanging="360"/>
      </w:pPr>
    </w:lvl>
    <w:lvl w:ilvl="2" w:tplc="5C640180" w:tentative="1">
      <w:start w:val="1"/>
      <w:numFmt w:val="lowerRoman"/>
      <w:lvlText w:val="%3."/>
      <w:lvlJc w:val="right"/>
      <w:pPr>
        <w:ind w:left="2280" w:hanging="180"/>
      </w:pPr>
    </w:lvl>
    <w:lvl w:ilvl="3" w:tplc="F69A2A62" w:tentative="1">
      <w:start w:val="1"/>
      <w:numFmt w:val="decimal"/>
      <w:lvlText w:val="%4."/>
      <w:lvlJc w:val="left"/>
      <w:pPr>
        <w:ind w:left="3000" w:hanging="360"/>
      </w:pPr>
    </w:lvl>
    <w:lvl w:ilvl="4" w:tplc="3D14999A" w:tentative="1">
      <w:start w:val="1"/>
      <w:numFmt w:val="lowerLetter"/>
      <w:lvlText w:val="%5."/>
      <w:lvlJc w:val="left"/>
      <w:pPr>
        <w:ind w:left="3720" w:hanging="360"/>
      </w:pPr>
    </w:lvl>
    <w:lvl w:ilvl="5" w:tplc="3BA6CB14" w:tentative="1">
      <w:start w:val="1"/>
      <w:numFmt w:val="lowerRoman"/>
      <w:lvlText w:val="%6."/>
      <w:lvlJc w:val="right"/>
      <w:pPr>
        <w:ind w:left="4440" w:hanging="180"/>
      </w:pPr>
    </w:lvl>
    <w:lvl w:ilvl="6" w:tplc="33825656" w:tentative="1">
      <w:start w:val="1"/>
      <w:numFmt w:val="decimal"/>
      <w:lvlText w:val="%7."/>
      <w:lvlJc w:val="left"/>
      <w:pPr>
        <w:ind w:left="5160" w:hanging="360"/>
      </w:pPr>
    </w:lvl>
    <w:lvl w:ilvl="7" w:tplc="B2E80E42" w:tentative="1">
      <w:start w:val="1"/>
      <w:numFmt w:val="lowerLetter"/>
      <w:lvlText w:val="%8."/>
      <w:lvlJc w:val="left"/>
      <w:pPr>
        <w:ind w:left="5880" w:hanging="360"/>
      </w:pPr>
    </w:lvl>
    <w:lvl w:ilvl="8" w:tplc="352423F0" w:tentative="1">
      <w:start w:val="1"/>
      <w:numFmt w:val="lowerRoman"/>
      <w:lvlText w:val="%9."/>
      <w:lvlJc w:val="right"/>
      <w:pPr>
        <w:ind w:left="6600" w:hanging="180"/>
      </w:pPr>
    </w:lvl>
  </w:abstractNum>
  <w:num w:numId="1">
    <w:abstractNumId w:val="3"/>
  </w:num>
  <w:num w:numId="2">
    <w:abstractNumId w:val="2"/>
  </w:num>
  <w:num w:numId="3">
    <w:abstractNumId w:val="5"/>
  </w:num>
  <w:num w:numId="4">
    <w:abstractNumId w:val="6"/>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E57"/>
    <w:rsid w:val="00000CA6"/>
    <w:rsid w:val="00000D28"/>
    <w:rsid w:val="000013EF"/>
    <w:rsid w:val="00003B73"/>
    <w:rsid w:val="00004627"/>
    <w:rsid w:val="00005220"/>
    <w:rsid w:val="00005AB5"/>
    <w:rsid w:val="000108F1"/>
    <w:rsid w:val="00010D6F"/>
    <w:rsid w:val="0001112C"/>
    <w:rsid w:val="000111B2"/>
    <w:rsid w:val="0001156F"/>
    <w:rsid w:val="00012D17"/>
    <w:rsid w:val="0001361E"/>
    <w:rsid w:val="0001390B"/>
    <w:rsid w:val="00017043"/>
    <w:rsid w:val="00017D4B"/>
    <w:rsid w:val="000223DB"/>
    <w:rsid w:val="000230AA"/>
    <w:rsid w:val="000238A8"/>
    <w:rsid w:val="00024861"/>
    <w:rsid w:val="00024BA0"/>
    <w:rsid w:val="00029C1D"/>
    <w:rsid w:val="000308FA"/>
    <w:rsid w:val="00030BD8"/>
    <w:rsid w:val="00030CB8"/>
    <w:rsid w:val="0003101D"/>
    <w:rsid w:val="00032F41"/>
    <w:rsid w:val="00033323"/>
    <w:rsid w:val="00033548"/>
    <w:rsid w:val="00034D1B"/>
    <w:rsid w:val="00036041"/>
    <w:rsid w:val="00040656"/>
    <w:rsid w:val="00041599"/>
    <w:rsid w:val="00041D12"/>
    <w:rsid w:val="00042174"/>
    <w:rsid w:val="00042525"/>
    <w:rsid w:val="00042DFA"/>
    <w:rsid w:val="00043CDD"/>
    <w:rsid w:val="0004450F"/>
    <w:rsid w:val="00044610"/>
    <w:rsid w:val="00044611"/>
    <w:rsid w:val="000459D0"/>
    <w:rsid w:val="00046940"/>
    <w:rsid w:val="000512ED"/>
    <w:rsid w:val="00052B0D"/>
    <w:rsid w:val="00053D1E"/>
    <w:rsid w:val="0005487B"/>
    <w:rsid w:val="00054CC6"/>
    <w:rsid w:val="00055795"/>
    <w:rsid w:val="00055E41"/>
    <w:rsid w:val="00057062"/>
    <w:rsid w:val="000606CF"/>
    <w:rsid w:val="000607C9"/>
    <w:rsid w:val="00062ECB"/>
    <w:rsid w:val="0006409A"/>
    <w:rsid w:val="00064A5A"/>
    <w:rsid w:val="000653FD"/>
    <w:rsid w:val="00067625"/>
    <w:rsid w:val="00067EBF"/>
    <w:rsid w:val="00067EC8"/>
    <w:rsid w:val="000703DB"/>
    <w:rsid w:val="00070769"/>
    <w:rsid w:val="00071240"/>
    <w:rsid w:val="00072E6C"/>
    <w:rsid w:val="00073F95"/>
    <w:rsid w:val="00081D18"/>
    <w:rsid w:val="00082841"/>
    <w:rsid w:val="00083124"/>
    <w:rsid w:val="00084C25"/>
    <w:rsid w:val="000853C6"/>
    <w:rsid w:val="0008586A"/>
    <w:rsid w:val="00086D8F"/>
    <w:rsid w:val="0009103C"/>
    <w:rsid w:val="0009131F"/>
    <w:rsid w:val="00091D11"/>
    <w:rsid w:val="000920BB"/>
    <w:rsid w:val="00092862"/>
    <w:rsid w:val="00092F2E"/>
    <w:rsid w:val="000933D3"/>
    <w:rsid w:val="000933F8"/>
    <w:rsid w:val="00093FB3"/>
    <w:rsid w:val="00096D0C"/>
    <w:rsid w:val="00097132"/>
    <w:rsid w:val="000A06FB"/>
    <w:rsid w:val="000A0BF0"/>
    <w:rsid w:val="000A30A8"/>
    <w:rsid w:val="000A3A01"/>
    <w:rsid w:val="000A3A50"/>
    <w:rsid w:val="000A3DBE"/>
    <w:rsid w:val="000A7390"/>
    <w:rsid w:val="000B0352"/>
    <w:rsid w:val="000B255E"/>
    <w:rsid w:val="000B29E0"/>
    <w:rsid w:val="000B365E"/>
    <w:rsid w:val="000B37CF"/>
    <w:rsid w:val="000B42F3"/>
    <w:rsid w:val="000B57DC"/>
    <w:rsid w:val="000B7690"/>
    <w:rsid w:val="000C1AB6"/>
    <w:rsid w:val="000C20C2"/>
    <w:rsid w:val="000C2BD2"/>
    <w:rsid w:val="000C3760"/>
    <w:rsid w:val="000C3D9E"/>
    <w:rsid w:val="000C54ED"/>
    <w:rsid w:val="000C5EE9"/>
    <w:rsid w:val="000C60B9"/>
    <w:rsid w:val="000C6CBF"/>
    <w:rsid w:val="000C7556"/>
    <w:rsid w:val="000D0CF9"/>
    <w:rsid w:val="000D1AE5"/>
    <w:rsid w:val="000D1DD3"/>
    <w:rsid w:val="000D25DC"/>
    <w:rsid w:val="000D2C6C"/>
    <w:rsid w:val="000D31DE"/>
    <w:rsid w:val="000D5EEF"/>
    <w:rsid w:val="000D6715"/>
    <w:rsid w:val="000D6A91"/>
    <w:rsid w:val="000E01A7"/>
    <w:rsid w:val="000E0768"/>
    <w:rsid w:val="000E0A8F"/>
    <w:rsid w:val="000E170D"/>
    <w:rsid w:val="000E1B78"/>
    <w:rsid w:val="000E2BD8"/>
    <w:rsid w:val="000E2FCE"/>
    <w:rsid w:val="000E4253"/>
    <w:rsid w:val="000E5436"/>
    <w:rsid w:val="000E5489"/>
    <w:rsid w:val="000E5F92"/>
    <w:rsid w:val="000E7F64"/>
    <w:rsid w:val="000F0E47"/>
    <w:rsid w:val="000F1204"/>
    <w:rsid w:val="000F2304"/>
    <w:rsid w:val="000F34A0"/>
    <w:rsid w:val="000F38A4"/>
    <w:rsid w:val="000F3A10"/>
    <w:rsid w:val="000F43EC"/>
    <w:rsid w:val="000F451B"/>
    <w:rsid w:val="000F560D"/>
    <w:rsid w:val="000F580F"/>
    <w:rsid w:val="000F6D92"/>
    <w:rsid w:val="000F73E2"/>
    <w:rsid w:val="00101181"/>
    <w:rsid w:val="00101343"/>
    <w:rsid w:val="00102C87"/>
    <w:rsid w:val="00102DCA"/>
    <w:rsid w:val="00105EAE"/>
    <w:rsid w:val="00106D34"/>
    <w:rsid w:val="00107388"/>
    <w:rsid w:val="00110E14"/>
    <w:rsid w:val="00114AE0"/>
    <w:rsid w:val="00122BEE"/>
    <w:rsid w:val="0012380A"/>
    <w:rsid w:val="00123911"/>
    <w:rsid w:val="001240CA"/>
    <w:rsid w:val="0012449A"/>
    <w:rsid w:val="00124512"/>
    <w:rsid w:val="00124A00"/>
    <w:rsid w:val="001257EA"/>
    <w:rsid w:val="00127B94"/>
    <w:rsid w:val="00128F0F"/>
    <w:rsid w:val="00130FC3"/>
    <w:rsid w:val="001338B2"/>
    <w:rsid w:val="00134C9E"/>
    <w:rsid w:val="001353A8"/>
    <w:rsid w:val="00136BA3"/>
    <w:rsid w:val="00136F2B"/>
    <w:rsid w:val="00140099"/>
    <w:rsid w:val="00140DE2"/>
    <w:rsid w:val="00140E57"/>
    <w:rsid w:val="001410E0"/>
    <w:rsid w:val="00141859"/>
    <w:rsid w:val="00141A8A"/>
    <w:rsid w:val="00141B4A"/>
    <w:rsid w:val="00141EC6"/>
    <w:rsid w:val="00141F6E"/>
    <w:rsid w:val="00142113"/>
    <w:rsid w:val="0014223B"/>
    <w:rsid w:val="00142C17"/>
    <w:rsid w:val="001437C5"/>
    <w:rsid w:val="001455F3"/>
    <w:rsid w:val="00145F1B"/>
    <w:rsid w:val="00146D87"/>
    <w:rsid w:val="00147115"/>
    <w:rsid w:val="001471AD"/>
    <w:rsid w:val="00150867"/>
    <w:rsid w:val="0015095A"/>
    <w:rsid w:val="00151E99"/>
    <w:rsid w:val="0015224C"/>
    <w:rsid w:val="00152AA8"/>
    <w:rsid w:val="00154AE6"/>
    <w:rsid w:val="00155353"/>
    <w:rsid w:val="001558F4"/>
    <w:rsid w:val="00155B56"/>
    <w:rsid w:val="001562C6"/>
    <w:rsid w:val="001565D0"/>
    <w:rsid w:val="00156EF6"/>
    <w:rsid w:val="00160B0A"/>
    <w:rsid w:val="00162569"/>
    <w:rsid w:val="00162C90"/>
    <w:rsid w:val="00163DE9"/>
    <w:rsid w:val="00164FA1"/>
    <w:rsid w:val="001658F0"/>
    <w:rsid w:val="00166253"/>
    <w:rsid w:val="00166817"/>
    <w:rsid w:val="001673E1"/>
    <w:rsid w:val="001700E4"/>
    <w:rsid w:val="00170B26"/>
    <w:rsid w:val="001729F8"/>
    <w:rsid w:val="001752DC"/>
    <w:rsid w:val="0017607C"/>
    <w:rsid w:val="00176B78"/>
    <w:rsid w:val="00179C78"/>
    <w:rsid w:val="0018022B"/>
    <w:rsid w:val="001805F2"/>
    <w:rsid w:val="00181749"/>
    <w:rsid w:val="001820B9"/>
    <w:rsid w:val="00183847"/>
    <w:rsid w:val="00183C13"/>
    <w:rsid w:val="00184243"/>
    <w:rsid w:val="001842C1"/>
    <w:rsid w:val="0018490D"/>
    <w:rsid w:val="00185E35"/>
    <w:rsid w:val="00187955"/>
    <w:rsid w:val="00189782"/>
    <w:rsid w:val="0019168E"/>
    <w:rsid w:val="001927E2"/>
    <w:rsid w:val="00192BB0"/>
    <w:rsid w:val="001943B5"/>
    <w:rsid w:val="0019676D"/>
    <w:rsid w:val="00197350"/>
    <w:rsid w:val="00197D79"/>
    <w:rsid w:val="001A16BA"/>
    <w:rsid w:val="001A2692"/>
    <w:rsid w:val="001A3486"/>
    <w:rsid w:val="001A384C"/>
    <w:rsid w:val="001A4075"/>
    <w:rsid w:val="001A4BC1"/>
    <w:rsid w:val="001A4FBC"/>
    <w:rsid w:val="001B012C"/>
    <w:rsid w:val="001B05B6"/>
    <w:rsid w:val="001B097D"/>
    <w:rsid w:val="001B29C1"/>
    <w:rsid w:val="001B2BC4"/>
    <w:rsid w:val="001B3A26"/>
    <w:rsid w:val="001B3A3C"/>
    <w:rsid w:val="001B3EC1"/>
    <w:rsid w:val="001B430D"/>
    <w:rsid w:val="001B5533"/>
    <w:rsid w:val="001B56A8"/>
    <w:rsid w:val="001B56E1"/>
    <w:rsid w:val="001B6ACF"/>
    <w:rsid w:val="001B6D26"/>
    <w:rsid w:val="001B7170"/>
    <w:rsid w:val="001B717C"/>
    <w:rsid w:val="001B7DD8"/>
    <w:rsid w:val="001C077D"/>
    <w:rsid w:val="001C201E"/>
    <w:rsid w:val="001C2C80"/>
    <w:rsid w:val="001C467D"/>
    <w:rsid w:val="001C4EAF"/>
    <w:rsid w:val="001C5E2C"/>
    <w:rsid w:val="001C661B"/>
    <w:rsid w:val="001C78E5"/>
    <w:rsid w:val="001D0965"/>
    <w:rsid w:val="001D12BF"/>
    <w:rsid w:val="001D16AB"/>
    <w:rsid w:val="001D2CA8"/>
    <w:rsid w:val="001D4252"/>
    <w:rsid w:val="001D4DB7"/>
    <w:rsid w:val="001D535E"/>
    <w:rsid w:val="001D719C"/>
    <w:rsid w:val="001D7DF2"/>
    <w:rsid w:val="001D7F75"/>
    <w:rsid w:val="001E2AC8"/>
    <w:rsid w:val="001E31B5"/>
    <w:rsid w:val="001E382F"/>
    <w:rsid w:val="001E394B"/>
    <w:rsid w:val="001E5CD1"/>
    <w:rsid w:val="001E666F"/>
    <w:rsid w:val="001F0028"/>
    <w:rsid w:val="001F08E0"/>
    <w:rsid w:val="001F2EF3"/>
    <w:rsid w:val="001F2FB3"/>
    <w:rsid w:val="001F4246"/>
    <w:rsid w:val="001F4EA6"/>
    <w:rsid w:val="001F736D"/>
    <w:rsid w:val="001F77C5"/>
    <w:rsid w:val="00201945"/>
    <w:rsid w:val="0020290B"/>
    <w:rsid w:val="00206816"/>
    <w:rsid w:val="0020730B"/>
    <w:rsid w:val="00207317"/>
    <w:rsid w:val="002075E6"/>
    <w:rsid w:val="00210651"/>
    <w:rsid w:val="00212788"/>
    <w:rsid w:val="002128E7"/>
    <w:rsid w:val="002133DC"/>
    <w:rsid w:val="00213CF2"/>
    <w:rsid w:val="0021401C"/>
    <w:rsid w:val="00215433"/>
    <w:rsid w:val="00215632"/>
    <w:rsid w:val="002174B6"/>
    <w:rsid w:val="002201A1"/>
    <w:rsid w:val="00220EE9"/>
    <w:rsid w:val="00222FF7"/>
    <w:rsid w:val="0022359A"/>
    <w:rsid w:val="0022438A"/>
    <w:rsid w:val="00224A46"/>
    <w:rsid w:val="00225A59"/>
    <w:rsid w:val="002266A0"/>
    <w:rsid w:val="002266E3"/>
    <w:rsid w:val="00226A12"/>
    <w:rsid w:val="00226AAD"/>
    <w:rsid w:val="00227281"/>
    <w:rsid w:val="002277FD"/>
    <w:rsid w:val="00227A82"/>
    <w:rsid w:val="00230A30"/>
    <w:rsid w:val="0023126B"/>
    <w:rsid w:val="002321A3"/>
    <w:rsid w:val="002324CB"/>
    <w:rsid w:val="00234A69"/>
    <w:rsid w:val="00237890"/>
    <w:rsid w:val="00237D69"/>
    <w:rsid w:val="0024052F"/>
    <w:rsid w:val="0024204A"/>
    <w:rsid w:val="00242216"/>
    <w:rsid w:val="00242548"/>
    <w:rsid w:val="002430DE"/>
    <w:rsid w:val="00245207"/>
    <w:rsid w:val="00245E03"/>
    <w:rsid w:val="00245FA6"/>
    <w:rsid w:val="00247DD1"/>
    <w:rsid w:val="00247E90"/>
    <w:rsid w:val="00247EBD"/>
    <w:rsid w:val="00250035"/>
    <w:rsid w:val="002509AD"/>
    <w:rsid w:val="00252716"/>
    <w:rsid w:val="00253BCE"/>
    <w:rsid w:val="0025417E"/>
    <w:rsid w:val="002569B0"/>
    <w:rsid w:val="00257C29"/>
    <w:rsid w:val="002601B2"/>
    <w:rsid w:val="002609D5"/>
    <w:rsid w:val="00261278"/>
    <w:rsid w:val="00261935"/>
    <w:rsid w:val="00262707"/>
    <w:rsid w:val="00263432"/>
    <w:rsid w:val="00263729"/>
    <w:rsid w:val="00263882"/>
    <w:rsid w:val="00263C4E"/>
    <w:rsid w:val="002642AD"/>
    <w:rsid w:val="002644D0"/>
    <w:rsid w:val="00265276"/>
    <w:rsid w:val="00265CA0"/>
    <w:rsid w:val="00265E82"/>
    <w:rsid w:val="002661D1"/>
    <w:rsid w:val="00267C81"/>
    <w:rsid w:val="00270300"/>
    <w:rsid w:val="0027060C"/>
    <w:rsid w:val="00270C1C"/>
    <w:rsid w:val="00270E26"/>
    <w:rsid w:val="002726E7"/>
    <w:rsid w:val="00272FF3"/>
    <w:rsid w:val="00273E4A"/>
    <w:rsid w:val="002774FB"/>
    <w:rsid w:val="00281455"/>
    <w:rsid w:val="002814E5"/>
    <w:rsid w:val="00282ABA"/>
    <w:rsid w:val="00284A2B"/>
    <w:rsid w:val="00286E4C"/>
    <w:rsid w:val="002874EC"/>
    <w:rsid w:val="002875AA"/>
    <w:rsid w:val="00290841"/>
    <w:rsid w:val="002920D1"/>
    <w:rsid w:val="00292DD3"/>
    <w:rsid w:val="00293432"/>
    <w:rsid w:val="00293C33"/>
    <w:rsid w:val="00294054"/>
    <w:rsid w:val="002956A7"/>
    <w:rsid w:val="00295EF4"/>
    <w:rsid w:val="002A01AC"/>
    <w:rsid w:val="002A07DB"/>
    <w:rsid w:val="002A0A9C"/>
    <w:rsid w:val="002A0F42"/>
    <w:rsid w:val="002A3DB8"/>
    <w:rsid w:val="002A4192"/>
    <w:rsid w:val="002A4E90"/>
    <w:rsid w:val="002A50CA"/>
    <w:rsid w:val="002A527A"/>
    <w:rsid w:val="002A77AB"/>
    <w:rsid w:val="002A7DFD"/>
    <w:rsid w:val="002B1935"/>
    <w:rsid w:val="002B1A6D"/>
    <w:rsid w:val="002B3E42"/>
    <w:rsid w:val="002B429C"/>
    <w:rsid w:val="002B525A"/>
    <w:rsid w:val="002B6098"/>
    <w:rsid w:val="002B6CA0"/>
    <w:rsid w:val="002B7600"/>
    <w:rsid w:val="002B7947"/>
    <w:rsid w:val="002C0D7D"/>
    <w:rsid w:val="002C106D"/>
    <w:rsid w:val="002C125E"/>
    <w:rsid w:val="002C1723"/>
    <w:rsid w:val="002C2218"/>
    <w:rsid w:val="002C3F84"/>
    <w:rsid w:val="002C411C"/>
    <w:rsid w:val="002C4321"/>
    <w:rsid w:val="002C4842"/>
    <w:rsid w:val="002C5E1A"/>
    <w:rsid w:val="002C6F71"/>
    <w:rsid w:val="002C7060"/>
    <w:rsid w:val="002C9091"/>
    <w:rsid w:val="002D01D6"/>
    <w:rsid w:val="002D1746"/>
    <w:rsid w:val="002D2C4C"/>
    <w:rsid w:val="002D2EAD"/>
    <w:rsid w:val="002D305B"/>
    <w:rsid w:val="002D31DD"/>
    <w:rsid w:val="002D4A45"/>
    <w:rsid w:val="002D4BC8"/>
    <w:rsid w:val="002D4E1E"/>
    <w:rsid w:val="002D53EC"/>
    <w:rsid w:val="002D67B2"/>
    <w:rsid w:val="002D7A63"/>
    <w:rsid w:val="002E1E60"/>
    <w:rsid w:val="002E2212"/>
    <w:rsid w:val="002E23EE"/>
    <w:rsid w:val="002E2BF0"/>
    <w:rsid w:val="002E3763"/>
    <w:rsid w:val="002E42D8"/>
    <w:rsid w:val="002E4DAC"/>
    <w:rsid w:val="002E55E0"/>
    <w:rsid w:val="002E5732"/>
    <w:rsid w:val="002E5EFA"/>
    <w:rsid w:val="002E630E"/>
    <w:rsid w:val="002F1917"/>
    <w:rsid w:val="002F19EB"/>
    <w:rsid w:val="002F1A68"/>
    <w:rsid w:val="002F1CEF"/>
    <w:rsid w:val="002F1F81"/>
    <w:rsid w:val="002F2CBD"/>
    <w:rsid w:val="002F35C0"/>
    <w:rsid w:val="002F4E1C"/>
    <w:rsid w:val="002F6884"/>
    <w:rsid w:val="002F7AD1"/>
    <w:rsid w:val="002F7D76"/>
    <w:rsid w:val="002F7DED"/>
    <w:rsid w:val="00300349"/>
    <w:rsid w:val="00300A0D"/>
    <w:rsid w:val="00302861"/>
    <w:rsid w:val="00303863"/>
    <w:rsid w:val="00304B45"/>
    <w:rsid w:val="00305409"/>
    <w:rsid w:val="00305841"/>
    <w:rsid w:val="00307758"/>
    <w:rsid w:val="00310CB8"/>
    <w:rsid w:val="00312AA2"/>
    <w:rsid w:val="00312F6C"/>
    <w:rsid w:val="0031440B"/>
    <w:rsid w:val="0031482A"/>
    <w:rsid w:val="003168C0"/>
    <w:rsid w:val="00316F8A"/>
    <w:rsid w:val="00317015"/>
    <w:rsid w:val="00317593"/>
    <w:rsid w:val="00317CA7"/>
    <w:rsid w:val="00322077"/>
    <w:rsid w:val="00324D8B"/>
    <w:rsid w:val="00325B57"/>
    <w:rsid w:val="00326D22"/>
    <w:rsid w:val="0033013D"/>
    <w:rsid w:val="0033097B"/>
    <w:rsid w:val="00331AAE"/>
    <w:rsid w:val="00332109"/>
    <w:rsid w:val="00332F6B"/>
    <w:rsid w:val="003332BF"/>
    <w:rsid w:val="0033348A"/>
    <w:rsid w:val="00334121"/>
    <w:rsid w:val="00334A7F"/>
    <w:rsid w:val="00335922"/>
    <w:rsid w:val="00336943"/>
    <w:rsid w:val="00340A74"/>
    <w:rsid w:val="00342D6F"/>
    <w:rsid w:val="00343217"/>
    <w:rsid w:val="00343B0F"/>
    <w:rsid w:val="00343D6C"/>
    <w:rsid w:val="00344477"/>
    <w:rsid w:val="00344DE6"/>
    <w:rsid w:val="00347F5C"/>
    <w:rsid w:val="00350E31"/>
    <w:rsid w:val="00354149"/>
    <w:rsid w:val="00354487"/>
    <w:rsid w:val="00354B5A"/>
    <w:rsid w:val="00355CC5"/>
    <w:rsid w:val="003560AB"/>
    <w:rsid w:val="00357844"/>
    <w:rsid w:val="00357957"/>
    <w:rsid w:val="00357ABE"/>
    <w:rsid w:val="0036028E"/>
    <w:rsid w:val="0036070F"/>
    <w:rsid w:val="003617D9"/>
    <w:rsid w:val="003617F9"/>
    <w:rsid w:val="0036257A"/>
    <w:rsid w:val="003639FE"/>
    <w:rsid w:val="00363AB9"/>
    <w:rsid w:val="00367AE9"/>
    <w:rsid w:val="00367F0C"/>
    <w:rsid w:val="003739B3"/>
    <w:rsid w:val="00373BDF"/>
    <w:rsid w:val="00374428"/>
    <w:rsid w:val="00374D4A"/>
    <w:rsid w:val="00375107"/>
    <w:rsid w:val="00376959"/>
    <w:rsid w:val="0037731E"/>
    <w:rsid w:val="0037745A"/>
    <w:rsid w:val="003801B8"/>
    <w:rsid w:val="00380224"/>
    <w:rsid w:val="003840E7"/>
    <w:rsid w:val="0038494D"/>
    <w:rsid w:val="003865BF"/>
    <w:rsid w:val="00386A60"/>
    <w:rsid w:val="0038795A"/>
    <w:rsid w:val="00387AC7"/>
    <w:rsid w:val="00390551"/>
    <w:rsid w:val="00390CCC"/>
    <w:rsid w:val="00392419"/>
    <w:rsid w:val="003925B5"/>
    <w:rsid w:val="003929AF"/>
    <w:rsid w:val="00392A36"/>
    <w:rsid w:val="00392E59"/>
    <w:rsid w:val="0039468C"/>
    <w:rsid w:val="00395102"/>
    <w:rsid w:val="00395532"/>
    <w:rsid w:val="003973A1"/>
    <w:rsid w:val="00397D0E"/>
    <w:rsid w:val="003A02FF"/>
    <w:rsid w:val="003A03FC"/>
    <w:rsid w:val="003A0D32"/>
    <w:rsid w:val="003A1482"/>
    <w:rsid w:val="003A2889"/>
    <w:rsid w:val="003A3C0B"/>
    <w:rsid w:val="003A471D"/>
    <w:rsid w:val="003A4B0D"/>
    <w:rsid w:val="003A5034"/>
    <w:rsid w:val="003A5A9B"/>
    <w:rsid w:val="003A77B6"/>
    <w:rsid w:val="003A7A8D"/>
    <w:rsid w:val="003B15F6"/>
    <w:rsid w:val="003B174D"/>
    <w:rsid w:val="003B18DE"/>
    <w:rsid w:val="003B19AF"/>
    <w:rsid w:val="003B2311"/>
    <w:rsid w:val="003B3FE5"/>
    <w:rsid w:val="003B4089"/>
    <w:rsid w:val="003B5BA9"/>
    <w:rsid w:val="003B63B5"/>
    <w:rsid w:val="003B6F58"/>
    <w:rsid w:val="003B754B"/>
    <w:rsid w:val="003B7CFE"/>
    <w:rsid w:val="003B7EC4"/>
    <w:rsid w:val="003C3892"/>
    <w:rsid w:val="003C392A"/>
    <w:rsid w:val="003C3956"/>
    <w:rsid w:val="003C39C1"/>
    <w:rsid w:val="003C54B7"/>
    <w:rsid w:val="003C5ADA"/>
    <w:rsid w:val="003C5B20"/>
    <w:rsid w:val="003C5CD7"/>
    <w:rsid w:val="003C5E66"/>
    <w:rsid w:val="003C5EA4"/>
    <w:rsid w:val="003D09A2"/>
    <w:rsid w:val="003D1C19"/>
    <w:rsid w:val="003D1CA8"/>
    <w:rsid w:val="003D27AD"/>
    <w:rsid w:val="003D3C96"/>
    <w:rsid w:val="003D7290"/>
    <w:rsid w:val="003D7E42"/>
    <w:rsid w:val="003D9535"/>
    <w:rsid w:val="003E25E3"/>
    <w:rsid w:val="003E2E44"/>
    <w:rsid w:val="003E3081"/>
    <w:rsid w:val="003E46B5"/>
    <w:rsid w:val="003E4D31"/>
    <w:rsid w:val="003E69E4"/>
    <w:rsid w:val="003E6A86"/>
    <w:rsid w:val="003E74F7"/>
    <w:rsid w:val="003E752B"/>
    <w:rsid w:val="003E79B2"/>
    <w:rsid w:val="003E7CB3"/>
    <w:rsid w:val="003E7F6A"/>
    <w:rsid w:val="003F0079"/>
    <w:rsid w:val="003F1454"/>
    <w:rsid w:val="003F18D9"/>
    <w:rsid w:val="003F19D1"/>
    <w:rsid w:val="003F28CF"/>
    <w:rsid w:val="003F2EC7"/>
    <w:rsid w:val="003F3651"/>
    <w:rsid w:val="003F38DF"/>
    <w:rsid w:val="003F5057"/>
    <w:rsid w:val="003F6173"/>
    <w:rsid w:val="003F6195"/>
    <w:rsid w:val="003F61E2"/>
    <w:rsid w:val="003F65AF"/>
    <w:rsid w:val="003F680E"/>
    <w:rsid w:val="003F6D7B"/>
    <w:rsid w:val="003F6FB3"/>
    <w:rsid w:val="003F795C"/>
    <w:rsid w:val="003F7F55"/>
    <w:rsid w:val="00400DBC"/>
    <w:rsid w:val="00401057"/>
    <w:rsid w:val="00402060"/>
    <w:rsid w:val="00402835"/>
    <w:rsid w:val="00405805"/>
    <w:rsid w:val="004105E0"/>
    <w:rsid w:val="00412051"/>
    <w:rsid w:val="004129E5"/>
    <w:rsid w:val="00412E9F"/>
    <w:rsid w:val="0041465C"/>
    <w:rsid w:val="00416738"/>
    <w:rsid w:val="00417E9F"/>
    <w:rsid w:val="004209A9"/>
    <w:rsid w:val="00421222"/>
    <w:rsid w:val="004225B0"/>
    <w:rsid w:val="004226EB"/>
    <w:rsid w:val="00423300"/>
    <w:rsid w:val="004250CA"/>
    <w:rsid w:val="004265E2"/>
    <w:rsid w:val="00430036"/>
    <w:rsid w:val="0043311C"/>
    <w:rsid w:val="0043362D"/>
    <w:rsid w:val="004338AA"/>
    <w:rsid w:val="00433BA4"/>
    <w:rsid w:val="0043555B"/>
    <w:rsid w:val="00435A1D"/>
    <w:rsid w:val="00435D9F"/>
    <w:rsid w:val="0043635E"/>
    <w:rsid w:val="00436916"/>
    <w:rsid w:val="004369F8"/>
    <w:rsid w:val="004371AA"/>
    <w:rsid w:val="004400D9"/>
    <w:rsid w:val="00440D7A"/>
    <w:rsid w:val="00441713"/>
    <w:rsid w:val="00441EAC"/>
    <w:rsid w:val="004426DF"/>
    <w:rsid w:val="004433D9"/>
    <w:rsid w:val="00444024"/>
    <w:rsid w:val="00444A6F"/>
    <w:rsid w:val="00446329"/>
    <w:rsid w:val="00446DAC"/>
    <w:rsid w:val="00450818"/>
    <w:rsid w:val="0045167A"/>
    <w:rsid w:val="004518E0"/>
    <w:rsid w:val="00451A4A"/>
    <w:rsid w:val="004525FB"/>
    <w:rsid w:val="0045274B"/>
    <w:rsid w:val="00452E7B"/>
    <w:rsid w:val="00453DCF"/>
    <w:rsid w:val="00453FF8"/>
    <w:rsid w:val="00454526"/>
    <w:rsid w:val="00454EDB"/>
    <w:rsid w:val="00455559"/>
    <w:rsid w:val="0045597D"/>
    <w:rsid w:val="00455F65"/>
    <w:rsid w:val="0045609C"/>
    <w:rsid w:val="004569EF"/>
    <w:rsid w:val="00457699"/>
    <w:rsid w:val="00460211"/>
    <w:rsid w:val="00461F48"/>
    <w:rsid w:val="004636CD"/>
    <w:rsid w:val="004644AF"/>
    <w:rsid w:val="00464F9B"/>
    <w:rsid w:val="0046526C"/>
    <w:rsid w:val="00466CA3"/>
    <w:rsid w:val="0046AF5E"/>
    <w:rsid w:val="00470B3C"/>
    <w:rsid w:val="00470CFA"/>
    <w:rsid w:val="00470D62"/>
    <w:rsid w:val="0047180A"/>
    <w:rsid w:val="00471D8F"/>
    <w:rsid w:val="00471F33"/>
    <w:rsid w:val="00473EAC"/>
    <w:rsid w:val="00475185"/>
    <w:rsid w:val="00475DCA"/>
    <w:rsid w:val="00475E45"/>
    <w:rsid w:val="00476086"/>
    <w:rsid w:val="004766A8"/>
    <w:rsid w:val="00476A38"/>
    <w:rsid w:val="00476A3E"/>
    <w:rsid w:val="00477194"/>
    <w:rsid w:val="004772A7"/>
    <w:rsid w:val="0047F0BA"/>
    <w:rsid w:val="00480681"/>
    <w:rsid w:val="00480B09"/>
    <w:rsid w:val="0048140E"/>
    <w:rsid w:val="00482315"/>
    <w:rsid w:val="00482AB9"/>
    <w:rsid w:val="0048452E"/>
    <w:rsid w:val="00485D61"/>
    <w:rsid w:val="00485DC3"/>
    <w:rsid w:val="00486267"/>
    <w:rsid w:val="004868FD"/>
    <w:rsid w:val="00486C22"/>
    <w:rsid w:val="00487420"/>
    <w:rsid w:val="0049233C"/>
    <w:rsid w:val="0049263B"/>
    <w:rsid w:val="00495809"/>
    <w:rsid w:val="00495849"/>
    <w:rsid w:val="0049720C"/>
    <w:rsid w:val="004A0F40"/>
    <w:rsid w:val="004A11DC"/>
    <w:rsid w:val="004A530E"/>
    <w:rsid w:val="004A5805"/>
    <w:rsid w:val="004A65D9"/>
    <w:rsid w:val="004B16C3"/>
    <w:rsid w:val="004B3B97"/>
    <w:rsid w:val="004B4B56"/>
    <w:rsid w:val="004B5614"/>
    <w:rsid w:val="004B5DD7"/>
    <w:rsid w:val="004B74F3"/>
    <w:rsid w:val="004B7EF1"/>
    <w:rsid w:val="004C19E5"/>
    <w:rsid w:val="004C2138"/>
    <w:rsid w:val="004C3211"/>
    <w:rsid w:val="004C45EF"/>
    <w:rsid w:val="004C4E80"/>
    <w:rsid w:val="004C5A0F"/>
    <w:rsid w:val="004C7012"/>
    <w:rsid w:val="004D0DDF"/>
    <w:rsid w:val="004D151E"/>
    <w:rsid w:val="004D2079"/>
    <w:rsid w:val="004D33DA"/>
    <w:rsid w:val="004D3E13"/>
    <w:rsid w:val="004D3F25"/>
    <w:rsid w:val="004D6D53"/>
    <w:rsid w:val="004D7549"/>
    <w:rsid w:val="004D79B8"/>
    <w:rsid w:val="004E080B"/>
    <w:rsid w:val="004E0AC5"/>
    <w:rsid w:val="004E0F1C"/>
    <w:rsid w:val="004E1614"/>
    <w:rsid w:val="004E1DAB"/>
    <w:rsid w:val="004E256D"/>
    <w:rsid w:val="004E2717"/>
    <w:rsid w:val="004E2A16"/>
    <w:rsid w:val="004E2D72"/>
    <w:rsid w:val="004E33AF"/>
    <w:rsid w:val="004E350E"/>
    <w:rsid w:val="004E39B1"/>
    <w:rsid w:val="004E4050"/>
    <w:rsid w:val="004E5BC4"/>
    <w:rsid w:val="004E7D4B"/>
    <w:rsid w:val="004E7ECE"/>
    <w:rsid w:val="004F2844"/>
    <w:rsid w:val="004F3EBC"/>
    <w:rsid w:val="004F4B58"/>
    <w:rsid w:val="004F6057"/>
    <w:rsid w:val="00500189"/>
    <w:rsid w:val="00500368"/>
    <w:rsid w:val="00500AD0"/>
    <w:rsid w:val="00500F16"/>
    <w:rsid w:val="00500F89"/>
    <w:rsid w:val="005023D9"/>
    <w:rsid w:val="00503796"/>
    <w:rsid w:val="005040BB"/>
    <w:rsid w:val="00504513"/>
    <w:rsid w:val="00504E31"/>
    <w:rsid w:val="00505468"/>
    <w:rsid w:val="00506F98"/>
    <w:rsid w:val="00507928"/>
    <w:rsid w:val="00508FA8"/>
    <w:rsid w:val="00510647"/>
    <w:rsid w:val="00510746"/>
    <w:rsid w:val="0051093C"/>
    <w:rsid w:val="005123D4"/>
    <w:rsid w:val="0051253A"/>
    <w:rsid w:val="00512D0A"/>
    <w:rsid w:val="00513A8E"/>
    <w:rsid w:val="00514B62"/>
    <w:rsid w:val="00520091"/>
    <w:rsid w:val="0052080E"/>
    <w:rsid w:val="00520AD1"/>
    <w:rsid w:val="00521127"/>
    <w:rsid w:val="00521466"/>
    <w:rsid w:val="005231E5"/>
    <w:rsid w:val="005243CE"/>
    <w:rsid w:val="005243F5"/>
    <w:rsid w:val="005260B7"/>
    <w:rsid w:val="0052672E"/>
    <w:rsid w:val="00526A40"/>
    <w:rsid w:val="0052738D"/>
    <w:rsid w:val="005306F0"/>
    <w:rsid w:val="0053073C"/>
    <w:rsid w:val="00530C50"/>
    <w:rsid w:val="00530DE0"/>
    <w:rsid w:val="00531162"/>
    <w:rsid w:val="0053154E"/>
    <w:rsid w:val="00531599"/>
    <w:rsid w:val="0053208B"/>
    <w:rsid w:val="005326A3"/>
    <w:rsid w:val="005326E9"/>
    <w:rsid w:val="00532E77"/>
    <w:rsid w:val="00534C45"/>
    <w:rsid w:val="005357F0"/>
    <w:rsid w:val="00535A50"/>
    <w:rsid w:val="00537AA1"/>
    <w:rsid w:val="005401F2"/>
    <w:rsid w:val="00540A58"/>
    <w:rsid w:val="0054184D"/>
    <w:rsid w:val="00542E0F"/>
    <w:rsid w:val="00543834"/>
    <w:rsid w:val="00543FAF"/>
    <w:rsid w:val="00545A7D"/>
    <w:rsid w:val="00545CAF"/>
    <w:rsid w:val="00546ED7"/>
    <w:rsid w:val="0055209E"/>
    <w:rsid w:val="005524CD"/>
    <w:rsid w:val="00553FCC"/>
    <w:rsid w:val="005542AE"/>
    <w:rsid w:val="00555441"/>
    <w:rsid w:val="005558F5"/>
    <w:rsid w:val="00555E88"/>
    <w:rsid w:val="005564E9"/>
    <w:rsid w:val="005572E6"/>
    <w:rsid w:val="0056245A"/>
    <w:rsid w:val="00564856"/>
    <w:rsid w:val="005649A8"/>
    <w:rsid w:val="0056611C"/>
    <w:rsid w:val="0057226E"/>
    <w:rsid w:val="00572A2F"/>
    <w:rsid w:val="00574A07"/>
    <w:rsid w:val="0057583C"/>
    <w:rsid w:val="0057650B"/>
    <w:rsid w:val="00580B27"/>
    <w:rsid w:val="00580F00"/>
    <w:rsid w:val="0058153D"/>
    <w:rsid w:val="005817A1"/>
    <w:rsid w:val="00582BB2"/>
    <w:rsid w:val="0058412A"/>
    <w:rsid w:val="00584944"/>
    <w:rsid w:val="005870A0"/>
    <w:rsid w:val="00587589"/>
    <w:rsid w:val="00587D9C"/>
    <w:rsid w:val="00590128"/>
    <w:rsid w:val="00591691"/>
    <w:rsid w:val="005917CF"/>
    <w:rsid w:val="00591A41"/>
    <w:rsid w:val="00595127"/>
    <w:rsid w:val="00595310"/>
    <w:rsid w:val="005969E1"/>
    <w:rsid w:val="00597673"/>
    <w:rsid w:val="00597F2E"/>
    <w:rsid w:val="005A06C4"/>
    <w:rsid w:val="005A0ACD"/>
    <w:rsid w:val="005A0F49"/>
    <w:rsid w:val="005A11EC"/>
    <w:rsid w:val="005A1DEE"/>
    <w:rsid w:val="005A3DF3"/>
    <w:rsid w:val="005A561C"/>
    <w:rsid w:val="005A7371"/>
    <w:rsid w:val="005A7611"/>
    <w:rsid w:val="005B075A"/>
    <w:rsid w:val="005B0A8F"/>
    <w:rsid w:val="005B1CCF"/>
    <w:rsid w:val="005B53A9"/>
    <w:rsid w:val="005B7244"/>
    <w:rsid w:val="005B73F5"/>
    <w:rsid w:val="005B78FF"/>
    <w:rsid w:val="005C07CF"/>
    <w:rsid w:val="005C1105"/>
    <w:rsid w:val="005C1149"/>
    <w:rsid w:val="005C1D48"/>
    <w:rsid w:val="005C24A1"/>
    <w:rsid w:val="005C2D72"/>
    <w:rsid w:val="005C3833"/>
    <w:rsid w:val="005C4386"/>
    <w:rsid w:val="005C45F8"/>
    <w:rsid w:val="005C59B9"/>
    <w:rsid w:val="005C5C9B"/>
    <w:rsid w:val="005D0998"/>
    <w:rsid w:val="005D1848"/>
    <w:rsid w:val="005D2DFA"/>
    <w:rsid w:val="005D3295"/>
    <w:rsid w:val="005D4120"/>
    <w:rsid w:val="005D49D8"/>
    <w:rsid w:val="005D4FE0"/>
    <w:rsid w:val="005D575A"/>
    <w:rsid w:val="005D7337"/>
    <w:rsid w:val="005D7BA9"/>
    <w:rsid w:val="005E06D3"/>
    <w:rsid w:val="005E2693"/>
    <w:rsid w:val="005E276B"/>
    <w:rsid w:val="005E29C9"/>
    <w:rsid w:val="005E2B4A"/>
    <w:rsid w:val="005E2F5F"/>
    <w:rsid w:val="005E2F87"/>
    <w:rsid w:val="005E367E"/>
    <w:rsid w:val="005E37AE"/>
    <w:rsid w:val="005E5317"/>
    <w:rsid w:val="005E7260"/>
    <w:rsid w:val="005E7EB0"/>
    <w:rsid w:val="005F0957"/>
    <w:rsid w:val="005F26CD"/>
    <w:rsid w:val="005F338A"/>
    <w:rsid w:val="005F4DCB"/>
    <w:rsid w:val="005F5617"/>
    <w:rsid w:val="005F5CA3"/>
    <w:rsid w:val="005F647E"/>
    <w:rsid w:val="005F6797"/>
    <w:rsid w:val="005F7F45"/>
    <w:rsid w:val="00601BC6"/>
    <w:rsid w:val="00601ECA"/>
    <w:rsid w:val="00602415"/>
    <w:rsid w:val="00602842"/>
    <w:rsid w:val="00605645"/>
    <w:rsid w:val="006075FD"/>
    <w:rsid w:val="00611D18"/>
    <w:rsid w:val="00613AEE"/>
    <w:rsid w:val="00613D80"/>
    <w:rsid w:val="00614365"/>
    <w:rsid w:val="006163B2"/>
    <w:rsid w:val="00616A5D"/>
    <w:rsid w:val="00616C40"/>
    <w:rsid w:val="0062086F"/>
    <w:rsid w:val="00620AAA"/>
    <w:rsid w:val="006220D2"/>
    <w:rsid w:val="0062573B"/>
    <w:rsid w:val="006272B1"/>
    <w:rsid w:val="00631A59"/>
    <w:rsid w:val="00631BA7"/>
    <w:rsid w:val="0063395C"/>
    <w:rsid w:val="00634C1A"/>
    <w:rsid w:val="00635252"/>
    <w:rsid w:val="0063603B"/>
    <w:rsid w:val="006378D6"/>
    <w:rsid w:val="00637C54"/>
    <w:rsid w:val="006400EC"/>
    <w:rsid w:val="00640CAB"/>
    <w:rsid w:val="00644DA5"/>
    <w:rsid w:val="00644FCD"/>
    <w:rsid w:val="0064508A"/>
    <w:rsid w:val="00645482"/>
    <w:rsid w:val="0064607A"/>
    <w:rsid w:val="006461B1"/>
    <w:rsid w:val="006462ED"/>
    <w:rsid w:val="00646310"/>
    <w:rsid w:val="00646CF3"/>
    <w:rsid w:val="00647889"/>
    <w:rsid w:val="00652749"/>
    <w:rsid w:val="006538D3"/>
    <w:rsid w:val="00653B70"/>
    <w:rsid w:val="00653B87"/>
    <w:rsid w:val="00654D52"/>
    <w:rsid w:val="00654EBC"/>
    <w:rsid w:val="00655B35"/>
    <w:rsid w:val="00657245"/>
    <w:rsid w:val="006575DB"/>
    <w:rsid w:val="006577B9"/>
    <w:rsid w:val="0066043C"/>
    <w:rsid w:val="00660D78"/>
    <w:rsid w:val="00664C2E"/>
    <w:rsid w:val="00667B6E"/>
    <w:rsid w:val="00670316"/>
    <w:rsid w:val="006738D3"/>
    <w:rsid w:val="00675EF9"/>
    <w:rsid w:val="00675F62"/>
    <w:rsid w:val="00676B0C"/>
    <w:rsid w:val="0067780D"/>
    <w:rsid w:val="00681FD9"/>
    <w:rsid w:val="00684192"/>
    <w:rsid w:val="0068547E"/>
    <w:rsid w:val="0068557F"/>
    <w:rsid w:val="006873CF"/>
    <w:rsid w:val="00687506"/>
    <w:rsid w:val="00687AC3"/>
    <w:rsid w:val="00687B85"/>
    <w:rsid w:val="0069219B"/>
    <w:rsid w:val="006923FA"/>
    <w:rsid w:val="006928C7"/>
    <w:rsid w:val="00692EB5"/>
    <w:rsid w:val="00693E92"/>
    <w:rsid w:val="00693EAF"/>
    <w:rsid w:val="006969D1"/>
    <w:rsid w:val="00696FC0"/>
    <w:rsid w:val="006A0981"/>
    <w:rsid w:val="006A12AC"/>
    <w:rsid w:val="006A16A1"/>
    <w:rsid w:val="006A2856"/>
    <w:rsid w:val="006A2AF8"/>
    <w:rsid w:val="006A2C8A"/>
    <w:rsid w:val="006A3315"/>
    <w:rsid w:val="006A5772"/>
    <w:rsid w:val="006A5C1E"/>
    <w:rsid w:val="006A6C40"/>
    <w:rsid w:val="006A7E21"/>
    <w:rsid w:val="006B0F49"/>
    <w:rsid w:val="006B2F44"/>
    <w:rsid w:val="006B4F18"/>
    <w:rsid w:val="006B60C0"/>
    <w:rsid w:val="006C01EB"/>
    <w:rsid w:val="006C0ABA"/>
    <w:rsid w:val="006C16F7"/>
    <w:rsid w:val="006C1D52"/>
    <w:rsid w:val="006C1F2A"/>
    <w:rsid w:val="006C277C"/>
    <w:rsid w:val="006C3A7C"/>
    <w:rsid w:val="006C483A"/>
    <w:rsid w:val="006C4E7E"/>
    <w:rsid w:val="006C617F"/>
    <w:rsid w:val="006C6D70"/>
    <w:rsid w:val="006C72EE"/>
    <w:rsid w:val="006D02F9"/>
    <w:rsid w:val="006D045B"/>
    <w:rsid w:val="006D25F7"/>
    <w:rsid w:val="006D3A03"/>
    <w:rsid w:val="006D4D56"/>
    <w:rsid w:val="006D52CB"/>
    <w:rsid w:val="006E1208"/>
    <w:rsid w:val="006E4FAD"/>
    <w:rsid w:val="006E4FB9"/>
    <w:rsid w:val="006E4FBD"/>
    <w:rsid w:val="006E5A98"/>
    <w:rsid w:val="006E5C02"/>
    <w:rsid w:val="006E65AF"/>
    <w:rsid w:val="006E6DA9"/>
    <w:rsid w:val="006E7CBD"/>
    <w:rsid w:val="006F067C"/>
    <w:rsid w:val="006F0FD8"/>
    <w:rsid w:val="006F1C4B"/>
    <w:rsid w:val="006F1FE3"/>
    <w:rsid w:val="006F23E2"/>
    <w:rsid w:val="006F28F7"/>
    <w:rsid w:val="006F3310"/>
    <w:rsid w:val="006F332F"/>
    <w:rsid w:val="006F3F5B"/>
    <w:rsid w:val="0070033C"/>
    <w:rsid w:val="007011E4"/>
    <w:rsid w:val="00702AC1"/>
    <w:rsid w:val="00703090"/>
    <w:rsid w:val="007033AE"/>
    <w:rsid w:val="007040AF"/>
    <w:rsid w:val="00705013"/>
    <w:rsid w:val="0070538F"/>
    <w:rsid w:val="007053DA"/>
    <w:rsid w:val="00706077"/>
    <w:rsid w:val="0070631B"/>
    <w:rsid w:val="00706A70"/>
    <w:rsid w:val="00707F25"/>
    <w:rsid w:val="00710C5B"/>
    <w:rsid w:val="007113C0"/>
    <w:rsid w:val="007125B7"/>
    <w:rsid w:val="00712D69"/>
    <w:rsid w:val="00713B14"/>
    <w:rsid w:val="00713E2E"/>
    <w:rsid w:val="00714367"/>
    <w:rsid w:val="007145B6"/>
    <w:rsid w:val="00714D72"/>
    <w:rsid w:val="00714DAA"/>
    <w:rsid w:val="007157F8"/>
    <w:rsid w:val="00717411"/>
    <w:rsid w:val="0071779B"/>
    <w:rsid w:val="007203E4"/>
    <w:rsid w:val="00721130"/>
    <w:rsid w:val="007218ED"/>
    <w:rsid w:val="00721C19"/>
    <w:rsid w:val="00722758"/>
    <w:rsid w:val="00722C62"/>
    <w:rsid w:val="00722FAC"/>
    <w:rsid w:val="00723046"/>
    <w:rsid w:val="00724F70"/>
    <w:rsid w:val="007250A6"/>
    <w:rsid w:val="00725595"/>
    <w:rsid w:val="00725895"/>
    <w:rsid w:val="00725930"/>
    <w:rsid w:val="00725BA0"/>
    <w:rsid w:val="00725BD9"/>
    <w:rsid w:val="007264E0"/>
    <w:rsid w:val="00727317"/>
    <w:rsid w:val="00730E32"/>
    <w:rsid w:val="007362CD"/>
    <w:rsid w:val="00736551"/>
    <w:rsid w:val="007412E2"/>
    <w:rsid w:val="0074358B"/>
    <w:rsid w:val="00744137"/>
    <w:rsid w:val="0074489F"/>
    <w:rsid w:val="00744A4A"/>
    <w:rsid w:val="007451FB"/>
    <w:rsid w:val="0074542C"/>
    <w:rsid w:val="00745C94"/>
    <w:rsid w:val="007463BE"/>
    <w:rsid w:val="00746FC3"/>
    <w:rsid w:val="0074752D"/>
    <w:rsid w:val="00750452"/>
    <w:rsid w:val="00751141"/>
    <w:rsid w:val="00751970"/>
    <w:rsid w:val="007523F0"/>
    <w:rsid w:val="007535AA"/>
    <w:rsid w:val="00753E41"/>
    <w:rsid w:val="007545CF"/>
    <w:rsid w:val="00754EAE"/>
    <w:rsid w:val="00754F73"/>
    <w:rsid w:val="0075770F"/>
    <w:rsid w:val="00760899"/>
    <w:rsid w:val="007638F6"/>
    <w:rsid w:val="00764308"/>
    <w:rsid w:val="0076458D"/>
    <w:rsid w:val="00765AE3"/>
    <w:rsid w:val="00766317"/>
    <w:rsid w:val="007673C5"/>
    <w:rsid w:val="00767DD4"/>
    <w:rsid w:val="00770944"/>
    <w:rsid w:val="007709EA"/>
    <w:rsid w:val="0077172B"/>
    <w:rsid w:val="0077249C"/>
    <w:rsid w:val="00772924"/>
    <w:rsid w:val="007729AA"/>
    <w:rsid w:val="007729AD"/>
    <w:rsid w:val="007746E2"/>
    <w:rsid w:val="00774D24"/>
    <w:rsid w:val="00776320"/>
    <w:rsid w:val="00776654"/>
    <w:rsid w:val="0077685C"/>
    <w:rsid w:val="00776C84"/>
    <w:rsid w:val="007770E3"/>
    <w:rsid w:val="0077715A"/>
    <w:rsid w:val="00777976"/>
    <w:rsid w:val="00777A57"/>
    <w:rsid w:val="007829AF"/>
    <w:rsid w:val="00782E22"/>
    <w:rsid w:val="007835AE"/>
    <w:rsid w:val="007838CB"/>
    <w:rsid w:val="00783D17"/>
    <w:rsid w:val="00786CE0"/>
    <w:rsid w:val="007873B5"/>
    <w:rsid w:val="00790B7C"/>
    <w:rsid w:val="00791B39"/>
    <w:rsid w:val="00791C54"/>
    <w:rsid w:val="00791E83"/>
    <w:rsid w:val="007923DB"/>
    <w:rsid w:val="00793425"/>
    <w:rsid w:val="00793DC3"/>
    <w:rsid w:val="00796C1D"/>
    <w:rsid w:val="00796E64"/>
    <w:rsid w:val="00796E9B"/>
    <w:rsid w:val="007A0E46"/>
    <w:rsid w:val="007A16F9"/>
    <w:rsid w:val="007A21D0"/>
    <w:rsid w:val="007A2B99"/>
    <w:rsid w:val="007A645C"/>
    <w:rsid w:val="007A7456"/>
    <w:rsid w:val="007B0DE5"/>
    <w:rsid w:val="007B0E46"/>
    <w:rsid w:val="007B1B3F"/>
    <w:rsid w:val="007B3E0A"/>
    <w:rsid w:val="007B46B3"/>
    <w:rsid w:val="007B5665"/>
    <w:rsid w:val="007B612E"/>
    <w:rsid w:val="007B7574"/>
    <w:rsid w:val="007C0B36"/>
    <w:rsid w:val="007C1CE5"/>
    <w:rsid w:val="007C2AE9"/>
    <w:rsid w:val="007C2EEE"/>
    <w:rsid w:val="007C4179"/>
    <w:rsid w:val="007C7284"/>
    <w:rsid w:val="007C79B6"/>
    <w:rsid w:val="007D043E"/>
    <w:rsid w:val="007D1050"/>
    <w:rsid w:val="007D1ACF"/>
    <w:rsid w:val="007D3F7D"/>
    <w:rsid w:val="007D44C8"/>
    <w:rsid w:val="007D4EA0"/>
    <w:rsid w:val="007D54A6"/>
    <w:rsid w:val="007D58CB"/>
    <w:rsid w:val="007D5EAD"/>
    <w:rsid w:val="007D76DF"/>
    <w:rsid w:val="007D7EAE"/>
    <w:rsid w:val="007E07C7"/>
    <w:rsid w:val="007E0ECB"/>
    <w:rsid w:val="007E11D6"/>
    <w:rsid w:val="007E197A"/>
    <w:rsid w:val="007E257B"/>
    <w:rsid w:val="007E3C0F"/>
    <w:rsid w:val="007E424F"/>
    <w:rsid w:val="007E534E"/>
    <w:rsid w:val="007F0EB9"/>
    <w:rsid w:val="007F1130"/>
    <w:rsid w:val="007F13A9"/>
    <w:rsid w:val="007F2598"/>
    <w:rsid w:val="007F3674"/>
    <w:rsid w:val="007F4893"/>
    <w:rsid w:val="007F59E4"/>
    <w:rsid w:val="007F6589"/>
    <w:rsid w:val="007F6C85"/>
    <w:rsid w:val="007F704D"/>
    <w:rsid w:val="007F7108"/>
    <w:rsid w:val="007F7DB0"/>
    <w:rsid w:val="008012D3"/>
    <w:rsid w:val="008014C6"/>
    <w:rsid w:val="00806CCC"/>
    <w:rsid w:val="0080FCBA"/>
    <w:rsid w:val="0081044E"/>
    <w:rsid w:val="008105CC"/>
    <w:rsid w:val="00811A03"/>
    <w:rsid w:val="00812134"/>
    <w:rsid w:val="00812926"/>
    <w:rsid w:val="008129E3"/>
    <w:rsid w:val="00816DA5"/>
    <w:rsid w:val="00820647"/>
    <w:rsid w:val="00820BC2"/>
    <w:rsid w:val="00823432"/>
    <w:rsid w:val="008238B6"/>
    <w:rsid w:val="00823C69"/>
    <w:rsid w:val="0082454F"/>
    <w:rsid w:val="00826155"/>
    <w:rsid w:val="00827B6A"/>
    <w:rsid w:val="00827BD4"/>
    <w:rsid w:val="008304DD"/>
    <w:rsid w:val="0083211F"/>
    <w:rsid w:val="00832524"/>
    <w:rsid w:val="00833071"/>
    <w:rsid w:val="00834077"/>
    <w:rsid w:val="00836589"/>
    <w:rsid w:val="008366B0"/>
    <w:rsid w:val="00837179"/>
    <w:rsid w:val="0084165B"/>
    <w:rsid w:val="00841D28"/>
    <w:rsid w:val="00842405"/>
    <w:rsid w:val="00844EE9"/>
    <w:rsid w:val="00846281"/>
    <w:rsid w:val="0084688C"/>
    <w:rsid w:val="00846DC5"/>
    <w:rsid w:val="00847121"/>
    <w:rsid w:val="008474C7"/>
    <w:rsid w:val="00850841"/>
    <w:rsid w:val="00851774"/>
    <w:rsid w:val="008518EA"/>
    <w:rsid w:val="00851AB4"/>
    <w:rsid w:val="00852223"/>
    <w:rsid w:val="00852CA0"/>
    <w:rsid w:val="0085309D"/>
    <w:rsid w:val="008547E5"/>
    <w:rsid w:val="00860CF4"/>
    <w:rsid w:val="00861C3B"/>
    <w:rsid w:val="00862992"/>
    <w:rsid w:val="00862A99"/>
    <w:rsid w:val="00865F42"/>
    <w:rsid w:val="00867B24"/>
    <w:rsid w:val="0087008C"/>
    <w:rsid w:val="00872174"/>
    <w:rsid w:val="00872257"/>
    <w:rsid w:val="00872468"/>
    <w:rsid w:val="00872FC6"/>
    <w:rsid w:val="00873085"/>
    <w:rsid w:val="00873657"/>
    <w:rsid w:val="00876600"/>
    <w:rsid w:val="008767A1"/>
    <w:rsid w:val="00876F0A"/>
    <w:rsid w:val="00877548"/>
    <w:rsid w:val="008815D5"/>
    <w:rsid w:val="0088202E"/>
    <w:rsid w:val="0088675A"/>
    <w:rsid w:val="008878F7"/>
    <w:rsid w:val="008904B8"/>
    <w:rsid w:val="00893A0D"/>
    <w:rsid w:val="00893BE9"/>
    <w:rsid w:val="00893C25"/>
    <w:rsid w:val="00893DC0"/>
    <w:rsid w:val="00894212"/>
    <w:rsid w:val="008953DE"/>
    <w:rsid w:val="00895CF6"/>
    <w:rsid w:val="0089610D"/>
    <w:rsid w:val="00896491"/>
    <w:rsid w:val="00897E00"/>
    <w:rsid w:val="008A0181"/>
    <w:rsid w:val="008A0E9F"/>
    <w:rsid w:val="008A12B5"/>
    <w:rsid w:val="008A1FF9"/>
    <w:rsid w:val="008A2E85"/>
    <w:rsid w:val="008A359C"/>
    <w:rsid w:val="008A3B11"/>
    <w:rsid w:val="008A5302"/>
    <w:rsid w:val="008A5919"/>
    <w:rsid w:val="008A59E7"/>
    <w:rsid w:val="008A6E45"/>
    <w:rsid w:val="008A756B"/>
    <w:rsid w:val="008A7854"/>
    <w:rsid w:val="008B0521"/>
    <w:rsid w:val="008B0B1A"/>
    <w:rsid w:val="008B125E"/>
    <w:rsid w:val="008B17B9"/>
    <w:rsid w:val="008B1A66"/>
    <w:rsid w:val="008B2397"/>
    <w:rsid w:val="008B2899"/>
    <w:rsid w:val="008B5487"/>
    <w:rsid w:val="008B569D"/>
    <w:rsid w:val="008B5DC3"/>
    <w:rsid w:val="008B6C07"/>
    <w:rsid w:val="008B7476"/>
    <w:rsid w:val="008C0159"/>
    <w:rsid w:val="008C18C8"/>
    <w:rsid w:val="008C348A"/>
    <w:rsid w:val="008C4320"/>
    <w:rsid w:val="008C5CD7"/>
    <w:rsid w:val="008C61CF"/>
    <w:rsid w:val="008C654C"/>
    <w:rsid w:val="008D014F"/>
    <w:rsid w:val="008D04D9"/>
    <w:rsid w:val="008D0BB9"/>
    <w:rsid w:val="008D0EC9"/>
    <w:rsid w:val="008D2223"/>
    <w:rsid w:val="008D2A17"/>
    <w:rsid w:val="008D34DE"/>
    <w:rsid w:val="008D4B6C"/>
    <w:rsid w:val="008D4EA8"/>
    <w:rsid w:val="008D5ADA"/>
    <w:rsid w:val="008D5D5B"/>
    <w:rsid w:val="008D6381"/>
    <w:rsid w:val="008D6B49"/>
    <w:rsid w:val="008D6EC1"/>
    <w:rsid w:val="008D7A9C"/>
    <w:rsid w:val="008E0E1D"/>
    <w:rsid w:val="008E1783"/>
    <w:rsid w:val="008E2C1A"/>
    <w:rsid w:val="008E41A6"/>
    <w:rsid w:val="008E5932"/>
    <w:rsid w:val="008E5B83"/>
    <w:rsid w:val="008E74C9"/>
    <w:rsid w:val="008F0824"/>
    <w:rsid w:val="008F0BCB"/>
    <w:rsid w:val="008F1093"/>
    <w:rsid w:val="008F3AE0"/>
    <w:rsid w:val="008F3DC2"/>
    <w:rsid w:val="008F4360"/>
    <w:rsid w:val="008F5260"/>
    <w:rsid w:val="008F60FB"/>
    <w:rsid w:val="008F7F1B"/>
    <w:rsid w:val="00900853"/>
    <w:rsid w:val="00900C40"/>
    <w:rsid w:val="0090229E"/>
    <w:rsid w:val="00904854"/>
    <w:rsid w:val="009070B3"/>
    <w:rsid w:val="009106A7"/>
    <w:rsid w:val="00911B4B"/>
    <w:rsid w:val="00912D9C"/>
    <w:rsid w:val="0091347C"/>
    <w:rsid w:val="00913606"/>
    <w:rsid w:val="009138EC"/>
    <w:rsid w:val="00913ED2"/>
    <w:rsid w:val="009155E7"/>
    <w:rsid w:val="00917E4F"/>
    <w:rsid w:val="009208B5"/>
    <w:rsid w:val="00920B8E"/>
    <w:rsid w:val="00921074"/>
    <w:rsid w:val="00925977"/>
    <w:rsid w:val="00925AD4"/>
    <w:rsid w:val="0092644C"/>
    <w:rsid w:val="00927988"/>
    <w:rsid w:val="00931108"/>
    <w:rsid w:val="009318A6"/>
    <w:rsid w:val="00932890"/>
    <w:rsid w:val="00932C58"/>
    <w:rsid w:val="009334B6"/>
    <w:rsid w:val="00936420"/>
    <w:rsid w:val="00937646"/>
    <w:rsid w:val="00940E43"/>
    <w:rsid w:val="009413CC"/>
    <w:rsid w:val="00941B85"/>
    <w:rsid w:val="00941DDE"/>
    <w:rsid w:val="00942F90"/>
    <w:rsid w:val="0094334B"/>
    <w:rsid w:val="009436FA"/>
    <w:rsid w:val="00945502"/>
    <w:rsid w:val="00946241"/>
    <w:rsid w:val="00950BDF"/>
    <w:rsid w:val="00951FBF"/>
    <w:rsid w:val="00953F28"/>
    <w:rsid w:val="00954167"/>
    <w:rsid w:val="00954245"/>
    <w:rsid w:val="00955869"/>
    <w:rsid w:val="00956095"/>
    <w:rsid w:val="00956246"/>
    <w:rsid w:val="0095633B"/>
    <w:rsid w:val="0095649B"/>
    <w:rsid w:val="00957590"/>
    <w:rsid w:val="0095782A"/>
    <w:rsid w:val="0095AE69"/>
    <w:rsid w:val="00961D7F"/>
    <w:rsid w:val="00963658"/>
    <w:rsid w:val="00964128"/>
    <w:rsid w:val="009644A2"/>
    <w:rsid w:val="00964784"/>
    <w:rsid w:val="00964C37"/>
    <w:rsid w:val="00965825"/>
    <w:rsid w:val="00965FEC"/>
    <w:rsid w:val="009667B3"/>
    <w:rsid w:val="009702D6"/>
    <w:rsid w:val="009704FD"/>
    <w:rsid w:val="00971017"/>
    <w:rsid w:val="009751E8"/>
    <w:rsid w:val="009767CD"/>
    <w:rsid w:val="00976D1A"/>
    <w:rsid w:val="009779AC"/>
    <w:rsid w:val="00980870"/>
    <w:rsid w:val="0098108D"/>
    <w:rsid w:val="009836E2"/>
    <w:rsid w:val="00985537"/>
    <w:rsid w:val="00985FAB"/>
    <w:rsid w:val="00986A95"/>
    <w:rsid w:val="0098714A"/>
    <w:rsid w:val="00987590"/>
    <w:rsid w:val="00987E76"/>
    <w:rsid w:val="00990092"/>
    <w:rsid w:val="00992F3D"/>
    <w:rsid w:val="00993155"/>
    <w:rsid w:val="00993899"/>
    <w:rsid w:val="00993E86"/>
    <w:rsid w:val="009954E7"/>
    <w:rsid w:val="00995518"/>
    <w:rsid w:val="00995D55"/>
    <w:rsid w:val="00997744"/>
    <w:rsid w:val="00997AD4"/>
    <w:rsid w:val="009A121B"/>
    <w:rsid w:val="009A17E1"/>
    <w:rsid w:val="009A369D"/>
    <w:rsid w:val="009A39B1"/>
    <w:rsid w:val="009A3F3D"/>
    <w:rsid w:val="009B2D82"/>
    <w:rsid w:val="009B3202"/>
    <w:rsid w:val="009B3495"/>
    <w:rsid w:val="009B53E9"/>
    <w:rsid w:val="009B764B"/>
    <w:rsid w:val="009C0029"/>
    <w:rsid w:val="009C1077"/>
    <w:rsid w:val="009C142C"/>
    <w:rsid w:val="009C1EEB"/>
    <w:rsid w:val="009C37B8"/>
    <w:rsid w:val="009C4EC7"/>
    <w:rsid w:val="009C511E"/>
    <w:rsid w:val="009C585B"/>
    <w:rsid w:val="009C65C0"/>
    <w:rsid w:val="009D06F4"/>
    <w:rsid w:val="009D0F90"/>
    <w:rsid w:val="009D38AD"/>
    <w:rsid w:val="009D439A"/>
    <w:rsid w:val="009D4FD7"/>
    <w:rsid w:val="009D5472"/>
    <w:rsid w:val="009D5969"/>
    <w:rsid w:val="009D6B7B"/>
    <w:rsid w:val="009D6E2A"/>
    <w:rsid w:val="009E02A7"/>
    <w:rsid w:val="009E033B"/>
    <w:rsid w:val="009E2291"/>
    <w:rsid w:val="009E22F6"/>
    <w:rsid w:val="009E3A46"/>
    <w:rsid w:val="009E3D99"/>
    <w:rsid w:val="009E3F8F"/>
    <w:rsid w:val="009E5777"/>
    <w:rsid w:val="009E61A3"/>
    <w:rsid w:val="009E61CC"/>
    <w:rsid w:val="009E63C3"/>
    <w:rsid w:val="009E67AE"/>
    <w:rsid w:val="009E9D8E"/>
    <w:rsid w:val="009F1A86"/>
    <w:rsid w:val="009F29EA"/>
    <w:rsid w:val="009F2E4B"/>
    <w:rsid w:val="009F3823"/>
    <w:rsid w:val="009F6C8D"/>
    <w:rsid w:val="009F7BF2"/>
    <w:rsid w:val="00A01130"/>
    <w:rsid w:val="00A01D3B"/>
    <w:rsid w:val="00A032DA"/>
    <w:rsid w:val="00A03578"/>
    <w:rsid w:val="00A036D6"/>
    <w:rsid w:val="00A0463D"/>
    <w:rsid w:val="00A05AAB"/>
    <w:rsid w:val="00A06681"/>
    <w:rsid w:val="00A066B0"/>
    <w:rsid w:val="00A077E7"/>
    <w:rsid w:val="00A08218"/>
    <w:rsid w:val="00A106F7"/>
    <w:rsid w:val="00A10783"/>
    <w:rsid w:val="00A12293"/>
    <w:rsid w:val="00A1246E"/>
    <w:rsid w:val="00A131FE"/>
    <w:rsid w:val="00A1331D"/>
    <w:rsid w:val="00A13F53"/>
    <w:rsid w:val="00A14136"/>
    <w:rsid w:val="00A14C2C"/>
    <w:rsid w:val="00A15AB3"/>
    <w:rsid w:val="00A1C733"/>
    <w:rsid w:val="00A20735"/>
    <w:rsid w:val="00A22D0A"/>
    <w:rsid w:val="00A23492"/>
    <w:rsid w:val="00A24841"/>
    <w:rsid w:val="00A25571"/>
    <w:rsid w:val="00A26804"/>
    <w:rsid w:val="00A27C49"/>
    <w:rsid w:val="00A30232"/>
    <w:rsid w:val="00A30CB3"/>
    <w:rsid w:val="00A32384"/>
    <w:rsid w:val="00A33C35"/>
    <w:rsid w:val="00A34296"/>
    <w:rsid w:val="00A34544"/>
    <w:rsid w:val="00A34E3B"/>
    <w:rsid w:val="00A35D3B"/>
    <w:rsid w:val="00A365FC"/>
    <w:rsid w:val="00A36DEE"/>
    <w:rsid w:val="00A371EC"/>
    <w:rsid w:val="00A37C8A"/>
    <w:rsid w:val="00A37F97"/>
    <w:rsid w:val="00A40C0B"/>
    <w:rsid w:val="00A419AB"/>
    <w:rsid w:val="00A42969"/>
    <w:rsid w:val="00A43A34"/>
    <w:rsid w:val="00A43E85"/>
    <w:rsid w:val="00A44AB5"/>
    <w:rsid w:val="00A47632"/>
    <w:rsid w:val="00A50C2B"/>
    <w:rsid w:val="00A515CD"/>
    <w:rsid w:val="00A516C4"/>
    <w:rsid w:val="00A517EF"/>
    <w:rsid w:val="00A53E39"/>
    <w:rsid w:val="00A54D0F"/>
    <w:rsid w:val="00A552A0"/>
    <w:rsid w:val="00A55877"/>
    <w:rsid w:val="00A559CE"/>
    <w:rsid w:val="00A608F5"/>
    <w:rsid w:val="00A6145F"/>
    <w:rsid w:val="00A6175E"/>
    <w:rsid w:val="00A61936"/>
    <w:rsid w:val="00A63482"/>
    <w:rsid w:val="00A6821C"/>
    <w:rsid w:val="00A71BB2"/>
    <w:rsid w:val="00A736FF"/>
    <w:rsid w:val="00A73D48"/>
    <w:rsid w:val="00A743CF"/>
    <w:rsid w:val="00A7471E"/>
    <w:rsid w:val="00A75F10"/>
    <w:rsid w:val="00A75FB4"/>
    <w:rsid w:val="00A81304"/>
    <w:rsid w:val="00A81E0F"/>
    <w:rsid w:val="00A82B7A"/>
    <w:rsid w:val="00A83328"/>
    <w:rsid w:val="00A83C7E"/>
    <w:rsid w:val="00A84AB2"/>
    <w:rsid w:val="00A855E2"/>
    <w:rsid w:val="00A86508"/>
    <w:rsid w:val="00A86A8B"/>
    <w:rsid w:val="00A87158"/>
    <w:rsid w:val="00A90674"/>
    <w:rsid w:val="00A90F7D"/>
    <w:rsid w:val="00A94E19"/>
    <w:rsid w:val="00A95719"/>
    <w:rsid w:val="00A95DBF"/>
    <w:rsid w:val="00A96509"/>
    <w:rsid w:val="00A96D51"/>
    <w:rsid w:val="00A97325"/>
    <w:rsid w:val="00AA04AF"/>
    <w:rsid w:val="00AA060A"/>
    <w:rsid w:val="00AA248B"/>
    <w:rsid w:val="00AA4F15"/>
    <w:rsid w:val="00AA53E8"/>
    <w:rsid w:val="00AA5A45"/>
    <w:rsid w:val="00AA5F57"/>
    <w:rsid w:val="00AA77EA"/>
    <w:rsid w:val="00AA7854"/>
    <w:rsid w:val="00AB18ED"/>
    <w:rsid w:val="00AB1B0D"/>
    <w:rsid w:val="00AB26C9"/>
    <w:rsid w:val="00AB5D69"/>
    <w:rsid w:val="00AB692A"/>
    <w:rsid w:val="00AB722A"/>
    <w:rsid w:val="00AB75EC"/>
    <w:rsid w:val="00AB78E4"/>
    <w:rsid w:val="00AC00E0"/>
    <w:rsid w:val="00AC19DF"/>
    <w:rsid w:val="00AC1B2E"/>
    <w:rsid w:val="00AC308F"/>
    <w:rsid w:val="00AC38E0"/>
    <w:rsid w:val="00AC401D"/>
    <w:rsid w:val="00AC40B5"/>
    <w:rsid w:val="00AC46EA"/>
    <w:rsid w:val="00AC472F"/>
    <w:rsid w:val="00AC759C"/>
    <w:rsid w:val="00AD0C2D"/>
    <w:rsid w:val="00AD22F5"/>
    <w:rsid w:val="00AD406B"/>
    <w:rsid w:val="00AD40C5"/>
    <w:rsid w:val="00AD560B"/>
    <w:rsid w:val="00AD5F12"/>
    <w:rsid w:val="00AD5FE4"/>
    <w:rsid w:val="00AD668A"/>
    <w:rsid w:val="00AD6D9C"/>
    <w:rsid w:val="00AD72D2"/>
    <w:rsid w:val="00AE03C9"/>
    <w:rsid w:val="00AE3787"/>
    <w:rsid w:val="00AE3E7F"/>
    <w:rsid w:val="00AE4CD5"/>
    <w:rsid w:val="00AE583A"/>
    <w:rsid w:val="00AE63C9"/>
    <w:rsid w:val="00AE64E3"/>
    <w:rsid w:val="00AE77C9"/>
    <w:rsid w:val="00AF1EC7"/>
    <w:rsid w:val="00AF2D86"/>
    <w:rsid w:val="00AF2F86"/>
    <w:rsid w:val="00AF4609"/>
    <w:rsid w:val="00AF5695"/>
    <w:rsid w:val="00AF73B0"/>
    <w:rsid w:val="00AF7630"/>
    <w:rsid w:val="00AF78BF"/>
    <w:rsid w:val="00B01C8D"/>
    <w:rsid w:val="00B02678"/>
    <w:rsid w:val="00B02822"/>
    <w:rsid w:val="00B03A01"/>
    <w:rsid w:val="00B0510E"/>
    <w:rsid w:val="00B1001E"/>
    <w:rsid w:val="00B107B6"/>
    <w:rsid w:val="00B1124A"/>
    <w:rsid w:val="00B11388"/>
    <w:rsid w:val="00B12753"/>
    <w:rsid w:val="00B12E57"/>
    <w:rsid w:val="00B13CAA"/>
    <w:rsid w:val="00B13CC6"/>
    <w:rsid w:val="00B13F38"/>
    <w:rsid w:val="00B16A91"/>
    <w:rsid w:val="00B2031E"/>
    <w:rsid w:val="00B21DAB"/>
    <w:rsid w:val="00B21E82"/>
    <w:rsid w:val="00B2249C"/>
    <w:rsid w:val="00B228A3"/>
    <w:rsid w:val="00B22C83"/>
    <w:rsid w:val="00B22DE4"/>
    <w:rsid w:val="00B238AF"/>
    <w:rsid w:val="00B23935"/>
    <w:rsid w:val="00B2399C"/>
    <w:rsid w:val="00B23B08"/>
    <w:rsid w:val="00B25069"/>
    <w:rsid w:val="00B25361"/>
    <w:rsid w:val="00B25F1D"/>
    <w:rsid w:val="00B26393"/>
    <w:rsid w:val="00B26D67"/>
    <w:rsid w:val="00B26DA0"/>
    <w:rsid w:val="00B30021"/>
    <w:rsid w:val="00B32746"/>
    <w:rsid w:val="00B32A0C"/>
    <w:rsid w:val="00B33DB6"/>
    <w:rsid w:val="00B3408B"/>
    <w:rsid w:val="00B34A01"/>
    <w:rsid w:val="00B35664"/>
    <w:rsid w:val="00B35CF2"/>
    <w:rsid w:val="00B377F7"/>
    <w:rsid w:val="00B37EE5"/>
    <w:rsid w:val="00B4000F"/>
    <w:rsid w:val="00B41415"/>
    <w:rsid w:val="00B41B7C"/>
    <w:rsid w:val="00B42934"/>
    <w:rsid w:val="00B42B95"/>
    <w:rsid w:val="00B431C2"/>
    <w:rsid w:val="00B43717"/>
    <w:rsid w:val="00B449AF"/>
    <w:rsid w:val="00B457AF"/>
    <w:rsid w:val="00B46EED"/>
    <w:rsid w:val="00B5097D"/>
    <w:rsid w:val="00B511C7"/>
    <w:rsid w:val="00B514F7"/>
    <w:rsid w:val="00B52CA1"/>
    <w:rsid w:val="00B536AE"/>
    <w:rsid w:val="00B545CC"/>
    <w:rsid w:val="00B603DA"/>
    <w:rsid w:val="00B60EA0"/>
    <w:rsid w:val="00B613BE"/>
    <w:rsid w:val="00B61E0F"/>
    <w:rsid w:val="00B632BE"/>
    <w:rsid w:val="00B63587"/>
    <w:rsid w:val="00B638C9"/>
    <w:rsid w:val="00B63AE1"/>
    <w:rsid w:val="00B63D28"/>
    <w:rsid w:val="00B64D89"/>
    <w:rsid w:val="00B65334"/>
    <w:rsid w:val="00B65CEA"/>
    <w:rsid w:val="00B67A07"/>
    <w:rsid w:val="00B67E69"/>
    <w:rsid w:val="00B67F8B"/>
    <w:rsid w:val="00B716F8"/>
    <w:rsid w:val="00B72113"/>
    <w:rsid w:val="00B72246"/>
    <w:rsid w:val="00B74520"/>
    <w:rsid w:val="00B75C93"/>
    <w:rsid w:val="00B76B44"/>
    <w:rsid w:val="00B76C8C"/>
    <w:rsid w:val="00B7715B"/>
    <w:rsid w:val="00B77A09"/>
    <w:rsid w:val="00B807EF"/>
    <w:rsid w:val="00B816AF"/>
    <w:rsid w:val="00B82795"/>
    <w:rsid w:val="00B82D29"/>
    <w:rsid w:val="00B83754"/>
    <w:rsid w:val="00B84599"/>
    <w:rsid w:val="00B84C7A"/>
    <w:rsid w:val="00B90243"/>
    <w:rsid w:val="00B91332"/>
    <w:rsid w:val="00B91740"/>
    <w:rsid w:val="00B91B31"/>
    <w:rsid w:val="00B91ED6"/>
    <w:rsid w:val="00B92253"/>
    <w:rsid w:val="00B92EBF"/>
    <w:rsid w:val="00B9379A"/>
    <w:rsid w:val="00B9409A"/>
    <w:rsid w:val="00B94146"/>
    <w:rsid w:val="00B947A4"/>
    <w:rsid w:val="00B9491F"/>
    <w:rsid w:val="00BA0CA1"/>
    <w:rsid w:val="00BA2089"/>
    <w:rsid w:val="00BA3075"/>
    <w:rsid w:val="00BA4798"/>
    <w:rsid w:val="00BA530E"/>
    <w:rsid w:val="00BA6B5F"/>
    <w:rsid w:val="00BA7394"/>
    <w:rsid w:val="00BB0F33"/>
    <w:rsid w:val="00BB1501"/>
    <w:rsid w:val="00BB1B4B"/>
    <w:rsid w:val="00BB25DD"/>
    <w:rsid w:val="00BB338C"/>
    <w:rsid w:val="00BB4F2B"/>
    <w:rsid w:val="00BB6586"/>
    <w:rsid w:val="00BB67A8"/>
    <w:rsid w:val="00BB6DCE"/>
    <w:rsid w:val="00BB7AA7"/>
    <w:rsid w:val="00BB7C32"/>
    <w:rsid w:val="00BC015A"/>
    <w:rsid w:val="00BC1E07"/>
    <w:rsid w:val="00BC1E2C"/>
    <w:rsid w:val="00BC3214"/>
    <w:rsid w:val="00BC3425"/>
    <w:rsid w:val="00BC466E"/>
    <w:rsid w:val="00BC4FAD"/>
    <w:rsid w:val="00BC6514"/>
    <w:rsid w:val="00BD05D7"/>
    <w:rsid w:val="00BD2B33"/>
    <w:rsid w:val="00BD2C74"/>
    <w:rsid w:val="00BD2C7C"/>
    <w:rsid w:val="00BD2C99"/>
    <w:rsid w:val="00BD396D"/>
    <w:rsid w:val="00BD39F8"/>
    <w:rsid w:val="00BD435F"/>
    <w:rsid w:val="00BD4A70"/>
    <w:rsid w:val="00BD4F4B"/>
    <w:rsid w:val="00BD4F9F"/>
    <w:rsid w:val="00BD5EF6"/>
    <w:rsid w:val="00BD7456"/>
    <w:rsid w:val="00BE170C"/>
    <w:rsid w:val="00BE2444"/>
    <w:rsid w:val="00BE2D13"/>
    <w:rsid w:val="00BE484D"/>
    <w:rsid w:val="00BE48B1"/>
    <w:rsid w:val="00BE4BEE"/>
    <w:rsid w:val="00BF085C"/>
    <w:rsid w:val="00BF0C4B"/>
    <w:rsid w:val="00BF27B5"/>
    <w:rsid w:val="00BF2E96"/>
    <w:rsid w:val="00BF31B3"/>
    <w:rsid w:val="00BF4F5D"/>
    <w:rsid w:val="00BF5137"/>
    <w:rsid w:val="00C00931"/>
    <w:rsid w:val="00C018F8"/>
    <w:rsid w:val="00C02B36"/>
    <w:rsid w:val="00C02E8B"/>
    <w:rsid w:val="00C0380D"/>
    <w:rsid w:val="00C04572"/>
    <w:rsid w:val="00C05874"/>
    <w:rsid w:val="00C05A74"/>
    <w:rsid w:val="00C06A92"/>
    <w:rsid w:val="00C06AB3"/>
    <w:rsid w:val="00C07132"/>
    <w:rsid w:val="00C07D78"/>
    <w:rsid w:val="00C1056B"/>
    <w:rsid w:val="00C109F7"/>
    <w:rsid w:val="00C12DF3"/>
    <w:rsid w:val="00C12FB8"/>
    <w:rsid w:val="00C1355A"/>
    <w:rsid w:val="00C13C60"/>
    <w:rsid w:val="00C140AD"/>
    <w:rsid w:val="00C155DA"/>
    <w:rsid w:val="00C15936"/>
    <w:rsid w:val="00C164E7"/>
    <w:rsid w:val="00C169E1"/>
    <w:rsid w:val="00C16A00"/>
    <w:rsid w:val="00C213F4"/>
    <w:rsid w:val="00C21EA8"/>
    <w:rsid w:val="00C2404F"/>
    <w:rsid w:val="00C24AF9"/>
    <w:rsid w:val="00C24FEA"/>
    <w:rsid w:val="00C25A0F"/>
    <w:rsid w:val="00C272F2"/>
    <w:rsid w:val="00C30DBC"/>
    <w:rsid w:val="00C3219B"/>
    <w:rsid w:val="00C33297"/>
    <w:rsid w:val="00C333C4"/>
    <w:rsid w:val="00C3404B"/>
    <w:rsid w:val="00C3641C"/>
    <w:rsid w:val="00C3663C"/>
    <w:rsid w:val="00C366B2"/>
    <w:rsid w:val="00C422C0"/>
    <w:rsid w:val="00C431AC"/>
    <w:rsid w:val="00C453C3"/>
    <w:rsid w:val="00C4605B"/>
    <w:rsid w:val="00C46575"/>
    <w:rsid w:val="00C47E0B"/>
    <w:rsid w:val="00C50688"/>
    <w:rsid w:val="00C506A9"/>
    <w:rsid w:val="00C50B5D"/>
    <w:rsid w:val="00C51113"/>
    <w:rsid w:val="00C52133"/>
    <w:rsid w:val="00C5342E"/>
    <w:rsid w:val="00C534A2"/>
    <w:rsid w:val="00C534BB"/>
    <w:rsid w:val="00C53CB6"/>
    <w:rsid w:val="00C54339"/>
    <w:rsid w:val="00C546B2"/>
    <w:rsid w:val="00C54EF5"/>
    <w:rsid w:val="00C558F4"/>
    <w:rsid w:val="00C55D2B"/>
    <w:rsid w:val="00C57750"/>
    <w:rsid w:val="00C60AB7"/>
    <w:rsid w:val="00C60D13"/>
    <w:rsid w:val="00C6118E"/>
    <w:rsid w:val="00C6119E"/>
    <w:rsid w:val="00C6182A"/>
    <w:rsid w:val="00C61A84"/>
    <w:rsid w:val="00C636B1"/>
    <w:rsid w:val="00C64CC5"/>
    <w:rsid w:val="00C65469"/>
    <w:rsid w:val="00C65C67"/>
    <w:rsid w:val="00C66B48"/>
    <w:rsid w:val="00C70B61"/>
    <w:rsid w:val="00C73EDA"/>
    <w:rsid w:val="00C73F0B"/>
    <w:rsid w:val="00C741A2"/>
    <w:rsid w:val="00C7478D"/>
    <w:rsid w:val="00C7512F"/>
    <w:rsid w:val="00C754AB"/>
    <w:rsid w:val="00C75ACA"/>
    <w:rsid w:val="00C7628C"/>
    <w:rsid w:val="00C776EB"/>
    <w:rsid w:val="00C77AD0"/>
    <w:rsid w:val="00C77BF4"/>
    <w:rsid w:val="00C80053"/>
    <w:rsid w:val="00C80761"/>
    <w:rsid w:val="00C81AA9"/>
    <w:rsid w:val="00C81AC8"/>
    <w:rsid w:val="00C81D1F"/>
    <w:rsid w:val="00C836F6"/>
    <w:rsid w:val="00C83A73"/>
    <w:rsid w:val="00C849FB"/>
    <w:rsid w:val="00C85271"/>
    <w:rsid w:val="00C85A1F"/>
    <w:rsid w:val="00C9035B"/>
    <w:rsid w:val="00C9103D"/>
    <w:rsid w:val="00C910C2"/>
    <w:rsid w:val="00C910EE"/>
    <w:rsid w:val="00C916AB"/>
    <w:rsid w:val="00C9174A"/>
    <w:rsid w:val="00C925E5"/>
    <w:rsid w:val="00C92E54"/>
    <w:rsid w:val="00C93657"/>
    <w:rsid w:val="00C945CD"/>
    <w:rsid w:val="00C95FB4"/>
    <w:rsid w:val="00C96D2D"/>
    <w:rsid w:val="00C97A36"/>
    <w:rsid w:val="00CA02EB"/>
    <w:rsid w:val="00CA533E"/>
    <w:rsid w:val="00CA5D42"/>
    <w:rsid w:val="00CB0A3C"/>
    <w:rsid w:val="00CB2105"/>
    <w:rsid w:val="00CB31F7"/>
    <w:rsid w:val="00CB4940"/>
    <w:rsid w:val="00CB76F6"/>
    <w:rsid w:val="00CC29CE"/>
    <w:rsid w:val="00CC31CA"/>
    <w:rsid w:val="00CC4412"/>
    <w:rsid w:val="00CC4B72"/>
    <w:rsid w:val="00CC623C"/>
    <w:rsid w:val="00CC6C31"/>
    <w:rsid w:val="00CC70FD"/>
    <w:rsid w:val="00CD309B"/>
    <w:rsid w:val="00CD3149"/>
    <w:rsid w:val="00CD3DFB"/>
    <w:rsid w:val="00CE17F7"/>
    <w:rsid w:val="00CE2F18"/>
    <w:rsid w:val="00CE49DD"/>
    <w:rsid w:val="00CE584B"/>
    <w:rsid w:val="00CE7F3D"/>
    <w:rsid w:val="00CF1548"/>
    <w:rsid w:val="00CF1FCB"/>
    <w:rsid w:val="00CF2248"/>
    <w:rsid w:val="00CF3733"/>
    <w:rsid w:val="00CF3840"/>
    <w:rsid w:val="00CF462E"/>
    <w:rsid w:val="00CF4D4C"/>
    <w:rsid w:val="00CF5552"/>
    <w:rsid w:val="00CF5BA4"/>
    <w:rsid w:val="00CF6945"/>
    <w:rsid w:val="00CF6BAF"/>
    <w:rsid w:val="00CF754B"/>
    <w:rsid w:val="00D00A7D"/>
    <w:rsid w:val="00D01E6D"/>
    <w:rsid w:val="00D0218E"/>
    <w:rsid w:val="00D023CD"/>
    <w:rsid w:val="00D03126"/>
    <w:rsid w:val="00D03FAB"/>
    <w:rsid w:val="00D048A5"/>
    <w:rsid w:val="00D053FE"/>
    <w:rsid w:val="00D05DD8"/>
    <w:rsid w:val="00D075EF"/>
    <w:rsid w:val="00D10033"/>
    <w:rsid w:val="00D13FEA"/>
    <w:rsid w:val="00D147D2"/>
    <w:rsid w:val="00D15EFF"/>
    <w:rsid w:val="00D15F28"/>
    <w:rsid w:val="00D16439"/>
    <w:rsid w:val="00D169DF"/>
    <w:rsid w:val="00D16BA3"/>
    <w:rsid w:val="00D17177"/>
    <w:rsid w:val="00D17E28"/>
    <w:rsid w:val="00D2164F"/>
    <w:rsid w:val="00D21BC3"/>
    <w:rsid w:val="00D22B37"/>
    <w:rsid w:val="00D245AD"/>
    <w:rsid w:val="00D25F07"/>
    <w:rsid w:val="00D2749A"/>
    <w:rsid w:val="00D27AEF"/>
    <w:rsid w:val="00D27DAB"/>
    <w:rsid w:val="00D302C2"/>
    <w:rsid w:val="00D30980"/>
    <w:rsid w:val="00D31B5A"/>
    <w:rsid w:val="00D31CEC"/>
    <w:rsid w:val="00D31DD5"/>
    <w:rsid w:val="00D32A29"/>
    <w:rsid w:val="00D32C8D"/>
    <w:rsid w:val="00D3331E"/>
    <w:rsid w:val="00D34242"/>
    <w:rsid w:val="00D35A97"/>
    <w:rsid w:val="00D36C55"/>
    <w:rsid w:val="00D372A3"/>
    <w:rsid w:val="00D37698"/>
    <w:rsid w:val="00D4049D"/>
    <w:rsid w:val="00D404F5"/>
    <w:rsid w:val="00D443FB"/>
    <w:rsid w:val="00D4481B"/>
    <w:rsid w:val="00D44826"/>
    <w:rsid w:val="00D450ED"/>
    <w:rsid w:val="00D45CC1"/>
    <w:rsid w:val="00D46381"/>
    <w:rsid w:val="00D46491"/>
    <w:rsid w:val="00D47444"/>
    <w:rsid w:val="00D50A9D"/>
    <w:rsid w:val="00D52E87"/>
    <w:rsid w:val="00D5355E"/>
    <w:rsid w:val="00D535EF"/>
    <w:rsid w:val="00D5421D"/>
    <w:rsid w:val="00D546A6"/>
    <w:rsid w:val="00D54F1D"/>
    <w:rsid w:val="00D54FF6"/>
    <w:rsid w:val="00D553B5"/>
    <w:rsid w:val="00D557BE"/>
    <w:rsid w:val="00D5638F"/>
    <w:rsid w:val="00D60973"/>
    <w:rsid w:val="00D626E8"/>
    <w:rsid w:val="00D63C22"/>
    <w:rsid w:val="00D63FCF"/>
    <w:rsid w:val="00D648AB"/>
    <w:rsid w:val="00D64F49"/>
    <w:rsid w:val="00D64FF0"/>
    <w:rsid w:val="00D65352"/>
    <w:rsid w:val="00D65925"/>
    <w:rsid w:val="00D677E4"/>
    <w:rsid w:val="00D6780C"/>
    <w:rsid w:val="00D705F4"/>
    <w:rsid w:val="00D71473"/>
    <w:rsid w:val="00D718F7"/>
    <w:rsid w:val="00D72383"/>
    <w:rsid w:val="00D725B5"/>
    <w:rsid w:val="00D729DA"/>
    <w:rsid w:val="00D7443F"/>
    <w:rsid w:val="00D75555"/>
    <w:rsid w:val="00D764A7"/>
    <w:rsid w:val="00D76B07"/>
    <w:rsid w:val="00D7790F"/>
    <w:rsid w:val="00D819D7"/>
    <w:rsid w:val="00D82165"/>
    <w:rsid w:val="00D82B76"/>
    <w:rsid w:val="00D82C9A"/>
    <w:rsid w:val="00D84347"/>
    <w:rsid w:val="00D861F3"/>
    <w:rsid w:val="00D868FD"/>
    <w:rsid w:val="00D86E16"/>
    <w:rsid w:val="00D86F1C"/>
    <w:rsid w:val="00D90D38"/>
    <w:rsid w:val="00D90DB7"/>
    <w:rsid w:val="00D9274C"/>
    <w:rsid w:val="00D9411A"/>
    <w:rsid w:val="00D941B2"/>
    <w:rsid w:val="00D94784"/>
    <w:rsid w:val="00D96B23"/>
    <w:rsid w:val="00DA0290"/>
    <w:rsid w:val="00DA1941"/>
    <w:rsid w:val="00DA1EB8"/>
    <w:rsid w:val="00DA3AB3"/>
    <w:rsid w:val="00DA3AFF"/>
    <w:rsid w:val="00DA40E0"/>
    <w:rsid w:val="00DA58AE"/>
    <w:rsid w:val="00DA59A6"/>
    <w:rsid w:val="00DA65B7"/>
    <w:rsid w:val="00DA709F"/>
    <w:rsid w:val="00DA79ED"/>
    <w:rsid w:val="00DB042B"/>
    <w:rsid w:val="00DB1CA3"/>
    <w:rsid w:val="00DB2AA4"/>
    <w:rsid w:val="00DB45F7"/>
    <w:rsid w:val="00DB470E"/>
    <w:rsid w:val="00DB585A"/>
    <w:rsid w:val="00DB5CCC"/>
    <w:rsid w:val="00DB6BD3"/>
    <w:rsid w:val="00DC1B66"/>
    <w:rsid w:val="00DC2BC6"/>
    <w:rsid w:val="00DC48EC"/>
    <w:rsid w:val="00DC614C"/>
    <w:rsid w:val="00DD129D"/>
    <w:rsid w:val="00DD3872"/>
    <w:rsid w:val="00DD3DC1"/>
    <w:rsid w:val="00DD4280"/>
    <w:rsid w:val="00DD4A15"/>
    <w:rsid w:val="00DD4C23"/>
    <w:rsid w:val="00DD54F3"/>
    <w:rsid w:val="00DD73C3"/>
    <w:rsid w:val="00DD7A68"/>
    <w:rsid w:val="00DD7DC4"/>
    <w:rsid w:val="00DE00F1"/>
    <w:rsid w:val="00DE02FB"/>
    <w:rsid w:val="00DE0A2A"/>
    <w:rsid w:val="00DE16C5"/>
    <w:rsid w:val="00DE305A"/>
    <w:rsid w:val="00DE3A49"/>
    <w:rsid w:val="00DE3E5E"/>
    <w:rsid w:val="00DE3EEC"/>
    <w:rsid w:val="00DE4202"/>
    <w:rsid w:val="00DE4632"/>
    <w:rsid w:val="00DE4F54"/>
    <w:rsid w:val="00DE7AAB"/>
    <w:rsid w:val="00DF08CE"/>
    <w:rsid w:val="00DF1903"/>
    <w:rsid w:val="00DF2047"/>
    <w:rsid w:val="00DF33C9"/>
    <w:rsid w:val="00DF35C9"/>
    <w:rsid w:val="00DF3993"/>
    <w:rsid w:val="00DF4EE4"/>
    <w:rsid w:val="00DF5EF5"/>
    <w:rsid w:val="00DF65EB"/>
    <w:rsid w:val="00DF678D"/>
    <w:rsid w:val="00DF6886"/>
    <w:rsid w:val="00DF757B"/>
    <w:rsid w:val="00E01F65"/>
    <w:rsid w:val="00E02857"/>
    <w:rsid w:val="00E040A7"/>
    <w:rsid w:val="00E04F33"/>
    <w:rsid w:val="00E057BA"/>
    <w:rsid w:val="00E05917"/>
    <w:rsid w:val="00E063D9"/>
    <w:rsid w:val="00E07715"/>
    <w:rsid w:val="00E102DF"/>
    <w:rsid w:val="00E1086E"/>
    <w:rsid w:val="00E10899"/>
    <w:rsid w:val="00E1103A"/>
    <w:rsid w:val="00E121F8"/>
    <w:rsid w:val="00E12F24"/>
    <w:rsid w:val="00E13319"/>
    <w:rsid w:val="00E13A6D"/>
    <w:rsid w:val="00E13C67"/>
    <w:rsid w:val="00E13F21"/>
    <w:rsid w:val="00E14225"/>
    <w:rsid w:val="00E159F8"/>
    <w:rsid w:val="00E16AE1"/>
    <w:rsid w:val="00E17E9C"/>
    <w:rsid w:val="00E200B7"/>
    <w:rsid w:val="00E20A6F"/>
    <w:rsid w:val="00E2291E"/>
    <w:rsid w:val="00E266A6"/>
    <w:rsid w:val="00E26B21"/>
    <w:rsid w:val="00E27404"/>
    <w:rsid w:val="00E27D1E"/>
    <w:rsid w:val="00E27D80"/>
    <w:rsid w:val="00E31FFC"/>
    <w:rsid w:val="00E32953"/>
    <w:rsid w:val="00E35277"/>
    <w:rsid w:val="00E360CC"/>
    <w:rsid w:val="00E374F2"/>
    <w:rsid w:val="00E40591"/>
    <w:rsid w:val="00E41F0F"/>
    <w:rsid w:val="00E4245A"/>
    <w:rsid w:val="00E42804"/>
    <w:rsid w:val="00E43394"/>
    <w:rsid w:val="00E433A8"/>
    <w:rsid w:val="00E4564F"/>
    <w:rsid w:val="00E463ED"/>
    <w:rsid w:val="00E46C3B"/>
    <w:rsid w:val="00E475D9"/>
    <w:rsid w:val="00E47A0D"/>
    <w:rsid w:val="00E50DA0"/>
    <w:rsid w:val="00E528A4"/>
    <w:rsid w:val="00E533B8"/>
    <w:rsid w:val="00E53E57"/>
    <w:rsid w:val="00E60943"/>
    <w:rsid w:val="00E60A2C"/>
    <w:rsid w:val="00E60BA8"/>
    <w:rsid w:val="00E60C4E"/>
    <w:rsid w:val="00E61880"/>
    <w:rsid w:val="00E62838"/>
    <w:rsid w:val="00E62993"/>
    <w:rsid w:val="00E6401F"/>
    <w:rsid w:val="00E6403B"/>
    <w:rsid w:val="00E650E6"/>
    <w:rsid w:val="00E6774E"/>
    <w:rsid w:val="00E67987"/>
    <w:rsid w:val="00E705BA"/>
    <w:rsid w:val="00E70D82"/>
    <w:rsid w:val="00E7149B"/>
    <w:rsid w:val="00E7300E"/>
    <w:rsid w:val="00E7334D"/>
    <w:rsid w:val="00E73A58"/>
    <w:rsid w:val="00E73CD9"/>
    <w:rsid w:val="00E74A09"/>
    <w:rsid w:val="00E7618D"/>
    <w:rsid w:val="00E80095"/>
    <w:rsid w:val="00E81F30"/>
    <w:rsid w:val="00E839BF"/>
    <w:rsid w:val="00E843E3"/>
    <w:rsid w:val="00E849BD"/>
    <w:rsid w:val="00E85020"/>
    <w:rsid w:val="00E861F7"/>
    <w:rsid w:val="00E87018"/>
    <w:rsid w:val="00E900ED"/>
    <w:rsid w:val="00E910CA"/>
    <w:rsid w:val="00E92BFB"/>
    <w:rsid w:val="00E92F27"/>
    <w:rsid w:val="00E93108"/>
    <w:rsid w:val="00E9591C"/>
    <w:rsid w:val="00E96DD6"/>
    <w:rsid w:val="00EA0B60"/>
    <w:rsid w:val="00EA1F49"/>
    <w:rsid w:val="00EA3B51"/>
    <w:rsid w:val="00EA50E5"/>
    <w:rsid w:val="00EA599A"/>
    <w:rsid w:val="00EA59A0"/>
    <w:rsid w:val="00EA6727"/>
    <w:rsid w:val="00EA7632"/>
    <w:rsid w:val="00EA79BE"/>
    <w:rsid w:val="00EB048B"/>
    <w:rsid w:val="00EB099A"/>
    <w:rsid w:val="00EB0A96"/>
    <w:rsid w:val="00EB1D17"/>
    <w:rsid w:val="00EB30D3"/>
    <w:rsid w:val="00EB32E8"/>
    <w:rsid w:val="00EB343D"/>
    <w:rsid w:val="00EB39F1"/>
    <w:rsid w:val="00EB3E80"/>
    <w:rsid w:val="00EB4053"/>
    <w:rsid w:val="00EB4076"/>
    <w:rsid w:val="00EB4A5F"/>
    <w:rsid w:val="00EB66B8"/>
    <w:rsid w:val="00EC1712"/>
    <w:rsid w:val="00EC531C"/>
    <w:rsid w:val="00EC654C"/>
    <w:rsid w:val="00EC71FE"/>
    <w:rsid w:val="00ED2A9B"/>
    <w:rsid w:val="00ED3D7E"/>
    <w:rsid w:val="00ED3F59"/>
    <w:rsid w:val="00ED419A"/>
    <w:rsid w:val="00ED447A"/>
    <w:rsid w:val="00ED4947"/>
    <w:rsid w:val="00ED4EBA"/>
    <w:rsid w:val="00ED56FB"/>
    <w:rsid w:val="00EE1912"/>
    <w:rsid w:val="00EE1ABD"/>
    <w:rsid w:val="00EE1F8D"/>
    <w:rsid w:val="00EE243C"/>
    <w:rsid w:val="00EE2EAC"/>
    <w:rsid w:val="00EE30B8"/>
    <w:rsid w:val="00EE35EC"/>
    <w:rsid w:val="00EE3B70"/>
    <w:rsid w:val="00EE40B1"/>
    <w:rsid w:val="00EE4BED"/>
    <w:rsid w:val="00EE5D6B"/>
    <w:rsid w:val="00EE74E4"/>
    <w:rsid w:val="00EE77B4"/>
    <w:rsid w:val="00EF09F0"/>
    <w:rsid w:val="00EF10CF"/>
    <w:rsid w:val="00EF2807"/>
    <w:rsid w:val="00EF5475"/>
    <w:rsid w:val="00EF5594"/>
    <w:rsid w:val="00EF6306"/>
    <w:rsid w:val="00EF68CD"/>
    <w:rsid w:val="00EF7945"/>
    <w:rsid w:val="00F00A3C"/>
    <w:rsid w:val="00F011DF"/>
    <w:rsid w:val="00F019EC"/>
    <w:rsid w:val="00F02D3E"/>
    <w:rsid w:val="00F02ECA"/>
    <w:rsid w:val="00F03CF4"/>
    <w:rsid w:val="00F04ACF"/>
    <w:rsid w:val="00F06392"/>
    <w:rsid w:val="00F06A3E"/>
    <w:rsid w:val="00F07324"/>
    <w:rsid w:val="00F07B6E"/>
    <w:rsid w:val="00F1030C"/>
    <w:rsid w:val="00F10B60"/>
    <w:rsid w:val="00F11176"/>
    <w:rsid w:val="00F114D2"/>
    <w:rsid w:val="00F11F25"/>
    <w:rsid w:val="00F12F73"/>
    <w:rsid w:val="00F13033"/>
    <w:rsid w:val="00F1594A"/>
    <w:rsid w:val="00F15AE8"/>
    <w:rsid w:val="00F15C00"/>
    <w:rsid w:val="00F1607D"/>
    <w:rsid w:val="00F16220"/>
    <w:rsid w:val="00F2092F"/>
    <w:rsid w:val="00F214F0"/>
    <w:rsid w:val="00F21B20"/>
    <w:rsid w:val="00F22454"/>
    <w:rsid w:val="00F23D20"/>
    <w:rsid w:val="00F23E9B"/>
    <w:rsid w:val="00F24962"/>
    <w:rsid w:val="00F2745E"/>
    <w:rsid w:val="00F2759D"/>
    <w:rsid w:val="00F27934"/>
    <w:rsid w:val="00F301A2"/>
    <w:rsid w:val="00F30E1E"/>
    <w:rsid w:val="00F310C0"/>
    <w:rsid w:val="00F33484"/>
    <w:rsid w:val="00F33DF2"/>
    <w:rsid w:val="00F34204"/>
    <w:rsid w:val="00F34D91"/>
    <w:rsid w:val="00F36E07"/>
    <w:rsid w:val="00F37349"/>
    <w:rsid w:val="00F3749B"/>
    <w:rsid w:val="00F40193"/>
    <w:rsid w:val="00F41635"/>
    <w:rsid w:val="00F42CC5"/>
    <w:rsid w:val="00F4470D"/>
    <w:rsid w:val="00F46B8C"/>
    <w:rsid w:val="00F46FD6"/>
    <w:rsid w:val="00F50576"/>
    <w:rsid w:val="00F50F9E"/>
    <w:rsid w:val="00F51406"/>
    <w:rsid w:val="00F51945"/>
    <w:rsid w:val="00F52723"/>
    <w:rsid w:val="00F52FA6"/>
    <w:rsid w:val="00F53658"/>
    <w:rsid w:val="00F547DC"/>
    <w:rsid w:val="00F5497E"/>
    <w:rsid w:val="00F56AE8"/>
    <w:rsid w:val="00F57E65"/>
    <w:rsid w:val="00F611B8"/>
    <w:rsid w:val="00F62FC3"/>
    <w:rsid w:val="00F637CE"/>
    <w:rsid w:val="00F6388F"/>
    <w:rsid w:val="00F63F38"/>
    <w:rsid w:val="00F64485"/>
    <w:rsid w:val="00F65212"/>
    <w:rsid w:val="00F656C2"/>
    <w:rsid w:val="00F661A9"/>
    <w:rsid w:val="00F66650"/>
    <w:rsid w:val="00F66C46"/>
    <w:rsid w:val="00F6727E"/>
    <w:rsid w:val="00F67451"/>
    <w:rsid w:val="00F704D9"/>
    <w:rsid w:val="00F71FBF"/>
    <w:rsid w:val="00F725D4"/>
    <w:rsid w:val="00F72A6F"/>
    <w:rsid w:val="00F75469"/>
    <w:rsid w:val="00F76169"/>
    <w:rsid w:val="00F76196"/>
    <w:rsid w:val="00F76307"/>
    <w:rsid w:val="00F765E5"/>
    <w:rsid w:val="00F77163"/>
    <w:rsid w:val="00F817D9"/>
    <w:rsid w:val="00F84ED5"/>
    <w:rsid w:val="00F8572B"/>
    <w:rsid w:val="00F858D3"/>
    <w:rsid w:val="00F85F99"/>
    <w:rsid w:val="00F868E8"/>
    <w:rsid w:val="00F90088"/>
    <w:rsid w:val="00F918FC"/>
    <w:rsid w:val="00F9194C"/>
    <w:rsid w:val="00F91A72"/>
    <w:rsid w:val="00F91EB8"/>
    <w:rsid w:val="00F940F1"/>
    <w:rsid w:val="00F952E4"/>
    <w:rsid w:val="00F96579"/>
    <w:rsid w:val="00F96CE2"/>
    <w:rsid w:val="00F97668"/>
    <w:rsid w:val="00F977D4"/>
    <w:rsid w:val="00FA08C7"/>
    <w:rsid w:val="00FA3088"/>
    <w:rsid w:val="00FA34DB"/>
    <w:rsid w:val="00FA37A9"/>
    <w:rsid w:val="00FA4393"/>
    <w:rsid w:val="00FA55E4"/>
    <w:rsid w:val="00FA57B2"/>
    <w:rsid w:val="00FA5B3D"/>
    <w:rsid w:val="00FA63A4"/>
    <w:rsid w:val="00FA69B2"/>
    <w:rsid w:val="00FA6CCB"/>
    <w:rsid w:val="00FA7639"/>
    <w:rsid w:val="00FA7810"/>
    <w:rsid w:val="00FB0A86"/>
    <w:rsid w:val="00FB1968"/>
    <w:rsid w:val="00FB1D60"/>
    <w:rsid w:val="00FB1DD7"/>
    <w:rsid w:val="00FB26DF"/>
    <w:rsid w:val="00FB2BE7"/>
    <w:rsid w:val="00FB3BEF"/>
    <w:rsid w:val="00FB5780"/>
    <w:rsid w:val="00FB6FD8"/>
    <w:rsid w:val="00FB71AF"/>
    <w:rsid w:val="00FB7EC8"/>
    <w:rsid w:val="00FC0165"/>
    <w:rsid w:val="00FC15D4"/>
    <w:rsid w:val="00FC23E8"/>
    <w:rsid w:val="00FC2528"/>
    <w:rsid w:val="00FC29D1"/>
    <w:rsid w:val="00FC2E10"/>
    <w:rsid w:val="00FC3C33"/>
    <w:rsid w:val="00FC4E83"/>
    <w:rsid w:val="00FC4FC5"/>
    <w:rsid w:val="00FC678F"/>
    <w:rsid w:val="00FC6A08"/>
    <w:rsid w:val="00FC6D0D"/>
    <w:rsid w:val="00FC7DAE"/>
    <w:rsid w:val="00FD0D0C"/>
    <w:rsid w:val="00FD0DCE"/>
    <w:rsid w:val="00FD112D"/>
    <w:rsid w:val="00FD31F0"/>
    <w:rsid w:val="00FD3E0F"/>
    <w:rsid w:val="00FD45D6"/>
    <w:rsid w:val="00FD4F51"/>
    <w:rsid w:val="00FD5872"/>
    <w:rsid w:val="00FD6D4A"/>
    <w:rsid w:val="00FD7FAA"/>
    <w:rsid w:val="00FE03A3"/>
    <w:rsid w:val="00FE18AC"/>
    <w:rsid w:val="00FE26C1"/>
    <w:rsid w:val="00FE27ED"/>
    <w:rsid w:val="00FE3AD4"/>
    <w:rsid w:val="00FE3AE6"/>
    <w:rsid w:val="00FE3C14"/>
    <w:rsid w:val="00FE45AE"/>
    <w:rsid w:val="00FE5C80"/>
    <w:rsid w:val="00FE6E49"/>
    <w:rsid w:val="00FE7D67"/>
    <w:rsid w:val="00FE7DB7"/>
    <w:rsid w:val="00FF0F6B"/>
    <w:rsid w:val="00FF1E00"/>
    <w:rsid w:val="00FF42B4"/>
    <w:rsid w:val="00FF65AB"/>
    <w:rsid w:val="00FF7527"/>
    <w:rsid w:val="00FF7DC2"/>
    <w:rsid w:val="0103BBFB"/>
    <w:rsid w:val="011FFF82"/>
    <w:rsid w:val="014D1FD9"/>
    <w:rsid w:val="015D3133"/>
    <w:rsid w:val="01616AE0"/>
    <w:rsid w:val="0173F137"/>
    <w:rsid w:val="0176D280"/>
    <w:rsid w:val="0179DAEC"/>
    <w:rsid w:val="0193FBF6"/>
    <w:rsid w:val="0195EADB"/>
    <w:rsid w:val="01A2A7B5"/>
    <w:rsid w:val="01BD16E3"/>
    <w:rsid w:val="01C9B7E8"/>
    <w:rsid w:val="01CCDF4C"/>
    <w:rsid w:val="01E4112B"/>
    <w:rsid w:val="01EBA34A"/>
    <w:rsid w:val="01FC4DDC"/>
    <w:rsid w:val="02010686"/>
    <w:rsid w:val="021F4817"/>
    <w:rsid w:val="022D39BF"/>
    <w:rsid w:val="022D3B06"/>
    <w:rsid w:val="023714EB"/>
    <w:rsid w:val="025802F7"/>
    <w:rsid w:val="025EEB48"/>
    <w:rsid w:val="025F13C4"/>
    <w:rsid w:val="0296DCBB"/>
    <w:rsid w:val="02B7A1AE"/>
    <w:rsid w:val="02BFDE71"/>
    <w:rsid w:val="02C2AEC5"/>
    <w:rsid w:val="02CDAE07"/>
    <w:rsid w:val="02D3BD7E"/>
    <w:rsid w:val="02D5CD44"/>
    <w:rsid w:val="02D6DB69"/>
    <w:rsid w:val="02D90ABD"/>
    <w:rsid w:val="02DFC159"/>
    <w:rsid w:val="030F9340"/>
    <w:rsid w:val="031ADE86"/>
    <w:rsid w:val="032669DC"/>
    <w:rsid w:val="032FCCB6"/>
    <w:rsid w:val="03375970"/>
    <w:rsid w:val="0339CF1D"/>
    <w:rsid w:val="0356EF22"/>
    <w:rsid w:val="03612719"/>
    <w:rsid w:val="03659C8F"/>
    <w:rsid w:val="0367224E"/>
    <w:rsid w:val="036C84FB"/>
    <w:rsid w:val="036F55BC"/>
    <w:rsid w:val="03706F5B"/>
    <w:rsid w:val="0373B158"/>
    <w:rsid w:val="037DC32F"/>
    <w:rsid w:val="03821478"/>
    <w:rsid w:val="038CD9B5"/>
    <w:rsid w:val="038D506A"/>
    <w:rsid w:val="03935EBC"/>
    <w:rsid w:val="03B98F36"/>
    <w:rsid w:val="03C11D52"/>
    <w:rsid w:val="03DA66B5"/>
    <w:rsid w:val="03E36A5A"/>
    <w:rsid w:val="03F689EA"/>
    <w:rsid w:val="03F85374"/>
    <w:rsid w:val="042E084C"/>
    <w:rsid w:val="0438C22C"/>
    <w:rsid w:val="044E7013"/>
    <w:rsid w:val="046BED47"/>
    <w:rsid w:val="04738006"/>
    <w:rsid w:val="047B7824"/>
    <w:rsid w:val="0480BF14"/>
    <w:rsid w:val="048ED372"/>
    <w:rsid w:val="049CD779"/>
    <w:rsid w:val="04A78FB2"/>
    <w:rsid w:val="04ABD79C"/>
    <w:rsid w:val="04B03276"/>
    <w:rsid w:val="04B1CE8A"/>
    <w:rsid w:val="04B753E0"/>
    <w:rsid w:val="04C5E834"/>
    <w:rsid w:val="04C82727"/>
    <w:rsid w:val="04D7F803"/>
    <w:rsid w:val="04F17ECF"/>
    <w:rsid w:val="04FE1B87"/>
    <w:rsid w:val="051836C6"/>
    <w:rsid w:val="0518F326"/>
    <w:rsid w:val="0520AD85"/>
    <w:rsid w:val="052A7C77"/>
    <w:rsid w:val="0543F18C"/>
    <w:rsid w:val="054575D6"/>
    <w:rsid w:val="054D60FD"/>
    <w:rsid w:val="0567ACB8"/>
    <w:rsid w:val="05695EFA"/>
    <w:rsid w:val="056E28CD"/>
    <w:rsid w:val="0575EE92"/>
    <w:rsid w:val="05799695"/>
    <w:rsid w:val="057D9714"/>
    <w:rsid w:val="058736EA"/>
    <w:rsid w:val="0588EF16"/>
    <w:rsid w:val="05AFC57A"/>
    <w:rsid w:val="05C27160"/>
    <w:rsid w:val="05D231E3"/>
    <w:rsid w:val="05D7385A"/>
    <w:rsid w:val="05F1CA6A"/>
    <w:rsid w:val="05F9F04B"/>
    <w:rsid w:val="05FBC953"/>
    <w:rsid w:val="05FC14D5"/>
    <w:rsid w:val="062642DA"/>
    <w:rsid w:val="062BE3AC"/>
    <w:rsid w:val="062F3242"/>
    <w:rsid w:val="06314A25"/>
    <w:rsid w:val="063E1994"/>
    <w:rsid w:val="0645C42B"/>
    <w:rsid w:val="064C73DE"/>
    <w:rsid w:val="065934A9"/>
    <w:rsid w:val="0659D635"/>
    <w:rsid w:val="068BE535"/>
    <w:rsid w:val="069385F1"/>
    <w:rsid w:val="069EDBF0"/>
    <w:rsid w:val="06BEC76D"/>
    <w:rsid w:val="06C47A77"/>
    <w:rsid w:val="06C911D8"/>
    <w:rsid w:val="06D8451C"/>
    <w:rsid w:val="06ED2D37"/>
    <w:rsid w:val="06F07DAD"/>
    <w:rsid w:val="06FC1856"/>
    <w:rsid w:val="07039D03"/>
    <w:rsid w:val="070DDBB1"/>
    <w:rsid w:val="071EC93D"/>
    <w:rsid w:val="07260234"/>
    <w:rsid w:val="0734300C"/>
    <w:rsid w:val="0744729E"/>
    <w:rsid w:val="0746423B"/>
    <w:rsid w:val="075AE29F"/>
    <w:rsid w:val="075BE57C"/>
    <w:rsid w:val="076DC7E8"/>
    <w:rsid w:val="07979A1F"/>
    <w:rsid w:val="0798CE1C"/>
    <w:rsid w:val="07ABC18C"/>
    <w:rsid w:val="07ED9E2C"/>
    <w:rsid w:val="07FC292C"/>
    <w:rsid w:val="08227C4B"/>
    <w:rsid w:val="082CC2CD"/>
    <w:rsid w:val="08324187"/>
    <w:rsid w:val="0849E6F5"/>
    <w:rsid w:val="0850C8E5"/>
    <w:rsid w:val="08580E53"/>
    <w:rsid w:val="086169D5"/>
    <w:rsid w:val="086A7F88"/>
    <w:rsid w:val="08801B56"/>
    <w:rsid w:val="08874880"/>
    <w:rsid w:val="089D8C92"/>
    <w:rsid w:val="08A39E80"/>
    <w:rsid w:val="08A4FFFE"/>
    <w:rsid w:val="08A564E8"/>
    <w:rsid w:val="08B72A34"/>
    <w:rsid w:val="08B9D142"/>
    <w:rsid w:val="08C99326"/>
    <w:rsid w:val="08CE0953"/>
    <w:rsid w:val="08D26214"/>
    <w:rsid w:val="08D35E46"/>
    <w:rsid w:val="08ECF5E2"/>
    <w:rsid w:val="0934EA63"/>
    <w:rsid w:val="0937D686"/>
    <w:rsid w:val="098FF635"/>
    <w:rsid w:val="0998AD09"/>
    <w:rsid w:val="099BB71A"/>
    <w:rsid w:val="09A0D082"/>
    <w:rsid w:val="09BD8586"/>
    <w:rsid w:val="09BF559A"/>
    <w:rsid w:val="09BFFDF0"/>
    <w:rsid w:val="09C66025"/>
    <w:rsid w:val="09CAEA77"/>
    <w:rsid w:val="09D15375"/>
    <w:rsid w:val="09D8AFE7"/>
    <w:rsid w:val="0A04725C"/>
    <w:rsid w:val="0A0DB90E"/>
    <w:rsid w:val="0A174C61"/>
    <w:rsid w:val="0A1F51FB"/>
    <w:rsid w:val="0A330715"/>
    <w:rsid w:val="0A60E097"/>
    <w:rsid w:val="0A7E5F75"/>
    <w:rsid w:val="0A84DAB9"/>
    <w:rsid w:val="0A96F817"/>
    <w:rsid w:val="0A9DEDE0"/>
    <w:rsid w:val="0AA46C8B"/>
    <w:rsid w:val="0AAD352A"/>
    <w:rsid w:val="0AB07D5E"/>
    <w:rsid w:val="0AB1BD61"/>
    <w:rsid w:val="0AC07607"/>
    <w:rsid w:val="0AC0F6DC"/>
    <w:rsid w:val="0AC60A99"/>
    <w:rsid w:val="0AD24425"/>
    <w:rsid w:val="0AD6CA3B"/>
    <w:rsid w:val="0ADCADEC"/>
    <w:rsid w:val="0AF22C19"/>
    <w:rsid w:val="0B07C7E9"/>
    <w:rsid w:val="0B0A4E9B"/>
    <w:rsid w:val="0B13D046"/>
    <w:rsid w:val="0B13DE3C"/>
    <w:rsid w:val="0B21CFBF"/>
    <w:rsid w:val="0B251DE8"/>
    <w:rsid w:val="0B3838D5"/>
    <w:rsid w:val="0B447693"/>
    <w:rsid w:val="0B78EF70"/>
    <w:rsid w:val="0B7BBE80"/>
    <w:rsid w:val="0B87447D"/>
    <w:rsid w:val="0BA78939"/>
    <w:rsid w:val="0BB60061"/>
    <w:rsid w:val="0BD17AC2"/>
    <w:rsid w:val="0BE04AFA"/>
    <w:rsid w:val="0BE649CC"/>
    <w:rsid w:val="0BE824B3"/>
    <w:rsid w:val="0BF8072F"/>
    <w:rsid w:val="0BFE9564"/>
    <w:rsid w:val="0C080AEF"/>
    <w:rsid w:val="0C0F2DE8"/>
    <w:rsid w:val="0C29E8E1"/>
    <w:rsid w:val="0C548346"/>
    <w:rsid w:val="0C590B3A"/>
    <w:rsid w:val="0C5D2DD7"/>
    <w:rsid w:val="0C7211D9"/>
    <w:rsid w:val="0C816C05"/>
    <w:rsid w:val="0CA1D19F"/>
    <w:rsid w:val="0CAD6D7C"/>
    <w:rsid w:val="0CBB34BD"/>
    <w:rsid w:val="0CCFCB83"/>
    <w:rsid w:val="0CD4E2CE"/>
    <w:rsid w:val="0CEB671D"/>
    <w:rsid w:val="0D0FC9E9"/>
    <w:rsid w:val="0D0FE2E5"/>
    <w:rsid w:val="0D35C29B"/>
    <w:rsid w:val="0D40105C"/>
    <w:rsid w:val="0D419CBF"/>
    <w:rsid w:val="0D48300E"/>
    <w:rsid w:val="0D498491"/>
    <w:rsid w:val="0D5911F4"/>
    <w:rsid w:val="0D6B2D84"/>
    <w:rsid w:val="0D736D40"/>
    <w:rsid w:val="0DA11887"/>
    <w:rsid w:val="0DB0E088"/>
    <w:rsid w:val="0DBBDCB3"/>
    <w:rsid w:val="0DD23954"/>
    <w:rsid w:val="0DDEE27A"/>
    <w:rsid w:val="0DE4ABD4"/>
    <w:rsid w:val="0DEA12F1"/>
    <w:rsid w:val="0DF5E53E"/>
    <w:rsid w:val="0DF8A0BC"/>
    <w:rsid w:val="0DFA0CBF"/>
    <w:rsid w:val="0E0AFA90"/>
    <w:rsid w:val="0E143BE6"/>
    <w:rsid w:val="0E171816"/>
    <w:rsid w:val="0E17754C"/>
    <w:rsid w:val="0E377BCA"/>
    <w:rsid w:val="0E381342"/>
    <w:rsid w:val="0E4F0CDC"/>
    <w:rsid w:val="0E589EDB"/>
    <w:rsid w:val="0E69CD12"/>
    <w:rsid w:val="0E69F365"/>
    <w:rsid w:val="0E73BE56"/>
    <w:rsid w:val="0E80B71F"/>
    <w:rsid w:val="0E9239F7"/>
    <w:rsid w:val="0E99CA2A"/>
    <w:rsid w:val="0EA42D37"/>
    <w:rsid w:val="0EC23309"/>
    <w:rsid w:val="0ECC4428"/>
    <w:rsid w:val="0ED0C3E2"/>
    <w:rsid w:val="0ED995DC"/>
    <w:rsid w:val="0EDBB548"/>
    <w:rsid w:val="0EEC4468"/>
    <w:rsid w:val="0EF3E569"/>
    <w:rsid w:val="0F19D962"/>
    <w:rsid w:val="0F4797F8"/>
    <w:rsid w:val="0F53C9D1"/>
    <w:rsid w:val="0F8F51B1"/>
    <w:rsid w:val="0F978094"/>
    <w:rsid w:val="0FB42BBA"/>
    <w:rsid w:val="101F3412"/>
    <w:rsid w:val="10289CFD"/>
    <w:rsid w:val="10358B95"/>
    <w:rsid w:val="1049A165"/>
    <w:rsid w:val="105049EC"/>
    <w:rsid w:val="105503DD"/>
    <w:rsid w:val="107DFFD0"/>
    <w:rsid w:val="10827CE9"/>
    <w:rsid w:val="10886AFE"/>
    <w:rsid w:val="108B15AF"/>
    <w:rsid w:val="1093AEE7"/>
    <w:rsid w:val="1095F5A1"/>
    <w:rsid w:val="10962038"/>
    <w:rsid w:val="10AD27A5"/>
    <w:rsid w:val="10AF7A6B"/>
    <w:rsid w:val="10BAEC50"/>
    <w:rsid w:val="10C1D827"/>
    <w:rsid w:val="10C8F7C3"/>
    <w:rsid w:val="10CBEE6C"/>
    <w:rsid w:val="10D66592"/>
    <w:rsid w:val="10EAD77A"/>
    <w:rsid w:val="1116C645"/>
    <w:rsid w:val="112C7E69"/>
    <w:rsid w:val="1131756B"/>
    <w:rsid w:val="115F1BAF"/>
    <w:rsid w:val="11637073"/>
    <w:rsid w:val="1184246D"/>
    <w:rsid w:val="11867E81"/>
    <w:rsid w:val="11B44564"/>
    <w:rsid w:val="11EC45CF"/>
    <w:rsid w:val="1202BA76"/>
    <w:rsid w:val="12122014"/>
    <w:rsid w:val="123D8182"/>
    <w:rsid w:val="1244278F"/>
    <w:rsid w:val="125DD69D"/>
    <w:rsid w:val="12997FDA"/>
    <w:rsid w:val="129D9546"/>
    <w:rsid w:val="12A7B027"/>
    <w:rsid w:val="12ABE803"/>
    <w:rsid w:val="12B4C374"/>
    <w:rsid w:val="12B7AF97"/>
    <w:rsid w:val="12F36265"/>
    <w:rsid w:val="12FEAFEA"/>
    <w:rsid w:val="130DB54A"/>
    <w:rsid w:val="130E188E"/>
    <w:rsid w:val="1311AAAC"/>
    <w:rsid w:val="1328ECE8"/>
    <w:rsid w:val="133D358C"/>
    <w:rsid w:val="13402564"/>
    <w:rsid w:val="137D98F4"/>
    <w:rsid w:val="137F176B"/>
    <w:rsid w:val="13BCD895"/>
    <w:rsid w:val="13D40D9D"/>
    <w:rsid w:val="13D43006"/>
    <w:rsid w:val="13DA150F"/>
    <w:rsid w:val="13DB8BEA"/>
    <w:rsid w:val="1403FD9B"/>
    <w:rsid w:val="1411A309"/>
    <w:rsid w:val="141E514F"/>
    <w:rsid w:val="142CC254"/>
    <w:rsid w:val="14311A01"/>
    <w:rsid w:val="143C714F"/>
    <w:rsid w:val="143CFDBF"/>
    <w:rsid w:val="1442CF06"/>
    <w:rsid w:val="145582CE"/>
    <w:rsid w:val="14776242"/>
    <w:rsid w:val="147C4036"/>
    <w:rsid w:val="1488B2C6"/>
    <w:rsid w:val="14A63E69"/>
    <w:rsid w:val="14A657BF"/>
    <w:rsid w:val="14B20AA9"/>
    <w:rsid w:val="14D093B5"/>
    <w:rsid w:val="14D22F83"/>
    <w:rsid w:val="14F165A6"/>
    <w:rsid w:val="1511E171"/>
    <w:rsid w:val="1512627B"/>
    <w:rsid w:val="152DB19A"/>
    <w:rsid w:val="153D2001"/>
    <w:rsid w:val="15572949"/>
    <w:rsid w:val="156E9047"/>
    <w:rsid w:val="159C2201"/>
    <w:rsid w:val="15BB3382"/>
    <w:rsid w:val="15C28840"/>
    <w:rsid w:val="15C70DDF"/>
    <w:rsid w:val="15ED3502"/>
    <w:rsid w:val="1602295F"/>
    <w:rsid w:val="1621AAB0"/>
    <w:rsid w:val="166E8E6D"/>
    <w:rsid w:val="167A44EE"/>
    <w:rsid w:val="168ABC1A"/>
    <w:rsid w:val="16A7F000"/>
    <w:rsid w:val="16C06D2B"/>
    <w:rsid w:val="16C6C3C1"/>
    <w:rsid w:val="16C9636A"/>
    <w:rsid w:val="16F42A63"/>
    <w:rsid w:val="17059392"/>
    <w:rsid w:val="17161309"/>
    <w:rsid w:val="17224C24"/>
    <w:rsid w:val="172D8ABC"/>
    <w:rsid w:val="1737D78E"/>
    <w:rsid w:val="1753418B"/>
    <w:rsid w:val="17639AE0"/>
    <w:rsid w:val="1778B80A"/>
    <w:rsid w:val="177DAF21"/>
    <w:rsid w:val="177FEDFD"/>
    <w:rsid w:val="178077C2"/>
    <w:rsid w:val="17842344"/>
    <w:rsid w:val="178C4ACE"/>
    <w:rsid w:val="17AE7574"/>
    <w:rsid w:val="17B20EAE"/>
    <w:rsid w:val="17B5F625"/>
    <w:rsid w:val="17BA9172"/>
    <w:rsid w:val="17BE6243"/>
    <w:rsid w:val="17EBF1E2"/>
    <w:rsid w:val="1804E553"/>
    <w:rsid w:val="18050C33"/>
    <w:rsid w:val="180CC696"/>
    <w:rsid w:val="18151B8E"/>
    <w:rsid w:val="182EA634"/>
    <w:rsid w:val="184E15BA"/>
    <w:rsid w:val="1856DD5E"/>
    <w:rsid w:val="185742ED"/>
    <w:rsid w:val="18693655"/>
    <w:rsid w:val="18A09AA5"/>
    <w:rsid w:val="18B2373A"/>
    <w:rsid w:val="18C045FF"/>
    <w:rsid w:val="18C04B04"/>
    <w:rsid w:val="18D21467"/>
    <w:rsid w:val="18E22587"/>
    <w:rsid w:val="18E37573"/>
    <w:rsid w:val="18ED1978"/>
    <w:rsid w:val="18F46E8B"/>
    <w:rsid w:val="18F8FB96"/>
    <w:rsid w:val="1916C726"/>
    <w:rsid w:val="19292D3D"/>
    <w:rsid w:val="19424544"/>
    <w:rsid w:val="19522F0E"/>
    <w:rsid w:val="1954F5D7"/>
    <w:rsid w:val="197FA90F"/>
    <w:rsid w:val="19857C86"/>
    <w:rsid w:val="1994A124"/>
    <w:rsid w:val="199AB019"/>
    <w:rsid w:val="19A62357"/>
    <w:rsid w:val="19A87069"/>
    <w:rsid w:val="19B0C4B1"/>
    <w:rsid w:val="19C9D8E5"/>
    <w:rsid w:val="19CADB3C"/>
    <w:rsid w:val="19ED3D63"/>
    <w:rsid w:val="19F5CC14"/>
    <w:rsid w:val="19FC5D37"/>
    <w:rsid w:val="1A01AAE5"/>
    <w:rsid w:val="1A15847C"/>
    <w:rsid w:val="1A230540"/>
    <w:rsid w:val="1A2779B1"/>
    <w:rsid w:val="1A2795FB"/>
    <w:rsid w:val="1A37AB6C"/>
    <w:rsid w:val="1A4BCDE5"/>
    <w:rsid w:val="1A4BD132"/>
    <w:rsid w:val="1A5C1E2D"/>
    <w:rsid w:val="1A716B81"/>
    <w:rsid w:val="1A8F8CF5"/>
    <w:rsid w:val="1A910E6C"/>
    <w:rsid w:val="1AA60911"/>
    <w:rsid w:val="1AB62924"/>
    <w:rsid w:val="1ABBFC6B"/>
    <w:rsid w:val="1AC908EF"/>
    <w:rsid w:val="1AD73844"/>
    <w:rsid w:val="1AEAE7D6"/>
    <w:rsid w:val="1AEB5ED6"/>
    <w:rsid w:val="1AED93EF"/>
    <w:rsid w:val="1B019F80"/>
    <w:rsid w:val="1B0AD449"/>
    <w:rsid w:val="1B0B3B2B"/>
    <w:rsid w:val="1B0B88E1"/>
    <w:rsid w:val="1B162F0B"/>
    <w:rsid w:val="1B192A73"/>
    <w:rsid w:val="1B351926"/>
    <w:rsid w:val="1B455B8A"/>
    <w:rsid w:val="1B4C24D8"/>
    <w:rsid w:val="1B4DB611"/>
    <w:rsid w:val="1B553A1B"/>
    <w:rsid w:val="1B5DE3B6"/>
    <w:rsid w:val="1BA91961"/>
    <w:rsid w:val="1BAC3AFA"/>
    <w:rsid w:val="1BB98364"/>
    <w:rsid w:val="1BD17CD1"/>
    <w:rsid w:val="1BD1AFA2"/>
    <w:rsid w:val="1BE6C2F8"/>
    <w:rsid w:val="1BEFE393"/>
    <w:rsid w:val="1BF46596"/>
    <w:rsid w:val="1C149C45"/>
    <w:rsid w:val="1C1A181E"/>
    <w:rsid w:val="1C2E8A16"/>
    <w:rsid w:val="1C348A34"/>
    <w:rsid w:val="1C36820C"/>
    <w:rsid w:val="1C36DF65"/>
    <w:rsid w:val="1C48DA7B"/>
    <w:rsid w:val="1C82F6F0"/>
    <w:rsid w:val="1C8324F3"/>
    <w:rsid w:val="1C83C3DA"/>
    <w:rsid w:val="1C8FF015"/>
    <w:rsid w:val="1C9BD277"/>
    <w:rsid w:val="1CA1F55E"/>
    <w:rsid w:val="1CA55C1C"/>
    <w:rsid w:val="1CAF9656"/>
    <w:rsid w:val="1CBBA2FA"/>
    <w:rsid w:val="1CC97860"/>
    <w:rsid w:val="1CCB17AE"/>
    <w:rsid w:val="1CD58FD2"/>
    <w:rsid w:val="1CDB0E22"/>
    <w:rsid w:val="1CDE0BB4"/>
    <w:rsid w:val="1CE6CC0A"/>
    <w:rsid w:val="1CFC23D1"/>
    <w:rsid w:val="1D0D63FD"/>
    <w:rsid w:val="1D176CD2"/>
    <w:rsid w:val="1D22C69D"/>
    <w:rsid w:val="1D26DF95"/>
    <w:rsid w:val="1D28853A"/>
    <w:rsid w:val="1D2E3532"/>
    <w:rsid w:val="1D363E91"/>
    <w:rsid w:val="1D4C77F8"/>
    <w:rsid w:val="1D56DE2F"/>
    <w:rsid w:val="1D6620D9"/>
    <w:rsid w:val="1D7F380A"/>
    <w:rsid w:val="1D8DF89E"/>
    <w:rsid w:val="1D918DA8"/>
    <w:rsid w:val="1D96D5F0"/>
    <w:rsid w:val="1DA5398D"/>
    <w:rsid w:val="1DAAF83E"/>
    <w:rsid w:val="1DB1B9D6"/>
    <w:rsid w:val="1DBC170E"/>
    <w:rsid w:val="1DCAA2BD"/>
    <w:rsid w:val="1DD4B477"/>
    <w:rsid w:val="1E0CC105"/>
    <w:rsid w:val="1E117A30"/>
    <w:rsid w:val="1E19C1BD"/>
    <w:rsid w:val="1E23E85B"/>
    <w:rsid w:val="1E37F092"/>
    <w:rsid w:val="1E452FF8"/>
    <w:rsid w:val="1E75263D"/>
    <w:rsid w:val="1E88199D"/>
    <w:rsid w:val="1E970D3C"/>
    <w:rsid w:val="1EA91C77"/>
    <w:rsid w:val="1EB4B72E"/>
    <w:rsid w:val="1EC38F2C"/>
    <w:rsid w:val="1EDD1C30"/>
    <w:rsid w:val="1EE267AF"/>
    <w:rsid w:val="1EE3107D"/>
    <w:rsid w:val="1EE99868"/>
    <w:rsid w:val="1EF25359"/>
    <w:rsid w:val="1EF6B3CC"/>
    <w:rsid w:val="1EFC70A6"/>
    <w:rsid w:val="1F00BFFA"/>
    <w:rsid w:val="1F05339E"/>
    <w:rsid w:val="1F0AB3F0"/>
    <w:rsid w:val="1F121EC6"/>
    <w:rsid w:val="1F2D5E09"/>
    <w:rsid w:val="1F4142E6"/>
    <w:rsid w:val="1F494F68"/>
    <w:rsid w:val="1F4D28F2"/>
    <w:rsid w:val="1F53B35F"/>
    <w:rsid w:val="1F56A1BA"/>
    <w:rsid w:val="1F56CFB3"/>
    <w:rsid w:val="1F66CA95"/>
    <w:rsid w:val="1F71D785"/>
    <w:rsid w:val="1F7D1C93"/>
    <w:rsid w:val="1F87B045"/>
    <w:rsid w:val="1F88BCF6"/>
    <w:rsid w:val="1F944D85"/>
    <w:rsid w:val="1FBEB15D"/>
    <w:rsid w:val="1FBFEC14"/>
    <w:rsid w:val="1FC521E4"/>
    <w:rsid w:val="1FCF7A03"/>
    <w:rsid w:val="1FE9DF54"/>
    <w:rsid w:val="1FF5BCED"/>
    <w:rsid w:val="201B1B0A"/>
    <w:rsid w:val="203D83B5"/>
    <w:rsid w:val="20510843"/>
    <w:rsid w:val="2058A943"/>
    <w:rsid w:val="2067D3A9"/>
    <w:rsid w:val="2068A7A1"/>
    <w:rsid w:val="2073B3A5"/>
    <w:rsid w:val="207AD3FF"/>
    <w:rsid w:val="2081BE4A"/>
    <w:rsid w:val="2094B485"/>
    <w:rsid w:val="20A13C44"/>
    <w:rsid w:val="20B6F314"/>
    <w:rsid w:val="20BB6A38"/>
    <w:rsid w:val="20BCE761"/>
    <w:rsid w:val="20C4F2C9"/>
    <w:rsid w:val="20C92E6A"/>
    <w:rsid w:val="20D08AB0"/>
    <w:rsid w:val="20D529BE"/>
    <w:rsid w:val="20E14F15"/>
    <w:rsid w:val="20EDAE75"/>
    <w:rsid w:val="20FC7A07"/>
    <w:rsid w:val="2109F7E0"/>
    <w:rsid w:val="2115819F"/>
    <w:rsid w:val="21279B3F"/>
    <w:rsid w:val="21327E15"/>
    <w:rsid w:val="215514D5"/>
    <w:rsid w:val="215BA15C"/>
    <w:rsid w:val="216E3E72"/>
    <w:rsid w:val="217DCDF8"/>
    <w:rsid w:val="21833CDB"/>
    <w:rsid w:val="2194B2C8"/>
    <w:rsid w:val="21B58C9A"/>
    <w:rsid w:val="21BDA2DA"/>
    <w:rsid w:val="21D3E077"/>
    <w:rsid w:val="21DEEE70"/>
    <w:rsid w:val="21DEFE47"/>
    <w:rsid w:val="21E877EE"/>
    <w:rsid w:val="21F12E04"/>
    <w:rsid w:val="21F1E29D"/>
    <w:rsid w:val="21F9D0BD"/>
    <w:rsid w:val="21FC0B8D"/>
    <w:rsid w:val="220C2D3F"/>
    <w:rsid w:val="22277132"/>
    <w:rsid w:val="2234826A"/>
    <w:rsid w:val="2234F6C1"/>
    <w:rsid w:val="223A9DF5"/>
    <w:rsid w:val="22474A1A"/>
    <w:rsid w:val="22508E49"/>
    <w:rsid w:val="225899B4"/>
    <w:rsid w:val="225C7EAE"/>
    <w:rsid w:val="2266989A"/>
    <w:rsid w:val="2284E1DF"/>
    <w:rsid w:val="22914310"/>
    <w:rsid w:val="22A32D43"/>
    <w:rsid w:val="22A4304E"/>
    <w:rsid w:val="22DEA316"/>
    <w:rsid w:val="22E59302"/>
    <w:rsid w:val="22EB3799"/>
    <w:rsid w:val="22F06F69"/>
    <w:rsid w:val="23178FAD"/>
    <w:rsid w:val="2319F24B"/>
    <w:rsid w:val="231F98E6"/>
    <w:rsid w:val="2366E775"/>
    <w:rsid w:val="23757290"/>
    <w:rsid w:val="23777EFE"/>
    <w:rsid w:val="23790543"/>
    <w:rsid w:val="239FF8EC"/>
    <w:rsid w:val="23AF1AEE"/>
    <w:rsid w:val="23C29273"/>
    <w:rsid w:val="23C29D0B"/>
    <w:rsid w:val="23DC8EF9"/>
    <w:rsid w:val="23F7F068"/>
    <w:rsid w:val="2401EBCE"/>
    <w:rsid w:val="240D7DAF"/>
    <w:rsid w:val="240F1BDE"/>
    <w:rsid w:val="24448536"/>
    <w:rsid w:val="2477387C"/>
    <w:rsid w:val="24A4032D"/>
    <w:rsid w:val="24A4E7BE"/>
    <w:rsid w:val="24C6073E"/>
    <w:rsid w:val="24D7AB35"/>
    <w:rsid w:val="24DA7001"/>
    <w:rsid w:val="24DB3B2E"/>
    <w:rsid w:val="24DCA1B3"/>
    <w:rsid w:val="24DDEF1A"/>
    <w:rsid w:val="24E6794F"/>
    <w:rsid w:val="24F7B530"/>
    <w:rsid w:val="25033F9E"/>
    <w:rsid w:val="250674D1"/>
    <w:rsid w:val="2534D831"/>
    <w:rsid w:val="2538766E"/>
    <w:rsid w:val="25395C75"/>
    <w:rsid w:val="253FE2EE"/>
    <w:rsid w:val="254D0A2E"/>
    <w:rsid w:val="255155E2"/>
    <w:rsid w:val="256659F7"/>
    <w:rsid w:val="2568F3D8"/>
    <w:rsid w:val="257EA590"/>
    <w:rsid w:val="25951A07"/>
    <w:rsid w:val="259F9B60"/>
    <w:rsid w:val="25A3E993"/>
    <w:rsid w:val="25B98178"/>
    <w:rsid w:val="25C466C8"/>
    <w:rsid w:val="25DBF2C6"/>
    <w:rsid w:val="26032ECC"/>
    <w:rsid w:val="2605D9F6"/>
    <w:rsid w:val="260E078B"/>
    <w:rsid w:val="2636DC86"/>
    <w:rsid w:val="2638FE9C"/>
    <w:rsid w:val="264E0267"/>
    <w:rsid w:val="2655B8BB"/>
    <w:rsid w:val="26722CC5"/>
    <w:rsid w:val="2673D64A"/>
    <w:rsid w:val="26740E95"/>
    <w:rsid w:val="269FDE22"/>
    <w:rsid w:val="26A29295"/>
    <w:rsid w:val="26A7934C"/>
    <w:rsid w:val="26B4290F"/>
    <w:rsid w:val="26C65ED7"/>
    <w:rsid w:val="26E442A6"/>
    <w:rsid w:val="26EAEEDC"/>
    <w:rsid w:val="26EC6FE7"/>
    <w:rsid w:val="27027A12"/>
    <w:rsid w:val="2710DA1C"/>
    <w:rsid w:val="2732A921"/>
    <w:rsid w:val="27386FEE"/>
    <w:rsid w:val="27455A72"/>
    <w:rsid w:val="2774948A"/>
    <w:rsid w:val="277E77A9"/>
    <w:rsid w:val="2783CEAC"/>
    <w:rsid w:val="27A73F8F"/>
    <w:rsid w:val="27A9A80F"/>
    <w:rsid w:val="27AFB8FA"/>
    <w:rsid w:val="27C42D95"/>
    <w:rsid w:val="27CBDAC1"/>
    <w:rsid w:val="27D31098"/>
    <w:rsid w:val="27DF2727"/>
    <w:rsid w:val="27E2004C"/>
    <w:rsid w:val="28005C8F"/>
    <w:rsid w:val="28284CFD"/>
    <w:rsid w:val="282A0E0A"/>
    <w:rsid w:val="282C32E1"/>
    <w:rsid w:val="283C94BA"/>
    <w:rsid w:val="28400CF1"/>
    <w:rsid w:val="2847AF80"/>
    <w:rsid w:val="286CEF0E"/>
    <w:rsid w:val="288521FA"/>
    <w:rsid w:val="28998338"/>
    <w:rsid w:val="28B05152"/>
    <w:rsid w:val="28B4E67D"/>
    <w:rsid w:val="28BE815E"/>
    <w:rsid w:val="28F28894"/>
    <w:rsid w:val="28FA0BDF"/>
    <w:rsid w:val="290C99D6"/>
    <w:rsid w:val="29151B9F"/>
    <w:rsid w:val="2926A2FC"/>
    <w:rsid w:val="2939563F"/>
    <w:rsid w:val="293A31DE"/>
    <w:rsid w:val="294121FD"/>
    <w:rsid w:val="295ECBDD"/>
    <w:rsid w:val="29831C4B"/>
    <w:rsid w:val="298B1BFF"/>
    <w:rsid w:val="29A1EB51"/>
    <w:rsid w:val="29BBD630"/>
    <w:rsid w:val="29CF10F5"/>
    <w:rsid w:val="29DD6E5C"/>
    <w:rsid w:val="29E6264C"/>
    <w:rsid w:val="29EFCCEA"/>
    <w:rsid w:val="2A0727D6"/>
    <w:rsid w:val="2A1D3F21"/>
    <w:rsid w:val="2A21DBEA"/>
    <w:rsid w:val="2A2FFE52"/>
    <w:rsid w:val="2A30DE96"/>
    <w:rsid w:val="2A3D9D8D"/>
    <w:rsid w:val="2A471575"/>
    <w:rsid w:val="2A57D5BD"/>
    <w:rsid w:val="2A5C2968"/>
    <w:rsid w:val="2A638F3D"/>
    <w:rsid w:val="2A807044"/>
    <w:rsid w:val="2A835FBB"/>
    <w:rsid w:val="2A841B04"/>
    <w:rsid w:val="2A985842"/>
    <w:rsid w:val="2A9AF256"/>
    <w:rsid w:val="2AAA215C"/>
    <w:rsid w:val="2AAD5D54"/>
    <w:rsid w:val="2AADA6F9"/>
    <w:rsid w:val="2AC69C85"/>
    <w:rsid w:val="2ADA519F"/>
    <w:rsid w:val="2AECCCBC"/>
    <w:rsid w:val="2B27E7FB"/>
    <w:rsid w:val="2B2B4F8D"/>
    <w:rsid w:val="2B38CA42"/>
    <w:rsid w:val="2B3C7A8A"/>
    <w:rsid w:val="2B514E72"/>
    <w:rsid w:val="2B67014C"/>
    <w:rsid w:val="2B72526E"/>
    <w:rsid w:val="2B89E77E"/>
    <w:rsid w:val="2B9A9271"/>
    <w:rsid w:val="2B9DEB0D"/>
    <w:rsid w:val="2BBBE65D"/>
    <w:rsid w:val="2BC2ED86"/>
    <w:rsid w:val="2BEEADD7"/>
    <w:rsid w:val="2BEFB6DB"/>
    <w:rsid w:val="2BF33AA6"/>
    <w:rsid w:val="2BFEF90E"/>
    <w:rsid w:val="2C1102DB"/>
    <w:rsid w:val="2C25744D"/>
    <w:rsid w:val="2C34E9A4"/>
    <w:rsid w:val="2C4D68D1"/>
    <w:rsid w:val="2C4DEC39"/>
    <w:rsid w:val="2C87006A"/>
    <w:rsid w:val="2CB40877"/>
    <w:rsid w:val="2CBFB0DE"/>
    <w:rsid w:val="2CEDD413"/>
    <w:rsid w:val="2CF1C9A7"/>
    <w:rsid w:val="2D007CBF"/>
    <w:rsid w:val="2D01D54B"/>
    <w:rsid w:val="2D1363F9"/>
    <w:rsid w:val="2D15789A"/>
    <w:rsid w:val="2D17B239"/>
    <w:rsid w:val="2D4573AE"/>
    <w:rsid w:val="2D4915AE"/>
    <w:rsid w:val="2D5A1AA7"/>
    <w:rsid w:val="2D77A180"/>
    <w:rsid w:val="2D888613"/>
    <w:rsid w:val="2D9C84ED"/>
    <w:rsid w:val="2DA93654"/>
    <w:rsid w:val="2DB11021"/>
    <w:rsid w:val="2DD4669D"/>
    <w:rsid w:val="2DD71D37"/>
    <w:rsid w:val="2DE34D66"/>
    <w:rsid w:val="2DE35C73"/>
    <w:rsid w:val="2DE43BD0"/>
    <w:rsid w:val="2DF13E46"/>
    <w:rsid w:val="2DF8EBE9"/>
    <w:rsid w:val="2DFA9644"/>
    <w:rsid w:val="2DFF4B31"/>
    <w:rsid w:val="2E2AA469"/>
    <w:rsid w:val="2E333FDD"/>
    <w:rsid w:val="2E3BB674"/>
    <w:rsid w:val="2E5DD9BC"/>
    <w:rsid w:val="2E609B48"/>
    <w:rsid w:val="2E673758"/>
    <w:rsid w:val="2E6B03C8"/>
    <w:rsid w:val="2E6DD490"/>
    <w:rsid w:val="2E7733EF"/>
    <w:rsid w:val="2E82FD85"/>
    <w:rsid w:val="2E846516"/>
    <w:rsid w:val="2E851570"/>
    <w:rsid w:val="2E9BD70A"/>
    <w:rsid w:val="2EA2B0A6"/>
    <w:rsid w:val="2EBE48BD"/>
    <w:rsid w:val="2ECC9C54"/>
    <w:rsid w:val="2ED472DC"/>
    <w:rsid w:val="2EDBAC2F"/>
    <w:rsid w:val="2EF07D73"/>
    <w:rsid w:val="2F1538BB"/>
    <w:rsid w:val="2F2D3993"/>
    <w:rsid w:val="2F311E44"/>
    <w:rsid w:val="2F31C3AD"/>
    <w:rsid w:val="2F3A3ABA"/>
    <w:rsid w:val="2F3D3C18"/>
    <w:rsid w:val="2F7BFEE8"/>
    <w:rsid w:val="2F8B5174"/>
    <w:rsid w:val="2F8C7086"/>
    <w:rsid w:val="2F926501"/>
    <w:rsid w:val="2FA43485"/>
    <w:rsid w:val="2FADF74D"/>
    <w:rsid w:val="2FB49D46"/>
    <w:rsid w:val="2FB94E82"/>
    <w:rsid w:val="2FC42883"/>
    <w:rsid w:val="2FF5E027"/>
    <w:rsid w:val="2FFA4AC5"/>
    <w:rsid w:val="2FFD5FA7"/>
    <w:rsid w:val="300481E9"/>
    <w:rsid w:val="30074711"/>
    <w:rsid w:val="30147767"/>
    <w:rsid w:val="30180AC6"/>
    <w:rsid w:val="301A3685"/>
    <w:rsid w:val="30378609"/>
    <w:rsid w:val="303A722C"/>
    <w:rsid w:val="30402B43"/>
    <w:rsid w:val="30439465"/>
    <w:rsid w:val="30527631"/>
    <w:rsid w:val="30568491"/>
    <w:rsid w:val="305D25C7"/>
    <w:rsid w:val="308E4750"/>
    <w:rsid w:val="3092C4AC"/>
    <w:rsid w:val="309CE41C"/>
    <w:rsid w:val="30E73FBA"/>
    <w:rsid w:val="30E746BA"/>
    <w:rsid w:val="30E8F606"/>
    <w:rsid w:val="30EFF5B6"/>
    <w:rsid w:val="30F14BC1"/>
    <w:rsid w:val="310CD879"/>
    <w:rsid w:val="310F4B89"/>
    <w:rsid w:val="3125628A"/>
    <w:rsid w:val="315773FB"/>
    <w:rsid w:val="315E85FE"/>
    <w:rsid w:val="315ECA09"/>
    <w:rsid w:val="316FBDE8"/>
    <w:rsid w:val="317E4A5F"/>
    <w:rsid w:val="319FF702"/>
    <w:rsid w:val="31A58ECF"/>
    <w:rsid w:val="31BAE26E"/>
    <w:rsid w:val="31C0B82C"/>
    <w:rsid w:val="31DB6D8C"/>
    <w:rsid w:val="31E0F85D"/>
    <w:rsid w:val="32036541"/>
    <w:rsid w:val="320CAF61"/>
    <w:rsid w:val="32139750"/>
    <w:rsid w:val="321E5A2F"/>
    <w:rsid w:val="323236CA"/>
    <w:rsid w:val="32380271"/>
    <w:rsid w:val="323B7A16"/>
    <w:rsid w:val="323D3712"/>
    <w:rsid w:val="3243FDC9"/>
    <w:rsid w:val="326CF4C5"/>
    <w:rsid w:val="32706FE4"/>
    <w:rsid w:val="3272972D"/>
    <w:rsid w:val="3299ADFF"/>
    <w:rsid w:val="32C1A209"/>
    <w:rsid w:val="32D4D598"/>
    <w:rsid w:val="32D7A016"/>
    <w:rsid w:val="32EAC2B7"/>
    <w:rsid w:val="32FB7F60"/>
    <w:rsid w:val="33552F44"/>
    <w:rsid w:val="3355910B"/>
    <w:rsid w:val="337EC1F7"/>
    <w:rsid w:val="338F5EDB"/>
    <w:rsid w:val="3391EECB"/>
    <w:rsid w:val="339BB76C"/>
    <w:rsid w:val="339EE935"/>
    <w:rsid w:val="33B68728"/>
    <w:rsid w:val="33BD96EF"/>
    <w:rsid w:val="33CA14A8"/>
    <w:rsid w:val="33CA15B4"/>
    <w:rsid w:val="33D440D5"/>
    <w:rsid w:val="33DEE419"/>
    <w:rsid w:val="34019072"/>
    <w:rsid w:val="340D0257"/>
    <w:rsid w:val="340E4D56"/>
    <w:rsid w:val="34101EFF"/>
    <w:rsid w:val="3423CF75"/>
    <w:rsid w:val="34277212"/>
    <w:rsid w:val="342C62B0"/>
    <w:rsid w:val="343251D4"/>
    <w:rsid w:val="34541A00"/>
    <w:rsid w:val="347B61EB"/>
    <w:rsid w:val="349A4F6D"/>
    <w:rsid w:val="34B5867A"/>
    <w:rsid w:val="34B80560"/>
    <w:rsid w:val="34C4F6BA"/>
    <w:rsid w:val="34CD9655"/>
    <w:rsid w:val="34D3AEA9"/>
    <w:rsid w:val="34D6BBF9"/>
    <w:rsid w:val="34DC47F1"/>
    <w:rsid w:val="34E066DE"/>
    <w:rsid w:val="35065B6B"/>
    <w:rsid w:val="3519CBE9"/>
    <w:rsid w:val="351F45A7"/>
    <w:rsid w:val="352A004C"/>
    <w:rsid w:val="35429BC9"/>
    <w:rsid w:val="354549A1"/>
    <w:rsid w:val="35605C89"/>
    <w:rsid w:val="358BCD88"/>
    <w:rsid w:val="3591A394"/>
    <w:rsid w:val="359AC6FD"/>
    <w:rsid w:val="35B885CE"/>
    <w:rsid w:val="35C3BCBA"/>
    <w:rsid w:val="35F0389A"/>
    <w:rsid w:val="35FA01CA"/>
    <w:rsid w:val="3609C59E"/>
    <w:rsid w:val="3612E7D7"/>
    <w:rsid w:val="3626EE61"/>
    <w:rsid w:val="3628B5F4"/>
    <w:rsid w:val="36293F78"/>
    <w:rsid w:val="363C0D7A"/>
    <w:rsid w:val="363CC926"/>
    <w:rsid w:val="363D1517"/>
    <w:rsid w:val="3648956F"/>
    <w:rsid w:val="365234F1"/>
    <w:rsid w:val="3658763E"/>
    <w:rsid w:val="367EEB68"/>
    <w:rsid w:val="3690C09A"/>
    <w:rsid w:val="369F375C"/>
    <w:rsid w:val="36ABDB42"/>
    <w:rsid w:val="36AD6A73"/>
    <w:rsid w:val="36B1B6A9"/>
    <w:rsid w:val="36BE6A65"/>
    <w:rsid w:val="36CC1F09"/>
    <w:rsid w:val="36D6CF97"/>
    <w:rsid w:val="36E34E2D"/>
    <w:rsid w:val="36F4572E"/>
    <w:rsid w:val="37030B56"/>
    <w:rsid w:val="370C0124"/>
    <w:rsid w:val="371AB02F"/>
    <w:rsid w:val="3752FF1F"/>
    <w:rsid w:val="3761CCA0"/>
    <w:rsid w:val="376E583D"/>
    <w:rsid w:val="377787F2"/>
    <w:rsid w:val="378E9E06"/>
    <w:rsid w:val="37A798D5"/>
    <w:rsid w:val="37A8B6B2"/>
    <w:rsid w:val="37C49BD1"/>
    <w:rsid w:val="37C8FC2A"/>
    <w:rsid w:val="37D8E94E"/>
    <w:rsid w:val="37DC3FF1"/>
    <w:rsid w:val="37E5C983"/>
    <w:rsid w:val="37EFC62D"/>
    <w:rsid w:val="3822A9BC"/>
    <w:rsid w:val="382F8A95"/>
    <w:rsid w:val="38328315"/>
    <w:rsid w:val="384BB55A"/>
    <w:rsid w:val="3852A892"/>
    <w:rsid w:val="38647882"/>
    <w:rsid w:val="3869F604"/>
    <w:rsid w:val="38705684"/>
    <w:rsid w:val="38781B64"/>
    <w:rsid w:val="3889B458"/>
    <w:rsid w:val="389AD026"/>
    <w:rsid w:val="38A647D6"/>
    <w:rsid w:val="38BF8EC2"/>
    <w:rsid w:val="38D61277"/>
    <w:rsid w:val="38E24AF5"/>
    <w:rsid w:val="38EA204A"/>
    <w:rsid w:val="38F2519F"/>
    <w:rsid w:val="38FBD7F9"/>
    <w:rsid w:val="392774B5"/>
    <w:rsid w:val="392B5168"/>
    <w:rsid w:val="392C0E88"/>
    <w:rsid w:val="392CBBA2"/>
    <w:rsid w:val="393CD2B5"/>
    <w:rsid w:val="39499607"/>
    <w:rsid w:val="39506558"/>
    <w:rsid w:val="3951D968"/>
    <w:rsid w:val="39678839"/>
    <w:rsid w:val="396DCC6A"/>
    <w:rsid w:val="39A57C6B"/>
    <w:rsid w:val="39AE7487"/>
    <w:rsid w:val="39BFCF32"/>
    <w:rsid w:val="39BFE69C"/>
    <w:rsid w:val="39CF5887"/>
    <w:rsid w:val="39D06832"/>
    <w:rsid w:val="39D394A0"/>
    <w:rsid w:val="39ED975E"/>
    <w:rsid w:val="39FBE870"/>
    <w:rsid w:val="39FC5609"/>
    <w:rsid w:val="3A147F59"/>
    <w:rsid w:val="3A231A41"/>
    <w:rsid w:val="3A23BBEE"/>
    <w:rsid w:val="3A292EEE"/>
    <w:rsid w:val="3A2AB62C"/>
    <w:rsid w:val="3A2D00DB"/>
    <w:rsid w:val="3A54136F"/>
    <w:rsid w:val="3A57A999"/>
    <w:rsid w:val="3A6F2877"/>
    <w:rsid w:val="3A74E334"/>
    <w:rsid w:val="3A7DF729"/>
    <w:rsid w:val="3A8E2200"/>
    <w:rsid w:val="3A9CB3E6"/>
    <w:rsid w:val="3AA7CAAF"/>
    <w:rsid w:val="3AB16898"/>
    <w:rsid w:val="3AC8B54D"/>
    <w:rsid w:val="3AFFC9EB"/>
    <w:rsid w:val="3B0D414C"/>
    <w:rsid w:val="3B14BC17"/>
    <w:rsid w:val="3B19619A"/>
    <w:rsid w:val="3B19CAB3"/>
    <w:rsid w:val="3B211FC6"/>
    <w:rsid w:val="3B44D8D2"/>
    <w:rsid w:val="3B4A37FE"/>
    <w:rsid w:val="3B53B369"/>
    <w:rsid w:val="3B6D5113"/>
    <w:rsid w:val="3B83F8A5"/>
    <w:rsid w:val="3B8D6375"/>
    <w:rsid w:val="3B8DC3D1"/>
    <w:rsid w:val="3BA0B12B"/>
    <w:rsid w:val="3BA8F365"/>
    <w:rsid w:val="3BC7FB87"/>
    <w:rsid w:val="3BC863E6"/>
    <w:rsid w:val="3BCA38EC"/>
    <w:rsid w:val="3BDED454"/>
    <w:rsid w:val="3BF2B0AC"/>
    <w:rsid w:val="3C255999"/>
    <w:rsid w:val="3C4E8005"/>
    <w:rsid w:val="3C6DA86B"/>
    <w:rsid w:val="3C713AB7"/>
    <w:rsid w:val="3C749FF1"/>
    <w:rsid w:val="3C75BFA4"/>
    <w:rsid w:val="3CAE9F15"/>
    <w:rsid w:val="3CC6D8F6"/>
    <w:rsid w:val="3CD7C783"/>
    <w:rsid w:val="3CD9DDA5"/>
    <w:rsid w:val="3CF17E3C"/>
    <w:rsid w:val="3CF19183"/>
    <w:rsid w:val="3CFDF094"/>
    <w:rsid w:val="3D08E990"/>
    <w:rsid w:val="3D1CE2B6"/>
    <w:rsid w:val="3D1CF143"/>
    <w:rsid w:val="3D27E47C"/>
    <w:rsid w:val="3D4118ED"/>
    <w:rsid w:val="3D49BBF4"/>
    <w:rsid w:val="3D63E9BE"/>
    <w:rsid w:val="3D8136B2"/>
    <w:rsid w:val="3D8724C7"/>
    <w:rsid w:val="3D8BEC82"/>
    <w:rsid w:val="3D9C8BC0"/>
    <w:rsid w:val="3DA83FE7"/>
    <w:rsid w:val="3DA8699C"/>
    <w:rsid w:val="3DAA4703"/>
    <w:rsid w:val="3DB497EC"/>
    <w:rsid w:val="3DBF0148"/>
    <w:rsid w:val="3DD81B32"/>
    <w:rsid w:val="3E2BB408"/>
    <w:rsid w:val="3E33CBF4"/>
    <w:rsid w:val="3E3FA9F6"/>
    <w:rsid w:val="3E5F3C8B"/>
    <w:rsid w:val="3E757F52"/>
    <w:rsid w:val="3E7E4116"/>
    <w:rsid w:val="3E844F84"/>
    <w:rsid w:val="3E9A539B"/>
    <w:rsid w:val="3E9CEB26"/>
    <w:rsid w:val="3E9D8D98"/>
    <w:rsid w:val="3EABE61B"/>
    <w:rsid w:val="3EB6C2D8"/>
    <w:rsid w:val="3EBB9581"/>
    <w:rsid w:val="3ED56A86"/>
    <w:rsid w:val="3ED678B3"/>
    <w:rsid w:val="3EDFAEDC"/>
    <w:rsid w:val="3F03118E"/>
    <w:rsid w:val="3F0A38A5"/>
    <w:rsid w:val="3F0B996B"/>
    <w:rsid w:val="3F192C0A"/>
    <w:rsid w:val="3F1BA63A"/>
    <w:rsid w:val="3F22BB99"/>
    <w:rsid w:val="3F23C5A9"/>
    <w:rsid w:val="3F2514FF"/>
    <w:rsid w:val="3F309A02"/>
    <w:rsid w:val="3F30F31B"/>
    <w:rsid w:val="3F3141DA"/>
    <w:rsid w:val="3F3896ED"/>
    <w:rsid w:val="3F3A3A61"/>
    <w:rsid w:val="3F5804CD"/>
    <w:rsid w:val="3F6B0EEE"/>
    <w:rsid w:val="3F6F4BDB"/>
    <w:rsid w:val="3F79A6E9"/>
    <w:rsid w:val="3F8216CB"/>
    <w:rsid w:val="3F83EFAC"/>
    <w:rsid w:val="3F85F621"/>
    <w:rsid w:val="3F8C1D5C"/>
    <w:rsid w:val="3FA0E65C"/>
    <w:rsid w:val="3FB47927"/>
    <w:rsid w:val="3FB5089A"/>
    <w:rsid w:val="3FB820D0"/>
    <w:rsid w:val="3FC550C6"/>
    <w:rsid w:val="3FCAC52D"/>
    <w:rsid w:val="3FCEC721"/>
    <w:rsid w:val="3FD55DEB"/>
    <w:rsid w:val="400DA2D8"/>
    <w:rsid w:val="40176BE3"/>
    <w:rsid w:val="401B37B4"/>
    <w:rsid w:val="402D2429"/>
    <w:rsid w:val="402D36CA"/>
    <w:rsid w:val="402FF198"/>
    <w:rsid w:val="40303B4F"/>
    <w:rsid w:val="40312D2E"/>
    <w:rsid w:val="403C99DF"/>
    <w:rsid w:val="404A529D"/>
    <w:rsid w:val="404D6EB5"/>
    <w:rsid w:val="4056EEF3"/>
    <w:rsid w:val="4074DCA4"/>
    <w:rsid w:val="407D7C04"/>
    <w:rsid w:val="4093CD3B"/>
    <w:rsid w:val="409647BE"/>
    <w:rsid w:val="40987B05"/>
    <w:rsid w:val="40BE8BFA"/>
    <w:rsid w:val="40E36F1C"/>
    <w:rsid w:val="40E40F89"/>
    <w:rsid w:val="40F4B761"/>
    <w:rsid w:val="40FD69BC"/>
    <w:rsid w:val="4101CFC0"/>
    <w:rsid w:val="411CEB0D"/>
    <w:rsid w:val="4125014D"/>
    <w:rsid w:val="412A673E"/>
    <w:rsid w:val="412F1038"/>
    <w:rsid w:val="413166EF"/>
    <w:rsid w:val="4145179F"/>
    <w:rsid w:val="41451BBC"/>
    <w:rsid w:val="415010B3"/>
    <w:rsid w:val="41509439"/>
    <w:rsid w:val="4151334D"/>
    <w:rsid w:val="415A3CBA"/>
    <w:rsid w:val="415A5A05"/>
    <w:rsid w:val="417174D0"/>
    <w:rsid w:val="418D6E7B"/>
    <w:rsid w:val="4194B7EA"/>
    <w:rsid w:val="4195F9F0"/>
    <w:rsid w:val="4196BF69"/>
    <w:rsid w:val="419A5163"/>
    <w:rsid w:val="41A9DC59"/>
    <w:rsid w:val="41C766F0"/>
    <w:rsid w:val="41E33911"/>
    <w:rsid w:val="41E98EE3"/>
    <w:rsid w:val="41F25FC7"/>
    <w:rsid w:val="41FD7AAB"/>
    <w:rsid w:val="421696FD"/>
    <w:rsid w:val="42292787"/>
    <w:rsid w:val="422F3237"/>
    <w:rsid w:val="423F3CF5"/>
    <w:rsid w:val="42473179"/>
    <w:rsid w:val="4248C9D3"/>
    <w:rsid w:val="42591EF9"/>
    <w:rsid w:val="425FC2ED"/>
    <w:rsid w:val="426936D3"/>
    <w:rsid w:val="42696EC4"/>
    <w:rsid w:val="427EC768"/>
    <w:rsid w:val="427F7DE2"/>
    <w:rsid w:val="42887A5B"/>
    <w:rsid w:val="428A826C"/>
    <w:rsid w:val="428B70D3"/>
    <w:rsid w:val="429087C2"/>
    <w:rsid w:val="42A54A50"/>
    <w:rsid w:val="42C768FB"/>
    <w:rsid w:val="42F480FA"/>
    <w:rsid w:val="42FDC720"/>
    <w:rsid w:val="43075D5B"/>
    <w:rsid w:val="430B9335"/>
    <w:rsid w:val="43212DBB"/>
    <w:rsid w:val="4323A215"/>
    <w:rsid w:val="4323C7E3"/>
    <w:rsid w:val="4324124F"/>
    <w:rsid w:val="43292A66"/>
    <w:rsid w:val="433D9EFD"/>
    <w:rsid w:val="437082EA"/>
    <w:rsid w:val="437540EA"/>
    <w:rsid w:val="4378C167"/>
    <w:rsid w:val="4380E743"/>
    <w:rsid w:val="43A52896"/>
    <w:rsid w:val="43E1CD58"/>
    <w:rsid w:val="43E252C2"/>
    <w:rsid w:val="43E302C3"/>
    <w:rsid w:val="4405F1FD"/>
    <w:rsid w:val="4417E655"/>
    <w:rsid w:val="441BAED3"/>
    <w:rsid w:val="443A6F8D"/>
    <w:rsid w:val="446338CC"/>
    <w:rsid w:val="446A5932"/>
    <w:rsid w:val="4471E3D1"/>
    <w:rsid w:val="449853BB"/>
    <w:rsid w:val="44E1C49F"/>
    <w:rsid w:val="44F915A2"/>
    <w:rsid w:val="4508F7DC"/>
    <w:rsid w:val="4511D066"/>
    <w:rsid w:val="45166A25"/>
    <w:rsid w:val="4522BBC6"/>
    <w:rsid w:val="452668C3"/>
    <w:rsid w:val="45270ABD"/>
    <w:rsid w:val="452D296B"/>
    <w:rsid w:val="4533BE02"/>
    <w:rsid w:val="4536CEBA"/>
    <w:rsid w:val="45439ED8"/>
    <w:rsid w:val="454A339D"/>
    <w:rsid w:val="454AD702"/>
    <w:rsid w:val="455FC600"/>
    <w:rsid w:val="4585BCD2"/>
    <w:rsid w:val="45D0F7C8"/>
    <w:rsid w:val="45DD6941"/>
    <w:rsid w:val="45F89C82"/>
    <w:rsid w:val="4609A498"/>
    <w:rsid w:val="462F1E5D"/>
    <w:rsid w:val="462F4453"/>
    <w:rsid w:val="4630B91D"/>
    <w:rsid w:val="46374C4C"/>
    <w:rsid w:val="465600AA"/>
    <w:rsid w:val="4697CFC8"/>
    <w:rsid w:val="46B544F3"/>
    <w:rsid w:val="46B5718E"/>
    <w:rsid w:val="46BC966D"/>
    <w:rsid w:val="46C0EF36"/>
    <w:rsid w:val="46C38BCB"/>
    <w:rsid w:val="46EC677C"/>
    <w:rsid w:val="46F1A784"/>
    <w:rsid w:val="46F573E6"/>
    <w:rsid w:val="4705326B"/>
    <w:rsid w:val="47087F23"/>
    <w:rsid w:val="47239104"/>
    <w:rsid w:val="475B39BE"/>
    <w:rsid w:val="4762AE82"/>
    <w:rsid w:val="476AD25D"/>
    <w:rsid w:val="47866A1A"/>
    <w:rsid w:val="47880849"/>
    <w:rsid w:val="478B57F3"/>
    <w:rsid w:val="478C805B"/>
    <w:rsid w:val="47928FB0"/>
    <w:rsid w:val="47A76305"/>
    <w:rsid w:val="47A94FC5"/>
    <w:rsid w:val="47AC6565"/>
    <w:rsid w:val="47ADACDE"/>
    <w:rsid w:val="47B962A7"/>
    <w:rsid w:val="47BE7100"/>
    <w:rsid w:val="47C01A7F"/>
    <w:rsid w:val="48152E02"/>
    <w:rsid w:val="48181D45"/>
    <w:rsid w:val="481E06FA"/>
    <w:rsid w:val="4823134E"/>
    <w:rsid w:val="48298B8E"/>
    <w:rsid w:val="4833A029"/>
    <w:rsid w:val="48481859"/>
    <w:rsid w:val="48485EDE"/>
    <w:rsid w:val="48567D1F"/>
    <w:rsid w:val="485A31CF"/>
    <w:rsid w:val="485B86B2"/>
    <w:rsid w:val="486E768C"/>
    <w:rsid w:val="488837DD"/>
    <w:rsid w:val="488D55CD"/>
    <w:rsid w:val="489007F5"/>
    <w:rsid w:val="489AB043"/>
    <w:rsid w:val="48A36BE9"/>
    <w:rsid w:val="48A79C2C"/>
    <w:rsid w:val="48CF08A5"/>
    <w:rsid w:val="48D069AE"/>
    <w:rsid w:val="48EDFD35"/>
    <w:rsid w:val="48FDB9C1"/>
    <w:rsid w:val="490F9FFE"/>
    <w:rsid w:val="4913250A"/>
    <w:rsid w:val="4921712D"/>
    <w:rsid w:val="4922CB78"/>
    <w:rsid w:val="4934128E"/>
    <w:rsid w:val="493D65F1"/>
    <w:rsid w:val="4943DEF8"/>
    <w:rsid w:val="499D2267"/>
    <w:rsid w:val="499DD9FC"/>
    <w:rsid w:val="49A18A9D"/>
    <w:rsid w:val="49A459DF"/>
    <w:rsid w:val="49A57556"/>
    <w:rsid w:val="49A93344"/>
    <w:rsid w:val="49AE2B2F"/>
    <w:rsid w:val="49B82088"/>
    <w:rsid w:val="49B9C9ED"/>
    <w:rsid w:val="49C9E183"/>
    <w:rsid w:val="49D83454"/>
    <w:rsid w:val="49DCE5FD"/>
    <w:rsid w:val="49EC319F"/>
    <w:rsid w:val="4A017F06"/>
    <w:rsid w:val="4A042812"/>
    <w:rsid w:val="4A1F8BE0"/>
    <w:rsid w:val="4A2FD10B"/>
    <w:rsid w:val="4A3ED16B"/>
    <w:rsid w:val="4A45FBD0"/>
    <w:rsid w:val="4A496C6D"/>
    <w:rsid w:val="4A4D219B"/>
    <w:rsid w:val="4A8D57C4"/>
    <w:rsid w:val="4AA01495"/>
    <w:rsid w:val="4AACFDC6"/>
    <w:rsid w:val="4AB3E177"/>
    <w:rsid w:val="4AB99044"/>
    <w:rsid w:val="4AD37FE1"/>
    <w:rsid w:val="4AE2B98B"/>
    <w:rsid w:val="4AE8357E"/>
    <w:rsid w:val="4B18A0B2"/>
    <w:rsid w:val="4B1A7068"/>
    <w:rsid w:val="4B2389D3"/>
    <w:rsid w:val="4B25269F"/>
    <w:rsid w:val="4B281D5A"/>
    <w:rsid w:val="4B2C378B"/>
    <w:rsid w:val="4B337F83"/>
    <w:rsid w:val="4B3DF9B2"/>
    <w:rsid w:val="4B3F7B75"/>
    <w:rsid w:val="4B578094"/>
    <w:rsid w:val="4B6D52F8"/>
    <w:rsid w:val="4B7C2411"/>
    <w:rsid w:val="4B7DE97B"/>
    <w:rsid w:val="4B80AD00"/>
    <w:rsid w:val="4BA3A85B"/>
    <w:rsid w:val="4BA82837"/>
    <w:rsid w:val="4BA8E48B"/>
    <w:rsid w:val="4BA8F88E"/>
    <w:rsid w:val="4BAA0131"/>
    <w:rsid w:val="4BAACB64"/>
    <w:rsid w:val="4BB5CC8E"/>
    <w:rsid w:val="4BC1EC5D"/>
    <w:rsid w:val="4BC62024"/>
    <w:rsid w:val="4BCC6177"/>
    <w:rsid w:val="4BE93A31"/>
    <w:rsid w:val="4BEDBA99"/>
    <w:rsid w:val="4BFEBB74"/>
    <w:rsid w:val="4C0C1A09"/>
    <w:rsid w:val="4C1D5F78"/>
    <w:rsid w:val="4C234351"/>
    <w:rsid w:val="4C317F86"/>
    <w:rsid w:val="4C55BAC5"/>
    <w:rsid w:val="4C6E21A4"/>
    <w:rsid w:val="4C9F0F95"/>
    <w:rsid w:val="4CA2D00A"/>
    <w:rsid w:val="4CBA29F8"/>
    <w:rsid w:val="4CBAC7EB"/>
    <w:rsid w:val="4CC20273"/>
    <w:rsid w:val="4CCCA78D"/>
    <w:rsid w:val="4D05F97D"/>
    <w:rsid w:val="4D2DF073"/>
    <w:rsid w:val="4D30CAFA"/>
    <w:rsid w:val="4D5FE001"/>
    <w:rsid w:val="4D67A49E"/>
    <w:rsid w:val="4D69756E"/>
    <w:rsid w:val="4D6CD69A"/>
    <w:rsid w:val="4D6F5528"/>
    <w:rsid w:val="4D753862"/>
    <w:rsid w:val="4D766D15"/>
    <w:rsid w:val="4D76AA3B"/>
    <w:rsid w:val="4D77BD6D"/>
    <w:rsid w:val="4D966888"/>
    <w:rsid w:val="4D998C93"/>
    <w:rsid w:val="4DB07BF1"/>
    <w:rsid w:val="4DB87C5A"/>
    <w:rsid w:val="4DBF9565"/>
    <w:rsid w:val="4DD6B0F5"/>
    <w:rsid w:val="4DD94726"/>
    <w:rsid w:val="4DF2747C"/>
    <w:rsid w:val="4E12BD09"/>
    <w:rsid w:val="4E1738FA"/>
    <w:rsid w:val="4E20196A"/>
    <w:rsid w:val="4E2C67A6"/>
    <w:rsid w:val="4E3BC62D"/>
    <w:rsid w:val="4E3C1BDC"/>
    <w:rsid w:val="4E4551E2"/>
    <w:rsid w:val="4E4708C2"/>
    <w:rsid w:val="4E570667"/>
    <w:rsid w:val="4E5C63B0"/>
    <w:rsid w:val="4E790F09"/>
    <w:rsid w:val="4E83BE1C"/>
    <w:rsid w:val="4E8C4343"/>
    <w:rsid w:val="4E9459F0"/>
    <w:rsid w:val="4EAF8B9E"/>
    <w:rsid w:val="4EB3AEEB"/>
    <w:rsid w:val="4EB47018"/>
    <w:rsid w:val="4EC2E28C"/>
    <w:rsid w:val="4ED7379B"/>
    <w:rsid w:val="4EF5E44E"/>
    <w:rsid w:val="4EFE1AF5"/>
    <w:rsid w:val="4F3C8B4B"/>
    <w:rsid w:val="4F3F3470"/>
    <w:rsid w:val="4F50811F"/>
    <w:rsid w:val="4F63E71E"/>
    <w:rsid w:val="4F6D8A53"/>
    <w:rsid w:val="4F7D7EA1"/>
    <w:rsid w:val="4F7D95D6"/>
    <w:rsid w:val="4F9C4843"/>
    <w:rsid w:val="4FA5BB26"/>
    <w:rsid w:val="4FB14C31"/>
    <w:rsid w:val="4FC56372"/>
    <w:rsid w:val="4FD91671"/>
    <w:rsid w:val="4FDB6B5F"/>
    <w:rsid w:val="4FDD8476"/>
    <w:rsid w:val="4FEE7D55"/>
    <w:rsid w:val="4FFCCC65"/>
    <w:rsid w:val="5009DE65"/>
    <w:rsid w:val="5017FC6D"/>
    <w:rsid w:val="50188B20"/>
    <w:rsid w:val="501DBC6D"/>
    <w:rsid w:val="501ECEB7"/>
    <w:rsid w:val="50283183"/>
    <w:rsid w:val="502C94A5"/>
    <w:rsid w:val="50325BDB"/>
    <w:rsid w:val="5045C5DE"/>
    <w:rsid w:val="50480D50"/>
    <w:rsid w:val="50660185"/>
    <w:rsid w:val="506F1685"/>
    <w:rsid w:val="50757D6A"/>
    <w:rsid w:val="50832945"/>
    <w:rsid w:val="508E97D6"/>
    <w:rsid w:val="50A7EBD1"/>
    <w:rsid w:val="50D64FCD"/>
    <w:rsid w:val="50D98312"/>
    <w:rsid w:val="50DC7CEC"/>
    <w:rsid w:val="50DE0C9C"/>
    <w:rsid w:val="50F866B3"/>
    <w:rsid w:val="5107B598"/>
    <w:rsid w:val="511BF637"/>
    <w:rsid w:val="5130BB22"/>
    <w:rsid w:val="513F6D83"/>
    <w:rsid w:val="51415B14"/>
    <w:rsid w:val="514E5CDE"/>
    <w:rsid w:val="51516138"/>
    <w:rsid w:val="51611353"/>
    <w:rsid w:val="516370F0"/>
    <w:rsid w:val="5181F2D5"/>
    <w:rsid w:val="5191CF7B"/>
    <w:rsid w:val="5195D44B"/>
    <w:rsid w:val="519690BB"/>
    <w:rsid w:val="51A81F26"/>
    <w:rsid w:val="51B2B14F"/>
    <w:rsid w:val="51C39B4C"/>
    <w:rsid w:val="51D2E66B"/>
    <w:rsid w:val="51D8685D"/>
    <w:rsid w:val="51DFEAD7"/>
    <w:rsid w:val="51E96302"/>
    <w:rsid w:val="51EDA582"/>
    <w:rsid w:val="51F3E9DB"/>
    <w:rsid w:val="520122E2"/>
    <w:rsid w:val="5207D626"/>
    <w:rsid w:val="521D1DDC"/>
    <w:rsid w:val="522DC236"/>
    <w:rsid w:val="5235861B"/>
    <w:rsid w:val="524459DF"/>
    <w:rsid w:val="525358DA"/>
    <w:rsid w:val="52560E44"/>
    <w:rsid w:val="5258A949"/>
    <w:rsid w:val="526B27F8"/>
    <w:rsid w:val="526F90FC"/>
    <w:rsid w:val="528C50C1"/>
    <w:rsid w:val="528D26D4"/>
    <w:rsid w:val="52907E39"/>
    <w:rsid w:val="5295396B"/>
    <w:rsid w:val="5295BF18"/>
    <w:rsid w:val="52992B01"/>
    <w:rsid w:val="529FB6A7"/>
    <w:rsid w:val="52AB9490"/>
    <w:rsid w:val="52CE5B40"/>
    <w:rsid w:val="52DBC3EA"/>
    <w:rsid w:val="52DDC48C"/>
    <w:rsid w:val="52EC3EAA"/>
    <w:rsid w:val="52EF92DF"/>
    <w:rsid w:val="52F7E769"/>
    <w:rsid w:val="531493CD"/>
    <w:rsid w:val="531D6F36"/>
    <w:rsid w:val="5326A786"/>
    <w:rsid w:val="5342992F"/>
    <w:rsid w:val="5343E8B6"/>
    <w:rsid w:val="5348F348"/>
    <w:rsid w:val="5367E39C"/>
    <w:rsid w:val="5374BACC"/>
    <w:rsid w:val="5387CFCC"/>
    <w:rsid w:val="53900C14"/>
    <w:rsid w:val="53A48C38"/>
    <w:rsid w:val="53A5B29B"/>
    <w:rsid w:val="53CDA84F"/>
    <w:rsid w:val="53D25203"/>
    <w:rsid w:val="53E776D4"/>
    <w:rsid w:val="53F2AA78"/>
    <w:rsid w:val="541E0AEB"/>
    <w:rsid w:val="54274571"/>
    <w:rsid w:val="54320DC3"/>
    <w:rsid w:val="5438FABD"/>
    <w:rsid w:val="543DCCA2"/>
    <w:rsid w:val="5445183D"/>
    <w:rsid w:val="547B6F3D"/>
    <w:rsid w:val="548FF266"/>
    <w:rsid w:val="5497172A"/>
    <w:rsid w:val="549FB34E"/>
    <w:rsid w:val="54B1FCF2"/>
    <w:rsid w:val="54E724AB"/>
    <w:rsid w:val="55160BB6"/>
    <w:rsid w:val="552D50C2"/>
    <w:rsid w:val="5530FF35"/>
    <w:rsid w:val="55607562"/>
    <w:rsid w:val="5561F1DB"/>
    <w:rsid w:val="556EFDA8"/>
    <w:rsid w:val="55811A53"/>
    <w:rsid w:val="5586A03D"/>
    <w:rsid w:val="5591C902"/>
    <w:rsid w:val="55CB1B5B"/>
    <w:rsid w:val="55CBD7D6"/>
    <w:rsid w:val="55EAE84E"/>
    <w:rsid w:val="55EBC406"/>
    <w:rsid w:val="56148A87"/>
    <w:rsid w:val="562EE37A"/>
    <w:rsid w:val="56304483"/>
    <w:rsid w:val="563CD8BE"/>
    <w:rsid w:val="567C53C1"/>
    <w:rsid w:val="567CFEDE"/>
    <w:rsid w:val="568E63CF"/>
    <w:rsid w:val="56A700AF"/>
    <w:rsid w:val="56DA1D84"/>
    <w:rsid w:val="56DB868F"/>
    <w:rsid w:val="56E0B833"/>
    <w:rsid w:val="56E733F3"/>
    <w:rsid w:val="56EDCD73"/>
    <w:rsid w:val="56EF2E39"/>
    <w:rsid w:val="56F9C0E8"/>
    <w:rsid w:val="570727A6"/>
    <w:rsid w:val="5716E674"/>
    <w:rsid w:val="57177089"/>
    <w:rsid w:val="575488FD"/>
    <w:rsid w:val="577A027F"/>
    <w:rsid w:val="5782798D"/>
    <w:rsid w:val="578BA6EE"/>
    <w:rsid w:val="578BEC44"/>
    <w:rsid w:val="57905566"/>
    <w:rsid w:val="5790F0D5"/>
    <w:rsid w:val="57C2A579"/>
    <w:rsid w:val="57CFDB11"/>
    <w:rsid w:val="57FAB90A"/>
    <w:rsid w:val="57FC1182"/>
    <w:rsid w:val="581A3E47"/>
    <w:rsid w:val="582BE27B"/>
    <w:rsid w:val="583EE46E"/>
    <w:rsid w:val="585855AB"/>
    <w:rsid w:val="58628291"/>
    <w:rsid w:val="5869A7D7"/>
    <w:rsid w:val="5869F217"/>
    <w:rsid w:val="586CA738"/>
    <w:rsid w:val="58780757"/>
    <w:rsid w:val="58841D26"/>
    <w:rsid w:val="588D0B9B"/>
    <w:rsid w:val="58A2B18D"/>
    <w:rsid w:val="58AF11A1"/>
    <w:rsid w:val="58B0D922"/>
    <w:rsid w:val="58C3BDBB"/>
    <w:rsid w:val="58C54ED8"/>
    <w:rsid w:val="58CE7EDB"/>
    <w:rsid w:val="58D16354"/>
    <w:rsid w:val="58D25356"/>
    <w:rsid w:val="58DDD661"/>
    <w:rsid w:val="58E3FD7F"/>
    <w:rsid w:val="58E9567A"/>
    <w:rsid w:val="59122DBE"/>
    <w:rsid w:val="591A7749"/>
    <w:rsid w:val="5920F5D5"/>
    <w:rsid w:val="5926429E"/>
    <w:rsid w:val="592D9442"/>
    <w:rsid w:val="592F2F9E"/>
    <w:rsid w:val="595D0963"/>
    <w:rsid w:val="595FCB8E"/>
    <w:rsid w:val="597218D5"/>
    <w:rsid w:val="598FF0C9"/>
    <w:rsid w:val="599AE8DF"/>
    <w:rsid w:val="59A99026"/>
    <w:rsid w:val="59A9DC44"/>
    <w:rsid w:val="59E5970E"/>
    <w:rsid w:val="59EA5F02"/>
    <w:rsid w:val="5A025DD3"/>
    <w:rsid w:val="5A035C72"/>
    <w:rsid w:val="5A2455B3"/>
    <w:rsid w:val="5A71F8B2"/>
    <w:rsid w:val="5A731F76"/>
    <w:rsid w:val="5A8772AD"/>
    <w:rsid w:val="5A91C135"/>
    <w:rsid w:val="5A96318D"/>
    <w:rsid w:val="5A9D3A90"/>
    <w:rsid w:val="5AB1931D"/>
    <w:rsid w:val="5ADB8980"/>
    <w:rsid w:val="5AE57E37"/>
    <w:rsid w:val="5AF955A8"/>
    <w:rsid w:val="5AFACCB9"/>
    <w:rsid w:val="5B0A5336"/>
    <w:rsid w:val="5B1671D8"/>
    <w:rsid w:val="5B1BE85F"/>
    <w:rsid w:val="5B21829D"/>
    <w:rsid w:val="5B22F313"/>
    <w:rsid w:val="5B2B7DA2"/>
    <w:rsid w:val="5B34EEFE"/>
    <w:rsid w:val="5B5494EC"/>
    <w:rsid w:val="5B5743A6"/>
    <w:rsid w:val="5B5ECD72"/>
    <w:rsid w:val="5B6132E4"/>
    <w:rsid w:val="5B74BFC3"/>
    <w:rsid w:val="5B79CAC3"/>
    <w:rsid w:val="5B7C8002"/>
    <w:rsid w:val="5B96D9FA"/>
    <w:rsid w:val="5B9A554F"/>
    <w:rsid w:val="5BA0FED2"/>
    <w:rsid w:val="5BAAA215"/>
    <w:rsid w:val="5BAC7682"/>
    <w:rsid w:val="5BB68E89"/>
    <w:rsid w:val="5BBB1778"/>
    <w:rsid w:val="5BC26C8B"/>
    <w:rsid w:val="5BC27593"/>
    <w:rsid w:val="5BF2EAC5"/>
    <w:rsid w:val="5BF7A8C9"/>
    <w:rsid w:val="5BF9BB36"/>
    <w:rsid w:val="5BFA74D6"/>
    <w:rsid w:val="5C1F8FB8"/>
    <w:rsid w:val="5C33E66D"/>
    <w:rsid w:val="5C8120F8"/>
    <w:rsid w:val="5C8A24FF"/>
    <w:rsid w:val="5C96AE1A"/>
    <w:rsid w:val="5C9E85CB"/>
    <w:rsid w:val="5CB7E63A"/>
    <w:rsid w:val="5CB85A8D"/>
    <w:rsid w:val="5CCD4099"/>
    <w:rsid w:val="5CD109BF"/>
    <w:rsid w:val="5CEB7F2D"/>
    <w:rsid w:val="5D03137F"/>
    <w:rsid w:val="5D1223FE"/>
    <w:rsid w:val="5D1C5DEE"/>
    <w:rsid w:val="5D280BC2"/>
    <w:rsid w:val="5D331D60"/>
    <w:rsid w:val="5D3DD5EA"/>
    <w:rsid w:val="5D4464FC"/>
    <w:rsid w:val="5D4E6C10"/>
    <w:rsid w:val="5D50C7F8"/>
    <w:rsid w:val="5D5969C0"/>
    <w:rsid w:val="5D6AEFCF"/>
    <w:rsid w:val="5DA058A3"/>
    <w:rsid w:val="5DA07009"/>
    <w:rsid w:val="5DA9BFA0"/>
    <w:rsid w:val="5DAB864B"/>
    <w:rsid w:val="5DEBB005"/>
    <w:rsid w:val="5DEEE960"/>
    <w:rsid w:val="5DF379DC"/>
    <w:rsid w:val="5DFC6591"/>
    <w:rsid w:val="5DFEE851"/>
    <w:rsid w:val="5E247287"/>
    <w:rsid w:val="5E543F9C"/>
    <w:rsid w:val="5E691A99"/>
    <w:rsid w:val="5E897181"/>
    <w:rsid w:val="5E8A2788"/>
    <w:rsid w:val="5E926127"/>
    <w:rsid w:val="5EAFDA8F"/>
    <w:rsid w:val="5EC22DE8"/>
    <w:rsid w:val="5EECA5DF"/>
    <w:rsid w:val="5F09BEB8"/>
    <w:rsid w:val="5F11A213"/>
    <w:rsid w:val="5F151236"/>
    <w:rsid w:val="5F1ADD10"/>
    <w:rsid w:val="5F2BCE7D"/>
    <w:rsid w:val="5F2C9A08"/>
    <w:rsid w:val="5F419311"/>
    <w:rsid w:val="5F4CDABF"/>
    <w:rsid w:val="5F5360F0"/>
    <w:rsid w:val="5F5BFD35"/>
    <w:rsid w:val="5F653DEB"/>
    <w:rsid w:val="5F7A6899"/>
    <w:rsid w:val="5F7E1F70"/>
    <w:rsid w:val="5F803037"/>
    <w:rsid w:val="5F82624C"/>
    <w:rsid w:val="5F863587"/>
    <w:rsid w:val="5F914478"/>
    <w:rsid w:val="5F989A99"/>
    <w:rsid w:val="5FB4330A"/>
    <w:rsid w:val="5FD18313"/>
    <w:rsid w:val="5FDA6A5A"/>
    <w:rsid w:val="5FE340AE"/>
    <w:rsid w:val="5FE7219D"/>
    <w:rsid w:val="5FF11B5F"/>
    <w:rsid w:val="5FFBB213"/>
    <w:rsid w:val="60006D7A"/>
    <w:rsid w:val="600300EE"/>
    <w:rsid w:val="60046259"/>
    <w:rsid w:val="601AA51C"/>
    <w:rsid w:val="603481B7"/>
    <w:rsid w:val="6048ABA5"/>
    <w:rsid w:val="605D022A"/>
    <w:rsid w:val="606AEED8"/>
    <w:rsid w:val="606F074A"/>
    <w:rsid w:val="60974F93"/>
    <w:rsid w:val="60A48912"/>
    <w:rsid w:val="60BD4AB3"/>
    <w:rsid w:val="60C618CC"/>
    <w:rsid w:val="60CD0888"/>
    <w:rsid w:val="60E23B10"/>
    <w:rsid w:val="60F5E36D"/>
    <w:rsid w:val="60FB3558"/>
    <w:rsid w:val="610954E6"/>
    <w:rsid w:val="611E7342"/>
    <w:rsid w:val="6141782F"/>
    <w:rsid w:val="616E8DF7"/>
    <w:rsid w:val="6171E7C6"/>
    <w:rsid w:val="617A77E6"/>
    <w:rsid w:val="6185E1FB"/>
    <w:rsid w:val="618D8ABE"/>
    <w:rsid w:val="6192511A"/>
    <w:rsid w:val="61AF0057"/>
    <w:rsid w:val="61B214C7"/>
    <w:rsid w:val="61B31602"/>
    <w:rsid w:val="61B56B59"/>
    <w:rsid w:val="61B7B110"/>
    <w:rsid w:val="61C2CFFC"/>
    <w:rsid w:val="61CE211E"/>
    <w:rsid w:val="61D9A574"/>
    <w:rsid w:val="61E10B82"/>
    <w:rsid w:val="61F537F3"/>
    <w:rsid w:val="61FE99DE"/>
    <w:rsid w:val="6215C684"/>
    <w:rsid w:val="62199EDB"/>
    <w:rsid w:val="621C0E57"/>
    <w:rsid w:val="623AFC9E"/>
    <w:rsid w:val="626CDC23"/>
    <w:rsid w:val="626EEA8C"/>
    <w:rsid w:val="62B24D35"/>
    <w:rsid w:val="62BE27C9"/>
    <w:rsid w:val="62C6BE8C"/>
    <w:rsid w:val="62D42CD2"/>
    <w:rsid w:val="62E36BD7"/>
    <w:rsid w:val="62EA56BB"/>
    <w:rsid w:val="62EE0D56"/>
    <w:rsid w:val="62FCB228"/>
    <w:rsid w:val="6300C5F0"/>
    <w:rsid w:val="6306D6E3"/>
    <w:rsid w:val="6307231A"/>
    <w:rsid w:val="63107718"/>
    <w:rsid w:val="63180A0B"/>
    <w:rsid w:val="632AD946"/>
    <w:rsid w:val="633AE147"/>
    <w:rsid w:val="634AF93D"/>
    <w:rsid w:val="634BBA19"/>
    <w:rsid w:val="634E582D"/>
    <w:rsid w:val="638E176A"/>
    <w:rsid w:val="63C9863C"/>
    <w:rsid w:val="63D3667E"/>
    <w:rsid w:val="63F42C33"/>
    <w:rsid w:val="640CF544"/>
    <w:rsid w:val="641145D8"/>
    <w:rsid w:val="64149500"/>
    <w:rsid w:val="64253175"/>
    <w:rsid w:val="64298F1A"/>
    <w:rsid w:val="642EBEEB"/>
    <w:rsid w:val="64347596"/>
    <w:rsid w:val="64362590"/>
    <w:rsid w:val="6449A304"/>
    <w:rsid w:val="644F7FC3"/>
    <w:rsid w:val="64523AD4"/>
    <w:rsid w:val="645E2021"/>
    <w:rsid w:val="648BE119"/>
    <w:rsid w:val="64B0CFDA"/>
    <w:rsid w:val="64BDE96B"/>
    <w:rsid w:val="64E917F5"/>
    <w:rsid w:val="64F12058"/>
    <w:rsid w:val="65021C95"/>
    <w:rsid w:val="6502CC2F"/>
    <w:rsid w:val="6504D395"/>
    <w:rsid w:val="650C0D9B"/>
    <w:rsid w:val="650F53CD"/>
    <w:rsid w:val="65118FF5"/>
    <w:rsid w:val="652E2652"/>
    <w:rsid w:val="6550ECE3"/>
    <w:rsid w:val="656B6910"/>
    <w:rsid w:val="656C4859"/>
    <w:rsid w:val="656E4B69"/>
    <w:rsid w:val="656E96B9"/>
    <w:rsid w:val="6581483E"/>
    <w:rsid w:val="6588F79B"/>
    <w:rsid w:val="658A6BD7"/>
    <w:rsid w:val="659F9B53"/>
    <w:rsid w:val="659FBBA5"/>
    <w:rsid w:val="65A9D43A"/>
    <w:rsid w:val="65B43A0D"/>
    <w:rsid w:val="65C115FB"/>
    <w:rsid w:val="65E2D45B"/>
    <w:rsid w:val="65E877B5"/>
    <w:rsid w:val="660422EE"/>
    <w:rsid w:val="662E6F46"/>
    <w:rsid w:val="663EBF50"/>
    <w:rsid w:val="66629B51"/>
    <w:rsid w:val="6690207C"/>
    <w:rsid w:val="66974788"/>
    <w:rsid w:val="6697742F"/>
    <w:rsid w:val="66A3E3DE"/>
    <w:rsid w:val="66AC7424"/>
    <w:rsid w:val="66AFF2C0"/>
    <w:rsid w:val="66B1BBB1"/>
    <w:rsid w:val="66B9428A"/>
    <w:rsid w:val="66BC9636"/>
    <w:rsid w:val="66DFE690"/>
    <w:rsid w:val="66E66CED"/>
    <w:rsid w:val="66E7E76E"/>
    <w:rsid w:val="6737DD5E"/>
    <w:rsid w:val="6753973E"/>
    <w:rsid w:val="675968AD"/>
    <w:rsid w:val="676707D5"/>
    <w:rsid w:val="67731516"/>
    <w:rsid w:val="67741F7E"/>
    <w:rsid w:val="67870A66"/>
    <w:rsid w:val="67971B9C"/>
    <w:rsid w:val="679D5109"/>
    <w:rsid w:val="67ABFAD1"/>
    <w:rsid w:val="67BC6F39"/>
    <w:rsid w:val="67C18450"/>
    <w:rsid w:val="67FF3AF4"/>
    <w:rsid w:val="680BB042"/>
    <w:rsid w:val="6811AC31"/>
    <w:rsid w:val="68169D51"/>
    <w:rsid w:val="68378020"/>
    <w:rsid w:val="683B7D19"/>
    <w:rsid w:val="68526959"/>
    <w:rsid w:val="6852EB71"/>
    <w:rsid w:val="68565499"/>
    <w:rsid w:val="6877534C"/>
    <w:rsid w:val="687AA854"/>
    <w:rsid w:val="6883A436"/>
    <w:rsid w:val="688709F6"/>
    <w:rsid w:val="689773EA"/>
    <w:rsid w:val="6898A1D0"/>
    <w:rsid w:val="689BD285"/>
    <w:rsid w:val="68BC210A"/>
    <w:rsid w:val="68BD17E0"/>
    <w:rsid w:val="68BFD96C"/>
    <w:rsid w:val="68C3B918"/>
    <w:rsid w:val="68C43648"/>
    <w:rsid w:val="68C9F8BF"/>
    <w:rsid w:val="68D22190"/>
    <w:rsid w:val="68D5EAF7"/>
    <w:rsid w:val="68D7D2D9"/>
    <w:rsid w:val="68D7E6A6"/>
    <w:rsid w:val="68D90961"/>
    <w:rsid w:val="68EB7628"/>
    <w:rsid w:val="68ECE023"/>
    <w:rsid w:val="68FC042A"/>
    <w:rsid w:val="691DD2F6"/>
    <w:rsid w:val="69286429"/>
    <w:rsid w:val="6947BC7C"/>
    <w:rsid w:val="6950EACA"/>
    <w:rsid w:val="6987A527"/>
    <w:rsid w:val="6988025A"/>
    <w:rsid w:val="69886865"/>
    <w:rsid w:val="698FF735"/>
    <w:rsid w:val="6991953B"/>
    <w:rsid w:val="69986949"/>
    <w:rsid w:val="699BF6C9"/>
    <w:rsid w:val="69A8D68E"/>
    <w:rsid w:val="69AD8F98"/>
    <w:rsid w:val="69CB62AD"/>
    <w:rsid w:val="69D18A5C"/>
    <w:rsid w:val="6A1BAB0C"/>
    <w:rsid w:val="6A28A4D5"/>
    <w:rsid w:val="6A33D74A"/>
    <w:rsid w:val="6A3FFCE0"/>
    <w:rsid w:val="6A69C6AB"/>
    <w:rsid w:val="6A80234C"/>
    <w:rsid w:val="6A91D401"/>
    <w:rsid w:val="6A94ED7E"/>
    <w:rsid w:val="6A96C42D"/>
    <w:rsid w:val="6A9B0A9B"/>
    <w:rsid w:val="6AB45724"/>
    <w:rsid w:val="6AC0AB51"/>
    <w:rsid w:val="6AD0C43D"/>
    <w:rsid w:val="6AD5DEA0"/>
    <w:rsid w:val="6B2D09A1"/>
    <w:rsid w:val="6B35A13D"/>
    <w:rsid w:val="6B37417D"/>
    <w:rsid w:val="6B388DE0"/>
    <w:rsid w:val="6B45A8BA"/>
    <w:rsid w:val="6B65676B"/>
    <w:rsid w:val="6B6D30DE"/>
    <w:rsid w:val="6B71FA5D"/>
    <w:rsid w:val="6B730709"/>
    <w:rsid w:val="6B8035DE"/>
    <w:rsid w:val="6B852A4B"/>
    <w:rsid w:val="6B900759"/>
    <w:rsid w:val="6B969C34"/>
    <w:rsid w:val="6B9A2E60"/>
    <w:rsid w:val="6B9A4EB3"/>
    <w:rsid w:val="6BAB4F32"/>
    <w:rsid w:val="6BB8E844"/>
    <w:rsid w:val="6BBB8DEA"/>
    <w:rsid w:val="6BBBC66D"/>
    <w:rsid w:val="6BBE697D"/>
    <w:rsid w:val="6BDE6699"/>
    <w:rsid w:val="6BDE693A"/>
    <w:rsid w:val="6BF581F0"/>
    <w:rsid w:val="6BFEAFE0"/>
    <w:rsid w:val="6C07913B"/>
    <w:rsid w:val="6C0A8605"/>
    <w:rsid w:val="6C13B173"/>
    <w:rsid w:val="6C2BA422"/>
    <w:rsid w:val="6C2CD9D0"/>
    <w:rsid w:val="6C38AE9D"/>
    <w:rsid w:val="6C426F95"/>
    <w:rsid w:val="6C478D4A"/>
    <w:rsid w:val="6C738734"/>
    <w:rsid w:val="6C869191"/>
    <w:rsid w:val="6C9ACE8A"/>
    <w:rsid w:val="6C9B7ABD"/>
    <w:rsid w:val="6CE28690"/>
    <w:rsid w:val="6CEBCA44"/>
    <w:rsid w:val="6D086308"/>
    <w:rsid w:val="6D37EAFD"/>
    <w:rsid w:val="6D38682F"/>
    <w:rsid w:val="6D3EACA3"/>
    <w:rsid w:val="6D5174C1"/>
    <w:rsid w:val="6D58EA89"/>
    <w:rsid w:val="6D5E86FA"/>
    <w:rsid w:val="6D6C4BC6"/>
    <w:rsid w:val="6D7C1304"/>
    <w:rsid w:val="6D8DE9E0"/>
    <w:rsid w:val="6DB0ECE5"/>
    <w:rsid w:val="6DB43839"/>
    <w:rsid w:val="6DC93EAC"/>
    <w:rsid w:val="6DD52E74"/>
    <w:rsid w:val="6DE02F47"/>
    <w:rsid w:val="6E09998E"/>
    <w:rsid w:val="6E191146"/>
    <w:rsid w:val="6E3399A7"/>
    <w:rsid w:val="6E4C633E"/>
    <w:rsid w:val="6E4EE5B1"/>
    <w:rsid w:val="6E5ACAA2"/>
    <w:rsid w:val="6E5F7CC8"/>
    <w:rsid w:val="6E64FA1D"/>
    <w:rsid w:val="6E67377D"/>
    <w:rsid w:val="6E6FE02A"/>
    <w:rsid w:val="6E7EB76A"/>
    <w:rsid w:val="6E869660"/>
    <w:rsid w:val="6E968C1C"/>
    <w:rsid w:val="6EAB5E5B"/>
    <w:rsid w:val="6EB4E733"/>
    <w:rsid w:val="6EB53084"/>
    <w:rsid w:val="6EC55222"/>
    <w:rsid w:val="6EC87AC1"/>
    <w:rsid w:val="6ED10989"/>
    <w:rsid w:val="6ED2C307"/>
    <w:rsid w:val="6EEE4F07"/>
    <w:rsid w:val="6EF8BE52"/>
    <w:rsid w:val="6F03929C"/>
    <w:rsid w:val="6F3D7309"/>
    <w:rsid w:val="6F62A47A"/>
    <w:rsid w:val="6F62AD6C"/>
    <w:rsid w:val="6F68280D"/>
    <w:rsid w:val="6F850640"/>
    <w:rsid w:val="6F967D38"/>
    <w:rsid w:val="6FA5B956"/>
    <w:rsid w:val="6FE09316"/>
    <w:rsid w:val="6FE9E01D"/>
    <w:rsid w:val="6FF4FBD0"/>
    <w:rsid w:val="70175D96"/>
    <w:rsid w:val="7021280E"/>
    <w:rsid w:val="704820F3"/>
    <w:rsid w:val="705AE8A3"/>
    <w:rsid w:val="706516C4"/>
    <w:rsid w:val="7070D6C5"/>
    <w:rsid w:val="707C9546"/>
    <w:rsid w:val="707D70A2"/>
    <w:rsid w:val="70A45DD6"/>
    <w:rsid w:val="70A6B964"/>
    <w:rsid w:val="70A992C8"/>
    <w:rsid w:val="70B0CA2E"/>
    <w:rsid w:val="70C7924D"/>
    <w:rsid w:val="70C8E21A"/>
    <w:rsid w:val="70D185CD"/>
    <w:rsid w:val="70E2C941"/>
    <w:rsid w:val="70F25BC3"/>
    <w:rsid w:val="71048AA3"/>
    <w:rsid w:val="71093998"/>
    <w:rsid w:val="71397F14"/>
    <w:rsid w:val="7142F1DD"/>
    <w:rsid w:val="714D5AE4"/>
    <w:rsid w:val="71523D25"/>
    <w:rsid w:val="71553989"/>
    <w:rsid w:val="715A68C2"/>
    <w:rsid w:val="71795CD9"/>
    <w:rsid w:val="71839BCB"/>
    <w:rsid w:val="7194F8F6"/>
    <w:rsid w:val="719F2CF3"/>
    <w:rsid w:val="71ABABEE"/>
    <w:rsid w:val="71B89B2B"/>
    <w:rsid w:val="71C04C73"/>
    <w:rsid w:val="71CC2A75"/>
    <w:rsid w:val="71D10F32"/>
    <w:rsid w:val="71D8B878"/>
    <w:rsid w:val="71DC216F"/>
    <w:rsid w:val="71F9A00B"/>
    <w:rsid w:val="72057891"/>
    <w:rsid w:val="721ED3F0"/>
    <w:rsid w:val="7221A99A"/>
    <w:rsid w:val="722C77A3"/>
    <w:rsid w:val="72390A91"/>
    <w:rsid w:val="724D7FE4"/>
    <w:rsid w:val="724F1718"/>
    <w:rsid w:val="7287B60B"/>
    <w:rsid w:val="72AAAC2D"/>
    <w:rsid w:val="72B01357"/>
    <w:rsid w:val="72CDF31F"/>
    <w:rsid w:val="72F53D5A"/>
    <w:rsid w:val="72F84658"/>
    <w:rsid w:val="72FE1CA5"/>
    <w:rsid w:val="73016DF5"/>
    <w:rsid w:val="7308AD95"/>
    <w:rsid w:val="731EFC76"/>
    <w:rsid w:val="731F441B"/>
    <w:rsid w:val="7321D163"/>
    <w:rsid w:val="732D340A"/>
    <w:rsid w:val="7337EE47"/>
    <w:rsid w:val="734A8FA9"/>
    <w:rsid w:val="7367E746"/>
    <w:rsid w:val="73703992"/>
    <w:rsid w:val="73783A9C"/>
    <w:rsid w:val="737EC596"/>
    <w:rsid w:val="7386B2D9"/>
    <w:rsid w:val="73875BA7"/>
    <w:rsid w:val="738F4756"/>
    <w:rsid w:val="739B841D"/>
    <w:rsid w:val="73C12C8C"/>
    <w:rsid w:val="73EE53C6"/>
    <w:rsid w:val="73FF1EA3"/>
    <w:rsid w:val="740D68E1"/>
    <w:rsid w:val="740ECD8B"/>
    <w:rsid w:val="7410DCB8"/>
    <w:rsid w:val="741BDFCB"/>
    <w:rsid w:val="744301A1"/>
    <w:rsid w:val="744CB908"/>
    <w:rsid w:val="7457C41A"/>
    <w:rsid w:val="74657B33"/>
    <w:rsid w:val="748A0B41"/>
    <w:rsid w:val="74AE6833"/>
    <w:rsid w:val="74F21B59"/>
    <w:rsid w:val="74F599E8"/>
    <w:rsid w:val="750205CA"/>
    <w:rsid w:val="7504C756"/>
    <w:rsid w:val="7505035C"/>
    <w:rsid w:val="750AB14E"/>
    <w:rsid w:val="750B2E39"/>
    <w:rsid w:val="750C1A80"/>
    <w:rsid w:val="752D5352"/>
    <w:rsid w:val="753200DE"/>
    <w:rsid w:val="754E881B"/>
    <w:rsid w:val="755744A1"/>
    <w:rsid w:val="7567AC42"/>
    <w:rsid w:val="756916F0"/>
    <w:rsid w:val="756F33E3"/>
    <w:rsid w:val="75731A0A"/>
    <w:rsid w:val="75741996"/>
    <w:rsid w:val="75862EB3"/>
    <w:rsid w:val="75A25883"/>
    <w:rsid w:val="75A5865F"/>
    <w:rsid w:val="75C73071"/>
    <w:rsid w:val="75D10685"/>
    <w:rsid w:val="75D1EFE6"/>
    <w:rsid w:val="75DE66C8"/>
    <w:rsid w:val="75E0E096"/>
    <w:rsid w:val="75E4D62A"/>
    <w:rsid w:val="75E50E7B"/>
    <w:rsid w:val="75EBA66D"/>
    <w:rsid w:val="75F1CCAE"/>
    <w:rsid w:val="75F2A250"/>
    <w:rsid w:val="7608649D"/>
    <w:rsid w:val="7621E468"/>
    <w:rsid w:val="764268EE"/>
    <w:rsid w:val="7647015A"/>
    <w:rsid w:val="765475A9"/>
    <w:rsid w:val="7660E50F"/>
    <w:rsid w:val="76663472"/>
    <w:rsid w:val="76716F69"/>
    <w:rsid w:val="7673728A"/>
    <w:rsid w:val="7678C534"/>
    <w:rsid w:val="76A5C2B6"/>
    <w:rsid w:val="76E444EA"/>
    <w:rsid w:val="77057783"/>
    <w:rsid w:val="7707C509"/>
    <w:rsid w:val="770A0825"/>
    <w:rsid w:val="77372474"/>
    <w:rsid w:val="7741276C"/>
    <w:rsid w:val="77442907"/>
    <w:rsid w:val="77468AFD"/>
    <w:rsid w:val="7746BF5B"/>
    <w:rsid w:val="774ADE3B"/>
    <w:rsid w:val="774B9EDD"/>
    <w:rsid w:val="774F31E5"/>
    <w:rsid w:val="777BFC8C"/>
    <w:rsid w:val="777C2F67"/>
    <w:rsid w:val="7783F70C"/>
    <w:rsid w:val="778480DC"/>
    <w:rsid w:val="778E5AE2"/>
    <w:rsid w:val="778F9FE5"/>
    <w:rsid w:val="77B37754"/>
    <w:rsid w:val="77BCC342"/>
    <w:rsid w:val="77BFAC68"/>
    <w:rsid w:val="77CB3E33"/>
    <w:rsid w:val="77E2086D"/>
    <w:rsid w:val="77E5F50F"/>
    <w:rsid w:val="77E67CF0"/>
    <w:rsid w:val="77EAE096"/>
    <w:rsid w:val="77FBA009"/>
    <w:rsid w:val="7805B8D9"/>
    <w:rsid w:val="780A7DFB"/>
    <w:rsid w:val="7822985E"/>
    <w:rsid w:val="782BB1C5"/>
    <w:rsid w:val="783888A5"/>
    <w:rsid w:val="786D0118"/>
    <w:rsid w:val="787F66C9"/>
    <w:rsid w:val="78A30FC7"/>
    <w:rsid w:val="78C2863D"/>
    <w:rsid w:val="78D662D8"/>
    <w:rsid w:val="78E713BC"/>
    <w:rsid w:val="78F50558"/>
    <w:rsid w:val="79071ED0"/>
    <w:rsid w:val="7910F974"/>
    <w:rsid w:val="791C4E70"/>
    <w:rsid w:val="791D1F4D"/>
    <w:rsid w:val="7922E1AB"/>
    <w:rsid w:val="793DDA0D"/>
    <w:rsid w:val="7944D0E0"/>
    <w:rsid w:val="79473A8A"/>
    <w:rsid w:val="79475FF3"/>
    <w:rsid w:val="79728FED"/>
    <w:rsid w:val="7982FEF8"/>
    <w:rsid w:val="7986BDD9"/>
    <w:rsid w:val="798CBBBE"/>
    <w:rsid w:val="799DDBAF"/>
    <w:rsid w:val="799EE266"/>
    <w:rsid w:val="79A2ED60"/>
    <w:rsid w:val="79A46B91"/>
    <w:rsid w:val="79B1E7C2"/>
    <w:rsid w:val="79B390FC"/>
    <w:rsid w:val="79B5554B"/>
    <w:rsid w:val="79B7C534"/>
    <w:rsid w:val="79C0BEC3"/>
    <w:rsid w:val="79C7AFBE"/>
    <w:rsid w:val="79CDC472"/>
    <w:rsid w:val="79E128DC"/>
    <w:rsid w:val="79F62633"/>
    <w:rsid w:val="7A052A30"/>
    <w:rsid w:val="7A2FBA35"/>
    <w:rsid w:val="7A593DAD"/>
    <w:rsid w:val="7A5B119A"/>
    <w:rsid w:val="7A5C4EF3"/>
    <w:rsid w:val="7A60EE27"/>
    <w:rsid w:val="7A71404A"/>
    <w:rsid w:val="7A75333A"/>
    <w:rsid w:val="7A78BEFE"/>
    <w:rsid w:val="7A78ECAB"/>
    <w:rsid w:val="7A7AD842"/>
    <w:rsid w:val="7A80D53E"/>
    <w:rsid w:val="7A8571E3"/>
    <w:rsid w:val="7A959BA6"/>
    <w:rsid w:val="7A97A91A"/>
    <w:rsid w:val="7A9AA194"/>
    <w:rsid w:val="7AA12D59"/>
    <w:rsid w:val="7ABA290A"/>
    <w:rsid w:val="7AC58830"/>
    <w:rsid w:val="7AD41AC8"/>
    <w:rsid w:val="7AD5A8CA"/>
    <w:rsid w:val="7B0077B6"/>
    <w:rsid w:val="7B2F4EE7"/>
    <w:rsid w:val="7B348ADB"/>
    <w:rsid w:val="7B3D8B23"/>
    <w:rsid w:val="7B4A9C88"/>
    <w:rsid w:val="7B506F9E"/>
    <w:rsid w:val="7B6BA544"/>
    <w:rsid w:val="7B6F59EB"/>
    <w:rsid w:val="7B7ACCF0"/>
    <w:rsid w:val="7B863028"/>
    <w:rsid w:val="7B8A66AE"/>
    <w:rsid w:val="7B8B0628"/>
    <w:rsid w:val="7B8C561E"/>
    <w:rsid w:val="7BA4932C"/>
    <w:rsid w:val="7BAAB2C2"/>
    <w:rsid w:val="7BDFEC9B"/>
    <w:rsid w:val="7BE40155"/>
    <w:rsid w:val="7BEE4523"/>
    <w:rsid w:val="7BF73D7D"/>
    <w:rsid w:val="7C11FEF1"/>
    <w:rsid w:val="7C13C559"/>
    <w:rsid w:val="7C35CFA2"/>
    <w:rsid w:val="7C3A69A4"/>
    <w:rsid w:val="7C3F5682"/>
    <w:rsid w:val="7C53BE74"/>
    <w:rsid w:val="7C59863B"/>
    <w:rsid w:val="7C5A733B"/>
    <w:rsid w:val="7C675BAA"/>
    <w:rsid w:val="7C76007C"/>
    <w:rsid w:val="7C7B0A75"/>
    <w:rsid w:val="7C7DF5B6"/>
    <w:rsid w:val="7C858BBB"/>
    <w:rsid w:val="7CB38152"/>
    <w:rsid w:val="7CB59BF4"/>
    <w:rsid w:val="7CC6662E"/>
    <w:rsid w:val="7CD47BF2"/>
    <w:rsid w:val="7CD75D21"/>
    <w:rsid w:val="7CD7D03A"/>
    <w:rsid w:val="7CF97A0D"/>
    <w:rsid w:val="7D057312"/>
    <w:rsid w:val="7D185E39"/>
    <w:rsid w:val="7D33569B"/>
    <w:rsid w:val="7D351CF0"/>
    <w:rsid w:val="7D54D060"/>
    <w:rsid w:val="7D5BCAC1"/>
    <w:rsid w:val="7D64DD0C"/>
    <w:rsid w:val="7D6DBF3B"/>
    <w:rsid w:val="7D76F0DB"/>
    <w:rsid w:val="7DDF7686"/>
    <w:rsid w:val="7DFC3C18"/>
    <w:rsid w:val="7E11185F"/>
    <w:rsid w:val="7E1B0942"/>
    <w:rsid w:val="7E284D3D"/>
    <w:rsid w:val="7E54E159"/>
    <w:rsid w:val="7E5A164F"/>
    <w:rsid w:val="7E61C238"/>
    <w:rsid w:val="7E752BE5"/>
    <w:rsid w:val="7E835A45"/>
    <w:rsid w:val="7EB2EDDF"/>
    <w:rsid w:val="7EB96891"/>
    <w:rsid w:val="7EBCEFE8"/>
    <w:rsid w:val="7EBEA695"/>
    <w:rsid w:val="7EC750DF"/>
    <w:rsid w:val="7ECD4431"/>
    <w:rsid w:val="7ECD5126"/>
    <w:rsid w:val="7ED971B3"/>
    <w:rsid w:val="7EF486B2"/>
    <w:rsid w:val="7EF69E0D"/>
    <w:rsid w:val="7F08A490"/>
    <w:rsid w:val="7F18C2F0"/>
    <w:rsid w:val="7F38B053"/>
    <w:rsid w:val="7F5E2B6D"/>
    <w:rsid w:val="7F71AEEF"/>
    <w:rsid w:val="7F736D4E"/>
    <w:rsid w:val="7F773DE8"/>
    <w:rsid w:val="7F7F0C08"/>
    <w:rsid w:val="7F9A14E9"/>
    <w:rsid w:val="7FB1D5BE"/>
    <w:rsid w:val="7FB4F8C8"/>
    <w:rsid w:val="7FBA4196"/>
    <w:rsid w:val="7FBF28A3"/>
    <w:rsid w:val="7FC579A5"/>
    <w:rsid w:val="7FCA3F45"/>
    <w:rsid w:val="7FCB2A88"/>
    <w:rsid w:val="7FEAE4E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8634E"/>
  <w15:chartTrackingRefBased/>
  <w15:docId w15:val="{D2FEB71E-5074-A94C-B0A9-4AB18AD4E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PMingLiU"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1050"/>
    <w:pPr>
      <w:spacing w:line="276" w:lineRule="auto"/>
      <w:jc w:val="both"/>
    </w:pPr>
    <w:rPr>
      <w:sz w:val="22"/>
      <w:szCs w:val="22"/>
    </w:rPr>
  </w:style>
  <w:style w:type="paragraph" w:styleId="Heading1">
    <w:name w:val="heading 1"/>
    <w:basedOn w:val="Normal"/>
    <w:next w:val="Normal"/>
    <w:link w:val="Heading1Char"/>
    <w:uiPriority w:val="9"/>
    <w:qFormat/>
    <w:rsid w:val="00B716F8"/>
    <w:pPr>
      <w:keepNext/>
      <w:keepLines/>
      <w:numPr>
        <w:numId w:val="2"/>
      </w:numPr>
      <w:spacing w:before="240" w:line="360" w:lineRule="auto"/>
      <w:outlineLvl w:val="0"/>
    </w:pPr>
    <w:rPr>
      <w:rFonts w:asciiTheme="majorHAnsi" w:eastAsiaTheme="majorEastAsia" w:hAnsiTheme="majorHAnsi" w:cstheme="majorBidi"/>
      <w:color w:val="000000" w:themeColor="text1"/>
      <w:sz w:val="28"/>
      <w:szCs w:val="28"/>
    </w:rPr>
  </w:style>
  <w:style w:type="paragraph" w:styleId="Heading2">
    <w:name w:val="heading 2"/>
    <w:basedOn w:val="Heading1"/>
    <w:next w:val="Normal"/>
    <w:link w:val="Heading2Char"/>
    <w:uiPriority w:val="9"/>
    <w:unhideWhenUsed/>
    <w:qFormat/>
    <w:rsid w:val="00B716F8"/>
    <w:pPr>
      <w:numPr>
        <w:ilvl w:val="1"/>
      </w:numPr>
      <w:ind w:left="432"/>
      <w:jc w:val="left"/>
      <w:outlineLvl w:val="1"/>
    </w:pPr>
    <w:rPr>
      <w:sz w:val="24"/>
      <w:szCs w:val="24"/>
    </w:rPr>
  </w:style>
  <w:style w:type="paragraph" w:styleId="Heading3">
    <w:name w:val="heading 3"/>
    <w:basedOn w:val="Heading2"/>
    <w:next w:val="Normal"/>
    <w:link w:val="Heading3Char"/>
    <w:uiPriority w:val="9"/>
    <w:unhideWhenUsed/>
    <w:qFormat/>
    <w:rsid w:val="00A94E19"/>
    <w:pPr>
      <w:numPr>
        <w:ilvl w:val="2"/>
      </w:numPr>
      <w:ind w:left="504"/>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16F8"/>
    <w:rPr>
      <w:rFonts w:asciiTheme="majorHAnsi" w:eastAsiaTheme="majorEastAsia" w:hAnsiTheme="majorHAnsi" w:cstheme="majorBidi"/>
      <w:color w:val="000000" w:themeColor="text1"/>
      <w:sz w:val="28"/>
      <w:szCs w:val="28"/>
    </w:rPr>
  </w:style>
  <w:style w:type="paragraph" w:styleId="Header">
    <w:name w:val="header"/>
    <w:basedOn w:val="Normal"/>
    <w:link w:val="HeaderChar"/>
    <w:uiPriority w:val="99"/>
    <w:unhideWhenUsed/>
    <w:rsid w:val="00B12E57"/>
    <w:pPr>
      <w:tabs>
        <w:tab w:val="center" w:pos="4680"/>
        <w:tab w:val="right" w:pos="9360"/>
      </w:tabs>
    </w:pPr>
  </w:style>
  <w:style w:type="character" w:customStyle="1" w:styleId="HeaderChar">
    <w:name w:val="Header Char"/>
    <w:basedOn w:val="DefaultParagraphFont"/>
    <w:link w:val="Header"/>
    <w:uiPriority w:val="99"/>
    <w:rsid w:val="00B12E57"/>
  </w:style>
  <w:style w:type="paragraph" w:styleId="Footer">
    <w:name w:val="footer"/>
    <w:basedOn w:val="Normal"/>
    <w:link w:val="FooterChar"/>
    <w:uiPriority w:val="99"/>
    <w:unhideWhenUsed/>
    <w:rsid w:val="00B12E57"/>
    <w:pPr>
      <w:tabs>
        <w:tab w:val="center" w:pos="4680"/>
        <w:tab w:val="right" w:pos="9360"/>
      </w:tabs>
    </w:pPr>
  </w:style>
  <w:style w:type="character" w:customStyle="1" w:styleId="FooterChar">
    <w:name w:val="Footer Char"/>
    <w:basedOn w:val="DefaultParagraphFont"/>
    <w:link w:val="Footer"/>
    <w:uiPriority w:val="99"/>
    <w:rsid w:val="00B12E57"/>
  </w:style>
  <w:style w:type="character" w:customStyle="1" w:styleId="Heading2Char">
    <w:name w:val="Heading 2 Char"/>
    <w:basedOn w:val="DefaultParagraphFont"/>
    <w:link w:val="Heading2"/>
    <w:uiPriority w:val="9"/>
    <w:rsid w:val="00B716F8"/>
    <w:rPr>
      <w:rFonts w:asciiTheme="majorHAnsi" w:eastAsiaTheme="majorEastAsia" w:hAnsiTheme="majorHAnsi" w:cstheme="majorBidi"/>
      <w:color w:val="000000" w:themeColor="text1"/>
    </w:rPr>
  </w:style>
  <w:style w:type="paragraph" w:styleId="TOCHeading">
    <w:name w:val="TOC Heading"/>
    <w:basedOn w:val="Heading1"/>
    <w:next w:val="Normal"/>
    <w:uiPriority w:val="39"/>
    <w:unhideWhenUsed/>
    <w:qFormat/>
    <w:rsid w:val="00B12E57"/>
    <w:pPr>
      <w:numPr>
        <w:numId w:val="0"/>
      </w:numPr>
      <w:spacing w:before="480" w:line="276" w:lineRule="auto"/>
      <w:outlineLvl w:val="9"/>
    </w:pPr>
    <w:rPr>
      <w:b/>
      <w:bCs/>
      <w:color w:val="2F5496" w:themeColor="accent1" w:themeShade="BF"/>
    </w:rPr>
  </w:style>
  <w:style w:type="paragraph" w:styleId="TOC1">
    <w:name w:val="toc 1"/>
    <w:basedOn w:val="Normal"/>
    <w:next w:val="Normal"/>
    <w:autoRedefine/>
    <w:uiPriority w:val="39"/>
    <w:unhideWhenUsed/>
    <w:rsid w:val="00B2399C"/>
    <w:pPr>
      <w:spacing w:before="120"/>
      <w:jc w:val="left"/>
    </w:pPr>
    <w:rPr>
      <w:rFonts w:cstheme="minorHAnsi"/>
      <w:b/>
      <w:bCs/>
      <w:i/>
      <w:iCs/>
      <w:sz w:val="24"/>
      <w:szCs w:val="24"/>
    </w:rPr>
  </w:style>
  <w:style w:type="character" w:styleId="Hyperlink">
    <w:name w:val="Hyperlink"/>
    <w:basedOn w:val="DefaultParagraphFont"/>
    <w:uiPriority w:val="99"/>
    <w:unhideWhenUsed/>
    <w:rsid w:val="00B12E57"/>
    <w:rPr>
      <w:color w:val="0563C1" w:themeColor="hyperlink"/>
      <w:u w:val="single"/>
    </w:rPr>
  </w:style>
  <w:style w:type="paragraph" w:styleId="TOC2">
    <w:name w:val="toc 2"/>
    <w:basedOn w:val="Normal"/>
    <w:next w:val="Normal"/>
    <w:autoRedefine/>
    <w:uiPriority w:val="39"/>
    <w:unhideWhenUsed/>
    <w:rsid w:val="00B2399C"/>
    <w:pPr>
      <w:spacing w:before="120"/>
      <w:ind w:left="220"/>
      <w:jc w:val="left"/>
    </w:pPr>
    <w:rPr>
      <w:rFonts w:cstheme="minorHAnsi"/>
      <w:b/>
      <w:bCs/>
    </w:rPr>
  </w:style>
  <w:style w:type="paragraph" w:styleId="TOC3">
    <w:name w:val="toc 3"/>
    <w:basedOn w:val="Normal"/>
    <w:next w:val="Normal"/>
    <w:autoRedefine/>
    <w:uiPriority w:val="39"/>
    <w:unhideWhenUsed/>
    <w:rsid w:val="00B2399C"/>
    <w:pPr>
      <w:ind w:left="440"/>
      <w:jc w:val="left"/>
    </w:pPr>
    <w:rPr>
      <w:rFonts w:cstheme="minorHAnsi"/>
      <w:sz w:val="20"/>
      <w:szCs w:val="20"/>
    </w:rPr>
  </w:style>
  <w:style w:type="paragraph" w:styleId="TOC4">
    <w:name w:val="toc 4"/>
    <w:basedOn w:val="Normal"/>
    <w:next w:val="Normal"/>
    <w:autoRedefine/>
    <w:uiPriority w:val="39"/>
    <w:semiHidden/>
    <w:unhideWhenUsed/>
    <w:rsid w:val="00B12E57"/>
    <w:pPr>
      <w:ind w:left="660"/>
      <w:jc w:val="left"/>
    </w:pPr>
    <w:rPr>
      <w:rFonts w:cstheme="minorHAnsi"/>
      <w:sz w:val="20"/>
      <w:szCs w:val="20"/>
    </w:rPr>
  </w:style>
  <w:style w:type="paragraph" w:styleId="TOC5">
    <w:name w:val="toc 5"/>
    <w:basedOn w:val="Normal"/>
    <w:next w:val="Normal"/>
    <w:autoRedefine/>
    <w:uiPriority w:val="39"/>
    <w:semiHidden/>
    <w:unhideWhenUsed/>
    <w:rsid w:val="00B12E57"/>
    <w:pPr>
      <w:ind w:left="880"/>
      <w:jc w:val="left"/>
    </w:pPr>
    <w:rPr>
      <w:rFonts w:cstheme="minorHAnsi"/>
      <w:sz w:val="20"/>
      <w:szCs w:val="20"/>
    </w:rPr>
  </w:style>
  <w:style w:type="paragraph" w:styleId="TOC6">
    <w:name w:val="toc 6"/>
    <w:basedOn w:val="Normal"/>
    <w:next w:val="Normal"/>
    <w:autoRedefine/>
    <w:uiPriority w:val="39"/>
    <w:semiHidden/>
    <w:unhideWhenUsed/>
    <w:rsid w:val="00B12E57"/>
    <w:pPr>
      <w:ind w:left="1100"/>
      <w:jc w:val="left"/>
    </w:pPr>
    <w:rPr>
      <w:rFonts w:cstheme="minorHAnsi"/>
      <w:sz w:val="20"/>
      <w:szCs w:val="20"/>
    </w:rPr>
  </w:style>
  <w:style w:type="paragraph" w:styleId="TOC7">
    <w:name w:val="toc 7"/>
    <w:basedOn w:val="Normal"/>
    <w:next w:val="Normal"/>
    <w:autoRedefine/>
    <w:uiPriority w:val="39"/>
    <w:semiHidden/>
    <w:unhideWhenUsed/>
    <w:rsid w:val="00B12E57"/>
    <w:pPr>
      <w:ind w:left="1320"/>
      <w:jc w:val="left"/>
    </w:pPr>
    <w:rPr>
      <w:rFonts w:cstheme="minorHAnsi"/>
      <w:sz w:val="20"/>
      <w:szCs w:val="20"/>
    </w:rPr>
  </w:style>
  <w:style w:type="paragraph" w:styleId="TOC8">
    <w:name w:val="toc 8"/>
    <w:basedOn w:val="Normal"/>
    <w:next w:val="Normal"/>
    <w:autoRedefine/>
    <w:uiPriority w:val="39"/>
    <w:semiHidden/>
    <w:unhideWhenUsed/>
    <w:rsid w:val="00B12E57"/>
    <w:pPr>
      <w:ind w:left="1540"/>
      <w:jc w:val="left"/>
    </w:pPr>
    <w:rPr>
      <w:rFonts w:cstheme="minorHAnsi"/>
      <w:sz w:val="20"/>
      <w:szCs w:val="20"/>
    </w:rPr>
  </w:style>
  <w:style w:type="paragraph" w:styleId="TOC9">
    <w:name w:val="toc 9"/>
    <w:basedOn w:val="Normal"/>
    <w:next w:val="Normal"/>
    <w:autoRedefine/>
    <w:uiPriority w:val="39"/>
    <w:semiHidden/>
    <w:unhideWhenUsed/>
    <w:rsid w:val="00B12E57"/>
    <w:pPr>
      <w:ind w:left="1760"/>
      <w:jc w:val="left"/>
    </w:pPr>
    <w:rPr>
      <w:rFonts w:cstheme="minorHAnsi"/>
      <w:sz w:val="20"/>
      <w:szCs w:val="20"/>
    </w:rPr>
  </w:style>
  <w:style w:type="table" w:styleId="TableGrid">
    <w:name w:val="Table Grid"/>
    <w:basedOn w:val="TableNormal"/>
    <w:uiPriority w:val="39"/>
    <w:rsid w:val="00093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E3A46"/>
  </w:style>
  <w:style w:type="paragraph" w:styleId="Caption">
    <w:name w:val="caption"/>
    <w:basedOn w:val="Normal"/>
    <w:next w:val="Normal"/>
    <w:uiPriority w:val="35"/>
    <w:unhideWhenUsed/>
    <w:qFormat/>
    <w:rsid w:val="00A559CE"/>
    <w:pPr>
      <w:keepNext/>
      <w:spacing w:after="200" w:line="240" w:lineRule="auto"/>
      <w:jc w:val="center"/>
    </w:pPr>
    <w:rPr>
      <w:i/>
      <w:iCs/>
      <w:color w:val="000000" w:themeColor="text1"/>
      <w:sz w:val="18"/>
      <w:szCs w:val="18"/>
    </w:rPr>
  </w:style>
  <w:style w:type="character" w:styleId="CommentReference">
    <w:name w:val="annotation reference"/>
    <w:basedOn w:val="DefaultParagraphFont"/>
    <w:uiPriority w:val="99"/>
    <w:semiHidden/>
    <w:unhideWhenUsed/>
    <w:rsid w:val="00520AD1"/>
    <w:rPr>
      <w:sz w:val="16"/>
      <w:szCs w:val="16"/>
    </w:rPr>
  </w:style>
  <w:style w:type="paragraph" w:styleId="CommentText">
    <w:name w:val="annotation text"/>
    <w:basedOn w:val="Normal"/>
    <w:link w:val="CommentTextChar"/>
    <w:uiPriority w:val="99"/>
    <w:unhideWhenUsed/>
    <w:rsid w:val="00520AD1"/>
    <w:pPr>
      <w:spacing w:line="240" w:lineRule="auto"/>
    </w:pPr>
    <w:rPr>
      <w:sz w:val="20"/>
      <w:szCs w:val="20"/>
    </w:rPr>
  </w:style>
  <w:style w:type="character" w:customStyle="1" w:styleId="CommentTextChar">
    <w:name w:val="Comment Text Char"/>
    <w:basedOn w:val="DefaultParagraphFont"/>
    <w:link w:val="CommentText"/>
    <w:uiPriority w:val="99"/>
    <w:rsid w:val="00520AD1"/>
    <w:rPr>
      <w:sz w:val="20"/>
      <w:szCs w:val="20"/>
    </w:rPr>
  </w:style>
  <w:style w:type="paragraph" w:styleId="CommentSubject">
    <w:name w:val="annotation subject"/>
    <w:basedOn w:val="CommentText"/>
    <w:next w:val="CommentText"/>
    <w:link w:val="CommentSubjectChar"/>
    <w:uiPriority w:val="99"/>
    <w:semiHidden/>
    <w:unhideWhenUsed/>
    <w:rsid w:val="00520AD1"/>
    <w:rPr>
      <w:b/>
      <w:bCs/>
    </w:rPr>
  </w:style>
  <w:style w:type="character" w:customStyle="1" w:styleId="CommentSubjectChar">
    <w:name w:val="Comment Subject Char"/>
    <w:basedOn w:val="CommentTextChar"/>
    <w:link w:val="CommentSubject"/>
    <w:uiPriority w:val="99"/>
    <w:semiHidden/>
    <w:rsid w:val="00520AD1"/>
    <w:rPr>
      <w:b/>
      <w:bCs/>
      <w:sz w:val="20"/>
      <w:szCs w:val="20"/>
    </w:rPr>
  </w:style>
  <w:style w:type="table" w:styleId="PlainTable3">
    <w:name w:val="Plain Table 3"/>
    <w:basedOn w:val="TableNormal"/>
    <w:uiPriority w:val="43"/>
    <w:rsid w:val="003840E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C506A9"/>
    <w:pPr>
      <w:widowControl w:val="0"/>
      <w:spacing w:line="240" w:lineRule="auto"/>
      <w:ind w:left="720"/>
      <w:contextualSpacing/>
    </w:pPr>
    <w:rPr>
      <w:rFonts w:eastAsiaTheme="minorEastAsia"/>
      <w:kern w:val="2"/>
      <w:lang w:eastAsia="zh-TW"/>
    </w:rPr>
  </w:style>
  <w:style w:type="character" w:customStyle="1" w:styleId="Heading3Char">
    <w:name w:val="Heading 3 Char"/>
    <w:basedOn w:val="DefaultParagraphFont"/>
    <w:link w:val="Heading3"/>
    <w:uiPriority w:val="9"/>
    <w:rsid w:val="00A94E19"/>
    <w:rPr>
      <w:rFonts w:asciiTheme="majorHAnsi" w:eastAsiaTheme="majorEastAsia" w:hAnsiTheme="majorHAnsi" w:cstheme="majorBidi"/>
      <w:color w:val="000000" w:themeColor="text1"/>
      <w:sz w:val="28"/>
      <w:szCs w:val="28"/>
    </w:rPr>
  </w:style>
  <w:style w:type="paragraph" w:styleId="Revision">
    <w:name w:val="Revision"/>
    <w:hidden/>
    <w:uiPriority w:val="99"/>
    <w:semiHidden/>
    <w:rsid w:val="00357ABE"/>
  </w:style>
  <w:style w:type="character" w:styleId="UnresolvedMention">
    <w:name w:val="Unresolved Mention"/>
    <w:basedOn w:val="DefaultParagraphFont"/>
    <w:uiPriority w:val="99"/>
    <w:unhideWhenUsed/>
    <w:rsid w:val="00E92F27"/>
    <w:rPr>
      <w:color w:val="605E5C"/>
      <w:shd w:val="clear" w:color="auto" w:fill="E1DFDD"/>
    </w:rPr>
  </w:style>
  <w:style w:type="character" w:styleId="Mention">
    <w:name w:val="Mention"/>
    <w:basedOn w:val="DefaultParagraphFont"/>
    <w:uiPriority w:val="99"/>
    <w:unhideWhenUsed/>
    <w:rsid w:val="00E92F27"/>
    <w:rPr>
      <w:color w:val="2B579A"/>
      <w:shd w:val="clear" w:color="auto" w:fill="E1DFDD"/>
    </w:rPr>
  </w:style>
  <w:style w:type="character" w:styleId="PageNumber">
    <w:name w:val="page number"/>
    <w:basedOn w:val="DefaultParagraphFont"/>
    <w:uiPriority w:val="99"/>
    <w:semiHidden/>
    <w:unhideWhenUsed/>
    <w:rsid w:val="002E2BF0"/>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rPr>
      <w:sz w:val="20"/>
      <w:szCs w:val="20"/>
    </w:rPr>
  </w:style>
  <w:style w:type="paragraph" w:styleId="FootnoteText">
    <w:name w:val="footnote text"/>
    <w:basedOn w:val="Normal"/>
    <w:link w:val="FootnoteTextChar"/>
    <w:uiPriority w:val="99"/>
    <w:unhideWhenUsed/>
    <w:pPr>
      <w:spacing w:line="240" w:lineRule="auto"/>
    </w:pPr>
    <w:rPr>
      <w:sz w:val="20"/>
      <w:szCs w:val="20"/>
    </w:rPr>
  </w:style>
  <w:style w:type="paragraph" w:styleId="Bibliography">
    <w:name w:val="Bibliography"/>
    <w:basedOn w:val="Normal"/>
    <w:next w:val="Normal"/>
    <w:uiPriority w:val="37"/>
    <w:unhideWhenUsed/>
    <w:rsid w:val="00114AE0"/>
  </w:style>
  <w:style w:type="table" w:styleId="PlainTable2">
    <w:name w:val="Plain Table 2"/>
    <w:basedOn w:val="TableNormal"/>
    <w:uiPriority w:val="42"/>
    <w:rsid w:val="00CC29C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CC29C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C29C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
    <w:name w:val="Grid Table 3"/>
    <w:basedOn w:val="TableNormal"/>
    <w:uiPriority w:val="48"/>
    <w:rsid w:val="00CC29C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PlaceholderText">
    <w:name w:val="Placeholder Text"/>
    <w:basedOn w:val="DefaultParagraphFont"/>
    <w:uiPriority w:val="99"/>
    <w:semiHidden/>
    <w:rsid w:val="00BE170C"/>
    <w:rPr>
      <w:color w:val="808080"/>
    </w:rPr>
  </w:style>
  <w:style w:type="table" w:styleId="TableGridLight">
    <w:name w:val="Grid Table Light"/>
    <w:basedOn w:val="TableNormal"/>
    <w:uiPriority w:val="40"/>
    <w:rsid w:val="00F5365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ndnoteReference">
    <w:name w:val="endnote reference"/>
    <w:basedOn w:val="DefaultParagraphFont"/>
    <w:uiPriority w:val="99"/>
    <w:semiHidden/>
    <w:unhideWhenUsed/>
    <w:rsid w:val="00D01E6D"/>
    <w:rPr>
      <w:vertAlign w:val="superscript"/>
    </w:rPr>
  </w:style>
  <w:style w:type="character" w:customStyle="1" w:styleId="EndnoteTextChar">
    <w:name w:val="Endnote Text Char"/>
    <w:basedOn w:val="DefaultParagraphFont"/>
    <w:link w:val="EndnoteText"/>
    <w:uiPriority w:val="99"/>
    <w:semiHidden/>
    <w:rsid w:val="00D01E6D"/>
    <w:rPr>
      <w:sz w:val="20"/>
      <w:szCs w:val="20"/>
    </w:rPr>
  </w:style>
  <w:style w:type="paragraph" w:styleId="EndnoteText">
    <w:name w:val="endnote text"/>
    <w:basedOn w:val="Normal"/>
    <w:link w:val="EndnoteTextChar"/>
    <w:uiPriority w:val="99"/>
    <w:semiHidden/>
    <w:unhideWhenUsed/>
    <w:rsid w:val="00D01E6D"/>
    <w:pPr>
      <w:spacing w:line="240" w:lineRule="auto"/>
    </w:pPr>
    <w:rPr>
      <w:sz w:val="20"/>
      <w:szCs w:val="20"/>
    </w:rPr>
  </w:style>
  <w:style w:type="character" w:customStyle="1" w:styleId="EndnoteTextChar1">
    <w:name w:val="Endnote Text Char1"/>
    <w:basedOn w:val="DefaultParagraphFont"/>
    <w:uiPriority w:val="99"/>
    <w:semiHidden/>
    <w:rsid w:val="00D01E6D"/>
    <w:rPr>
      <w:sz w:val="20"/>
      <w:szCs w:val="20"/>
    </w:rPr>
  </w:style>
  <w:style w:type="paragraph" w:styleId="HTMLPreformatted">
    <w:name w:val="HTML Preformatted"/>
    <w:basedOn w:val="Normal"/>
    <w:link w:val="HTMLPreformattedChar"/>
    <w:uiPriority w:val="99"/>
    <w:semiHidden/>
    <w:unhideWhenUsed/>
    <w:rsid w:val="008A7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756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6">
      <w:bodyDiv w:val="1"/>
      <w:marLeft w:val="0"/>
      <w:marRight w:val="0"/>
      <w:marTop w:val="0"/>
      <w:marBottom w:val="0"/>
      <w:divBdr>
        <w:top w:val="none" w:sz="0" w:space="0" w:color="auto"/>
        <w:left w:val="none" w:sz="0" w:space="0" w:color="auto"/>
        <w:bottom w:val="none" w:sz="0" w:space="0" w:color="auto"/>
        <w:right w:val="none" w:sz="0" w:space="0" w:color="auto"/>
      </w:divBdr>
    </w:div>
    <w:div w:id="5256792">
      <w:bodyDiv w:val="1"/>
      <w:marLeft w:val="0"/>
      <w:marRight w:val="0"/>
      <w:marTop w:val="0"/>
      <w:marBottom w:val="0"/>
      <w:divBdr>
        <w:top w:val="none" w:sz="0" w:space="0" w:color="auto"/>
        <w:left w:val="none" w:sz="0" w:space="0" w:color="auto"/>
        <w:bottom w:val="none" w:sz="0" w:space="0" w:color="auto"/>
        <w:right w:val="none" w:sz="0" w:space="0" w:color="auto"/>
      </w:divBdr>
    </w:div>
    <w:div w:id="5718847">
      <w:bodyDiv w:val="1"/>
      <w:marLeft w:val="0"/>
      <w:marRight w:val="0"/>
      <w:marTop w:val="0"/>
      <w:marBottom w:val="0"/>
      <w:divBdr>
        <w:top w:val="none" w:sz="0" w:space="0" w:color="auto"/>
        <w:left w:val="none" w:sz="0" w:space="0" w:color="auto"/>
        <w:bottom w:val="none" w:sz="0" w:space="0" w:color="auto"/>
        <w:right w:val="none" w:sz="0" w:space="0" w:color="auto"/>
      </w:divBdr>
    </w:div>
    <w:div w:id="8800402">
      <w:bodyDiv w:val="1"/>
      <w:marLeft w:val="0"/>
      <w:marRight w:val="0"/>
      <w:marTop w:val="0"/>
      <w:marBottom w:val="0"/>
      <w:divBdr>
        <w:top w:val="none" w:sz="0" w:space="0" w:color="auto"/>
        <w:left w:val="none" w:sz="0" w:space="0" w:color="auto"/>
        <w:bottom w:val="none" w:sz="0" w:space="0" w:color="auto"/>
        <w:right w:val="none" w:sz="0" w:space="0" w:color="auto"/>
      </w:divBdr>
    </w:div>
    <w:div w:id="14776445">
      <w:bodyDiv w:val="1"/>
      <w:marLeft w:val="0"/>
      <w:marRight w:val="0"/>
      <w:marTop w:val="0"/>
      <w:marBottom w:val="0"/>
      <w:divBdr>
        <w:top w:val="none" w:sz="0" w:space="0" w:color="auto"/>
        <w:left w:val="none" w:sz="0" w:space="0" w:color="auto"/>
        <w:bottom w:val="none" w:sz="0" w:space="0" w:color="auto"/>
        <w:right w:val="none" w:sz="0" w:space="0" w:color="auto"/>
      </w:divBdr>
    </w:div>
    <w:div w:id="15543570">
      <w:bodyDiv w:val="1"/>
      <w:marLeft w:val="0"/>
      <w:marRight w:val="0"/>
      <w:marTop w:val="0"/>
      <w:marBottom w:val="0"/>
      <w:divBdr>
        <w:top w:val="none" w:sz="0" w:space="0" w:color="auto"/>
        <w:left w:val="none" w:sz="0" w:space="0" w:color="auto"/>
        <w:bottom w:val="none" w:sz="0" w:space="0" w:color="auto"/>
        <w:right w:val="none" w:sz="0" w:space="0" w:color="auto"/>
      </w:divBdr>
    </w:div>
    <w:div w:id="31152884">
      <w:bodyDiv w:val="1"/>
      <w:marLeft w:val="0"/>
      <w:marRight w:val="0"/>
      <w:marTop w:val="0"/>
      <w:marBottom w:val="0"/>
      <w:divBdr>
        <w:top w:val="none" w:sz="0" w:space="0" w:color="auto"/>
        <w:left w:val="none" w:sz="0" w:space="0" w:color="auto"/>
        <w:bottom w:val="none" w:sz="0" w:space="0" w:color="auto"/>
        <w:right w:val="none" w:sz="0" w:space="0" w:color="auto"/>
      </w:divBdr>
    </w:div>
    <w:div w:id="39016845">
      <w:bodyDiv w:val="1"/>
      <w:marLeft w:val="0"/>
      <w:marRight w:val="0"/>
      <w:marTop w:val="0"/>
      <w:marBottom w:val="0"/>
      <w:divBdr>
        <w:top w:val="none" w:sz="0" w:space="0" w:color="auto"/>
        <w:left w:val="none" w:sz="0" w:space="0" w:color="auto"/>
        <w:bottom w:val="none" w:sz="0" w:space="0" w:color="auto"/>
        <w:right w:val="none" w:sz="0" w:space="0" w:color="auto"/>
      </w:divBdr>
    </w:div>
    <w:div w:id="44721034">
      <w:bodyDiv w:val="1"/>
      <w:marLeft w:val="0"/>
      <w:marRight w:val="0"/>
      <w:marTop w:val="0"/>
      <w:marBottom w:val="0"/>
      <w:divBdr>
        <w:top w:val="none" w:sz="0" w:space="0" w:color="auto"/>
        <w:left w:val="none" w:sz="0" w:space="0" w:color="auto"/>
        <w:bottom w:val="none" w:sz="0" w:space="0" w:color="auto"/>
        <w:right w:val="none" w:sz="0" w:space="0" w:color="auto"/>
      </w:divBdr>
    </w:div>
    <w:div w:id="52120174">
      <w:bodyDiv w:val="1"/>
      <w:marLeft w:val="0"/>
      <w:marRight w:val="0"/>
      <w:marTop w:val="0"/>
      <w:marBottom w:val="0"/>
      <w:divBdr>
        <w:top w:val="none" w:sz="0" w:space="0" w:color="auto"/>
        <w:left w:val="none" w:sz="0" w:space="0" w:color="auto"/>
        <w:bottom w:val="none" w:sz="0" w:space="0" w:color="auto"/>
        <w:right w:val="none" w:sz="0" w:space="0" w:color="auto"/>
      </w:divBdr>
    </w:div>
    <w:div w:id="55513404">
      <w:bodyDiv w:val="1"/>
      <w:marLeft w:val="0"/>
      <w:marRight w:val="0"/>
      <w:marTop w:val="0"/>
      <w:marBottom w:val="0"/>
      <w:divBdr>
        <w:top w:val="none" w:sz="0" w:space="0" w:color="auto"/>
        <w:left w:val="none" w:sz="0" w:space="0" w:color="auto"/>
        <w:bottom w:val="none" w:sz="0" w:space="0" w:color="auto"/>
        <w:right w:val="none" w:sz="0" w:space="0" w:color="auto"/>
      </w:divBdr>
    </w:div>
    <w:div w:id="62064952">
      <w:bodyDiv w:val="1"/>
      <w:marLeft w:val="0"/>
      <w:marRight w:val="0"/>
      <w:marTop w:val="0"/>
      <w:marBottom w:val="0"/>
      <w:divBdr>
        <w:top w:val="none" w:sz="0" w:space="0" w:color="auto"/>
        <w:left w:val="none" w:sz="0" w:space="0" w:color="auto"/>
        <w:bottom w:val="none" w:sz="0" w:space="0" w:color="auto"/>
        <w:right w:val="none" w:sz="0" w:space="0" w:color="auto"/>
      </w:divBdr>
    </w:div>
    <w:div w:id="62261600">
      <w:bodyDiv w:val="1"/>
      <w:marLeft w:val="0"/>
      <w:marRight w:val="0"/>
      <w:marTop w:val="0"/>
      <w:marBottom w:val="0"/>
      <w:divBdr>
        <w:top w:val="none" w:sz="0" w:space="0" w:color="auto"/>
        <w:left w:val="none" w:sz="0" w:space="0" w:color="auto"/>
        <w:bottom w:val="none" w:sz="0" w:space="0" w:color="auto"/>
        <w:right w:val="none" w:sz="0" w:space="0" w:color="auto"/>
      </w:divBdr>
    </w:div>
    <w:div w:id="65960735">
      <w:bodyDiv w:val="1"/>
      <w:marLeft w:val="0"/>
      <w:marRight w:val="0"/>
      <w:marTop w:val="0"/>
      <w:marBottom w:val="0"/>
      <w:divBdr>
        <w:top w:val="none" w:sz="0" w:space="0" w:color="auto"/>
        <w:left w:val="none" w:sz="0" w:space="0" w:color="auto"/>
        <w:bottom w:val="none" w:sz="0" w:space="0" w:color="auto"/>
        <w:right w:val="none" w:sz="0" w:space="0" w:color="auto"/>
      </w:divBdr>
    </w:div>
    <w:div w:id="78525278">
      <w:bodyDiv w:val="1"/>
      <w:marLeft w:val="0"/>
      <w:marRight w:val="0"/>
      <w:marTop w:val="0"/>
      <w:marBottom w:val="0"/>
      <w:divBdr>
        <w:top w:val="none" w:sz="0" w:space="0" w:color="auto"/>
        <w:left w:val="none" w:sz="0" w:space="0" w:color="auto"/>
        <w:bottom w:val="none" w:sz="0" w:space="0" w:color="auto"/>
        <w:right w:val="none" w:sz="0" w:space="0" w:color="auto"/>
      </w:divBdr>
    </w:div>
    <w:div w:id="80953378">
      <w:bodyDiv w:val="1"/>
      <w:marLeft w:val="0"/>
      <w:marRight w:val="0"/>
      <w:marTop w:val="0"/>
      <w:marBottom w:val="0"/>
      <w:divBdr>
        <w:top w:val="none" w:sz="0" w:space="0" w:color="auto"/>
        <w:left w:val="none" w:sz="0" w:space="0" w:color="auto"/>
        <w:bottom w:val="none" w:sz="0" w:space="0" w:color="auto"/>
        <w:right w:val="none" w:sz="0" w:space="0" w:color="auto"/>
      </w:divBdr>
    </w:div>
    <w:div w:id="82460162">
      <w:bodyDiv w:val="1"/>
      <w:marLeft w:val="0"/>
      <w:marRight w:val="0"/>
      <w:marTop w:val="0"/>
      <w:marBottom w:val="0"/>
      <w:divBdr>
        <w:top w:val="none" w:sz="0" w:space="0" w:color="auto"/>
        <w:left w:val="none" w:sz="0" w:space="0" w:color="auto"/>
        <w:bottom w:val="none" w:sz="0" w:space="0" w:color="auto"/>
        <w:right w:val="none" w:sz="0" w:space="0" w:color="auto"/>
      </w:divBdr>
    </w:div>
    <w:div w:id="85884566">
      <w:bodyDiv w:val="1"/>
      <w:marLeft w:val="0"/>
      <w:marRight w:val="0"/>
      <w:marTop w:val="0"/>
      <w:marBottom w:val="0"/>
      <w:divBdr>
        <w:top w:val="none" w:sz="0" w:space="0" w:color="auto"/>
        <w:left w:val="none" w:sz="0" w:space="0" w:color="auto"/>
        <w:bottom w:val="none" w:sz="0" w:space="0" w:color="auto"/>
        <w:right w:val="none" w:sz="0" w:space="0" w:color="auto"/>
      </w:divBdr>
    </w:div>
    <w:div w:id="96104197">
      <w:bodyDiv w:val="1"/>
      <w:marLeft w:val="0"/>
      <w:marRight w:val="0"/>
      <w:marTop w:val="0"/>
      <w:marBottom w:val="0"/>
      <w:divBdr>
        <w:top w:val="none" w:sz="0" w:space="0" w:color="auto"/>
        <w:left w:val="none" w:sz="0" w:space="0" w:color="auto"/>
        <w:bottom w:val="none" w:sz="0" w:space="0" w:color="auto"/>
        <w:right w:val="none" w:sz="0" w:space="0" w:color="auto"/>
      </w:divBdr>
    </w:div>
    <w:div w:id="106898760">
      <w:bodyDiv w:val="1"/>
      <w:marLeft w:val="0"/>
      <w:marRight w:val="0"/>
      <w:marTop w:val="0"/>
      <w:marBottom w:val="0"/>
      <w:divBdr>
        <w:top w:val="none" w:sz="0" w:space="0" w:color="auto"/>
        <w:left w:val="none" w:sz="0" w:space="0" w:color="auto"/>
        <w:bottom w:val="none" w:sz="0" w:space="0" w:color="auto"/>
        <w:right w:val="none" w:sz="0" w:space="0" w:color="auto"/>
      </w:divBdr>
    </w:div>
    <w:div w:id="109016089">
      <w:bodyDiv w:val="1"/>
      <w:marLeft w:val="0"/>
      <w:marRight w:val="0"/>
      <w:marTop w:val="0"/>
      <w:marBottom w:val="0"/>
      <w:divBdr>
        <w:top w:val="none" w:sz="0" w:space="0" w:color="auto"/>
        <w:left w:val="none" w:sz="0" w:space="0" w:color="auto"/>
        <w:bottom w:val="none" w:sz="0" w:space="0" w:color="auto"/>
        <w:right w:val="none" w:sz="0" w:space="0" w:color="auto"/>
      </w:divBdr>
    </w:div>
    <w:div w:id="113332457">
      <w:bodyDiv w:val="1"/>
      <w:marLeft w:val="0"/>
      <w:marRight w:val="0"/>
      <w:marTop w:val="0"/>
      <w:marBottom w:val="0"/>
      <w:divBdr>
        <w:top w:val="none" w:sz="0" w:space="0" w:color="auto"/>
        <w:left w:val="none" w:sz="0" w:space="0" w:color="auto"/>
        <w:bottom w:val="none" w:sz="0" w:space="0" w:color="auto"/>
        <w:right w:val="none" w:sz="0" w:space="0" w:color="auto"/>
      </w:divBdr>
    </w:div>
    <w:div w:id="113332894">
      <w:bodyDiv w:val="1"/>
      <w:marLeft w:val="0"/>
      <w:marRight w:val="0"/>
      <w:marTop w:val="0"/>
      <w:marBottom w:val="0"/>
      <w:divBdr>
        <w:top w:val="none" w:sz="0" w:space="0" w:color="auto"/>
        <w:left w:val="none" w:sz="0" w:space="0" w:color="auto"/>
        <w:bottom w:val="none" w:sz="0" w:space="0" w:color="auto"/>
        <w:right w:val="none" w:sz="0" w:space="0" w:color="auto"/>
      </w:divBdr>
    </w:div>
    <w:div w:id="116414110">
      <w:bodyDiv w:val="1"/>
      <w:marLeft w:val="0"/>
      <w:marRight w:val="0"/>
      <w:marTop w:val="0"/>
      <w:marBottom w:val="0"/>
      <w:divBdr>
        <w:top w:val="none" w:sz="0" w:space="0" w:color="auto"/>
        <w:left w:val="none" w:sz="0" w:space="0" w:color="auto"/>
        <w:bottom w:val="none" w:sz="0" w:space="0" w:color="auto"/>
        <w:right w:val="none" w:sz="0" w:space="0" w:color="auto"/>
      </w:divBdr>
    </w:div>
    <w:div w:id="132069167">
      <w:bodyDiv w:val="1"/>
      <w:marLeft w:val="0"/>
      <w:marRight w:val="0"/>
      <w:marTop w:val="0"/>
      <w:marBottom w:val="0"/>
      <w:divBdr>
        <w:top w:val="none" w:sz="0" w:space="0" w:color="auto"/>
        <w:left w:val="none" w:sz="0" w:space="0" w:color="auto"/>
        <w:bottom w:val="none" w:sz="0" w:space="0" w:color="auto"/>
        <w:right w:val="none" w:sz="0" w:space="0" w:color="auto"/>
      </w:divBdr>
    </w:div>
    <w:div w:id="144594446">
      <w:bodyDiv w:val="1"/>
      <w:marLeft w:val="0"/>
      <w:marRight w:val="0"/>
      <w:marTop w:val="0"/>
      <w:marBottom w:val="0"/>
      <w:divBdr>
        <w:top w:val="none" w:sz="0" w:space="0" w:color="auto"/>
        <w:left w:val="none" w:sz="0" w:space="0" w:color="auto"/>
        <w:bottom w:val="none" w:sz="0" w:space="0" w:color="auto"/>
        <w:right w:val="none" w:sz="0" w:space="0" w:color="auto"/>
      </w:divBdr>
    </w:div>
    <w:div w:id="158235076">
      <w:bodyDiv w:val="1"/>
      <w:marLeft w:val="0"/>
      <w:marRight w:val="0"/>
      <w:marTop w:val="0"/>
      <w:marBottom w:val="0"/>
      <w:divBdr>
        <w:top w:val="none" w:sz="0" w:space="0" w:color="auto"/>
        <w:left w:val="none" w:sz="0" w:space="0" w:color="auto"/>
        <w:bottom w:val="none" w:sz="0" w:space="0" w:color="auto"/>
        <w:right w:val="none" w:sz="0" w:space="0" w:color="auto"/>
      </w:divBdr>
    </w:div>
    <w:div w:id="159472812">
      <w:bodyDiv w:val="1"/>
      <w:marLeft w:val="0"/>
      <w:marRight w:val="0"/>
      <w:marTop w:val="0"/>
      <w:marBottom w:val="0"/>
      <w:divBdr>
        <w:top w:val="none" w:sz="0" w:space="0" w:color="auto"/>
        <w:left w:val="none" w:sz="0" w:space="0" w:color="auto"/>
        <w:bottom w:val="none" w:sz="0" w:space="0" w:color="auto"/>
        <w:right w:val="none" w:sz="0" w:space="0" w:color="auto"/>
      </w:divBdr>
    </w:div>
    <w:div w:id="163280071">
      <w:bodyDiv w:val="1"/>
      <w:marLeft w:val="0"/>
      <w:marRight w:val="0"/>
      <w:marTop w:val="0"/>
      <w:marBottom w:val="0"/>
      <w:divBdr>
        <w:top w:val="none" w:sz="0" w:space="0" w:color="auto"/>
        <w:left w:val="none" w:sz="0" w:space="0" w:color="auto"/>
        <w:bottom w:val="none" w:sz="0" w:space="0" w:color="auto"/>
        <w:right w:val="none" w:sz="0" w:space="0" w:color="auto"/>
      </w:divBdr>
    </w:div>
    <w:div w:id="178392863">
      <w:bodyDiv w:val="1"/>
      <w:marLeft w:val="0"/>
      <w:marRight w:val="0"/>
      <w:marTop w:val="0"/>
      <w:marBottom w:val="0"/>
      <w:divBdr>
        <w:top w:val="none" w:sz="0" w:space="0" w:color="auto"/>
        <w:left w:val="none" w:sz="0" w:space="0" w:color="auto"/>
        <w:bottom w:val="none" w:sz="0" w:space="0" w:color="auto"/>
        <w:right w:val="none" w:sz="0" w:space="0" w:color="auto"/>
      </w:divBdr>
    </w:div>
    <w:div w:id="179204711">
      <w:bodyDiv w:val="1"/>
      <w:marLeft w:val="0"/>
      <w:marRight w:val="0"/>
      <w:marTop w:val="0"/>
      <w:marBottom w:val="0"/>
      <w:divBdr>
        <w:top w:val="none" w:sz="0" w:space="0" w:color="auto"/>
        <w:left w:val="none" w:sz="0" w:space="0" w:color="auto"/>
        <w:bottom w:val="none" w:sz="0" w:space="0" w:color="auto"/>
        <w:right w:val="none" w:sz="0" w:space="0" w:color="auto"/>
      </w:divBdr>
    </w:div>
    <w:div w:id="179710911">
      <w:bodyDiv w:val="1"/>
      <w:marLeft w:val="0"/>
      <w:marRight w:val="0"/>
      <w:marTop w:val="0"/>
      <w:marBottom w:val="0"/>
      <w:divBdr>
        <w:top w:val="none" w:sz="0" w:space="0" w:color="auto"/>
        <w:left w:val="none" w:sz="0" w:space="0" w:color="auto"/>
        <w:bottom w:val="none" w:sz="0" w:space="0" w:color="auto"/>
        <w:right w:val="none" w:sz="0" w:space="0" w:color="auto"/>
      </w:divBdr>
    </w:div>
    <w:div w:id="189615381">
      <w:bodyDiv w:val="1"/>
      <w:marLeft w:val="0"/>
      <w:marRight w:val="0"/>
      <w:marTop w:val="0"/>
      <w:marBottom w:val="0"/>
      <w:divBdr>
        <w:top w:val="none" w:sz="0" w:space="0" w:color="auto"/>
        <w:left w:val="none" w:sz="0" w:space="0" w:color="auto"/>
        <w:bottom w:val="none" w:sz="0" w:space="0" w:color="auto"/>
        <w:right w:val="none" w:sz="0" w:space="0" w:color="auto"/>
      </w:divBdr>
    </w:div>
    <w:div w:id="194735559">
      <w:bodyDiv w:val="1"/>
      <w:marLeft w:val="0"/>
      <w:marRight w:val="0"/>
      <w:marTop w:val="0"/>
      <w:marBottom w:val="0"/>
      <w:divBdr>
        <w:top w:val="none" w:sz="0" w:space="0" w:color="auto"/>
        <w:left w:val="none" w:sz="0" w:space="0" w:color="auto"/>
        <w:bottom w:val="none" w:sz="0" w:space="0" w:color="auto"/>
        <w:right w:val="none" w:sz="0" w:space="0" w:color="auto"/>
      </w:divBdr>
    </w:div>
    <w:div w:id="200215446">
      <w:bodyDiv w:val="1"/>
      <w:marLeft w:val="0"/>
      <w:marRight w:val="0"/>
      <w:marTop w:val="0"/>
      <w:marBottom w:val="0"/>
      <w:divBdr>
        <w:top w:val="none" w:sz="0" w:space="0" w:color="auto"/>
        <w:left w:val="none" w:sz="0" w:space="0" w:color="auto"/>
        <w:bottom w:val="none" w:sz="0" w:space="0" w:color="auto"/>
        <w:right w:val="none" w:sz="0" w:space="0" w:color="auto"/>
      </w:divBdr>
    </w:div>
    <w:div w:id="209810297">
      <w:bodyDiv w:val="1"/>
      <w:marLeft w:val="0"/>
      <w:marRight w:val="0"/>
      <w:marTop w:val="0"/>
      <w:marBottom w:val="0"/>
      <w:divBdr>
        <w:top w:val="none" w:sz="0" w:space="0" w:color="auto"/>
        <w:left w:val="none" w:sz="0" w:space="0" w:color="auto"/>
        <w:bottom w:val="none" w:sz="0" w:space="0" w:color="auto"/>
        <w:right w:val="none" w:sz="0" w:space="0" w:color="auto"/>
      </w:divBdr>
    </w:div>
    <w:div w:id="219757162">
      <w:bodyDiv w:val="1"/>
      <w:marLeft w:val="0"/>
      <w:marRight w:val="0"/>
      <w:marTop w:val="0"/>
      <w:marBottom w:val="0"/>
      <w:divBdr>
        <w:top w:val="none" w:sz="0" w:space="0" w:color="auto"/>
        <w:left w:val="none" w:sz="0" w:space="0" w:color="auto"/>
        <w:bottom w:val="none" w:sz="0" w:space="0" w:color="auto"/>
        <w:right w:val="none" w:sz="0" w:space="0" w:color="auto"/>
      </w:divBdr>
    </w:div>
    <w:div w:id="230769852">
      <w:bodyDiv w:val="1"/>
      <w:marLeft w:val="0"/>
      <w:marRight w:val="0"/>
      <w:marTop w:val="0"/>
      <w:marBottom w:val="0"/>
      <w:divBdr>
        <w:top w:val="none" w:sz="0" w:space="0" w:color="auto"/>
        <w:left w:val="none" w:sz="0" w:space="0" w:color="auto"/>
        <w:bottom w:val="none" w:sz="0" w:space="0" w:color="auto"/>
        <w:right w:val="none" w:sz="0" w:space="0" w:color="auto"/>
      </w:divBdr>
    </w:div>
    <w:div w:id="232667925">
      <w:bodyDiv w:val="1"/>
      <w:marLeft w:val="0"/>
      <w:marRight w:val="0"/>
      <w:marTop w:val="0"/>
      <w:marBottom w:val="0"/>
      <w:divBdr>
        <w:top w:val="none" w:sz="0" w:space="0" w:color="auto"/>
        <w:left w:val="none" w:sz="0" w:space="0" w:color="auto"/>
        <w:bottom w:val="none" w:sz="0" w:space="0" w:color="auto"/>
        <w:right w:val="none" w:sz="0" w:space="0" w:color="auto"/>
      </w:divBdr>
    </w:div>
    <w:div w:id="234558724">
      <w:bodyDiv w:val="1"/>
      <w:marLeft w:val="0"/>
      <w:marRight w:val="0"/>
      <w:marTop w:val="0"/>
      <w:marBottom w:val="0"/>
      <w:divBdr>
        <w:top w:val="none" w:sz="0" w:space="0" w:color="auto"/>
        <w:left w:val="none" w:sz="0" w:space="0" w:color="auto"/>
        <w:bottom w:val="none" w:sz="0" w:space="0" w:color="auto"/>
        <w:right w:val="none" w:sz="0" w:space="0" w:color="auto"/>
      </w:divBdr>
    </w:div>
    <w:div w:id="238179636">
      <w:bodyDiv w:val="1"/>
      <w:marLeft w:val="0"/>
      <w:marRight w:val="0"/>
      <w:marTop w:val="0"/>
      <w:marBottom w:val="0"/>
      <w:divBdr>
        <w:top w:val="none" w:sz="0" w:space="0" w:color="auto"/>
        <w:left w:val="none" w:sz="0" w:space="0" w:color="auto"/>
        <w:bottom w:val="none" w:sz="0" w:space="0" w:color="auto"/>
        <w:right w:val="none" w:sz="0" w:space="0" w:color="auto"/>
      </w:divBdr>
    </w:div>
    <w:div w:id="245574712">
      <w:bodyDiv w:val="1"/>
      <w:marLeft w:val="0"/>
      <w:marRight w:val="0"/>
      <w:marTop w:val="0"/>
      <w:marBottom w:val="0"/>
      <w:divBdr>
        <w:top w:val="none" w:sz="0" w:space="0" w:color="auto"/>
        <w:left w:val="none" w:sz="0" w:space="0" w:color="auto"/>
        <w:bottom w:val="none" w:sz="0" w:space="0" w:color="auto"/>
        <w:right w:val="none" w:sz="0" w:space="0" w:color="auto"/>
      </w:divBdr>
    </w:div>
    <w:div w:id="259607829">
      <w:bodyDiv w:val="1"/>
      <w:marLeft w:val="0"/>
      <w:marRight w:val="0"/>
      <w:marTop w:val="0"/>
      <w:marBottom w:val="0"/>
      <w:divBdr>
        <w:top w:val="none" w:sz="0" w:space="0" w:color="auto"/>
        <w:left w:val="none" w:sz="0" w:space="0" w:color="auto"/>
        <w:bottom w:val="none" w:sz="0" w:space="0" w:color="auto"/>
        <w:right w:val="none" w:sz="0" w:space="0" w:color="auto"/>
      </w:divBdr>
    </w:div>
    <w:div w:id="265845714">
      <w:bodyDiv w:val="1"/>
      <w:marLeft w:val="0"/>
      <w:marRight w:val="0"/>
      <w:marTop w:val="0"/>
      <w:marBottom w:val="0"/>
      <w:divBdr>
        <w:top w:val="none" w:sz="0" w:space="0" w:color="auto"/>
        <w:left w:val="none" w:sz="0" w:space="0" w:color="auto"/>
        <w:bottom w:val="none" w:sz="0" w:space="0" w:color="auto"/>
        <w:right w:val="none" w:sz="0" w:space="0" w:color="auto"/>
      </w:divBdr>
    </w:div>
    <w:div w:id="283074101">
      <w:bodyDiv w:val="1"/>
      <w:marLeft w:val="0"/>
      <w:marRight w:val="0"/>
      <w:marTop w:val="0"/>
      <w:marBottom w:val="0"/>
      <w:divBdr>
        <w:top w:val="none" w:sz="0" w:space="0" w:color="auto"/>
        <w:left w:val="none" w:sz="0" w:space="0" w:color="auto"/>
        <w:bottom w:val="none" w:sz="0" w:space="0" w:color="auto"/>
        <w:right w:val="none" w:sz="0" w:space="0" w:color="auto"/>
      </w:divBdr>
    </w:div>
    <w:div w:id="283388047">
      <w:bodyDiv w:val="1"/>
      <w:marLeft w:val="0"/>
      <w:marRight w:val="0"/>
      <w:marTop w:val="0"/>
      <w:marBottom w:val="0"/>
      <w:divBdr>
        <w:top w:val="none" w:sz="0" w:space="0" w:color="auto"/>
        <w:left w:val="none" w:sz="0" w:space="0" w:color="auto"/>
        <w:bottom w:val="none" w:sz="0" w:space="0" w:color="auto"/>
        <w:right w:val="none" w:sz="0" w:space="0" w:color="auto"/>
      </w:divBdr>
    </w:div>
    <w:div w:id="296105921">
      <w:bodyDiv w:val="1"/>
      <w:marLeft w:val="0"/>
      <w:marRight w:val="0"/>
      <w:marTop w:val="0"/>
      <w:marBottom w:val="0"/>
      <w:divBdr>
        <w:top w:val="none" w:sz="0" w:space="0" w:color="auto"/>
        <w:left w:val="none" w:sz="0" w:space="0" w:color="auto"/>
        <w:bottom w:val="none" w:sz="0" w:space="0" w:color="auto"/>
        <w:right w:val="none" w:sz="0" w:space="0" w:color="auto"/>
      </w:divBdr>
    </w:div>
    <w:div w:id="299725287">
      <w:bodyDiv w:val="1"/>
      <w:marLeft w:val="0"/>
      <w:marRight w:val="0"/>
      <w:marTop w:val="0"/>
      <w:marBottom w:val="0"/>
      <w:divBdr>
        <w:top w:val="none" w:sz="0" w:space="0" w:color="auto"/>
        <w:left w:val="none" w:sz="0" w:space="0" w:color="auto"/>
        <w:bottom w:val="none" w:sz="0" w:space="0" w:color="auto"/>
        <w:right w:val="none" w:sz="0" w:space="0" w:color="auto"/>
      </w:divBdr>
    </w:div>
    <w:div w:id="304431617">
      <w:bodyDiv w:val="1"/>
      <w:marLeft w:val="0"/>
      <w:marRight w:val="0"/>
      <w:marTop w:val="0"/>
      <w:marBottom w:val="0"/>
      <w:divBdr>
        <w:top w:val="none" w:sz="0" w:space="0" w:color="auto"/>
        <w:left w:val="none" w:sz="0" w:space="0" w:color="auto"/>
        <w:bottom w:val="none" w:sz="0" w:space="0" w:color="auto"/>
        <w:right w:val="none" w:sz="0" w:space="0" w:color="auto"/>
      </w:divBdr>
    </w:div>
    <w:div w:id="322008726">
      <w:bodyDiv w:val="1"/>
      <w:marLeft w:val="0"/>
      <w:marRight w:val="0"/>
      <w:marTop w:val="0"/>
      <w:marBottom w:val="0"/>
      <w:divBdr>
        <w:top w:val="none" w:sz="0" w:space="0" w:color="auto"/>
        <w:left w:val="none" w:sz="0" w:space="0" w:color="auto"/>
        <w:bottom w:val="none" w:sz="0" w:space="0" w:color="auto"/>
        <w:right w:val="none" w:sz="0" w:space="0" w:color="auto"/>
      </w:divBdr>
    </w:div>
    <w:div w:id="326710017">
      <w:bodyDiv w:val="1"/>
      <w:marLeft w:val="0"/>
      <w:marRight w:val="0"/>
      <w:marTop w:val="0"/>
      <w:marBottom w:val="0"/>
      <w:divBdr>
        <w:top w:val="none" w:sz="0" w:space="0" w:color="auto"/>
        <w:left w:val="none" w:sz="0" w:space="0" w:color="auto"/>
        <w:bottom w:val="none" w:sz="0" w:space="0" w:color="auto"/>
        <w:right w:val="none" w:sz="0" w:space="0" w:color="auto"/>
      </w:divBdr>
    </w:div>
    <w:div w:id="326828080">
      <w:bodyDiv w:val="1"/>
      <w:marLeft w:val="0"/>
      <w:marRight w:val="0"/>
      <w:marTop w:val="0"/>
      <w:marBottom w:val="0"/>
      <w:divBdr>
        <w:top w:val="none" w:sz="0" w:space="0" w:color="auto"/>
        <w:left w:val="none" w:sz="0" w:space="0" w:color="auto"/>
        <w:bottom w:val="none" w:sz="0" w:space="0" w:color="auto"/>
        <w:right w:val="none" w:sz="0" w:space="0" w:color="auto"/>
      </w:divBdr>
    </w:div>
    <w:div w:id="328291541">
      <w:bodyDiv w:val="1"/>
      <w:marLeft w:val="0"/>
      <w:marRight w:val="0"/>
      <w:marTop w:val="0"/>
      <w:marBottom w:val="0"/>
      <w:divBdr>
        <w:top w:val="none" w:sz="0" w:space="0" w:color="auto"/>
        <w:left w:val="none" w:sz="0" w:space="0" w:color="auto"/>
        <w:bottom w:val="none" w:sz="0" w:space="0" w:color="auto"/>
        <w:right w:val="none" w:sz="0" w:space="0" w:color="auto"/>
      </w:divBdr>
    </w:div>
    <w:div w:id="330452261">
      <w:bodyDiv w:val="1"/>
      <w:marLeft w:val="0"/>
      <w:marRight w:val="0"/>
      <w:marTop w:val="0"/>
      <w:marBottom w:val="0"/>
      <w:divBdr>
        <w:top w:val="none" w:sz="0" w:space="0" w:color="auto"/>
        <w:left w:val="none" w:sz="0" w:space="0" w:color="auto"/>
        <w:bottom w:val="none" w:sz="0" w:space="0" w:color="auto"/>
        <w:right w:val="none" w:sz="0" w:space="0" w:color="auto"/>
      </w:divBdr>
    </w:div>
    <w:div w:id="346443070">
      <w:bodyDiv w:val="1"/>
      <w:marLeft w:val="0"/>
      <w:marRight w:val="0"/>
      <w:marTop w:val="0"/>
      <w:marBottom w:val="0"/>
      <w:divBdr>
        <w:top w:val="none" w:sz="0" w:space="0" w:color="auto"/>
        <w:left w:val="none" w:sz="0" w:space="0" w:color="auto"/>
        <w:bottom w:val="none" w:sz="0" w:space="0" w:color="auto"/>
        <w:right w:val="none" w:sz="0" w:space="0" w:color="auto"/>
      </w:divBdr>
    </w:div>
    <w:div w:id="347373367">
      <w:bodyDiv w:val="1"/>
      <w:marLeft w:val="0"/>
      <w:marRight w:val="0"/>
      <w:marTop w:val="0"/>
      <w:marBottom w:val="0"/>
      <w:divBdr>
        <w:top w:val="none" w:sz="0" w:space="0" w:color="auto"/>
        <w:left w:val="none" w:sz="0" w:space="0" w:color="auto"/>
        <w:bottom w:val="none" w:sz="0" w:space="0" w:color="auto"/>
        <w:right w:val="none" w:sz="0" w:space="0" w:color="auto"/>
      </w:divBdr>
    </w:div>
    <w:div w:id="365301128">
      <w:bodyDiv w:val="1"/>
      <w:marLeft w:val="0"/>
      <w:marRight w:val="0"/>
      <w:marTop w:val="0"/>
      <w:marBottom w:val="0"/>
      <w:divBdr>
        <w:top w:val="none" w:sz="0" w:space="0" w:color="auto"/>
        <w:left w:val="none" w:sz="0" w:space="0" w:color="auto"/>
        <w:bottom w:val="none" w:sz="0" w:space="0" w:color="auto"/>
        <w:right w:val="none" w:sz="0" w:space="0" w:color="auto"/>
      </w:divBdr>
    </w:div>
    <w:div w:id="370881869">
      <w:bodyDiv w:val="1"/>
      <w:marLeft w:val="0"/>
      <w:marRight w:val="0"/>
      <w:marTop w:val="0"/>
      <w:marBottom w:val="0"/>
      <w:divBdr>
        <w:top w:val="none" w:sz="0" w:space="0" w:color="auto"/>
        <w:left w:val="none" w:sz="0" w:space="0" w:color="auto"/>
        <w:bottom w:val="none" w:sz="0" w:space="0" w:color="auto"/>
        <w:right w:val="none" w:sz="0" w:space="0" w:color="auto"/>
      </w:divBdr>
    </w:div>
    <w:div w:id="381176916">
      <w:bodyDiv w:val="1"/>
      <w:marLeft w:val="0"/>
      <w:marRight w:val="0"/>
      <w:marTop w:val="0"/>
      <w:marBottom w:val="0"/>
      <w:divBdr>
        <w:top w:val="none" w:sz="0" w:space="0" w:color="auto"/>
        <w:left w:val="none" w:sz="0" w:space="0" w:color="auto"/>
        <w:bottom w:val="none" w:sz="0" w:space="0" w:color="auto"/>
        <w:right w:val="none" w:sz="0" w:space="0" w:color="auto"/>
      </w:divBdr>
    </w:div>
    <w:div w:id="386346639">
      <w:bodyDiv w:val="1"/>
      <w:marLeft w:val="0"/>
      <w:marRight w:val="0"/>
      <w:marTop w:val="0"/>
      <w:marBottom w:val="0"/>
      <w:divBdr>
        <w:top w:val="none" w:sz="0" w:space="0" w:color="auto"/>
        <w:left w:val="none" w:sz="0" w:space="0" w:color="auto"/>
        <w:bottom w:val="none" w:sz="0" w:space="0" w:color="auto"/>
        <w:right w:val="none" w:sz="0" w:space="0" w:color="auto"/>
      </w:divBdr>
    </w:div>
    <w:div w:id="390690152">
      <w:bodyDiv w:val="1"/>
      <w:marLeft w:val="0"/>
      <w:marRight w:val="0"/>
      <w:marTop w:val="0"/>
      <w:marBottom w:val="0"/>
      <w:divBdr>
        <w:top w:val="none" w:sz="0" w:space="0" w:color="auto"/>
        <w:left w:val="none" w:sz="0" w:space="0" w:color="auto"/>
        <w:bottom w:val="none" w:sz="0" w:space="0" w:color="auto"/>
        <w:right w:val="none" w:sz="0" w:space="0" w:color="auto"/>
      </w:divBdr>
    </w:div>
    <w:div w:id="402680942">
      <w:bodyDiv w:val="1"/>
      <w:marLeft w:val="0"/>
      <w:marRight w:val="0"/>
      <w:marTop w:val="0"/>
      <w:marBottom w:val="0"/>
      <w:divBdr>
        <w:top w:val="none" w:sz="0" w:space="0" w:color="auto"/>
        <w:left w:val="none" w:sz="0" w:space="0" w:color="auto"/>
        <w:bottom w:val="none" w:sz="0" w:space="0" w:color="auto"/>
        <w:right w:val="none" w:sz="0" w:space="0" w:color="auto"/>
      </w:divBdr>
    </w:div>
    <w:div w:id="411048455">
      <w:bodyDiv w:val="1"/>
      <w:marLeft w:val="0"/>
      <w:marRight w:val="0"/>
      <w:marTop w:val="0"/>
      <w:marBottom w:val="0"/>
      <w:divBdr>
        <w:top w:val="none" w:sz="0" w:space="0" w:color="auto"/>
        <w:left w:val="none" w:sz="0" w:space="0" w:color="auto"/>
        <w:bottom w:val="none" w:sz="0" w:space="0" w:color="auto"/>
        <w:right w:val="none" w:sz="0" w:space="0" w:color="auto"/>
      </w:divBdr>
    </w:div>
    <w:div w:id="416174622">
      <w:bodyDiv w:val="1"/>
      <w:marLeft w:val="0"/>
      <w:marRight w:val="0"/>
      <w:marTop w:val="0"/>
      <w:marBottom w:val="0"/>
      <w:divBdr>
        <w:top w:val="none" w:sz="0" w:space="0" w:color="auto"/>
        <w:left w:val="none" w:sz="0" w:space="0" w:color="auto"/>
        <w:bottom w:val="none" w:sz="0" w:space="0" w:color="auto"/>
        <w:right w:val="none" w:sz="0" w:space="0" w:color="auto"/>
      </w:divBdr>
    </w:div>
    <w:div w:id="419373565">
      <w:bodyDiv w:val="1"/>
      <w:marLeft w:val="0"/>
      <w:marRight w:val="0"/>
      <w:marTop w:val="0"/>
      <w:marBottom w:val="0"/>
      <w:divBdr>
        <w:top w:val="none" w:sz="0" w:space="0" w:color="auto"/>
        <w:left w:val="none" w:sz="0" w:space="0" w:color="auto"/>
        <w:bottom w:val="none" w:sz="0" w:space="0" w:color="auto"/>
        <w:right w:val="none" w:sz="0" w:space="0" w:color="auto"/>
      </w:divBdr>
    </w:div>
    <w:div w:id="424108709">
      <w:bodyDiv w:val="1"/>
      <w:marLeft w:val="0"/>
      <w:marRight w:val="0"/>
      <w:marTop w:val="0"/>
      <w:marBottom w:val="0"/>
      <w:divBdr>
        <w:top w:val="none" w:sz="0" w:space="0" w:color="auto"/>
        <w:left w:val="none" w:sz="0" w:space="0" w:color="auto"/>
        <w:bottom w:val="none" w:sz="0" w:space="0" w:color="auto"/>
        <w:right w:val="none" w:sz="0" w:space="0" w:color="auto"/>
      </w:divBdr>
    </w:div>
    <w:div w:id="430205854">
      <w:bodyDiv w:val="1"/>
      <w:marLeft w:val="0"/>
      <w:marRight w:val="0"/>
      <w:marTop w:val="0"/>
      <w:marBottom w:val="0"/>
      <w:divBdr>
        <w:top w:val="none" w:sz="0" w:space="0" w:color="auto"/>
        <w:left w:val="none" w:sz="0" w:space="0" w:color="auto"/>
        <w:bottom w:val="none" w:sz="0" w:space="0" w:color="auto"/>
        <w:right w:val="none" w:sz="0" w:space="0" w:color="auto"/>
      </w:divBdr>
    </w:div>
    <w:div w:id="435711959">
      <w:bodyDiv w:val="1"/>
      <w:marLeft w:val="0"/>
      <w:marRight w:val="0"/>
      <w:marTop w:val="0"/>
      <w:marBottom w:val="0"/>
      <w:divBdr>
        <w:top w:val="none" w:sz="0" w:space="0" w:color="auto"/>
        <w:left w:val="none" w:sz="0" w:space="0" w:color="auto"/>
        <w:bottom w:val="none" w:sz="0" w:space="0" w:color="auto"/>
        <w:right w:val="none" w:sz="0" w:space="0" w:color="auto"/>
      </w:divBdr>
    </w:div>
    <w:div w:id="444468269">
      <w:bodyDiv w:val="1"/>
      <w:marLeft w:val="0"/>
      <w:marRight w:val="0"/>
      <w:marTop w:val="0"/>
      <w:marBottom w:val="0"/>
      <w:divBdr>
        <w:top w:val="none" w:sz="0" w:space="0" w:color="auto"/>
        <w:left w:val="none" w:sz="0" w:space="0" w:color="auto"/>
        <w:bottom w:val="none" w:sz="0" w:space="0" w:color="auto"/>
        <w:right w:val="none" w:sz="0" w:space="0" w:color="auto"/>
      </w:divBdr>
    </w:div>
    <w:div w:id="453259601">
      <w:bodyDiv w:val="1"/>
      <w:marLeft w:val="0"/>
      <w:marRight w:val="0"/>
      <w:marTop w:val="0"/>
      <w:marBottom w:val="0"/>
      <w:divBdr>
        <w:top w:val="none" w:sz="0" w:space="0" w:color="auto"/>
        <w:left w:val="none" w:sz="0" w:space="0" w:color="auto"/>
        <w:bottom w:val="none" w:sz="0" w:space="0" w:color="auto"/>
        <w:right w:val="none" w:sz="0" w:space="0" w:color="auto"/>
      </w:divBdr>
    </w:div>
    <w:div w:id="457064434">
      <w:bodyDiv w:val="1"/>
      <w:marLeft w:val="0"/>
      <w:marRight w:val="0"/>
      <w:marTop w:val="0"/>
      <w:marBottom w:val="0"/>
      <w:divBdr>
        <w:top w:val="none" w:sz="0" w:space="0" w:color="auto"/>
        <w:left w:val="none" w:sz="0" w:space="0" w:color="auto"/>
        <w:bottom w:val="none" w:sz="0" w:space="0" w:color="auto"/>
        <w:right w:val="none" w:sz="0" w:space="0" w:color="auto"/>
      </w:divBdr>
    </w:div>
    <w:div w:id="457115070">
      <w:bodyDiv w:val="1"/>
      <w:marLeft w:val="0"/>
      <w:marRight w:val="0"/>
      <w:marTop w:val="0"/>
      <w:marBottom w:val="0"/>
      <w:divBdr>
        <w:top w:val="none" w:sz="0" w:space="0" w:color="auto"/>
        <w:left w:val="none" w:sz="0" w:space="0" w:color="auto"/>
        <w:bottom w:val="none" w:sz="0" w:space="0" w:color="auto"/>
        <w:right w:val="none" w:sz="0" w:space="0" w:color="auto"/>
      </w:divBdr>
    </w:div>
    <w:div w:id="459999299">
      <w:bodyDiv w:val="1"/>
      <w:marLeft w:val="0"/>
      <w:marRight w:val="0"/>
      <w:marTop w:val="0"/>
      <w:marBottom w:val="0"/>
      <w:divBdr>
        <w:top w:val="none" w:sz="0" w:space="0" w:color="auto"/>
        <w:left w:val="none" w:sz="0" w:space="0" w:color="auto"/>
        <w:bottom w:val="none" w:sz="0" w:space="0" w:color="auto"/>
        <w:right w:val="none" w:sz="0" w:space="0" w:color="auto"/>
      </w:divBdr>
    </w:div>
    <w:div w:id="466240671">
      <w:bodyDiv w:val="1"/>
      <w:marLeft w:val="0"/>
      <w:marRight w:val="0"/>
      <w:marTop w:val="0"/>
      <w:marBottom w:val="0"/>
      <w:divBdr>
        <w:top w:val="none" w:sz="0" w:space="0" w:color="auto"/>
        <w:left w:val="none" w:sz="0" w:space="0" w:color="auto"/>
        <w:bottom w:val="none" w:sz="0" w:space="0" w:color="auto"/>
        <w:right w:val="none" w:sz="0" w:space="0" w:color="auto"/>
      </w:divBdr>
    </w:div>
    <w:div w:id="466364403">
      <w:bodyDiv w:val="1"/>
      <w:marLeft w:val="0"/>
      <w:marRight w:val="0"/>
      <w:marTop w:val="0"/>
      <w:marBottom w:val="0"/>
      <w:divBdr>
        <w:top w:val="none" w:sz="0" w:space="0" w:color="auto"/>
        <w:left w:val="none" w:sz="0" w:space="0" w:color="auto"/>
        <w:bottom w:val="none" w:sz="0" w:space="0" w:color="auto"/>
        <w:right w:val="none" w:sz="0" w:space="0" w:color="auto"/>
      </w:divBdr>
    </w:div>
    <w:div w:id="473720485">
      <w:bodyDiv w:val="1"/>
      <w:marLeft w:val="0"/>
      <w:marRight w:val="0"/>
      <w:marTop w:val="0"/>
      <w:marBottom w:val="0"/>
      <w:divBdr>
        <w:top w:val="none" w:sz="0" w:space="0" w:color="auto"/>
        <w:left w:val="none" w:sz="0" w:space="0" w:color="auto"/>
        <w:bottom w:val="none" w:sz="0" w:space="0" w:color="auto"/>
        <w:right w:val="none" w:sz="0" w:space="0" w:color="auto"/>
      </w:divBdr>
    </w:div>
    <w:div w:id="487792598">
      <w:bodyDiv w:val="1"/>
      <w:marLeft w:val="0"/>
      <w:marRight w:val="0"/>
      <w:marTop w:val="0"/>
      <w:marBottom w:val="0"/>
      <w:divBdr>
        <w:top w:val="none" w:sz="0" w:space="0" w:color="auto"/>
        <w:left w:val="none" w:sz="0" w:space="0" w:color="auto"/>
        <w:bottom w:val="none" w:sz="0" w:space="0" w:color="auto"/>
        <w:right w:val="none" w:sz="0" w:space="0" w:color="auto"/>
      </w:divBdr>
    </w:div>
    <w:div w:id="488055500">
      <w:bodyDiv w:val="1"/>
      <w:marLeft w:val="0"/>
      <w:marRight w:val="0"/>
      <w:marTop w:val="0"/>
      <w:marBottom w:val="0"/>
      <w:divBdr>
        <w:top w:val="none" w:sz="0" w:space="0" w:color="auto"/>
        <w:left w:val="none" w:sz="0" w:space="0" w:color="auto"/>
        <w:bottom w:val="none" w:sz="0" w:space="0" w:color="auto"/>
        <w:right w:val="none" w:sz="0" w:space="0" w:color="auto"/>
      </w:divBdr>
    </w:div>
    <w:div w:id="488907476">
      <w:bodyDiv w:val="1"/>
      <w:marLeft w:val="0"/>
      <w:marRight w:val="0"/>
      <w:marTop w:val="0"/>
      <w:marBottom w:val="0"/>
      <w:divBdr>
        <w:top w:val="none" w:sz="0" w:space="0" w:color="auto"/>
        <w:left w:val="none" w:sz="0" w:space="0" w:color="auto"/>
        <w:bottom w:val="none" w:sz="0" w:space="0" w:color="auto"/>
        <w:right w:val="none" w:sz="0" w:space="0" w:color="auto"/>
      </w:divBdr>
    </w:div>
    <w:div w:id="492989392">
      <w:bodyDiv w:val="1"/>
      <w:marLeft w:val="0"/>
      <w:marRight w:val="0"/>
      <w:marTop w:val="0"/>
      <w:marBottom w:val="0"/>
      <w:divBdr>
        <w:top w:val="none" w:sz="0" w:space="0" w:color="auto"/>
        <w:left w:val="none" w:sz="0" w:space="0" w:color="auto"/>
        <w:bottom w:val="none" w:sz="0" w:space="0" w:color="auto"/>
        <w:right w:val="none" w:sz="0" w:space="0" w:color="auto"/>
      </w:divBdr>
      <w:divsChild>
        <w:div w:id="894437444">
          <w:marLeft w:val="547"/>
          <w:marRight w:val="0"/>
          <w:marTop w:val="0"/>
          <w:marBottom w:val="0"/>
          <w:divBdr>
            <w:top w:val="none" w:sz="0" w:space="0" w:color="auto"/>
            <w:left w:val="none" w:sz="0" w:space="0" w:color="auto"/>
            <w:bottom w:val="none" w:sz="0" w:space="0" w:color="auto"/>
            <w:right w:val="none" w:sz="0" w:space="0" w:color="auto"/>
          </w:divBdr>
        </w:div>
      </w:divsChild>
    </w:div>
    <w:div w:id="504974580">
      <w:bodyDiv w:val="1"/>
      <w:marLeft w:val="0"/>
      <w:marRight w:val="0"/>
      <w:marTop w:val="0"/>
      <w:marBottom w:val="0"/>
      <w:divBdr>
        <w:top w:val="none" w:sz="0" w:space="0" w:color="auto"/>
        <w:left w:val="none" w:sz="0" w:space="0" w:color="auto"/>
        <w:bottom w:val="none" w:sz="0" w:space="0" w:color="auto"/>
        <w:right w:val="none" w:sz="0" w:space="0" w:color="auto"/>
      </w:divBdr>
    </w:div>
    <w:div w:id="519009444">
      <w:bodyDiv w:val="1"/>
      <w:marLeft w:val="0"/>
      <w:marRight w:val="0"/>
      <w:marTop w:val="0"/>
      <w:marBottom w:val="0"/>
      <w:divBdr>
        <w:top w:val="none" w:sz="0" w:space="0" w:color="auto"/>
        <w:left w:val="none" w:sz="0" w:space="0" w:color="auto"/>
        <w:bottom w:val="none" w:sz="0" w:space="0" w:color="auto"/>
        <w:right w:val="none" w:sz="0" w:space="0" w:color="auto"/>
      </w:divBdr>
    </w:div>
    <w:div w:id="525674612">
      <w:bodyDiv w:val="1"/>
      <w:marLeft w:val="0"/>
      <w:marRight w:val="0"/>
      <w:marTop w:val="0"/>
      <w:marBottom w:val="0"/>
      <w:divBdr>
        <w:top w:val="none" w:sz="0" w:space="0" w:color="auto"/>
        <w:left w:val="none" w:sz="0" w:space="0" w:color="auto"/>
        <w:bottom w:val="none" w:sz="0" w:space="0" w:color="auto"/>
        <w:right w:val="none" w:sz="0" w:space="0" w:color="auto"/>
      </w:divBdr>
    </w:div>
    <w:div w:id="526407424">
      <w:bodyDiv w:val="1"/>
      <w:marLeft w:val="0"/>
      <w:marRight w:val="0"/>
      <w:marTop w:val="0"/>
      <w:marBottom w:val="0"/>
      <w:divBdr>
        <w:top w:val="none" w:sz="0" w:space="0" w:color="auto"/>
        <w:left w:val="none" w:sz="0" w:space="0" w:color="auto"/>
        <w:bottom w:val="none" w:sz="0" w:space="0" w:color="auto"/>
        <w:right w:val="none" w:sz="0" w:space="0" w:color="auto"/>
      </w:divBdr>
    </w:div>
    <w:div w:id="534393344">
      <w:bodyDiv w:val="1"/>
      <w:marLeft w:val="0"/>
      <w:marRight w:val="0"/>
      <w:marTop w:val="0"/>
      <w:marBottom w:val="0"/>
      <w:divBdr>
        <w:top w:val="none" w:sz="0" w:space="0" w:color="auto"/>
        <w:left w:val="none" w:sz="0" w:space="0" w:color="auto"/>
        <w:bottom w:val="none" w:sz="0" w:space="0" w:color="auto"/>
        <w:right w:val="none" w:sz="0" w:space="0" w:color="auto"/>
      </w:divBdr>
    </w:div>
    <w:div w:id="537284373">
      <w:bodyDiv w:val="1"/>
      <w:marLeft w:val="0"/>
      <w:marRight w:val="0"/>
      <w:marTop w:val="0"/>
      <w:marBottom w:val="0"/>
      <w:divBdr>
        <w:top w:val="none" w:sz="0" w:space="0" w:color="auto"/>
        <w:left w:val="none" w:sz="0" w:space="0" w:color="auto"/>
        <w:bottom w:val="none" w:sz="0" w:space="0" w:color="auto"/>
        <w:right w:val="none" w:sz="0" w:space="0" w:color="auto"/>
      </w:divBdr>
    </w:div>
    <w:div w:id="543830280">
      <w:bodyDiv w:val="1"/>
      <w:marLeft w:val="0"/>
      <w:marRight w:val="0"/>
      <w:marTop w:val="0"/>
      <w:marBottom w:val="0"/>
      <w:divBdr>
        <w:top w:val="none" w:sz="0" w:space="0" w:color="auto"/>
        <w:left w:val="none" w:sz="0" w:space="0" w:color="auto"/>
        <w:bottom w:val="none" w:sz="0" w:space="0" w:color="auto"/>
        <w:right w:val="none" w:sz="0" w:space="0" w:color="auto"/>
      </w:divBdr>
    </w:div>
    <w:div w:id="547381779">
      <w:bodyDiv w:val="1"/>
      <w:marLeft w:val="0"/>
      <w:marRight w:val="0"/>
      <w:marTop w:val="0"/>
      <w:marBottom w:val="0"/>
      <w:divBdr>
        <w:top w:val="none" w:sz="0" w:space="0" w:color="auto"/>
        <w:left w:val="none" w:sz="0" w:space="0" w:color="auto"/>
        <w:bottom w:val="none" w:sz="0" w:space="0" w:color="auto"/>
        <w:right w:val="none" w:sz="0" w:space="0" w:color="auto"/>
      </w:divBdr>
    </w:div>
    <w:div w:id="552274195">
      <w:bodyDiv w:val="1"/>
      <w:marLeft w:val="0"/>
      <w:marRight w:val="0"/>
      <w:marTop w:val="0"/>
      <w:marBottom w:val="0"/>
      <w:divBdr>
        <w:top w:val="none" w:sz="0" w:space="0" w:color="auto"/>
        <w:left w:val="none" w:sz="0" w:space="0" w:color="auto"/>
        <w:bottom w:val="none" w:sz="0" w:space="0" w:color="auto"/>
        <w:right w:val="none" w:sz="0" w:space="0" w:color="auto"/>
      </w:divBdr>
    </w:div>
    <w:div w:id="558715077">
      <w:bodyDiv w:val="1"/>
      <w:marLeft w:val="0"/>
      <w:marRight w:val="0"/>
      <w:marTop w:val="0"/>
      <w:marBottom w:val="0"/>
      <w:divBdr>
        <w:top w:val="none" w:sz="0" w:space="0" w:color="auto"/>
        <w:left w:val="none" w:sz="0" w:space="0" w:color="auto"/>
        <w:bottom w:val="none" w:sz="0" w:space="0" w:color="auto"/>
        <w:right w:val="none" w:sz="0" w:space="0" w:color="auto"/>
      </w:divBdr>
    </w:div>
    <w:div w:id="565146852">
      <w:bodyDiv w:val="1"/>
      <w:marLeft w:val="0"/>
      <w:marRight w:val="0"/>
      <w:marTop w:val="0"/>
      <w:marBottom w:val="0"/>
      <w:divBdr>
        <w:top w:val="none" w:sz="0" w:space="0" w:color="auto"/>
        <w:left w:val="none" w:sz="0" w:space="0" w:color="auto"/>
        <w:bottom w:val="none" w:sz="0" w:space="0" w:color="auto"/>
        <w:right w:val="none" w:sz="0" w:space="0" w:color="auto"/>
      </w:divBdr>
    </w:div>
    <w:div w:id="569778088">
      <w:bodyDiv w:val="1"/>
      <w:marLeft w:val="0"/>
      <w:marRight w:val="0"/>
      <w:marTop w:val="0"/>
      <w:marBottom w:val="0"/>
      <w:divBdr>
        <w:top w:val="none" w:sz="0" w:space="0" w:color="auto"/>
        <w:left w:val="none" w:sz="0" w:space="0" w:color="auto"/>
        <w:bottom w:val="none" w:sz="0" w:space="0" w:color="auto"/>
        <w:right w:val="none" w:sz="0" w:space="0" w:color="auto"/>
      </w:divBdr>
    </w:div>
    <w:div w:id="575866656">
      <w:bodyDiv w:val="1"/>
      <w:marLeft w:val="0"/>
      <w:marRight w:val="0"/>
      <w:marTop w:val="0"/>
      <w:marBottom w:val="0"/>
      <w:divBdr>
        <w:top w:val="none" w:sz="0" w:space="0" w:color="auto"/>
        <w:left w:val="none" w:sz="0" w:space="0" w:color="auto"/>
        <w:bottom w:val="none" w:sz="0" w:space="0" w:color="auto"/>
        <w:right w:val="none" w:sz="0" w:space="0" w:color="auto"/>
      </w:divBdr>
    </w:div>
    <w:div w:id="577910554">
      <w:bodyDiv w:val="1"/>
      <w:marLeft w:val="0"/>
      <w:marRight w:val="0"/>
      <w:marTop w:val="0"/>
      <w:marBottom w:val="0"/>
      <w:divBdr>
        <w:top w:val="none" w:sz="0" w:space="0" w:color="auto"/>
        <w:left w:val="none" w:sz="0" w:space="0" w:color="auto"/>
        <w:bottom w:val="none" w:sz="0" w:space="0" w:color="auto"/>
        <w:right w:val="none" w:sz="0" w:space="0" w:color="auto"/>
      </w:divBdr>
    </w:div>
    <w:div w:id="578059673">
      <w:bodyDiv w:val="1"/>
      <w:marLeft w:val="0"/>
      <w:marRight w:val="0"/>
      <w:marTop w:val="0"/>
      <w:marBottom w:val="0"/>
      <w:divBdr>
        <w:top w:val="none" w:sz="0" w:space="0" w:color="auto"/>
        <w:left w:val="none" w:sz="0" w:space="0" w:color="auto"/>
        <w:bottom w:val="none" w:sz="0" w:space="0" w:color="auto"/>
        <w:right w:val="none" w:sz="0" w:space="0" w:color="auto"/>
      </w:divBdr>
    </w:div>
    <w:div w:id="592935851">
      <w:bodyDiv w:val="1"/>
      <w:marLeft w:val="0"/>
      <w:marRight w:val="0"/>
      <w:marTop w:val="0"/>
      <w:marBottom w:val="0"/>
      <w:divBdr>
        <w:top w:val="none" w:sz="0" w:space="0" w:color="auto"/>
        <w:left w:val="none" w:sz="0" w:space="0" w:color="auto"/>
        <w:bottom w:val="none" w:sz="0" w:space="0" w:color="auto"/>
        <w:right w:val="none" w:sz="0" w:space="0" w:color="auto"/>
      </w:divBdr>
    </w:div>
    <w:div w:id="594944885">
      <w:bodyDiv w:val="1"/>
      <w:marLeft w:val="0"/>
      <w:marRight w:val="0"/>
      <w:marTop w:val="0"/>
      <w:marBottom w:val="0"/>
      <w:divBdr>
        <w:top w:val="none" w:sz="0" w:space="0" w:color="auto"/>
        <w:left w:val="none" w:sz="0" w:space="0" w:color="auto"/>
        <w:bottom w:val="none" w:sz="0" w:space="0" w:color="auto"/>
        <w:right w:val="none" w:sz="0" w:space="0" w:color="auto"/>
      </w:divBdr>
    </w:div>
    <w:div w:id="600340477">
      <w:bodyDiv w:val="1"/>
      <w:marLeft w:val="0"/>
      <w:marRight w:val="0"/>
      <w:marTop w:val="0"/>
      <w:marBottom w:val="0"/>
      <w:divBdr>
        <w:top w:val="none" w:sz="0" w:space="0" w:color="auto"/>
        <w:left w:val="none" w:sz="0" w:space="0" w:color="auto"/>
        <w:bottom w:val="none" w:sz="0" w:space="0" w:color="auto"/>
        <w:right w:val="none" w:sz="0" w:space="0" w:color="auto"/>
      </w:divBdr>
    </w:div>
    <w:div w:id="607934297">
      <w:bodyDiv w:val="1"/>
      <w:marLeft w:val="0"/>
      <w:marRight w:val="0"/>
      <w:marTop w:val="0"/>
      <w:marBottom w:val="0"/>
      <w:divBdr>
        <w:top w:val="none" w:sz="0" w:space="0" w:color="auto"/>
        <w:left w:val="none" w:sz="0" w:space="0" w:color="auto"/>
        <w:bottom w:val="none" w:sz="0" w:space="0" w:color="auto"/>
        <w:right w:val="none" w:sz="0" w:space="0" w:color="auto"/>
      </w:divBdr>
    </w:div>
    <w:div w:id="620455406">
      <w:bodyDiv w:val="1"/>
      <w:marLeft w:val="0"/>
      <w:marRight w:val="0"/>
      <w:marTop w:val="0"/>
      <w:marBottom w:val="0"/>
      <w:divBdr>
        <w:top w:val="none" w:sz="0" w:space="0" w:color="auto"/>
        <w:left w:val="none" w:sz="0" w:space="0" w:color="auto"/>
        <w:bottom w:val="none" w:sz="0" w:space="0" w:color="auto"/>
        <w:right w:val="none" w:sz="0" w:space="0" w:color="auto"/>
      </w:divBdr>
    </w:div>
    <w:div w:id="623846271">
      <w:bodyDiv w:val="1"/>
      <w:marLeft w:val="0"/>
      <w:marRight w:val="0"/>
      <w:marTop w:val="0"/>
      <w:marBottom w:val="0"/>
      <w:divBdr>
        <w:top w:val="none" w:sz="0" w:space="0" w:color="auto"/>
        <w:left w:val="none" w:sz="0" w:space="0" w:color="auto"/>
        <w:bottom w:val="none" w:sz="0" w:space="0" w:color="auto"/>
        <w:right w:val="none" w:sz="0" w:space="0" w:color="auto"/>
      </w:divBdr>
    </w:div>
    <w:div w:id="626549827">
      <w:bodyDiv w:val="1"/>
      <w:marLeft w:val="0"/>
      <w:marRight w:val="0"/>
      <w:marTop w:val="0"/>
      <w:marBottom w:val="0"/>
      <w:divBdr>
        <w:top w:val="none" w:sz="0" w:space="0" w:color="auto"/>
        <w:left w:val="none" w:sz="0" w:space="0" w:color="auto"/>
        <w:bottom w:val="none" w:sz="0" w:space="0" w:color="auto"/>
        <w:right w:val="none" w:sz="0" w:space="0" w:color="auto"/>
      </w:divBdr>
    </w:div>
    <w:div w:id="645625013">
      <w:bodyDiv w:val="1"/>
      <w:marLeft w:val="0"/>
      <w:marRight w:val="0"/>
      <w:marTop w:val="0"/>
      <w:marBottom w:val="0"/>
      <w:divBdr>
        <w:top w:val="none" w:sz="0" w:space="0" w:color="auto"/>
        <w:left w:val="none" w:sz="0" w:space="0" w:color="auto"/>
        <w:bottom w:val="none" w:sz="0" w:space="0" w:color="auto"/>
        <w:right w:val="none" w:sz="0" w:space="0" w:color="auto"/>
      </w:divBdr>
    </w:div>
    <w:div w:id="646710988">
      <w:bodyDiv w:val="1"/>
      <w:marLeft w:val="0"/>
      <w:marRight w:val="0"/>
      <w:marTop w:val="0"/>
      <w:marBottom w:val="0"/>
      <w:divBdr>
        <w:top w:val="none" w:sz="0" w:space="0" w:color="auto"/>
        <w:left w:val="none" w:sz="0" w:space="0" w:color="auto"/>
        <w:bottom w:val="none" w:sz="0" w:space="0" w:color="auto"/>
        <w:right w:val="none" w:sz="0" w:space="0" w:color="auto"/>
      </w:divBdr>
    </w:div>
    <w:div w:id="649402743">
      <w:bodyDiv w:val="1"/>
      <w:marLeft w:val="0"/>
      <w:marRight w:val="0"/>
      <w:marTop w:val="0"/>
      <w:marBottom w:val="0"/>
      <w:divBdr>
        <w:top w:val="none" w:sz="0" w:space="0" w:color="auto"/>
        <w:left w:val="none" w:sz="0" w:space="0" w:color="auto"/>
        <w:bottom w:val="none" w:sz="0" w:space="0" w:color="auto"/>
        <w:right w:val="none" w:sz="0" w:space="0" w:color="auto"/>
      </w:divBdr>
    </w:div>
    <w:div w:id="675812985">
      <w:bodyDiv w:val="1"/>
      <w:marLeft w:val="0"/>
      <w:marRight w:val="0"/>
      <w:marTop w:val="0"/>
      <w:marBottom w:val="0"/>
      <w:divBdr>
        <w:top w:val="none" w:sz="0" w:space="0" w:color="auto"/>
        <w:left w:val="none" w:sz="0" w:space="0" w:color="auto"/>
        <w:bottom w:val="none" w:sz="0" w:space="0" w:color="auto"/>
        <w:right w:val="none" w:sz="0" w:space="0" w:color="auto"/>
      </w:divBdr>
    </w:div>
    <w:div w:id="715130545">
      <w:bodyDiv w:val="1"/>
      <w:marLeft w:val="0"/>
      <w:marRight w:val="0"/>
      <w:marTop w:val="0"/>
      <w:marBottom w:val="0"/>
      <w:divBdr>
        <w:top w:val="none" w:sz="0" w:space="0" w:color="auto"/>
        <w:left w:val="none" w:sz="0" w:space="0" w:color="auto"/>
        <w:bottom w:val="none" w:sz="0" w:space="0" w:color="auto"/>
        <w:right w:val="none" w:sz="0" w:space="0" w:color="auto"/>
      </w:divBdr>
    </w:div>
    <w:div w:id="720062215">
      <w:bodyDiv w:val="1"/>
      <w:marLeft w:val="0"/>
      <w:marRight w:val="0"/>
      <w:marTop w:val="0"/>
      <w:marBottom w:val="0"/>
      <w:divBdr>
        <w:top w:val="none" w:sz="0" w:space="0" w:color="auto"/>
        <w:left w:val="none" w:sz="0" w:space="0" w:color="auto"/>
        <w:bottom w:val="none" w:sz="0" w:space="0" w:color="auto"/>
        <w:right w:val="none" w:sz="0" w:space="0" w:color="auto"/>
      </w:divBdr>
    </w:div>
    <w:div w:id="742139955">
      <w:bodyDiv w:val="1"/>
      <w:marLeft w:val="0"/>
      <w:marRight w:val="0"/>
      <w:marTop w:val="0"/>
      <w:marBottom w:val="0"/>
      <w:divBdr>
        <w:top w:val="none" w:sz="0" w:space="0" w:color="auto"/>
        <w:left w:val="none" w:sz="0" w:space="0" w:color="auto"/>
        <w:bottom w:val="none" w:sz="0" w:space="0" w:color="auto"/>
        <w:right w:val="none" w:sz="0" w:space="0" w:color="auto"/>
      </w:divBdr>
    </w:div>
    <w:div w:id="745111274">
      <w:bodyDiv w:val="1"/>
      <w:marLeft w:val="0"/>
      <w:marRight w:val="0"/>
      <w:marTop w:val="0"/>
      <w:marBottom w:val="0"/>
      <w:divBdr>
        <w:top w:val="none" w:sz="0" w:space="0" w:color="auto"/>
        <w:left w:val="none" w:sz="0" w:space="0" w:color="auto"/>
        <w:bottom w:val="none" w:sz="0" w:space="0" w:color="auto"/>
        <w:right w:val="none" w:sz="0" w:space="0" w:color="auto"/>
      </w:divBdr>
    </w:div>
    <w:div w:id="753671164">
      <w:bodyDiv w:val="1"/>
      <w:marLeft w:val="0"/>
      <w:marRight w:val="0"/>
      <w:marTop w:val="0"/>
      <w:marBottom w:val="0"/>
      <w:divBdr>
        <w:top w:val="none" w:sz="0" w:space="0" w:color="auto"/>
        <w:left w:val="none" w:sz="0" w:space="0" w:color="auto"/>
        <w:bottom w:val="none" w:sz="0" w:space="0" w:color="auto"/>
        <w:right w:val="none" w:sz="0" w:space="0" w:color="auto"/>
      </w:divBdr>
    </w:div>
    <w:div w:id="781193669">
      <w:bodyDiv w:val="1"/>
      <w:marLeft w:val="0"/>
      <w:marRight w:val="0"/>
      <w:marTop w:val="0"/>
      <w:marBottom w:val="0"/>
      <w:divBdr>
        <w:top w:val="none" w:sz="0" w:space="0" w:color="auto"/>
        <w:left w:val="none" w:sz="0" w:space="0" w:color="auto"/>
        <w:bottom w:val="none" w:sz="0" w:space="0" w:color="auto"/>
        <w:right w:val="none" w:sz="0" w:space="0" w:color="auto"/>
      </w:divBdr>
    </w:div>
    <w:div w:id="788862003">
      <w:bodyDiv w:val="1"/>
      <w:marLeft w:val="0"/>
      <w:marRight w:val="0"/>
      <w:marTop w:val="0"/>
      <w:marBottom w:val="0"/>
      <w:divBdr>
        <w:top w:val="none" w:sz="0" w:space="0" w:color="auto"/>
        <w:left w:val="none" w:sz="0" w:space="0" w:color="auto"/>
        <w:bottom w:val="none" w:sz="0" w:space="0" w:color="auto"/>
        <w:right w:val="none" w:sz="0" w:space="0" w:color="auto"/>
      </w:divBdr>
    </w:div>
    <w:div w:id="805852953">
      <w:bodyDiv w:val="1"/>
      <w:marLeft w:val="0"/>
      <w:marRight w:val="0"/>
      <w:marTop w:val="0"/>
      <w:marBottom w:val="0"/>
      <w:divBdr>
        <w:top w:val="none" w:sz="0" w:space="0" w:color="auto"/>
        <w:left w:val="none" w:sz="0" w:space="0" w:color="auto"/>
        <w:bottom w:val="none" w:sz="0" w:space="0" w:color="auto"/>
        <w:right w:val="none" w:sz="0" w:space="0" w:color="auto"/>
      </w:divBdr>
    </w:div>
    <w:div w:id="809058236">
      <w:bodyDiv w:val="1"/>
      <w:marLeft w:val="0"/>
      <w:marRight w:val="0"/>
      <w:marTop w:val="0"/>
      <w:marBottom w:val="0"/>
      <w:divBdr>
        <w:top w:val="none" w:sz="0" w:space="0" w:color="auto"/>
        <w:left w:val="none" w:sz="0" w:space="0" w:color="auto"/>
        <w:bottom w:val="none" w:sz="0" w:space="0" w:color="auto"/>
        <w:right w:val="none" w:sz="0" w:space="0" w:color="auto"/>
      </w:divBdr>
    </w:div>
    <w:div w:id="809177010">
      <w:bodyDiv w:val="1"/>
      <w:marLeft w:val="0"/>
      <w:marRight w:val="0"/>
      <w:marTop w:val="0"/>
      <w:marBottom w:val="0"/>
      <w:divBdr>
        <w:top w:val="none" w:sz="0" w:space="0" w:color="auto"/>
        <w:left w:val="none" w:sz="0" w:space="0" w:color="auto"/>
        <w:bottom w:val="none" w:sz="0" w:space="0" w:color="auto"/>
        <w:right w:val="none" w:sz="0" w:space="0" w:color="auto"/>
      </w:divBdr>
    </w:div>
    <w:div w:id="809327355">
      <w:bodyDiv w:val="1"/>
      <w:marLeft w:val="0"/>
      <w:marRight w:val="0"/>
      <w:marTop w:val="0"/>
      <w:marBottom w:val="0"/>
      <w:divBdr>
        <w:top w:val="none" w:sz="0" w:space="0" w:color="auto"/>
        <w:left w:val="none" w:sz="0" w:space="0" w:color="auto"/>
        <w:bottom w:val="none" w:sz="0" w:space="0" w:color="auto"/>
        <w:right w:val="none" w:sz="0" w:space="0" w:color="auto"/>
      </w:divBdr>
    </w:div>
    <w:div w:id="812405207">
      <w:bodyDiv w:val="1"/>
      <w:marLeft w:val="0"/>
      <w:marRight w:val="0"/>
      <w:marTop w:val="0"/>
      <w:marBottom w:val="0"/>
      <w:divBdr>
        <w:top w:val="none" w:sz="0" w:space="0" w:color="auto"/>
        <w:left w:val="none" w:sz="0" w:space="0" w:color="auto"/>
        <w:bottom w:val="none" w:sz="0" w:space="0" w:color="auto"/>
        <w:right w:val="none" w:sz="0" w:space="0" w:color="auto"/>
      </w:divBdr>
    </w:div>
    <w:div w:id="813789796">
      <w:bodyDiv w:val="1"/>
      <w:marLeft w:val="0"/>
      <w:marRight w:val="0"/>
      <w:marTop w:val="0"/>
      <w:marBottom w:val="0"/>
      <w:divBdr>
        <w:top w:val="none" w:sz="0" w:space="0" w:color="auto"/>
        <w:left w:val="none" w:sz="0" w:space="0" w:color="auto"/>
        <w:bottom w:val="none" w:sz="0" w:space="0" w:color="auto"/>
        <w:right w:val="none" w:sz="0" w:space="0" w:color="auto"/>
      </w:divBdr>
    </w:div>
    <w:div w:id="822351387">
      <w:bodyDiv w:val="1"/>
      <w:marLeft w:val="0"/>
      <w:marRight w:val="0"/>
      <w:marTop w:val="0"/>
      <w:marBottom w:val="0"/>
      <w:divBdr>
        <w:top w:val="none" w:sz="0" w:space="0" w:color="auto"/>
        <w:left w:val="none" w:sz="0" w:space="0" w:color="auto"/>
        <w:bottom w:val="none" w:sz="0" w:space="0" w:color="auto"/>
        <w:right w:val="none" w:sz="0" w:space="0" w:color="auto"/>
      </w:divBdr>
    </w:div>
    <w:div w:id="831065715">
      <w:bodyDiv w:val="1"/>
      <w:marLeft w:val="0"/>
      <w:marRight w:val="0"/>
      <w:marTop w:val="0"/>
      <w:marBottom w:val="0"/>
      <w:divBdr>
        <w:top w:val="none" w:sz="0" w:space="0" w:color="auto"/>
        <w:left w:val="none" w:sz="0" w:space="0" w:color="auto"/>
        <w:bottom w:val="none" w:sz="0" w:space="0" w:color="auto"/>
        <w:right w:val="none" w:sz="0" w:space="0" w:color="auto"/>
      </w:divBdr>
    </w:div>
    <w:div w:id="831406712">
      <w:bodyDiv w:val="1"/>
      <w:marLeft w:val="0"/>
      <w:marRight w:val="0"/>
      <w:marTop w:val="0"/>
      <w:marBottom w:val="0"/>
      <w:divBdr>
        <w:top w:val="none" w:sz="0" w:space="0" w:color="auto"/>
        <w:left w:val="none" w:sz="0" w:space="0" w:color="auto"/>
        <w:bottom w:val="none" w:sz="0" w:space="0" w:color="auto"/>
        <w:right w:val="none" w:sz="0" w:space="0" w:color="auto"/>
      </w:divBdr>
    </w:div>
    <w:div w:id="833498285">
      <w:bodyDiv w:val="1"/>
      <w:marLeft w:val="0"/>
      <w:marRight w:val="0"/>
      <w:marTop w:val="0"/>
      <w:marBottom w:val="0"/>
      <w:divBdr>
        <w:top w:val="none" w:sz="0" w:space="0" w:color="auto"/>
        <w:left w:val="none" w:sz="0" w:space="0" w:color="auto"/>
        <w:bottom w:val="none" w:sz="0" w:space="0" w:color="auto"/>
        <w:right w:val="none" w:sz="0" w:space="0" w:color="auto"/>
      </w:divBdr>
    </w:div>
    <w:div w:id="835220760">
      <w:bodyDiv w:val="1"/>
      <w:marLeft w:val="0"/>
      <w:marRight w:val="0"/>
      <w:marTop w:val="0"/>
      <w:marBottom w:val="0"/>
      <w:divBdr>
        <w:top w:val="none" w:sz="0" w:space="0" w:color="auto"/>
        <w:left w:val="none" w:sz="0" w:space="0" w:color="auto"/>
        <w:bottom w:val="none" w:sz="0" w:space="0" w:color="auto"/>
        <w:right w:val="none" w:sz="0" w:space="0" w:color="auto"/>
      </w:divBdr>
    </w:div>
    <w:div w:id="843786361">
      <w:bodyDiv w:val="1"/>
      <w:marLeft w:val="0"/>
      <w:marRight w:val="0"/>
      <w:marTop w:val="0"/>
      <w:marBottom w:val="0"/>
      <w:divBdr>
        <w:top w:val="none" w:sz="0" w:space="0" w:color="auto"/>
        <w:left w:val="none" w:sz="0" w:space="0" w:color="auto"/>
        <w:bottom w:val="none" w:sz="0" w:space="0" w:color="auto"/>
        <w:right w:val="none" w:sz="0" w:space="0" w:color="auto"/>
      </w:divBdr>
    </w:div>
    <w:div w:id="844591627">
      <w:bodyDiv w:val="1"/>
      <w:marLeft w:val="0"/>
      <w:marRight w:val="0"/>
      <w:marTop w:val="0"/>
      <w:marBottom w:val="0"/>
      <w:divBdr>
        <w:top w:val="none" w:sz="0" w:space="0" w:color="auto"/>
        <w:left w:val="none" w:sz="0" w:space="0" w:color="auto"/>
        <w:bottom w:val="none" w:sz="0" w:space="0" w:color="auto"/>
        <w:right w:val="none" w:sz="0" w:space="0" w:color="auto"/>
      </w:divBdr>
    </w:div>
    <w:div w:id="855921043">
      <w:bodyDiv w:val="1"/>
      <w:marLeft w:val="0"/>
      <w:marRight w:val="0"/>
      <w:marTop w:val="0"/>
      <w:marBottom w:val="0"/>
      <w:divBdr>
        <w:top w:val="none" w:sz="0" w:space="0" w:color="auto"/>
        <w:left w:val="none" w:sz="0" w:space="0" w:color="auto"/>
        <w:bottom w:val="none" w:sz="0" w:space="0" w:color="auto"/>
        <w:right w:val="none" w:sz="0" w:space="0" w:color="auto"/>
      </w:divBdr>
    </w:div>
    <w:div w:id="875120892">
      <w:bodyDiv w:val="1"/>
      <w:marLeft w:val="0"/>
      <w:marRight w:val="0"/>
      <w:marTop w:val="0"/>
      <w:marBottom w:val="0"/>
      <w:divBdr>
        <w:top w:val="none" w:sz="0" w:space="0" w:color="auto"/>
        <w:left w:val="none" w:sz="0" w:space="0" w:color="auto"/>
        <w:bottom w:val="none" w:sz="0" w:space="0" w:color="auto"/>
        <w:right w:val="none" w:sz="0" w:space="0" w:color="auto"/>
      </w:divBdr>
    </w:div>
    <w:div w:id="891576656">
      <w:bodyDiv w:val="1"/>
      <w:marLeft w:val="0"/>
      <w:marRight w:val="0"/>
      <w:marTop w:val="0"/>
      <w:marBottom w:val="0"/>
      <w:divBdr>
        <w:top w:val="none" w:sz="0" w:space="0" w:color="auto"/>
        <w:left w:val="none" w:sz="0" w:space="0" w:color="auto"/>
        <w:bottom w:val="none" w:sz="0" w:space="0" w:color="auto"/>
        <w:right w:val="none" w:sz="0" w:space="0" w:color="auto"/>
      </w:divBdr>
    </w:div>
    <w:div w:id="904024034">
      <w:bodyDiv w:val="1"/>
      <w:marLeft w:val="0"/>
      <w:marRight w:val="0"/>
      <w:marTop w:val="0"/>
      <w:marBottom w:val="0"/>
      <w:divBdr>
        <w:top w:val="none" w:sz="0" w:space="0" w:color="auto"/>
        <w:left w:val="none" w:sz="0" w:space="0" w:color="auto"/>
        <w:bottom w:val="none" w:sz="0" w:space="0" w:color="auto"/>
        <w:right w:val="none" w:sz="0" w:space="0" w:color="auto"/>
      </w:divBdr>
    </w:div>
    <w:div w:id="911963228">
      <w:bodyDiv w:val="1"/>
      <w:marLeft w:val="0"/>
      <w:marRight w:val="0"/>
      <w:marTop w:val="0"/>
      <w:marBottom w:val="0"/>
      <w:divBdr>
        <w:top w:val="none" w:sz="0" w:space="0" w:color="auto"/>
        <w:left w:val="none" w:sz="0" w:space="0" w:color="auto"/>
        <w:bottom w:val="none" w:sz="0" w:space="0" w:color="auto"/>
        <w:right w:val="none" w:sz="0" w:space="0" w:color="auto"/>
      </w:divBdr>
    </w:div>
    <w:div w:id="915701641">
      <w:bodyDiv w:val="1"/>
      <w:marLeft w:val="0"/>
      <w:marRight w:val="0"/>
      <w:marTop w:val="0"/>
      <w:marBottom w:val="0"/>
      <w:divBdr>
        <w:top w:val="none" w:sz="0" w:space="0" w:color="auto"/>
        <w:left w:val="none" w:sz="0" w:space="0" w:color="auto"/>
        <w:bottom w:val="none" w:sz="0" w:space="0" w:color="auto"/>
        <w:right w:val="none" w:sz="0" w:space="0" w:color="auto"/>
      </w:divBdr>
    </w:div>
    <w:div w:id="920329717">
      <w:bodyDiv w:val="1"/>
      <w:marLeft w:val="0"/>
      <w:marRight w:val="0"/>
      <w:marTop w:val="0"/>
      <w:marBottom w:val="0"/>
      <w:divBdr>
        <w:top w:val="none" w:sz="0" w:space="0" w:color="auto"/>
        <w:left w:val="none" w:sz="0" w:space="0" w:color="auto"/>
        <w:bottom w:val="none" w:sz="0" w:space="0" w:color="auto"/>
        <w:right w:val="none" w:sz="0" w:space="0" w:color="auto"/>
      </w:divBdr>
    </w:div>
    <w:div w:id="923340579">
      <w:bodyDiv w:val="1"/>
      <w:marLeft w:val="0"/>
      <w:marRight w:val="0"/>
      <w:marTop w:val="0"/>
      <w:marBottom w:val="0"/>
      <w:divBdr>
        <w:top w:val="none" w:sz="0" w:space="0" w:color="auto"/>
        <w:left w:val="none" w:sz="0" w:space="0" w:color="auto"/>
        <w:bottom w:val="none" w:sz="0" w:space="0" w:color="auto"/>
        <w:right w:val="none" w:sz="0" w:space="0" w:color="auto"/>
      </w:divBdr>
    </w:div>
    <w:div w:id="930158924">
      <w:bodyDiv w:val="1"/>
      <w:marLeft w:val="0"/>
      <w:marRight w:val="0"/>
      <w:marTop w:val="0"/>
      <w:marBottom w:val="0"/>
      <w:divBdr>
        <w:top w:val="none" w:sz="0" w:space="0" w:color="auto"/>
        <w:left w:val="none" w:sz="0" w:space="0" w:color="auto"/>
        <w:bottom w:val="none" w:sz="0" w:space="0" w:color="auto"/>
        <w:right w:val="none" w:sz="0" w:space="0" w:color="auto"/>
      </w:divBdr>
    </w:div>
    <w:div w:id="936182012">
      <w:bodyDiv w:val="1"/>
      <w:marLeft w:val="0"/>
      <w:marRight w:val="0"/>
      <w:marTop w:val="0"/>
      <w:marBottom w:val="0"/>
      <w:divBdr>
        <w:top w:val="none" w:sz="0" w:space="0" w:color="auto"/>
        <w:left w:val="none" w:sz="0" w:space="0" w:color="auto"/>
        <w:bottom w:val="none" w:sz="0" w:space="0" w:color="auto"/>
        <w:right w:val="none" w:sz="0" w:space="0" w:color="auto"/>
      </w:divBdr>
    </w:div>
    <w:div w:id="950555337">
      <w:bodyDiv w:val="1"/>
      <w:marLeft w:val="0"/>
      <w:marRight w:val="0"/>
      <w:marTop w:val="0"/>
      <w:marBottom w:val="0"/>
      <w:divBdr>
        <w:top w:val="none" w:sz="0" w:space="0" w:color="auto"/>
        <w:left w:val="none" w:sz="0" w:space="0" w:color="auto"/>
        <w:bottom w:val="none" w:sz="0" w:space="0" w:color="auto"/>
        <w:right w:val="none" w:sz="0" w:space="0" w:color="auto"/>
      </w:divBdr>
    </w:div>
    <w:div w:id="952173300">
      <w:bodyDiv w:val="1"/>
      <w:marLeft w:val="0"/>
      <w:marRight w:val="0"/>
      <w:marTop w:val="0"/>
      <w:marBottom w:val="0"/>
      <w:divBdr>
        <w:top w:val="none" w:sz="0" w:space="0" w:color="auto"/>
        <w:left w:val="none" w:sz="0" w:space="0" w:color="auto"/>
        <w:bottom w:val="none" w:sz="0" w:space="0" w:color="auto"/>
        <w:right w:val="none" w:sz="0" w:space="0" w:color="auto"/>
      </w:divBdr>
    </w:div>
    <w:div w:id="964313509">
      <w:bodyDiv w:val="1"/>
      <w:marLeft w:val="0"/>
      <w:marRight w:val="0"/>
      <w:marTop w:val="0"/>
      <w:marBottom w:val="0"/>
      <w:divBdr>
        <w:top w:val="none" w:sz="0" w:space="0" w:color="auto"/>
        <w:left w:val="none" w:sz="0" w:space="0" w:color="auto"/>
        <w:bottom w:val="none" w:sz="0" w:space="0" w:color="auto"/>
        <w:right w:val="none" w:sz="0" w:space="0" w:color="auto"/>
      </w:divBdr>
    </w:div>
    <w:div w:id="969287375">
      <w:bodyDiv w:val="1"/>
      <w:marLeft w:val="0"/>
      <w:marRight w:val="0"/>
      <w:marTop w:val="0"/>
      <w:marBottom w:val="0"/>
      <w:divBdr>
        <w:top w:val="none" w:sz="0" w:space="0" w:color="auto"/>
        <w:left w:val="none" w:sz="0" w:space="0" w:color="auto"/>
        <w:bottom w:val="none" w:sz="0" w:space="0" w:color="auto"/>
        <w:right w:val="none" w:sz="0" w:space="0" w:color="auto"/>
      </w:divBdr>
    </w:div>
    <w:div w:id="979458993">
      <w:bodyDiv w:val="1"/>
      <w:marLeft w:val="0"/>
      <w:marRight w:val="0"/>
      <w:marTop w:val="0"/>
      <w:marBottom w:val="0"/>
      <w:divBdr>
        <w:top w:val="none" w:sz="0" w:space="0" w:color="auto"/>
        <w:left w:val="none" w:sz="0" w:space="0" w:color="auto"/>
        <w:bottom w:val="none" w:sz="0" w:space="0" w:color="auto"/>
        <w:right w:val="none" w:sz="0" w:space="0" w:color="auto"/>
      </w:divBdr>
    </w:div>
    <w:div w:id="982464972">
      <w:bodyDiv w:val="1"/>
      <w:marLeft w:val="0"/>
      <w:marRight w:val="0"/>
      <w:marTop w:val="0"/>
      <w:marBottom w:val="0"/>
      <w:divBdr>
        <w:top w:val="none" w:sz="0" w:space="0" w:color="auto"/>
        <w:left w:val="none" w:sz="0" w:space="0" w:color="auto"/>
        <w:bottom w:val="none" w:sz="0" w:space="0" w:color="auto"/>
        <w:right w:val="none" w:sz="0" w:space="0" w:color="auto"/>
      </w:divBdr>
    </w:div>
    <w:div w:id="992951835">
      <w:bodyDiv w:val="1"/>
      <w:marLeft w:val="0"/>
      <w:marRight w:val="0"/>
      <w:marTop w:val="0"/>
      <w:marBottom w:val="0"/>
      <w:divBdr>
        <w:top w:val="none" w:sz="0" w:space="0" w:color="auto"/>
        <w:left w:val="none" w:sz="0" w:space="0" w:color="auto"/>
        <w:bottom w:val="none" w:sz="0" w:space="0" w:color="auto"/>
        <w:right w:val="none" w:sz="0" w:space="0" w:color="auto"/>
      </w:divBdr>
    </w:div>
    <w:div w:id="997726403">
      <w:bodyDiv w:val="1"/>
      <w:marLeft w:val="0"/>
      <w:marRight w:val="0"/>
      <w:marTop w:val="0"/>
      <w:marBottom w:val="0"/>
      <w:divBdr>
        <w:top w:val="none" w:sz="0" w:space="0" w:color="auto"/>
        <w:left w:val="none" w:sz="0" w:space="0" w:color="auto"/>
        <w:bottom w:val="none" w:sz="0" w:space="0" w:color="auto"/>
        <w:right w:val="none" w:sz="0" w:space="0" w:color="auto"/>
      </w:divBdr>
    </w:div>
    <w:div w:id="1002700859">
      <w:bodyDiv w:val="1"/>
      <w:marLeft w:val="0"/>
      <w:marRight w:val="0"/>
      <w:marTop w:val="0"/>
      <w:marBottom w:val="0"/>
      <w:divBdr>
        <w:top w:val="none" w:sz="0" w:space="0" w:color="auto"/>
        <w:left w:val="none" w:sz="0" w:space="0" w:color="auto"/>
        <w:bottom w:val="none" w:sz="0" w:space="0" w:color="auto"/>
        <w:right w:val="none" w:sz="0" w:space="0" w:color="auto"/>
      </w:divBdr>
    </w:div>
    <w:div w:id="1003319393">
      <w:bodyDiv w:val="1"/>
      <w:marLeft w:val="0"/>
      <w:marRight w:val="0"/>
      <w:marTop w:val="0"/>
      <w:marBottom w:val="0"/>
      <w:divBdr>
        <w:top w:val="none" w:sz="0" w:space="0" w:color="auto"/>
        <w:left w:val="none" w:sz="0" w:space="0" w:color="auto"/>
        <w:bottom w:val="none" w:sz="0" w:space="0" w:color="auto"/>
        <w:right w:val="none" w:sz="0" w:space="0" w:color="auto"/>
      </w:divBdr>
    </w:div>
    <w:div w:id="1004167851">
      <w:bodyDiv w:val="1"/>
      <w:marLeft w:val="0"/>
      <w:marRight w:val="0"/>
      <w:marTop w:val="0"/>
      <w:marBottom w:val="0"/>
      <w:divBdr>
        <w:top w:val="none" w:sz="0" w:space="0" w:color="auto"/>
        <w:left w:val="none" w:sz="0" w:space="0" w:color="auto"/>
        <w:bottom w:val="none" w:sz="0" w:space="0" w:color="auto"/>
        <w:right w:val="none" w:sz="0" w:space="0" w:color="auto"/>
      </w:divBdr>
    </w:div>
    <w:div w:id="1010765551">
      <w:bodyDiv w:val="1"/>
      <w:marLeft w:val="0"/>
      <w:marRight w:val="0"/>
      <w:marTop w:val="0"/>
      <w:marBottom w:val="0"/>
      <w:divBdr>
        <w:top w:val="none" w:sz="0" w:space="0" w:color="auto"/>
        <w:left w:val="none" w:sz="0" w:space="0" w:color="auto"/>
        <w:bottom w:val="none" w:sz="0" w:space="0" w:color="auto"/>
        <w:right w:val="none" w:sz="0" w:space="0" w:color="auto"/>
      </w:divBdr>
    </w:div>
    <w:div w:id="1023478989">
      <w:bodyDiv w:val="1"/>
      <w:marLeft w:val="0"/>
      <w:marRight w:val="0"/>
      <w:marTop w:val="0"/>
      <w:marBottom w:val="0"/>
      <w:divBdr>
        <w:top w:val="none" w:sz="0" w:space="0" w:color="auto"/>
        <w:left w:val="none" w:sz="0" w:space="0" w:color="auto"/>
        <w:bottom w:val="none" w:sz="0" w:space="0" w:color="auto"/>
        <w:right w:val="none" w:sz="0" w:space="0" w:color="auto"/>
      </w:divBdr>
    </w:div>
    <w:div w:id="1024481410">
      <w:bodyDiv w:val="1"/>
      <w:marLeft w:val="0"/>
      <w:marRight w:val="0"/>
      <w:marTop w:val="0"/>
      <w:marBottom w:val="0"/>
      <w:divBdr>
        <w:top w:val="none" w:sz="0" w:space="0" w:color="auto"/>
        <w:left w:val="none" w:sz="0" w:space="0" w:color="auto"/>
        <w:bottom w:val="none" w:sz="0" w:space="0" w:color="auto"/>
        <w:right w:val="none" w:sz="0" w:space="0" w:color="auto"/>
      </w:divBdr>
    </w:div>
    <w:div w:id="1025450154">
      <w:bodyDiv w:val="1"/>
      <w:marLeft w:val="0"/>
      <w:marRight w:val="0"/>
      <w:marTop w:val="0"/>
      <w:marBottom w:val="0"/>
      <w:divBdr>
        <w:top w:val="none" w:sz="0" w:space="0" w:color="auto"/>
        <w:left w:val="none" w:sz="0" w:space="0" w:color="auto"/>
        <w:bottom w:val="none" w:sz="0" w:space="0" w:color="auto"/>
        <w:right w:val="none" w:sz="0" w:space="0" w:color="auto"/>
      </w:divBdr>
    </w:div>
    <w:div w:id="1036931502">
      <w:bodyDiv w:val="1"/>
      <w:marLeft w:val="0"/>
      <w:marRight w:val="0"/>
      <w:marTop w:val="0"/>
      <w:marBottom w:val="0"/>
      <w:divBdr>
        <w:top w:val="none" w:sz="0" w:space="0" w:color="auto"/>
        <w:left w:val="none" w:sz="0" w:space="0" w:color="auto"/>
        <w:bottom w:val="none" w:sz="0" w:space="0" w:color="auto"/>
        <w:right w:val="none" w:sz="0" w:space="0" w:color="auto"/>
      </w:divBdr>
    </w:div>
    <w:div w:id="1038628802">
      <w:bodyDiv w:val="1"/>
      <w:marLeft w:val="0"/>
      <w:marRight w:val="0"/>
      <w:marTop w:val="0"/>
      <w:marBottom w:val="0"/>
      <w:divBdr>
        <w:top w:val="none" w:sz="0" w:space="0" w:color="auto"/>
        <w:left w:val="none" w:sz="0" w:space="0" w:color="auto"/>
        <w:bottom w:val="none" w:sz="0" w:space="0" w:color="auto"/>
        <w:right w:val="none" w:sz="0" w:space="0" w:color="auto"/>
      </w:divBdr>
    </w:div>
    <w:div w:id="1038775018">
      <w:bodyDiv w:val="1"/>
      <w:marLeft w:val="0"/>
      <w:marRight w:val="0"/>
      <w:marTop w:val="0"/>
      <w:marBottom w:val="0"/>
      <w:divBdr>
        <w:top w:val="none" w:sz="0" w:space="0" w:color="auto"/>
        <w:left w:val="none" w:sz="0" w:space="0" w:color="auto"/>
        <w:bottom w:val="none" w:sz="0" w:space="0" w:color="auto"/>
        <w:right w:val="none" w:sz="0" w:space="0" w:color="auto"/>
      </w:divBdr>
    </w:div>
    <w:div w:id="1054428409">
      <w:bodyDiv w:val="1"/>
      <w:marLeft w:val="0"/>
      <w:marRight w:val="0"/>
      <w:marTop w:val="0"/>
      <w:marBottom w:val="0"/>
      <w:divBdr>
        <w:top w:val="none" w:sz="0" w:space="0" w:color="auto"/>
        <w:left w:val="none" w:sz="0" w:space="0" w:color="auto"/>
        <w:bottom w:val="none" w:sz="0" w:space="0" w:color="auto"/>
        <w:right w:val="none" w:sz="0" w:space="0" w:color="auto"/>
      </w:divBdr>
    </w:div>
    <w:div w:id="1061100446">
      <w:bodyDiv w:val="1"/>
      <w:marLeft w:val="0"/>
      <w:marRight w:val="0"/>
      <w:marTop w:val="0"/>
      <w:marBottom w:val="0"/>
      <w:divBdr>
        <w:top w:val="none" w:sz="0" w:space="0" w:color="auto"/>
        <w:left w:val="none" w:sz="0" w:space="0" w:color="auto"/>
        <w:bottom w:val="none" w:sz="0" w:space="0" w:color="auto"/>
        <w:right w:val="none" w:sz="0" w:space="0" w:color="auto"/>
      </w:divBdr>
    </w:div>
    <w:div w:id="1061518749">
      <w:bodyDiv w:val="1"/>
      <w:marLeft w:val="0"/>
      <w:marRight w:val="0"/>
      <w:marTop w:val="0"/>
      <w:marBottom w:val="0"/>
      <w:divBdr>
        <w:top w:val="none" w:sz="0" w:space="0" w:color="auto"/>
        <w:left w:val="none" w:sz="0" w:space="0" w:color="auto"/>
        <w:bottom w:val="none" w:sz="0" w:space="0" w:color="auto"/>
        <w:right w:val="none" w:sz="0" w:space="0" w:color="auto"/>
      </w:divBdr>
    </w:div>
    <w:div w:id="1066952103">
      <w:bodyDiv w:val="1"/>
      <w:marLeft w:val="0"/>
      <w:marRight w:val="0"/>
      <w:marTop w:val="0"/>
      <w:marBottom w:val="0"/>
      <w:divBdr>
        <w:top w:val="none" w:sz="0" w:space="0" w:color="auto"/>
        <w:left w:val="none" w:sz="0" w:space="0" w:color="auto"/>
        <w:bottom w:val="none" w:sz="0" w:space="0" w:color="auto"/>
        <w:right w:val="none" w:sz="0" w:space="0" w:color="auto"/>
      </w:divBdr>
    </w:div>
    <w:div w:id="1068190137">
      <w:bodyDiv w:val="1"/>
      <w:marLeft w:val="0"/>
      <w:marRight w:val="0"/>
      <w:marTop w:val="0"/>
      <w:marBottom w:val="0"/>
      <w:divBdr>
        <w:top w:val="none" w:sz="0" w:space="0" w:color="auto"/>
        <w:left w:val="none" w:sz="0" w:space="0" w:color="auto"/>
        <w:bottom w:val="none" w:sz="0" w:space="0" w:color="auto"/>
        <w:right w:val="none" w:sz="0" w:space="0" w:color="auto"/>
      </w:divBdr>
    </w:div>
    <w:div w:id="1072120988">
      <w:bodyDiv w:val="1"/>
      <w:marLeft w:val="0"/>
      <w:marRight w:val="0"/>
      <w:marTop w:val="0"/>
      <w:marBottom w:val="0"/>
      <w:divBdr>
        <w:top w:val="none" w:sz="0" w:space="0" w:color="auto"/>
        <w:left w:val="none" w:sz="0" w:space="0" w:color="auto"/>
        <w:bottom w:val="none" w:sz="0" w:space="0" w:color="auto"/>
        <w:right w:val="none" w:sz="0" w:space="0" w:color="auto"/>
      </w:divBdr>
    </w:div>
    <w:div w:id="1083843321">
      <w:bodyDiv w:val="1"/>
      <w:marLeft w:val="0"/>
      <w:marRight w:val="0"/>
      <w:marTop w:val="0"/>
      <w:marBottom w:val="0"/>
      <w:divBdr>
        <w:top w:val="none" w:sz="0" w:space="0" w:color="auto"/>
        <w:left w:val="none" w:sz="0" w:space="0" w:color="auto"/>
        <w:bottom w:val="none" w:sz="0" w:space="0" w:color="auto"/>
        <w:right w:val="none" w:sz="0" w:space="0" w:color="auto"/>
      </w:divBdr>
    </w:div>
    <w:div w:id="1093206088">
      <w:bodyDiv w:val="1"/>
      <w:marLeft w:val="0"/>
      <w:marRight w:val="0"/>
      <w:marTop w:val="0"/>
      <w:marBottom w:val="0"/>
      <w:divBdr>
        <w:top w:val="none" w:sz="0" w:space="0" w:color="auto"/>
        <w:left w:val="none" w:sz="0" w:space="0" w:color="auto"/>
        <w:bottom w:val="none" w:sz="0" w:space="0" w:color="auto"/>
        <w:right w:val="none" w:sz="0" w:space="0" w:color="auto"/>
      </w:divBdr>
      <w:divsChild>
        <w:div w:id="572155714">
          <w:marLeft w:val="547"/>
          <w:marRight w:val="0"/>
          <w:marTop w:val="216"/>
          <w:marBottom w:val="0"/>
          <w:divBdr>
            <w:top w:val="none" w:sz="0" w:space="0" w:color="auto"/>
            <w:left w:val="none" w:sz="0" w:space="0" w:color="auto"/>
            <w:bottom w:val="none" w:sz="0" w:space="0" w:color="auto"/>
            <w:right w:val="none" w:sz="0" w:space="0" w:color="auto"/>
          </w:divBdr>
        </w:div>
        <w:div w:id="1087772268">
          <w:marLeft w:val="1166"/>
          <w:marRight w:val="0"/>
          <w:marTop w:val="192"/>
          <w:marBottom w:val="0"/>
          <w:divBdr>
            <w:top w:val="none" w:sz="0" w:space="0" w:color="auto"/>
            <w:left w:val="none" w:sz="0" w:space="0" w:color="auto"/>
            <w:bottom w:val="none" w:sz="0" w:space="0" w:color="auto"/>
            <w:right w:val="none" w:sz="0" w:space="0" w:color="auto"/>
          </w:divBdr>
        </w:div>
        <w:div w:id="1581475863">
          <w:marLeft w:val="547"/>
          <w:marRight w:val="0"/>
          <w:marTop w:val="216"/>
          <w:marBottom w:val="0"/>
          <w:divBdr>
            <w:top w:val="none" w:sz="0" w:space="0" w:color="auto"/>
            <w:left w:val="none" w:sz="0" w:space="0" w:color="auto"/>
            <w:bottom w:val="none" w:sz="0" w:space="0" w:color="auto"/>
            <w:right w:val="none" w:sz="0" w:space="0" w:color="auto"/>
          </w:divBdr>
        </w:div>
        <w:div w:id="2046952502">
          <w:marLeft w:val="1166"/>
          <w:marRight w:val="0"/>
          <w:marTop w:val="192"/>
          <w:marBottom w:val="0"/>
          <w:divBdr>
            <w:top w:val="none" w:sz="0" w:space="0" w:color="auto"/>
            <w:left w:val="none" w:sz="0" w:space="0" w:color="auto"/>
            <w:bottom w:val="none" w:sz="0" w:space="0" w:color="auto"/>
            <w:right w:val="none" w:sz="0" w:space="0" w:color="auto"/>
          </w:divBdr>
        </w:div>
      </w:divsChild>
    </w:div>
    <w:div w:id="1098676925">
      <w:bodyDiv w:val="1"/>
      <w:marLeft w:val="0"/>
      <w:marRight w:val="0"/>
      <w:marTop w:val="0"/>
      <w:marBottom w:val="0"/>
      <w:divBdr>
        <w:top w:val="none" w:sz="0" w:space="0" w:color="auto"/>
        <w:left w:val="none" w:sz="0" w:space="0" w:color="auto"/>
        <w:bottom w:val="none" w:sz="0" w:space="0" w:color="auto"/>
        <w:right w:val="none" w:sz="0" w:space="0" w:color="auto"/>
      </w:divBdr>
    </w:div>
    <w:div w:id="1109086780">
      <w:bodyDiv w:val="1"/>
      <w:marLeft w:val="0"/>
      <w:marRight w:val="0"/>
      <w:marTop w:val="0"/>
      <w:marBottom w:val="0"/>
      <w:divBdr>
        <w:top w:val="none" w:sz="0" w:space="0" w:color="auto"/>
        <w:left w:val="none" w:sz="0" w:space="0" w:color="auto"/>
        <w:bottom w:val="none" w:sz="0" w:space="0" w:color="auto"/>
        <w:right w:val="none" w:sz="0" w:space="0" w:color="auto"/>
      </w:divBdr>
    </w:div>
    <w:div w:id="1118328381">
      <w:bodyDiv w:val="1"/>
      <w:marLeft w:val="0"/>
      <w:marRight w:val="0"/>
      <w:marTop w:val="0"/>
      <w:marBottom w:val="0"/>
      <w:divBdr>
        <w:top w:val="none" w:sz="0" w:space="0" w:color="auto"/>
        <w:left w:val="none" w:sz="0" w:space="0" w:color="auto"/>
        <w:bottom w:val="none" w:sz="0" w:space="0" w:color="auto"/>
        <w:right w:val="none" w:sz="0" w:space="0" w:color="auto"/>
      </w:divBdr>
    </w:div>
    <w:div w:id="1124688562">
      <w:bodyDiv w:val="1"/>
      <w:marLeft w:val="0"/>
      <w:marRight w:val="0"/>
      <w:marTop w:val="0"/>
      <w:marBottom w:val="0"/>
      <w:divBdr>
        <w:top w:val="none" w:sz="0" w:space="0" w:color="auto"/>
        <w:left w:val="none" w:sz="0" w:space="0" w:color="auto"/>
        <w:bottom w:val="none" w:sz="0" w:space="0" w:color="auto"/>
        <w:right w:val="none" w:sz="0" w:space="0" w:color="auto"/>
      </w:divBdr>
    </w:div>
    <w:div w:id="1129668362">
      <w:bodyDiv w:val="1"/>
      <w:marLeft w:val="0"/>
      <w:marRight w:val="0"/>
      <w:marTop w:val="0"/>
      <w:marBottom w:val="0"/>
      <w:divBdr>
        <w:top w:val="none" w:sz="0" w:space="0" w:color="auto"/>
        <w:left w:val="none" w:sz="0" w:space="0" w:color="auto"/>
        <w:bottom w:val="none" w:sz="0" w:space="0" w:color="auto"/>
        <w:right w:val="none" w:sz="0" w:space="0" w:color="auto"/>
      </w:divBdr>
    </w:div>
    <w:div w:id="1133206893">
      <w:bodyDiv w:val="1"/>
      <w:marLeft w:val="0"/>
      <w:marRight w:val="0"/>
      <w:marTop w:val="0"/>
      <w:marBottom w:val="0"/>
      <w:divBdr>
        <w:top w:val="none" w:sz="0" w:space="0" w:color="auto"/>
        <w:left w:val="none" w:sz="0" w:space="0" w:color="auto"/>
        <w:bottom w:val="none" w:sz="0" w:space="0" w:color="auto"/>
        <w:right w:val="none" w:sz="0" w:space="0" w:color="auto"/>
      </w:divBdr>
    </w:div>
    <w:div w:id="1134518397">
      <w:bodyDiv w:val="1"/>
      <w:marLeft w:val="0"/>
      <w:marRight w:val="0"/>
      <w:marTop w:val="0"/>
      <w:marBottom w:val="0"/>
      <w:divBdr>
        <w:top w:val="none" w:sz="0" w:space="0" w:color="auto"/>
        <w:left w:val="none" w:sz="0" w:space="0" w:color="auto"/>
        <w:bottom w:val="none" w:sz="0" w:space="0" w:color="auto"/>
        <w:right w:val="none" w:sz="0" w:space="0" w:color="auto"/>
      </w:divBdr>
    </w:div>
    <w:div w:id="1154644141">
      <w:bodyDiv w:val="1"/>
      <w:marLeft w:val="0"/>
      <w:marRight w:val="0"/>
      <w:marTop w:val="0"/>
      <w:marBottom w:val="0"/>
      <w:divBdr>
        <w:top w:val="none" w:sz="0" w:space="0" w:color="auto"/>
        <w:left w:val="none" w:sz="0" w:space="0" w:color="auto"/>
        <w:bottom w:val="none" w:sz="0" w:space="0" w:color="auto"/>
        <w:right w:val="none" w:sz="0" w:space="0" w:color="auto"/>
      </w:divBdr>
    </w:div>
    <w:div w:id="1157259720">
      <w:bodyDiv w:val="1"/>
      <w:marLeft w:val="0"/>
      <w:marRight w:val="0"/>
      <w:marTop w:val="0"/>
      <w:marBottom w:val="0"/>
      <w:divBdr>
        <w:top w:val="none" w:sz="0" w:space="0" w:color="auto"/>
        <w:left w:val="none" w:sz="0" w:space="0" w:color="auto"/>
        <w:bottom w:val="none" w:sz="0" w:space="0" w:color="auto"/>
        <w:right w:val="none" w:sz="0" w:space="0" w:color="auto"/>
      </w:divBdr>
    </w:div>
    <w:div w:id="1177577343">
      <w:bodyDiv w:val="1"/>
      <w:marLeft w:val="0"/>
      <w:marRight w:val="0"/>
      <w:marTop w:val="0"/>
      <w:marBottom w:val="0"/>
      <w:divBdr>
        <w:top w:val="none" w:sz="0" w:space="0" w:color="auto"/>
        <w:left w:val="none" w:sz="0" w:space="0" w:color="auto"/>
        <w:bottom w:val="none" w:sz="0" w:space="0" w:color="auto"/>
        <w:right w:val="none" w:sz="0" w:space="0" w:color="auto"/>
      </w:divBdr>
    </w:div>
    <w:div w:id="1184902808">
      <w:bodyDiv w:val="1"/>
      <w:marLeft w:val="0"/>
      <w:marRight w:val="0"/>
      <w:marTop w:val="0"/>
      <w:marBottom w:val="0"/>
      <w:divBdr>
        <w:top w:val="none" w:sz="0" w:space="0" w:color="auto"/>
        <w:left w:val="none" w:sz="0" w:space="0" w:color="auto"/>
        <w:bottom w:val="none" w:sz="0" w:space="0" w:color="auto"/>
        <w:right w:val="none" w:sz="0" w:space="0" w:color="auto"/>
      </w:divBdr>
    </w:div>
    <w:div w:id="1197353738">
      <w:bodyDiv w:val="1"/>
      <w:marLeft w:val="0"/>
      <w:marRight w:val="0"/>
      <w:marTop w:val="0"/>
      <w:marBottom w:val="0"/>
      <w:divBdr>
        <w:top w:val="none" w:sz="0" w:space="0" w:color="auto"/>
        <w:left w:val="none" w:sz="0" w:space="0" w:color="auto"/>
        <w:bottom w:val="none" w:sz="0" w:space="0" w:color="auto"/>
        <w:right w:val="none" w:sz="0" w:space="0" w:color="auto"/>
      </w:divBdr>
    </w:div>
    <w:div w:id="1204293941">
      <w:bodyDiv w:val="1"/>
      <w:marLeft w:val="0"/>
      <w:marRight w:val="0"/>
      <w:marTop w:val="0"/>
      <w:marBottom w:val="0"/>
      <w:divBdr>
        <w:top w:val="none" w:sz="0" w:space="0" w:color="auto"/>
        <w:left w:val="none" w:sz="0" w:space="0" w:color="auto"/>
        <w:bottom w:val="none" w:sz="0" w:space="0" w:color="auto"/>
        <w:right w:val="none" w:sz="0" w:space="0" w:color="auto"/>
      </w:divBdr>
    </w:div>
    <w:div w:id="1208371240">
      <w:bodyDiv w:val="1"/>
      <w:marLeft w:val="0"/>
      <w:marRight w:val="0"/>
      <w:marTop w:val="0"/>
      <w:marBottom w:val="0"/>
      <w:divBdr>
        <w:top w:val="none" w:sz="0" w:space="0" w:color="auto"/>
        <w:left w:val="none" w:sz="0" w:space="0" w:color="auto"/>
        <w:bottom w:val="none" w:sz="0" w:space="0" w:color="auto"/>
        <w:right w:val="none" w:sz="0" w:space="0" w:color="auto"/>
      </w:divBdr>
    </w:div>
    <w:div w:id="1232693746">
      <w:bodyDiv w:val="1"/>
      <w:marLeft w:val="0"/>
      <w:marRight w:val="0"/>
      <w:marTop w:val="0"/>
      <w:marBottom w:val="0"/>
      <w:divBdr>
        <w:top w:val="none" w:sz="0" w:space="0" w:color="auto"/>
        <w:left w:val="none" w:sz="0" w:space="0" w:color="auto"/>
        <w:bottom w:val="none" w:sz="0" w:space="0" w:color="auto"/>
        <w:right w:val="none" w:sz="0" w:space="0" w:color="auto"/>
      </w:divBdr>
    </w:div>
    <w:div w:id="1244608356">
      <w:bodyDiv w:val="1"/>
      <w:marLeft w:val="0"/>
      <w:marRight w:val="0"/>
      <w:marTop w:val="0"/>
      <w:marBottom w:val="0"/>
      <w:divBdr>
        <w:top w:val="none" w:sz="0" w:space="0" w:color="auto"/>
        <w:left w:val="none" w:sz="0" w:space="0" w:color="auto"/>
        <w:bottom w:val="none" w:sz="0" w:space="0" w:color="auto"/>
        <w:right w:val="none" w:sz="0" w:space="0" w:color="auto"/>
      </w:divBdr>
    </w:div>
    <w:div w:id="1248492418">
      <w:bodyDiv w:val="1"/>
      <w:marLeft w:val="0"/>
      <w:marRight w:val="0"/>
      <w:marTop w:val="0"/>
      <w:marBottom w:val="0"/>
      <w:divBdr>
        <w:top w:val="none" w:sz="0" w:space="0" w:color="auto"/>
        <w:left w:val="none" w:sz="0" w:space="0" w:color="auto"/>
        <w:bottom w:val="none" w:sz="0" w:space="0" w:color="auto"/>
        <w:right w:val="none" w:sz="0" w:space="0" w:color="auto"/>
      </w:divBdr>
    </w:div>
    <w:div w:id="1259681061">
      <w:bodyDiv w:val="1"/>
      <w:marLeft w:val="0"/>
      <w:marRight w:val="0"/>
      <w:marTop w:val="0"/>
      <w:marBottom w:val="0"/>
      <w:divBdr>
        <w:top w:val="none" w:sz="0" w:space="0" w:color="auto"/>
        <w:left w:val="none" w:sz="0" w:space="0" w:color="auto"/>
        <w:bottom w:val="none" w:sz="0" w:space="0" w:color="auto"/>
        <w:right w:val="none" w:sz="0" w:space="0" w:color="auto"/>
      </w:divBdr>
    </w:div>
    <w:div w:id="1261066629">
      <w:bodyDiv w:val="1"/>
      <w:marLeft w:val="0"/>
      <w:marRight w:val="0"/>
      <w:marTop w:val="0"/>
      <w:marBottom w:val="0"/>
      <w:divBdr>
        <w:top w:val="none" w:sz="0" w:space="0" w:color="auto"/>
        <w:left w:val="none" w:sz="0" w:space="0" w:color="auto"/>
        <w:bottom w:val="none" w:sz="0" w:space="0" w:color="auto"/>
        <w:right w:val="none" w:sz="0" w:space="0" w:color="auto"/>
      </w:divBdr>
    </w:div>
    <w:div w:id="1261568152">
      <w:bodyDiv w:val="1"/>
      <w:marLeft w:val="0"/>
      <w:marRight w:val="0"/>
      <w:marTop w:val="0"/>
      <w:marBottom w:val="0"/>
      <w:divBdr>
        <w:top w:val="none" w:sz="0" w:space="0" w:color="auto"/>
        <w:left w:val="none" w:sz="0" w:space="0" w:color="auto"/>
        <w:bottom w:val="none" w:sz="0" w:space="0" w:color="auto"/>
        <w:right w:val="none" w:sz="0" w:space="0" w:color="auto"/>
      </w:divBdr>
    </w:div>
    <w:div w:id="1262299281">
      <w:bodyDiv w:val="1"/>
      <w:marLeft w:val="0"/>
      <w:marRight w:val="0"/>
      <w:marTop w:val="0"/>
      <w:marBottom w:val="0"/>
      <w:divBdr>
        <w:top w:val="none" w:sz="0" w:space="0" w:color="auto"/>
        <w:left w:val="none" w:sz="0" w:space="0" w:color="auto"/>
        <w:bottom w:val="none" w:sz="0" w:space="0" w:color="auto"/>
        <w:right w:val="none" w:sz="0" w:space="0" w:color="auto"/>
      </w:divBdr>
    </w:div>
    <w:div w:id="1272200182">
      <w:bodyDiv w:val="1"/>
      <w:marLeft w:val="0"/>
      <w:marRight w:val="0"/>
      <w:marTop w:val="0"/>
      <w:marBottom w:val="0"/>
      <w:divBdr>
        <w:top w:val="none" w:sz="0" w:space="0" w:color="auto"/>
        <w:left w:val="none" w:sz="0" w:space="0" w:color="auto"/>
        <w:bottom w:val="none" w:sz="0" w:space="0" w:color="auto"/>
        <w:right w:val="none" w:sz="0" w:space="0" w:color="auto"/>
      </w:divBdr>
    </w:div>
    <w:div w:id="1275601165">
      <w:bodyDiv w:val="1"/>
      <w:marLeft w:val="0"/>
      <w:marRight w:val="0"/>
      <w:marTop w:val="0"/>
      <w:marBottom w:val="0"/>
      <w:divBdr>
        <w:top w:val="none" w:sz="0" w:space="0" w:color="auto"/>
        <w:left w:val="none" w:sz="0" w:space="0" w:color="auto"/>
        <w:bottom w:val="none" w:sz="0" w:space="0" w:color="auto"/>
        <w:right w:val="none" w:sz="0" w:space="0" w:color="auto"/>
      </w:divBdr>
    </w:div>
    <w:div w:id="1283612590">
      <w:bodyDiv w:val="1"/>
      <w:marLeft w:val="0"/>
      <w:marRight w:val="0"/>
      <w:marTop w:val="0"/>
      <w:marBottom w:val="0"/>
      <w:divBdr>
        <w:top w:val="none" w:sz="0" w:space="0" w:color="auto"/>
        <w:left w:val="none" w:sz="0" w:space="0" w:color="auto"/>
        <w:bottom w:val="none" w:sz="0" w:space="0" w:color="auto"/>
        <w:right w:val="none" w:sz="0" w:space="0" w:color="auto"/>
      </w:divBdr>
    </w:div>
    <w:div w:id="1285576765">
      <w:bodyDiv w:val="1"/>
      <w:marLeft w:val="0"/>
      <w:marRight w:val="0"/>
      <w:marTop w:val="0"/>
      <w:marBottom w:val="0"/>
      <w:divBdr>
        <w:top w:val="none" w:sz="0" w:space="0" w:color="auto"/>
        <w:left w:val="none" w:sz="0" w:space="0" w:color="auto"/>
        <w:bottom w:val="none" w:sz="0" w:space="0" w:color="auto"/>
        <w:right w:val="none" w:sz="0" w:space="0" w:color="auto"/>
      </w:divBdr>
    </w:div>
    <w:div w:id="1291281197">
      <w:bodyDiv w:val="1"/>
      <w:marLeft w:val="0"/>
      <w:marRight w:val="0"/>
      <w:marTop w:val="0"/>
      <w:marBottom w:val="0"/>
      <w:divBdr>
        <w:top w:val="none" w:sz="0" w:space="0" w:color="auto"/>
        <w:left w:val="none" w:sz="0" w:space="0" w:color="auto"/>
        <w:bottom w:val="none" w:sz="0" w:space="0" w:color="auto"/>
        <w:right w:val="none" w:sz="0" w:space="0" w:color="auto"/>
      </w:divBdr>
    </w:div>
    <w:div w:id="1298560187">
      <w:bodyDiv w:val="1"/>
      <w:marLeft w:val="0"/>
      <w:marRight w:val="0"/>
      <w:marTop w:val="0"/>
      <w:marBottom w:val="0"/>
      <w:divBdr>
        <w:top w:val="none" w:sz="0" w:space="0" w:color="auto"/>
        <w:left w:val="none" w:sz="0" w:space="0" w:color="auto"/>
        <w:bottom w:val="none" w:sz="0" w:space="0" w:color="auto"/>
        <w:right w:val="none" w:sz="0" w:space="0" w:color="auto"/>
      </w:divBdr>
    </w:div>
    <w:div w:id="1299458446">
      <w:bodyDiv w:val="1"/>
      <w:marLeft w:val="0"/>
      <w:marRight w:val="0"/>
      <w:marTop w:val="0"/>
      <w:marBottom w:val="0"/>
      <w:divBdr>
        <w:top w:val="none" w:sz="0" w:space="0" w:color="auto"/>
        <w:left w:val="none" w:sz="0" w:space="0" w:color="auto"/>
        <w:bottom w:val="none" w:sz="0" w:space="0" w:color="auto"/>
        <w:right w:val="none" w:sz="0" w:space="0" w:color="auto"/>
      </w:divBdr>
    </w:div>
    <w:div w:id="1300066482">
      <w:bodyDiv w:val="1"/>
      <w:marLeft w:val="0"/>
      <w:marRight w:val="0"/>
      <w:marTop w:val="0"/>
      <w:marBottom w:val="0"/>
      <w:divBdr>
        <w:top w:val="none" w:sz="0" w:space="0" w:color="auto"/>
        <w:left w:val="none" w:sz="0" w:space="0" w:color="auto"/>
        <w:bottom w:val="none" w:sz="0" w:space="0" w:color="auto"/>
        <w:right w:val="none" w:sz="0" w:space="0" w:color="auto"/>
      </w:divBdr>
    </w:div>
    <w:div w:id="1313021688">
      <w:bodyDiv w:val="1"/>
      <w:marLeft w:val="0"/>
      <w:marRight w:val="0"/>
      <w:marTop w:val="0"/>
      <w:marBottom w:val="0"/>
      <w:divBdr>
        <w:top w:val="none" w:sz="0" w:space="0" w:color="auto"/>
        <w:left w:val="none" w:sz="0" w:space="0" w:color="auto"/>
        <w:bottom w:val="none" w:sz="0" w:space="0" w:color="auto"/>
        <w:right w:val="none" w:sz="0" w:space="0" w:color="auto"/>
      </w:divBdr>
    </w:div>
    <w:div w:id="1323583578">
      <w:bodyDiv w:val="1"/>
      <w:marLeft w:val="0"/>
      <w:marRight w:val="0"/>
      <w:marTop w:val="0"/>
      <w:marBottom w:val="0"/>
      <w:divBdr>
        <w:top w:val="none" w:sz="0" w:space="0" w:color="auto"/>
        <w:left w:val="none" w:sz="0" w:space="0" w:color="auto"/>
        <w:bottom w:val="none" w:sz="0" w:space="0" w:color="auto"/>
        <w:right w:val="none" w:sz="0" w:space="0" w:color="auto"/>
      </w:divBdr>
    </w:div>
    <w:div w:id="1329016228">
      <w:bodyDiv w:val="1"/>
      <w:marLeft w:val="0"/>
      <w:marRight w:val="0"/>
      <w:marTop w:val="0"/>
      <w:marBottom w:val="0"/>
      <w:divBdr>
        <w:top w:val="none" w:sz="0" w:space="0" w:color="auto"/>
        <w:left w:val="none" w:sz="0" w:space="0" w:color="auto"/>
        <w:bottom w:val="none" w:sz="0" w:space="0" w:color="auto"/>
        <w:right w:val="none" w:sz="0" w:space="0" w:color="auto"/>
      </w:divBdr>
    </w:div>
    <w:div w:id="1343049640">
      <w:bodyDiv w:val="1"/>
      <w:marLeft w:val="0"/>
      <w:marRight w:val="0"/>
      <w:marTop w:val="0"/>
      <w:marBottom w:val="0"/>
      <w:divBdr>
        <w:top w:val="none" w:sz="0" w:space="0" w:color="auto"/>
        <w:left w:val="none" w:sz="0" w:space="0" w:color="auto"/>
        <w:bottom w:val="none" w:sz="0" w:space="0" w:color="auto"/>
        <w:right w:val="none" w:sz="0" w:space="0" w:color="auto"/>
      </w:divBdr>
    </w:div>
    <w:div w:id="1343628786">
      <w:bodyDiv w:val="1"/>
      <w:marLeft w:val="0"/>
      <w:marRight w:val="0"/>
      <w:marTop w:val="0"/>
      <w:marBottom w:val="0"/>
      <w:divBdr>
        <w:top w:val="none" w:sz="0" w:space="0" w:color="auto"/>
        <w:left w:val="none" w:sz="0" w:space="0" w:color="auto"/>
        <w:bottom w:val="none" w:sz="0" w:space="0" w:color="auto"/>
        <w:right w:val="none" w:sz="0" w:space="0" w:color="auto"/>
      </w:divBdr>
    </w:div>
    <w:div w:id="1352488033">
      <w:bodyDiv w:val="1"/>
      <w:marLeft w:val="0"/>
      <w:marRight w:val="0"/>
      <w:marTop w:val="0"/>
      <w:marBottom w:val="0"/>
      <w:divBdr>
        <w:top w:val="none" w:sz="0" w:space="0" w:color="auto"/>
        <w:left w:val="none" w:sz="0" w:space="0" w:color="auto"/>
        <w:bottom w:val="none" w:sz="0" w:space="0" w:color="auto"/>
        <w:right w:val="none" w:sz="0" w:space="0" w:color="auto"/>
      </w:divBdr>
    </w:div>
    <w:div w:id="1361128292">
      <w:bodyDiv w:val="1"/>
      <w:marLeft w:val="0"/>
      <w:marRight w:val="0"/>
      <w:marTop w:val="0"/>
      <w:marBottom w:val="0"/>
      <w:divBdr>
        <w:top w:val="none" w:sz="0" w:space="0" w:color="auto"/>
        <w:left w:val="none" w:sz="0" w:space="0" w:color="auto"/>
        <w:bottom w:val="none" w:sz="0" w:space="0" w:color="auto"/>
        <w:right w:val="none" w:sz="0" w:space="0" w:color="auto"/>
      </w:divBdr>
    </w:div>
    <w:div w:id="1368138494">
      <w:bodyDiv w:val="1"/>
      <w:marLeft w:val="0"/>
      <w:marRight w:val="0"/>
      <w:marTop w:val="0"/>
      <w:marBottom w:val="0"/>
      <w:divBdr>
        <w:top w:val="none" w:sz="0" w:space="0" w:color="auto"/>
        <w:left w:val="none" w:sz="0" w:space="0" w:color="auto"/>
        <w:bottom w:val="none" w:sz="0" w:space="0" w:color="auto"/>
        <w:right w:val="none" w:sz="0" w:space="0" w:color="auto"/>
      </w:divBdr>
    </w:div>
    <w:div w:id="1371413350">
      <w:bodyDiv w:val="1"/>
      <w:marLeft w:val="0"/>
      <w:marRight w:val="0"/>
      <w:marTop w:val="0"/>
      <w:marBottom w:val="0"/>
      <w:divBdr>
        <w:top w:val="none" w:sz="0" w:space="0" w:color="auto"/>
        <w:left w:val="none" w:sz="0" w:space="0" w:color="auto"/>
        <w:bottom w:val="none" w:sz="0" w:space="0" w:color="auto"/>
        <w:right w:val="none" w:sz="0" w:space="0" w:color="auto"/>
      </w:divBdr>
    </w:div>
    <w:div w:id="1385834902">
      <w:bodyDiv w:val="1"/>
      <w:marLeft w:val="0"/>
      <w:marRight w:val="0"/>
      <w:marTop w:val="0"/>
      <w:marBottom w:val="0"/>
      <w:divBdr>
        <w:top w:val="none" w:sz="0" w:space="0" w:color="auto"/>
        <w:left w:val="none" w:sz="0" w:space="0" w:color="auto"/>
        <w:bottom w:val="none" w:sz="0" w:space="0" w:color="auto"/>
        <w:right w:val="none" w:sz="0" w:space="0" w:color="auto"/>
      </w:divBdr>
    </w:div>
    <w:div w:id="1385913100">
      <w:bodyDiv w:val="1"/>
      <w:marLeft w:val="0"/>
      <w:marRight w:val="0"/>
      <w:marTop w:val="0"/>
      <w:marBottom w:val="0"/>
      <w:divBdr>
        <w:top w:val="none" w:sz="0" w:space="0" w:color="auto"/>
        <w:left w:val="none" w:sz="0" w:space="0" w:color="auto"/>
        <w:bottom w:val="none" w:sz="0" w:space="0" w:color="auto"/>
        <w:right w:val="none" w:sz="0" w:space="0" w:color="auto"/>
      </w:divBdr>
    </w:div>
    <w:div w:id="1402874226">
      <w:bodyDiv w:val="1"/>
      <w:marLeft w:val="0"/>
      <w:marRight w:val="0"/>
      <w:marTop w:val="0"/>
      <w:marBottom w:val="0"/>
      <w:divBdr>
        <w:top w:val="none" w:sz="0" w:space="0" w:color="auto"/>
        <w:left w:val="none" w:sz="0" w:space="0" w:color="auto"/>
        <w:bottom w:val="none" w:sz="0" w:space="0" w:color="auto"/>
        <w:right w:val="none" w:sz="0" w:space="0" w:color="auto"/>
      </w:divBdr>
    </w:div>
    <w:div w:id="1408453176">
      <w:bodyDiv w:val="1"/>
      <w:marLeft w:val="0"/>
      <w:marRight w:val="0"/>
      <w:marTop w:val="0"/>
      <w:marBottom w:val="0"/>
      <w:divBdr>
        <w:top w:val="none" w:sz="0" w:space="0" w:color="auto"/>
        <w:left w:val="none" w:sz="0" w:space="0" w:color="auto"/>
        <w:bottom w:val="none" w:sz="0" w:space="0" w:color="auto"/>
        <w:right w:val="none" w:sz="0" w:space="0" w:color="auto"/>
      </w:divBdr>
    </w:div>
    <w:div w:id="1409766384">
      <w:bodyDiv w:val="1"/>
      <w:marLeft w:val="0"/>
      <w:marRight w:val="0"/>
      <w:marTop w:val="0"/>
      <w:marBottom w:val="0"/>
      <w:divBdr>
        <w:top w:val="none" w:sz="0" w:space="0" w:color="auto"/>
        <w:left w:val="none" w:sz="0" w:space="0" w:color="auto"/>
        <w:bottom w:val="none" w:sz="0" w:space="0" w:color="auto"/>
        <w:right w:val="none" w:sz="0" w:space="0" w:color="auto"/>
      </w:divBdr>
    </w:div>
    <w:div w:id="1417746441">
      <w:bodyDiv w:val="1"/>
      <w:marLeft w:val="0"/>
      <w:marRight w:val="0"/>
      <w:marTop w:val="0"/>
      <w:marBottom w:val="0"/>
      <w:divBdr>
        <w:top w:val="none" w:sz="0" w:space="0" w:color="auto"/>
        <w:left w:val="none" w:sz="0" w:space="0" w:color="auto"/>
        <w:bottom w:val="none" w:sz="0" w:space="0" w:color="auto"/>
        <w:right w:val="none" w:sz="0" w:space="0" w:color="auto"/>
      </w:divBdr>
    </w:div>
    <w:div w:id="1437749756">
      <w:bodyDiv w:val="1"/>
      <w:marLeft w:val="0"/>
      <w:marRight w:val="0"/>
      <w:marTop w:val="0"/>
      <w:marBottom w:val="0"/>
      <w:divBdr>
        <w:top w:val="none" w:sz="0" w:space="0" w:color="auto"/>
        <w:left w:val="none" w:sz="0" w:space="0" w:color="auto"/>
        <w:bottom w:val="none" w:sz="0" w:space="0" w:color="auto"/>
        <w:right w:val="none" w:sz="0" w:space="0" w:color="auto"/>
      </w:divBdr>
    </w:div>
    <w:div w:id="1447501967">
      <w:bodyDiv w:val="1"/>
      <w:marLeft w:val="0"/>
      <w:marRight w:val="0"/>
      <w:marTop w:val="0"/>
      <w:marBottom w:val="0"/>
      <w:divBdr>
        <w:top w:val="none" w:sz="0" w:space="0" w:color="auto"/>
        <w:left w:val="none" w:sz="0" w:space="0" w:color="auto"/>
        <w:bottom w:val="none" w:sz="0" w:space="0" w:color="auto"/>
        <w:right w:val="none" w:sz="0" w:space="0" w:color="auto"/>
      </w:divBdr>
    </w:div>
    <w:div w:id="1484736737">
      <w:bodyDiv w:val="1"/>
      <w:marLeft w:val="0"/>
      <w:marRight w:val="0"/>
      <w:marTop w:val="0"/>
      <w:marBottom w:val="0"/>
      <w:divBdr>
        <w:top w:val="none" w:sz="0" w:space="0" w:color="auto"/>
        <w:left w:val="none" w:sz="0" w:space="0" w:color="auto"/>
        <w:bottom w:val="none" w:sz="0" w:space="0" w:color="auto"/>
        <w:right w:val="none" w:sz="0" w:space="0" w:color="auto"/>
      </w:divBdr>
    </w:div>
    <w:div w:id="1497065327">
      <w:bodyDiv w:val="1"/>
      <w:marLeft w:val="0"/>
      <w:marRight w:val="0"/>
      <w:marTop w:val="0"/>
      <w:marBottom w:val="0"/>
      <w:divBdr>
        <w:top w:val="none" w:sz="0" w:space="0" w:color="auto"/>
        <w:left w:val="none" w:sz="0" w:space="0" w:color="auto"/>
        <w:bottom w:val="none" w:sz="0" w:space="0" w:color="auto"/>
        <w:right w:val="none" w:sz="0" w:space="0" w:color="auto"/>
      </w:divBdr>
    </w:div>
    <w:div w:id="1503619294">
      <w:bodyDiv w:val="1"/>
      <w:marLeft w:val="0"/>
      <w:marRight w:val="0"/>
      <w:marTop w:val="0"/>
      <w:marBottom w:val="0"/>
      <w:divBdr>
        <w:top w:val="none" w:sz="0" w:space="0" w:color="auto"/>
        <w:left w:val="none" w:sz="0" w:space="0" w:color="auto"/>
        <w:bottom w:val="none" w:sz="0" w:space="0" w:color="auto"/>
        <w:right w:val="none" w:sz="0" w:space="0" w:color="auto"/>
      </w:divBdr>
    </w:div>
    <w:div w:id="1505588382">
      <w:bodyDiv w:val="1"/>
      <w:marLeft w:val="0"/>
      <w:marRight w:val="0"/>
      <w:marTop w:val="0"/>
      <w:marBottom w:val="0"/>
      <w:divBdr>
        <w:top w:val="none" w:sz="0" w:space="0" w:color="auto"/>
        <w:left w:val="none" w:sz="0" w:space="0" w:color="auto"/>
        <w:bottom w:val="none" w:sz="0" w:space="0" w:color="auto"/>
        <w:right w:val="none" w:sz="0" w:space="0" w:color="auto"/>
      </w:divBdr>
    </w:div>
    <w:div w:id="1523786972">
      <w:bodyDiv w:val="1"/>
      <w:marLeft w:val="0"/>
      <w:marRight w:val="0"/>
      <w:marTop w:val="0"/>
      <w:marBottom w:val="0"/>
      <w:divBdr>
        <w:top w:val="none" w:sz="0" w:space="0" w:color="auto"/>
        <w:left w:val="none" w:sz="0" w:space="0" w:color="auto"/>
        <w:bottom w:val="none" w:sz="0" w:space="0" w:color="auto"/>
        <w:right w:val="none" w:sz="0" w:space="0" w:color="auto"/>
      </w:divBdr>
    </w:div>
    <w:div w:id="1525824063">
      <w:bodyDiv w:val="1"/>
      <w:marLeft w:val="0"/>
      <w:marRight w:val="0"/>
      <w:marTop w:val="0"/>
      <w:marBottom w:val="0"/>
      <w:divBdr>
        <w:top w:val="none" w:sz="0" w:space="0" w:color="auto"/>
        <w:left w:val="none" w:sz="0" w:space="0" w:color="auto"/>
        <w:bottom w:val="none" w:sz="0" w:space="0" w:color="auto"/>
        <w:right w:val="none" w:sz="0" w:space="0" w:color="auto"/>
      </w:divBdr>
    </w:div>
    <w:div w:id="1554081786">
      <w:bodyDiv w:val="1"/>
      <w:marLeft w:val="0"/>
      <w:marRight w:val="0"/>
      <w:marTop w:val="0"/>
      <w:marBottom w:val="0"/>
      <w:divBdr>
        <w:top w:val="none" w:sz="0" w:space="0" w:color="auto"/>
        <w:left w:val="none" w:sz="0" w:space="0" w:color="auto"/>
        <w:bottom w:val="none" w:sz="0" w:space="0" w:color="auto"/>
        <w:right w:val="none" w:sz="0" w:space="0" w:color="auto"/>
      </w:divBdr>
    </w:div>
    <w:div w:id="1565753073">
      <w:bodyDiv w:val="1"/>
      <w:marLeft w:val="0"/>
      <w:marRight w:val="0"/>
      <w:marTop w:val="0"/>
      <w:marBottom w:val="0"/>
      <w:divBdr>
        <w:top w:val="none" w:sz="0" w:space="0" w:color="auto"/>
        <w:left w:val="none" w:sz="0" w:space="0" w:color="auto"/>
        <w:bottom w:val="none" w:sz="0" w:space="0" w:color="auto"/>
        <w:right w:val="none" w:sz="0" w:space="0" w:color="auto"/>
      </w:divBdr>
    </w:div>
    <w:div w:id="1566136933">
      <w:bodyDiv w:val="1"/>
      <w:marLeft w:val="0"/>
      <w:marRight w:val="0"/>
      <w:marTop w:val="0"/>
      <w:marBottom w:val="0"/>
      <w:divBdr>
        <w:top w:val="none" w:sz="0" w:space="0" w:color="auto"/>
        <w:left w:val="none" w:sz="0" w:space="0" w:color="auto"/>
        <w:bottom w:val="none" w:sz="0" w:space="0" w:color="auto"/>
        <w:right w:val="none" w:sz="0" w:space="0" w:color="auto"/>
      </w:divBdr>
    </w:div>
    <w:div w:id="1569266128">
      <w:bodyDiv w:val="1"/>
      <w:marLeft w:val="0"/>
      <w:marRight w:val="0"/>
      <w:marTop w:val="0"/>
      <w:marBottom w:val="0"/>
      <w:divBdr>
        <w:top w:val="none" w:sz="0" w:space="0" w:color="auto"/>
        <w:left w:val="none" w:sz="0" w:space="0" w:color="auto"/>
        <w:bottom w:val="none" w:sz="0" w:space="0" w:color="auto"/>
        <w:right w:val="none" w:sz="0" w:space="0" w:color="auto"/>
      </w:divBdr>
    </w:div>
    <w:div w:id="1582522013">
      <w:bodyDiv w:val="1"/>
      <w:marLeft w:val="0"/>
      <w:marRight w:val="0"/>
      <w:marTop w:val="0"/>
      <w:marBottom w:val="0"/>
      <w:divBdr>
        <w:top w:val="none" w:sz="0" w:space="0" w:color="auto"/>
        <w:left w:val="none" w:sz="0" w:space="0" w:color="auto"/>
        <w:bottom w:val="none" w:sz="0" w:space="0" w:color="auto"/>
        <w:right w:val="none" w:sz="0" w:space="0" w:color="auto"/>
      </w:divBdr>
    </w:div>
    <w:div w:id="1582786312">
      <w:bodyDiv w:val="1"/>
      <w:marLeft w:val="0"/>
      <w:marRight w:val="0"/>
      <w:marTop w:val="0"/>
      <w:marBottom w:val="0"/>
      <w:divBdr>
        <w:top w:val="none" w:sz="0" w:space="0" w:color="auto"/>
        <w:left w:val="none" w:sz="0" w:space="0" w:color="auto"/>
        <w:bottom w:val="none" w:sz="0" w:space="0" w:color="auto"/>
        <w:right w:val="none" w:sz="0" w:space="0" w:color="auto"/>
      </w:divBdr>
    </w:div>
    <w:div w:id="1616332133">
      <w:bodyDiv w:val="1"/>
      <w:marLeft w:val="0"/>
      <w:marRight w:val="0"/>
      <w:marTop w:val="0"/>
      <w:marBottom w:val="0"/>
      <w:divBdr>
        <w:top w:val="none" w:sz="0" w:space="0" w:color="auto"/>
        <w:left w:val="none" w:sz="0" w:space="0" w:color="auto"/>
        <w:bottom w:val="none" w:sz="0" w:space="0" w:color="auto"/>
        <w:right w:val="none" w:sz="0" w:space="0" w:color="auto"/>
      </w:divBdr>
    </w:div>
    <w:div w:id="1617171710">
      <w:bodyDiv w:val="1"/>
      <w:marLeft w:val="0"/>
      <w:marRight w:val="0"/>
      <w:marTop w:val="0"/>
      <w:marBottom w:val="0"/>
      <w:divBdr>
        <w:top w:val="none" w:sz="0" w:space="0" w:color="auto"/>
        <w:left w:val="none" w:sz="0" w:space="0" w:color="auto"/>
        <w:bottom w:val="none" w:sz="0" w:space="0" w:color="auto"/>
        <w:right w:val="none" w:sz="0" w:space="0" w:color="auto"/>
      </w:divBdr>
    </w:div>
    <w:div w:id="1617832474">
      <w:bodyDiv w:val="1"/>
      <w:marLeft w:val="0"/>
      <w:marRight w:val="0"/>
      <w:marTop w:val="0"/>
      <w:marBottom w:val="0"/>
      <w:divBdr>
        <w:top w:val="none" w:sz="0" w:space="0" w:color="auto"/>
        <w:left w:val="none" w:sz="0" w:space="0" w:color="auto"/>
        <w:bottom w:val="none" w:sz="0" w:space="0" w:color="auto"/>
        <w:right w:val="none" w:sz="0" w:space="0" w:color="auto"/>
      </w:divBdr>
    </w:div>
    <w:div w:id="1618608410">
      <w:bodyDiv w:val="1"/>
      <w:marLeft w:val="0"/>
      <w:marRight w:val="0"/>
      <w:marTop w:val="0"/>
      <w:marBottom w:val="0"/>
      <w:divBdr>
        <w:top w:val="none" w:sz="0" w:space="0" w:color="auto"/>
        <w:left w:val="none" w:sz="0" w:space="0" w:color="auto"/>
        <w:bottom w:val="none" w:sz="0" w:space="0" w:color="auto"/>
        <w:right w:val="none" w:sz="0" w:space="0" w:color="auto"/>
      </w:divBdr>
    </w:div>
    <w:div w:id="1626958593">
      <w:bodyDiv w:val="1"/>
      <w:marLeft w:val="0"/>
      <w:marRight w:val="0"/>
      <w:marTop w:val="0"/>
      <w:marBottom w:val="0"/>
      <w:divBdr>
        <w:top w:val="none" w:sz="0" w:space="0" w:color="auto"/>
        <w:left w:val="none" w:sz="0" w:space="0" w:color="auto"/>
        <w:bottom w:val="none" w:sz="0" w:space="0" w:color="auto"/>
        <w:right w:val="none" w:sz="0" w:space="0" w:color="auto"/>
      </w:divBdr>
    </w:div>
    <w:div w:id="1641762136">
      <w:bodyDiv w:val="1"/>
      <w:marLeft w:val="0"/>
      <w:marRight w:val="0"/>
      <w:marTop w:val="0"/>
      <w:marBottom w:val="0"/>
      <w:divBdr>
        <w:top w:val="none" w:sz="0" w:space="0" w:color="auto"/>
        <w:left w:val="none" w:sz="0" w:space="0" w:color="auto"/>
        <w:bottom w:val="none" w:sz="0" w:space="0" w:color="auto"/>
        <w:right w:val="none" w:sz="0" w:space="0" w:color="auto"/>
      </w:divBdr>
    </w:div>
    <w:div w:id="1668367636">
      <w:bodyDiv w:val="1"/>
      <w:marLeft w:val="0"/>
      <w:marRight w:val="0"/>
      <w:marTop w:val="0"/>
      <w:marBottom w:val="0"/>
      <w:divBdr>
        <w:top w:val="none" w:sz="0" w:space="0" w:color="auto"/>
        <w:left w:val="none" w:sz="0" w:space="0" w:color="auto"/>
        <w:bottom w:val="none" w:sz="0" w:space="0" w:color="auto"/>
        <w:right w:val="none" w:sz="0" w:space="0" w:color="auto"/>
      </w:divBdr>
    </w:div>
    <w:div w:id="1677422471">
      <w:bodyDiv w:val="1"/>
      <w:marLeft w:val="0"/>
      <w:marRight w:val="0"/>
      <w:marTop w:val="0"/>
      <w:marBottom w:val="0"/>
      <w:divBdr>
        <w:top w:val="none" w:sz="0" w:space="0" w:color="auto"/>
        <w:left w:val="none" w:sz="0" w:space="0" w:color="auto"/>
        <w:bottom w:val="none" w:sz="0" w:space="0" w:color="auto"/>
        <w:right w:val="none" w:sz="0" w:space="0" w:color="auto"/>
      </w:divBdr>
    </w:div>
    <w:div w:id="1683505608">
      <w:bodyDiv w:val="1"/>
      <w:marLeft w:val="0"/>
      <w:marRight w:val="0"/>
      <w:marTop w:val="0"/>
      <w:marBottom w:val="0"/>
      <w:divBdr>
        <w:top w:val="none" w:sz="0" w:space="0" w:color="auto"/>
        <w:left w:val="none" w:sz="0" w:space="0" w:color="auto"/>
        <w:bottom w:val="none" w:sz="0" w:space="0" w:color="auto"/>
        <w:right w:val="none" w:sz="0" w:space="0" w:color="auto"/>
      </w:divBdr>
    </w:div>
    <w:div w:id="1696032552">
      <w:bodyDiv w:val="1"/>
      <w:marLeft w:val="0"/>
      <w:marRight w:val="0"/>
      <w:marTop w:val="0"/>
      <w:marBottom w:val="0"/>
      <w:divBdr>
        <w:top w:val="none" w:sz="0" w:space="0" w:color="auto"/>
        <w:left w:val="none" w:sz="0" w:space="0" w:color="auto"/>
        <w:bottom w:val="none" w:sz="0" w:space="0" w:color="auto"/>
        <w:right w:val="none" w:sz="0" w:space="0" w:color="auto"/>
      </w:divBdr>
    </w:div>
    <w:div w:id="1703820102">
      <w:bodyDiv w:val="1"/>
      <w:marLeft w:val="0"/>
      <w:marRight w:val="0"/>
      <w:marTop w:val="0"/>
      <w:marBottom w:val="0"/>
      <w:divBdr>
        <w:top w:val="none" w:sz="0" w:space="0" w:color="auto"/>
        <w:left w:val="none" w:sz="0" w:space="0" w:color="auto"/>
        <w:bottom w:val="none" w:sz="0" w:space="0" w:color="auto"/>
        <w:right w:val="none" w:sz="0" w:space="0" w:color="auto"/>
      </w:divBdr>
    </w:div>
    <w:div w:id="1710258531">
      <w:bodyDiv w:val="1"/>
      <w:marLeft w:val="0"/>
      <w:marRight w:val="0"/>
      <w:marTop w:val="0"/>
      <w:marBottom w:val="0"/>
      <w:divBdr>
        <w:top w:val="none" w:sz="0" w:space="0" w:color="auto"/>
        <w:left w:val="none" w:sz="0" w:space="0" w:color="auto"/>
        <w:bottom w:val="none" w:sz="0" w:space="0" w:color="auto"/>
        <w:right w:val="none" w:sz="0" w:space="0" w:color="auto"/>
      </w:divBdr>
    </w:div>
    <w:div w:id="1717310580">
      <w:bodyDiv w:val="1"/>
      <w:marLeft w:val="0"/>
      <w:marRight w:val="0"/>
      <w:marTop w:val="0"/>
      <w:marBottom w:val="0"/>
      <w:divBdr>
        <w:top w:val="none" w:sz="0" w:space="0" w:color="auto"/>
        <w:left w:val="none" w:sz="0" w:space="0" w:color="auto"/>
        <w:bottom w:val="none" w:sz="0" w:space="0" w:color="auto"/>
        <w:right w:val="none" w:sz="0" w:space="0" w:color="auto"/>
      </w:divBdr>
    </w:div>
    <w:div w:id="1726025031">
      <w:bodyDiv w:val="1"/>
      <w:marLeft w:val="0"/>
      <w:marRight w:val="0"/>
      <w:marTop w:val="0"/>
      <w:marBottom w:val="0"/>
      <w:divBdr>
        <w:top w:val="none" w:sz="0" w:space="0" w:color="auto"/>
        <w:left w:val="none" w:sz="0" w:space="0" w:color="auto"/>
        <w:bottom w:val="none" w:sz="0" w:space="0" w:color="auto"/>
        <w:right w:val="none" w:sz="0" w:space="0" w:color="auto"/>
      </w:divBdr>
    </w:div>
    <w:div w:id="1727096920">
      <w:bodyDiv w:val="1"/>
      <w:marLeft w:val="0"/>
      <w:marRight w:val="0"/>
      <w:marTop w:val="0"/>
      <w:marBottom w:val="0"/>
      <w:divBdr>
        <w:top w:val="none" w:sz="0" w:space="0" w:color="auto"/>
        <w:left w:val="none" w:sz="0" w:space="0" w:color="auto"/>
        <w:bottom w:val="none" w:sz="0" w:space="0" w:color="auto"/>
        <w:right w:val="none" w:sz="0" w:space="0" w:color="auto"/>
      </w:divBdr>
    </w:div>
    <w:div w:id="1744448200">
      <w:bodyDiv w:val="1"/>
      <w:marLeft w:val="0"/>
      <w:marRight w:val="0"/>
      <w:marTop w:val="0"/>
      <w:marBottom w:val="0"/>
      <w:divBdr>
        <w:top w:val="none" w:sz="0" w:space="0" w:color="auto"/>
        <w:left w:val="none" w:sz="0" w:space="0" w:color="auto"/>
        <w:bottom w:val="none" w:sz="0" w:space="0" w:color="auto"/>
        <w:right w:val="none" w:sz="0" w:space="0" w:color="auto"/>
      </w:divBdr>
    </w:div>
    <w:div w:id="1746217279">
      <w:bodyDiv w:val="1"/>
      <w:marLeft w:val="0"/>
      <w:marRight w:val="0"/>
      <w:marTop w:val="0"/>
      <w:marBottom w:val="0"/>
      <w:divBdr>
        <w:top w:val="none" w:sz="0" w:space="0" w:color="auto"/>
        <w:left w:val="none" w:sz="0" w:space="0" w:color="auto"/>
        <w:bottom w:val="none" w:sz="0" w:space="0" w:color="auto"/>
        <w:right w:val="none" w:sz="0" w:space="0" w:color="auto"/>
      </w:divBdr>
    </w:div>
    <w:div w:id="1760249120">
      <w:bodyDiv w:val="1"/>
      <w:marLeft w:val="0"/>
      <w:marRight w:val="0"/>
      <w:marTop w:val="0"/>
      <w:marBottom w:val="0"/>
      <w:divBdr>
        <w:top w:val="none" w:sz="0" w:space="0" w:color="auto"/>
        <w:left w:val="none" w:sz="0" w:space="0" w:color="auto"/>
        <w:bottom w:val="none" w:sz="0" w:space="0" w:color="auto"/>
        <w:right w:val="none" w:sz="0" w:space="0" w:color="auto"/>
      </w:divBdr>
    </w:div>
    <w:div w:id="1762482554">
      <w:bodyDiv w:val="1"/>
      <w:marLeft w:val="0"/>
      <w:marRight w:val="0"/>
      <w:marTop w:val="0"/>
      <w:marBottom w:val="0"/>
      <w:divBdr>
        <w:top w:val="none" w:sz="0" w:space="0" w:color="auto"/>
        <w:left w:val="none" w:sz="0" w:space="0" w:color="auto"/>
        <w:bottom w:val="none" w:sz="0" w:space="0" w:color="auto"/>
        <w:right w:val="none" w:sz="0" w:space="0" w:color="auto"/>
      </w:divBdr>
    </w:div>
    <w:div w:id="1770469184">
      <w:bodyDiv w:val="1"/>
      <w:marLeft w:val="0"/>
      <w:marRight w:val="0"/>
      <w:marTop w:val="0"/>
      <w:marBottom w:val="0"/>
      <w:divBdr>
        <w:top w:val="none" w:sz="0" w:space="0" w:color="auto"/>
        <w:left w:val="none" w:sz="0" w:space="0" w:color="auto"/>
        <w:bottom w:val="none" w:sz="0" w:space="0" w:color="auto"/>
        <w:right w:val="none" w:sz="0" w:space="0" w:color="auto"/>
      </w:divBdr>
    </w:div>
    <w:div w:id="1774864087">
      <w:bodyDiv w:val="1"/>
      <w:marLeft w:val="0"/>
      <w:marRight w:val="0"/>
      <w:marTop w:val="0"/>
      <w:marBottom w:val="0"/>
      <w:divBdr>
        <w:top w:val="none" w:sz="0" w:space="0" w:color="auto"/>
        <w:left w:val="none" w:sz="0" w:space="0" w:color="auto"/>
        <w:bottom w:val="none" w:sz="0" w:space="0" w:color="auto"/>
        <w:right w:val="none" w:sz="0" w:space="0" w:color="auto"/>
      </w:divBdr>
    </w:div>
    <w:div w:id="1775785863">
      <w:bodyDiv w:val="1"/>
      <w:marLeft w:val="0"/>
      <w:marRight w:val="0"/>
      <w:marTop w:val="0"/>
      <w:marBottom w:val="0"/>
      <w:divBdr>
        <w:top w:val="none" w:sz="0" w:space="0" w:color="auto"/>
        <w:left w:val="none" w:sz="0" w:space="0" w:color="auto"/>
        <w:bottom w:val="none" w:sz="0" w:space="0" w:color="auto"/>
        <w:right w:val="none" w:sz="0" w:space="0" w:color="auto"/>
      </w:divBdr>
    </w:div>
    <w:div w:id="1794863807">
      <w:bodyDiv w:val="1"/>
      <w:marLeft w:val="0"/>
      <w:marRight w:val="0"/>
      <w:marTop w:val="0"/>
      <w:marBottom w:val="0"/>
      <w:divBdr>
        <w:top w:val="none" w:sz="0" w:space="0" w:color="auto"/>
        <w:left w:val="none" w:sz="0" w:space="0" w:color="auto"/>
        <w:bottom w:val="none" w:sz="0" w:space="0" w:color="auto"/>
        <w:right w:val="none" w:sz="0" w:space="0" w:color="auto"/>
      </w:divBdr>
    </w:div>
    <w:div w:id="1794907832">
      <w:bodyDiv w:val="1"/>
      <w:marLeft w:val="0"/>
      <w:marRight w:val="0"/>
      <w:marTop w:val="0"/>
      <w:marBottom w:val="0"/>
      <w:divBdr>
        <w:top w:val="none" w:sz="0" w:space="0" w:color="auto"/>
        <w:left w:val="none" w:sz="0" w:space="0" w:color="auto"/>
        <w:bottom w:val="none" w:sz="0" w:space="0" w:color="auto"/>
        <w:right w:val="none" w:sz="0" w:space="0" w:color="auto"/>
      </w:divBdr>
    </w:div>
    <w:div w:id="1798448448">
      <w:bodyDiv w:val="1"/>
      <w:marLeft w:val="0"/>
      <w:marRight w:val="0"/>
      <w:marTop w:val="0"/>
      <w:marBottom w:val="0"/>
      <w:divBdr>
        <w:top w:val="none" w:sz="0" w:space="0" w:color="auto"/>
        <w:left w:val="none" w:sz="0" w:space="0" w:color="auto"/>
        <w:bottom w:val="none" w:sz="0" w:space="0" w:color="auto"/>
        <w:right w:val="none" w:sz="0" w:space="0" w:color="auto"/>
      </w:divBdr>
    </w:div>
    <w:div w:id="1815098840">
      <w:bodyDiv w:val="1"/>
      <w:marLeft w:val="0"/>
      <w:marRight w:val="0"/>
      <w:marTop w:val="0"/>
      <w:marBottom w:val="0"/>
      <w:divBdr>
        <w:top w:val="none" w:sz="0" w:space="0" w:color="auto"/>
        <w:left w:val="none" w:sz="0" w:space="0" w:color="auto"/>
        <w:bottom w:val="none" w:sz="0" w:space="0" w:color="auto"/>
        <w:right w:val="none" w:sz="0" w:space="0" w:color="auto"/>
      </w:divBdr>
    </w:div>
    <w:div w:id="1821458993">
      <w:bodyDiv w:val="1"/>
      <w:marLeft w:val="0"/>
      <w:marRight w:val="0"/>
      <w:marTop w:val="0"/>
      <w:marBottom w:val="0"/>
      <w:divBdr>
        <w:top w:val="none" w:sz="0" w:space="0" w:color="auto"/>
        <w:left w:val="none" w:sz="0" w:space="0" w:color="auto"/>
        <w:bottom w:val="none" w:sz="0" w:space="0" w:color="auto"/>
        <w:right w:val="none" w:sz="0" w:space="0" w:color="auto"/>
      </w:divBdr>
    </w:div>
    <w:div w:id="1826120758">
      <w:bodyDiv w:val="1"/>
      <w:marLeft w:val="0"/>
      <w:marRight w:val="0"/>
      <w:marTop w:val="0"/>
      <w:marBottom w:val="0"/>
      <w:divBdr>
        <w:top w:val="none" w:sz="0" w:space="0" w:color="auto"/>
        <w:left w:val="none" w:sz="0" w:space="0" w:color="auto"/>
        <w:bottom w:val="none" w:sz="0" w:space="0" w:color="auto"/>
        <w:right w:val="none" w:sz="0" w:space="0" w:color="auto"/>
      </w:divBdr>
    </w:div>
    <w:div w:id="1828284060">
      <w:bodyDiv w:val="1"/>
      <w:marLeft w:val="0"/>
      <w:marRight w:val="0"/>
      <w:marTop w:val="0"/>
      <w:marBottom w:val="0"/>
      <w:divBdr>
        <w:top w:val="none" w:sz="0" w:space="0" w:color="auto"/>
        <w:left w:val="none" w:sz="0" w:space="0" w:color="auto"/>
        <w:bottom w:val="none" w:sz="0" w:space="0" w:color="auto"/>
        <w:right w:val="none" w:sz="0" w:space="0" w:color="auto"/>
      </w:divBdr>
    </w:div>
    <w:div w:id="1829200263">
      <w:bodyDiv w:val="1"/>
      <w:marLeft w:val="0"/>
      <w:marRight w:val="0"/>
      <w:marTop w:val="0"/>
      <w:marBottom w:val="0"/>
      <w:divBdr>
        <w:top w:val="none" w:sz="0" w:space="0" w:color="auto"/>
        <w:left w:val="none" w:sz="0" w:space="0" w:color="auto"/>
        <w:bottom w:val="none" w:sz="0" w:space="0" w:color="auto"/>
        <w:right w:val="none" w:sz="0" w:space="0" w:color="auto"/>
      </w:divBdr>
    </w:div>
    <w:div w:id="1835607484">
      <w:bodyDiv w:val="1"/>
      <w:marLeft w:val="0"/>
      <w:marRight w:val="0"/>
      <w:marTop w:val="0"/>
      <w:marBottom w:val="0"/>
      <w:divBdr>
        <w:top w:val="none" w:sz="0" w:space="0" w:color="auto"/>
        <w:left w:val="none" w:sz="0" w:space="0" w:color="auto"/>
        <w:bottom w:val="none" w:sz="0" w:space="0" w:color="auto"/>
        <w:right w:val="none" w:sz="0" w:space="0" w:color="auto"/>
      </w:divBdr>
    </w:div>
    <w:div w:id="1839542562">
      <w:bodyDiv w:val="1"/>
      <w:marLeft w:val="0"/>
      <w:marRight w:val="0"/>
      <w:marTop w:val="0"/>
      <w:marBottom w:val="0"/>
      <w:divBdr>
        <w:top w:val="none" w:sz="0" w:space="0" w:color="auto"/>
        <w:left w:val="none" w:sz="0" w:space="0" w:color="auto"/>
        <w:bottom w:val="none" w:sz="0" w:space="0" w:color="auto"/>
        <w:right w:val="none" w:sz="0" w:space="0" w:color="auto"/>
      </w:divBdr>
    </w:div>
    <w:div w:id="1843348692">
      <w:bodyDiv w:val="1"/>
      <w:marLeft w:val="0"/>
      <w:marRight w:val="0"/>
      <w:marTop w:val="0"/>
      <w:marBottom w:val="0"/>
      <w:divBdr>
        <w:top w:val="none" w:sz="0" w:space="0" w:color="auto"/>
        <w:left w:val="none" w:sz="0" w:space="0" w:color="auto"/>
        <w:bottom w:val="none" w:sz="0" w:space="0" w:color="auto"/>
        <w:right w:val="none" w:sz="0" w:space="0" w:color="auto"/>
      </w:divBdr>
    </w:div>
    <w:div w:id="1843547318">
      <w:bodyDiv w:val="1"/>
      <w:marLeft w:val="0"/>
      <w:marRight w:val="0"/>
      <w:marTop w:val="0"/>
      <w:marBottom w:val="0"/>
      <w:divBdr>
        <w:top w:val="none" w:sz="0" w:space="0" w:color="auto"/>
        <w:left w:val="none" w:sz="0" w:space="0" w:color="auto"/>
        <w:bottom w:val="none" w:sz="0" w:space="0" w:color="auto"/>
        <w:right w:val="none" w:sz="0" w:space="0" w:color="auto"/>
      </w:divBdr>
    </w:div>
    <w:div w:id="1849250396">
      <w:bodyDiv w:val="1"/>
      <w:marLeft w:val="0"/>
      <w:marRight w:val="0"/>
      <w:marTop w:val="0"/>
      <w:marBottom w:val="0"/>
      <w:divBdr>
        <w:top w:val="none" w:sz="0" w:space="0" w:color="auto"/>
        <w:left w:val="none" w:sz="0" w:space="0" w:color="auto"/>
        <w:bottom w:val="none" w:sz="0" w:space="0" w:color="auto"/>
        <w:right w:val="none" w:sz="0" w:space="0" w:color="auto"/>
      </w:divBdr>
    </w:div>
    <w:div w:id="1853031810">
      <w:bodyDiv w:val="1"/>
      <w:marLeft w:val="0"/>
      <w:marRight w:val="0"/>
      <w:marTop w:val="0"/>
      <w:marBottom w:val="0"/>
      <w:divBdr>
        <w:top w:val="none" w:sz="0" w:space="0" w:color="auto"/>
        <w:left w:val="none" w:sz="0" w:space="0" w:color="auto"/>
        <w:bottom w:val="none" w:sz="0" w:space="0" w:color="auto"/>
        <w:right w:val="none" w:sz="0" w:space="0" w:color="auto"/>
      </w:divBdr>
    </w:div>
    <w:div w:id="1859852643">
      <w:bodyDiv w:val="1"/>
      <w:marLeft w:val="0"/>
      <w:marRight w:val="0"/>
      <w:marTop w:val="0"/>
      <w:marBottom w:val="0"/>
      <w:divBdr>
        <w:top w:val="none" w:sz="0" w:space="0" w:color="auto"/>
        <w:left w:val="none" w:sz="0" w:space="0" w:color="auto"/>
        <w:bottom w:val="none" w:sz="0" w:space="0" w:color="auto"/>
        <w:right w:val="none" w:sz="0" w:space="0" w:color="auto"/>
      </w:divBdr>
    </w:div>
    <w:div w:id="1868594660">
      <w:bodyDiv w:val="1"/>
      <w:marLeft w:val="0"/>
      <w:marRight w:val="0"/>
      <w:marTop w:val="0"/>
      <w:marBottom w:val="0"/>
      <w:divBdr>
        <w:top w:val="none" w:sz="0" w:space="0" w:color="auto"/>
        <w:left w:val="none" w:sz="0" w:space="0" w:color="auto"/>
        <w:bottom w:val="none" w:sz="0" w:space="0" w:color="auto"/>
        <w:right w:val="none" w:sz="0" w:space="0" w:color="auto"/>
      </w:divBdr>
    </w:div>
    <w:div w:id="1901943729">
      <w:bodyDiv w:val="1"/>
      <w:marLeft w:val="0"/>
      <w:marRight w:val="0"/>
      <w:marTop w:val="0"/>
      <w:marBottom w:val="0"/>
      <w:divBdr>
        <w:top w:val="none" w:sz="0" w:space="0" w:color="auto"/>
        <w:left w:val="none" w:sz="0" w:space="0" w:color="auto"/>
        <w:bottom w:val="none" w:sz="0" w:space="0" w:color="auto"/>
        <w:right w:val="none" w:sz="0" w:space="0" w:color="auto"/>
      </w:divBdr>
    </w:div>
    <w:div w:id="1902473550">
      <w:bodyDiv w:val="1"/>
      <w:marLeft w:val="0"/>
      <w:marRight w:val="0"/>
      <w:marTop w:val="0"/>
      <w:marBottom w:val="0"/>
      <w:divBdr>
        <w:top w:val="none" w:sz="0" w:space="0" w:color="auto"/>
        <w:left w:val="none" w:sz="0" w:space="0" w:color="auto"/>
        <w:bottom w:val="none" w:sz="0" w:space="0" w:color="auto"/>
        <w:right w:val="none" w:sz="0" w:space="0" w:color="auto"/>
      </w:divBdr>
    </w:div>
    <w:div w:id="1909030753">
      <w:bodyDiv w:val="1"/>
      <w:marLeft w:val="0"/>
      <w:marRight w:val="0"/>
      <w:marTop w:val="0"/>
      <w:marBottom w:val="0"/>
      <w:divBdr>
        <w:top w:val="none" w:sz="0" w:space="0" w:color="auto"/>
        <w:left w:val="none" w:sz="0" w:space="0" w:color="auto"/>
        <w:bottom w:val="none" w:sz="0" w:space="0" w:color="auto"/>
        <w:right w:val="none" w:sz="0" w:space="0" w:color="auto"/>
      </w:divBdr>
    </w:div>
    <w:div w:id="1914658319">
      <w:bodyDiv w:val="1"/>
      <w:marLeft w:val="0"/>
      <w:marRight w:val="0"/>
      <w:marTop w:val="0"/>
      <w:marBottom w:val="0"/>
      <w:divBdr>
        <w:top w:val="none" w:sz="0" w:space="0" w:color="auto"/>
        <w:left w:val="none" w:sz="0" w:space="0" w:color="auto"/>
        <w:bottom w:val="none" w:sz="0" w:space="0" w:color="auto"/>
        <w:right w:val="none" w:sz="0" w:space="0" w:color="auto"/>
      </w:divBdr>
    </w:div>
    <w:div w:id="1922132000">
      <w:bodyDiv w:val="1"/>
      <w:marLeft w:val="0"/>
      <w:marRight w:val="0"/>
      <w:marTop w:val="0"/>
      <w:marBottom w:val="0"/>
      <w:divBdr>
        <w:top w:val="none" w:sz="0" w:space="0" w:color="auto"/>
        <w:left w:val="none" w:sz="0" w:space="0" w:color="auto"/>
        <w:bottom w:val="none" w:sz="0" w:space="0" w:color="auto"/>
        <w:right w:val="none" w:sz="0" w:space="0" w:color="auto"/>
      </w:divBdr>
    </w:div>
    <w:div w:id="1942639545">
      <w:bodyDiv w:val="1"/>
      <w:marLeft w:val="0"/>
      <w:marRight w:val="0"/>
      <w:marTop w:val="0"/>
      <w:marBottom w:val="0"/>
      <w:divBdr>
        <w:top w:val="none" w:sz="0" w:space="0" w:color="auto"/>
        <w:left w:val="none" w:sz="0" w:space="0" w:color="auto"/>
        <w:bottom w:val="none" w:sz="0" w:space="0" w:color="auto"/>
        <w:right w:val="none" w:sz="0" w:space="0" w:color="auto"/>
      </w:divBdr>
    </w:div>
    <w:div w:id="1953508472">
      <w:bodyDiv w:val="1"/>
      <w:marLeft w:val="0"/>
      <w:marRight w:val="0"/>
      <w:marTop w:val="0"/>
      <w:marBottom w:val="0"/>
      <w:divBdr>
        <w:top w:val="none" w:sz="0" w:space="0" w:color="auto"/>
        <w:left w:val="none" w:sz="0" w:space="0" w:color="auto"/>
        <w:bottom w:val="none" w:sz="0" w:space="0" w:color="auto"/>
        <w:right w:val="none" w:sz="0" w:space="0" w:color="auto"/>
      </w:divBdr>
    </w:div>
    <w:div w:id="1957323244">
      <w:bodyDiv w:val="1"/>
      <w:marLeft w:val="0"/>
      <w:marRight w:val="0"/>
      <w:marTop w:val="0"/>
      <w:marBottom w:val="0"/>
      <w:divBdr>
        <w:top w:val="none" w:sz="0" w:space="0" w:color="auto"/>
        <w:left w:val="none" w:sz="0" w:space="0" w:color="auto"/>
        <w:bottom w:val="none" w:sz="0" w:space="0" w:color="auto"/>
        <w:right w:val="none" w:sz="0" w:space="0" w:color="auto"/>
      </w:divBdr>
    </w:div>
    <w:div w:id="1967271207">
      <w:bodyDiv w:val="1"/>
      <w:marLeft w:val="0"/>
      <w:marRight w:val="0"/>
      <w:marTop w:val="0"/>
      <w:marBottom w:val="0"/>
      <w:divBdr>
        <w:top w:val="none" w:sz="0" w:space="0" w:color="auto"/>
        <w:left w:val="none" w:sz="0" w:space="0" w:color="auto"/>
        <w:bottom w:val="none" w:sz="0" w:space="0" w:color="auto"/>
        <w:right w:val="none" w:sz="0" w:space="0" w:color="auto"/>
      </w:divBdr>
    </w:div>
    <w:div w:id="1986466233">
      <w:bodyDiv w:val="1"/>
      <w:marLeft w:val="0"/>
      <w:marRight w:val="0"/>
      <w:marTop w:val="0"/>
      <w:marBottom w:val="0"/>
      <w:divBdr>
        <w:top w:val="none" w:sz="0" w:space="0" w:color="auto"/>
        <w:left w:val="none" w:sz="0" w:space="0" w:color="auto"/>
        <w:bottom w:val="none" w:sz="0" w:space="0" w:color="auto"/>
        <w:right w:val="none" w:sz="0" w:space="0" w:color="auto"/>
      </w:divBdr>
    </w:div>
    <w:div w:id="1986884826">
      <w:bodyDiv w:val="1"/>
      <w:marLeft w:val="0"/>
      <w:marRight w:val="0"/>
      <w:marTop w:val="0"/>
      <w:marBottom w:val="0"/>
      <w:divBdr>
        <w:top w:val="none" w:sz="0" w:space="0" w:color="auto"/>
        <w:left w:val="none" w:sz="0" w:space="0" w:color="auto"/>
        <w:bottom w:val="none" w:sz="0" w:space="0" w:color="auto"/>
        <w:right w:val="none" w:sz="0" w:space="0" w:color="auto"/>
      </w:divBdr>
    </w:div>
    <w:div w:id="1991133759">
      <w:bodyDiv w:val="1"/>
      <w:marLeft w:val="0"/>
      <w:marRight w:val="0"/>
      <w:marTop w:val="0"/>
      <w:marBottom w:val="0"/>
      <w:divBdr>
        <w:top w:val="none" w:sz="0" w:space="0" w:color="auto"/>
        <w:left w:val="none" w:sz="0" w:space="0" w:color="auto"/>
        <w:bottom w:val="none" w:sz="0" w:space="0" w:color="auto"/>
        <w:right w:val="none" w:sz="0" w:space="0" w:color="auto"/>
      </w:divBdr>
    </w:div>
    <w:div w:id="1997687852">
      <w:bodyDiv w:val="1"/>
      <w:marLeft w:val="0"/>
      <w:marRight w:val="0"/>
      <w:marTop w:val="0"/>
      <w:marBottom w:val="0"/>
      <w:divBdr>
        <w:top w:val="none" w:sz="0" w:space="0" w:color="auto"/>
        <w:left w:val="none" w:sz="0" w:space="0" w:color="auto"/>
        <w:bottom w:val="none" w:sz="0" w:space="0" w:color="auto"/>
        <w:right w:val="none" w:sz="0" w:space="0" w:color="auto"/>
      </w:divBdr>
    </w:div>
    <w:div w:id="2000228820">
      <w:bodyDiv w:val="1"/>
      <w:marLeft w:val="0"/>
      <w:marRight w:val="0"/>
      <w:marTop w:val="0"/>
      <w:marBottom w:val="0"/>
      <w:divBdr>
        <w:top w:val="none" w:sz="0" w:space="0" w:color="auto"/>
        <w:left w:val="none" w:sz="0" w:space="0" w:color="auto"/>
        <w:bottom w:val="none" w:sz="0" w:space="0" w:color="auto"/>
        <w:right w:val="none" w:sz="0" w:space="0" w:color="auto"/>
      </w:divBdr>
    </w:div>
    <w:div w:id="2001499384">
      <w:bodyDiv w:val="1"/>
      <w:marLeft w:val="0"/>
      <w:marRight w:val="0"/>
      <w:marTop w:val="0"/>
      <w:marBottom w:val="0"/>
      <w:divBdr>
        <w:top w:val="none" w:sz="0" w:space="0" w:color="auto"/>
        <w:left w:val="none" w:sz="0" w:space="0" w:color="auto"/>
        <w:bottom w:val="none" w:sz="0" w:space="0" w:color="auto"/>
        <w:right w:val="none" w:sz="0" w:space="0" w:color="auto"/>
      </w:divBdr>
    </w:div>
    <w:div w:id="2011979935">
      <w:bodyDiv w:val="1"/>
      <w:marLeft w:val="0"/>
      <w:marRight w:val="0"/>
      <w:marTop w:val="0"/>
      <w:marBottom w:val="0"/>
      <w:divBdr>
        <w:top w:val="none" w:sz="0" w:space="0" w:color="auto"/>
        <w:left w:val="none" w:sz="0" w:space="0" w:color="auto"/>
        <w:bottom w:val="none" w:sz="0" w:space="0" w:color="auto"/>
        <w:right w:val="none" w:sz="0" w:space="0" w:color="auto"/>
      </w:divBdr>
    </w:div>
    <w:div w:id="2023581687">
      <w:bodyDiv w:val="1"/>
      <w:marLeft w:val="0"/>
      <w:marRight w:val="0"/>
      <w:marTop w:val="0"/>
      <w:marBottom w:val="0"/>
      <w:divBdr>
        <w:top w:val="none" w:sz="0" w:space="0" w:color="auto"/>
        <w:left w:val="none" w:sz="0" w:space="0" w:color="auto"/>
        <w:bottom w:val="none" w:sz="0" w:space="0" w:color="auto"/>
        <w:right w:val="none" w:sz="0" w:space="0" w:color="auto"/>
      </w:divBdr>
    </w:div>
    <w:div w:id="2024624798">
      <w:bodyDiv w:val="1"/>
      <w:marLeft w:val="0"/>
      <w:marRight w:val="0"/>
      <w:marTop w:val="0"/>
      <w:marBottom w:val="0"/>
      <w:divBdr>
        <w:top w:val="none" w:sz="0" w:space="0" w:color="auto"/>
        <w:left w:val="none" w:sz="0" w:space="0" w:color="auto"/>
        <w:bottom w:val="none" w:sz="0" w:space="0" w:color="auto"/>
        <w:right w:val="none" w:sz="0" w:space="0" w:color="auto"/>
      </w:divBdr>
    </w:div>
    <w:div w:id="2029065164">
      <w:bodyDiv w:val="1"/>
      <w:marLeft w:val="0"/>
      <w:marRight w:val="0"/>
      <w:marTop w:val="0"/>
      <w:marBottom w:val="0"/>
      <w:divBdr>
        <w:top w:val="none" w:sz="0" w:space="0" w:color="auto"/>
        <w:left w:val="none" w:sz="0" w:space="0" w:color="auto"/>
        <w:bottom w:val="none" w:sz="0" w:space="0" w:color="auto"/>
        <w:right w:val="none" w:sz="0" w:space="0" w:color="auto"/>
      </w:divBdr>
    </w:div>
    <w:div w:id="2044744411">
      <w:bodyDiv w:val="1"/>
      <w:marLeft w:val="0"/>
      <w:marRight w:val="0"/>
      <w:marTop w:val="0"/>
      <w:marBottom w:val="0"/>
      <w:divBdr>
        <w:top w:val="none" w:sz="0" w:space="0" w:color="auto"/>
        <w:left w:val="none" w:sz="0" w:space="0" w:color="auto"/>
        <w:bottom w:val="none" w:sz="0" w:space="0" w:color="auto"/>
        <w:right w:val="none" w:sz="0" w:space="0" w:color="auto"/>
      </w:divBdr>
    </w:div>
    <w:div w:id="2049524639">
      <w:bodyDiv w:val="1"/>
      <w:marLeft w:val="0"/>
      <w:marRight w:val="0"/>
      <w:marTop w:val="0"/>
      <w:marBottom w:val="0"/>
      <w:divBdr>
        <w:top w:val="none" w:sz="0" w:space="0" w:color="auto"/>
        <w:left w:val="none" w:sz="0" w:space="0" w:color="auto"/>
        <w:bottom w:val="none" w:sz="0" w:space="0" w:color="auto"/>
        <w:right w:val="none" w:sz="0" w:space="0" w:color="auto"/>
      </w:divBdr>
    </w:div>
    <w:div w:id="2054042420">
      <w:bodyDiv w:val="1"/>
      <w:marLeft w:val="0"/>
      <w:marRight w:val="0"/>
      <w:marTop w:val="0"/>
      <w:marBottom w:val="0"/>
      <w:divBdr>
        <w:top w:val="none" w:sz="0" w:space="0" w:color="auto"/>
        <w:left w:val="none" w:sz="0" w:space="0" w:color="auto"/>
        <w:bottom w:val="none" w:sz="0" w:space="0" w:color="auto"/>
        <w:right w:val="none" w:sz="0" w:space="0" w:color="auto"/>
      </w:divBdr>
    </w:div>
    <w:div w:id="2058621698">
      <w:bodyDiv w:val="1"/>
      <w:marLeft w:val="0"/>
      <w:marRight w:val="0"/>
      <w:marTop w:val="0"/>
      <w:marBottom w:val="0"/>
      <w:divBdr>
        <w:top w:val="none" w:sz="0" w:space="0" w:color="auto"/>
        <w:left w:val="none" w:sz="0" w:space="0" w:color="auto"/>
        <w:bottom w:val="none" w:sz="0" w:space="0" w:color="auto"/>
        <w:right w:val="none" w:sz="0" w:space="0" w:color="auto"/>
      </w:divBdr>
    </w:div>
    <w:div w:id="2078506750">
      <w:bodyDiv w:val="1"/>
      <w:marLeft w:val="0"/>
      <w:marRight w:val="0"/>
      <w:marTop w:val="0"/>
      <w:marBottom w:val="0"/>
      <w:divBdr>
        <w:top w:val="none" w:sz="0" w:space="0" w:color="auto"/>
        <w:left w:val="none" w:sz="0" w:space="0" w:color="auto"/>
        <w:bottom w:val="none" w:sz="0" w:space="0" w:color="auto"/>
        <w:right w:val="none" w:sz="0" w:space="0" w:color="auto"/>
      </w:divBdr>
    </w:div>
    <w:div w:id="2081710008">
      <w:bodyDiv w:val="1"/>
      <w:marLeft w:val="0"/>
      <w:marRight w:val="0"/>
      <w:marTop w:val="0"/>
      <w:marBottom w:val="0"/>
      <w:divBdr>
        <w:top w:val="none" w:sz="0" w:space="0" w:color="auto"/>
        <w:left w:val="none" w:sz="0" w:space="0" w:color="auto"/>
        <w:bottom w:val="none" w:sz="0" w:space="0" w:color="auto"/>
        <w:right w:val="none" w:sz="0" w:space="0" w:color="auto"/>
      </w:divBdr>
    </w:div>
    <w:div w:id="2090610117">
      <w:bodyDiv w:val="1"/>
      <w:marLeft w:val="0"/>
      <w:marRight w:val="0"/>
      <w:marTop w:val="0"/>
      <w:marBottom w:val="0"/>
      <w:divBdr>
        <w:top w:val="none" w:sz="0" w:space="0" w:color="auto"/>
        <w:left w:val="none" w:sz="0" w:space="0" w:color="auto"/>
        <w:bottom w:val="none" w:sz="0" w:space="0" w:color="auto"/>
        <w:right w:val="none" w:sz="0" w:space="0" w:color="auto"/>
      </w:divBdr>
    </w:div>
    <w:div w:id="2101412140">
      <w:bodyDiv w:val="1"/>
      <w:marLeft w:val="0"/>
      <w:marRight w:val="0"/>
      <w:marTop w:val="0"/>
      <w:marBottom w:val="0"/>
      <w:divBdr>
        <w:top w:val="none" w:sz="0" w:space="0" w:color="auto"/>
        <w:left w:val="none" w:sz="0" w:space="0" w:color="auto"/>
        <w:bottom w:val="none" w:sz="0" w:space="0" w:color="auto"/>
        <w:right w:val="none" w:sz="0" w:space="0" w:color="auto"/>
      </w:divBdr>
    </w:div>
    <w:div w:id="2103330600">
      <w:bodyDiv w:val="1"/>
      <w:marLeft w:val="0"/>
      <w:marRight w:val="0"/>
      <w:marTop w:val="0"/>
      <w:marBottom w:val="0"/>
      <w:divBdr>
        <w:top w:val="none" w:sz="0" w:space="0" w:color="auto"/>
        <w:left w:val="none" w:sz="0" w:space="0" w:color="auto"/>
        <w:bottom w:val="none" w:sz="0" w:space="0" w:color="auto"/>
        <w:right w:val="none" w:sz="0" w:space="0" w:color="auto"/>
      </w:divBdr>
    </w:div>
    <w:div w:id="2111267511">
      <w:bodyDiv w:val="1"/>
      <w:marLeft w:val="0"/>
      <w:marRight w:val="0"/>
      <w:marTop w:val="0"/>
      <w:marBottom w:val="0"/>
      <w:divBdr>
        <w:top w:val="none" w:sz="0" w:space="0" w:color="auto"/>
        <w:left w:val="none" w:sz="0" w:space="0" w:color="auto"/>
        <w:bottom w:val="none" w:sz="0" w:space="0" w:color="auto"/>
        <w:right w:val="none" w:sz="0" w:space="0" w:color="auto"/>
      </w:divBdr>
    </w:div>
    <w:div w:id="2117677167">
      <w:bodyDiv w:val="1"/>
      <w:marLeft w:val="0"/>
      <w:marRight w:val="0"/>
      <w:marTop w:val="0"/>
      <w:marBottom w:val="0"/>
      <w:divBdr>
        <w:top w:val="none" w:sz="0" w:space="0" w:color="auto"/>
        <w:left w:val="none" w:sz="0" w:space="0" w:color="auto"/>
        <w:bottom w:val="none" w:sz="0" w:space="0" w:color="auto"/>
        <w:right w:val="none" w:sz="0" w:space="0" w:color="auto"/>
      </w:divBdr>
    </w:div>
    <w:div w:id="2127193113">
      <w:bodyDiv w:val="1"/>
      <w:marLeft w:val="0"/>
      <w:marRight w:val="0"/>
      <w:marTop w:val="0"/>
      <w:marBottom w:val="0"/>
      <w:divBdr>
        <w:top w:val="none" w:sz="0" w:space="0" w:color="auto"/>
        <w:left w:val="none" w:sz="0" w:space="0" w:color="auto"/>
        <w:bottom w:val="none" w:sz="0" w:space="0" w:color="auto"/>
        <w:right w:val="none" w:sz="0" w:space="0" w:color="auto"/>
      </w:divBdr>
    </w:div>
    <w:div w:id="2134668493">
      <w:bodyDiv w:val="1"/>
      <w:marLeft w:val="0"/>
      <w:marRight w:val="0"/>
      <w:marTop w:val="0"/>
      <w:marBottom w:val="0"/>
      <w:divBdr>
        <w:top w:val="none" w:sz="0" w:space="0" w:color="auto"/>
        <w:left w:val="none" w:sz="0" w:space="0" w:color="auto"/>
        <w:bottom w:val="none" w:sz="0" w:space="0" w:color="auto"/>
        <w:right w:val="none" w:sz="0" w:space="0" w:color="auto"/>
      </w:divBdr>
    </w:div>
    <w:div w:id="2139564332">
      <w:bodyDiv w:val="1"/>
      <w:marLeft w:val="0"/>
      <w:marRight w:val="0"/>
      <w:marTop w:val="0"/>
      <w:marBottom w:val="0"/>
      <w:divBdr>
        <w:top w:val="none" w:sz="0" w:space="0" w:color="auto"/>
        <w:left w:val="none" w:sz="0" w:space="0" w:color="auto"/>
        <w:bottom w:val="none" w:sz="0" w:space="0" w:color="auto"/>
        <w:right w:val="none" w:sz="0" w:space="0" w:color="auto"/>
      </w:divBdr>
    </w:div>
    <w:div w:id="214272370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 Id="R262605d8dbdb4caf" Type="http://schemas.microsoft.com/office/2019/09/relationships/intelligence" Target="intelligenc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2.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BEE47918557074A806888927310AC88"/>
        <w:category>
          <w:name w:val="General"/>
          <w:gallery w:val="placeholder"/>
        </w:category>
        <w:types>
          <w:type w:val="bbPlcHdr"/>
        </w:types>
        <w:behaviors>
          <w:behavior w:val="content"/>
        </w:behaviors>
        <w:guid w:val="{6B0588BC-1F4C-B641-B3F2-4516CF075AB9}"/>
      </w:docPartPr>
      <w:docPartBody>
        <w:p w:rsidR="00000000" w:rsidRDefault="00000000"/>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C4086"/>
    <w:rsid w:val="00032946"/>
    <w:rsid w:val="000F465D"/>
    <w:rsid w:val="003725EC"/>
    <w:rsid w:val="0048319A"/>
    <w:rsid w:val="004C4086"/>
    <w:rsid w:val="00795983"/>
    <w:rsid w:val="009D5A56"/>
    <w:rsid w:val="00CE749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Kle13</b:Tag>
    <b:SourceType>Book</b:SourceType>
    <b:Guid>{3EFC7229-341F-6540-9A17-B3A953C1FEDF}</b:Guid>
    <b:Author>
      <b:Author>
        <b:NameList>
          <b:Person>
            <b:Last>Kleinbaum</b:Last>
            <b:First>David</b:First>
            <b:Middle>G.</b:Middle>
          </b:Person>
          <b:Person>
            <b:Last>Kupper</b:Last>
            <b:First>Lawrence</b:First>
            <b:Middle>L.</b:Middle>
          </b:Person>
        </b:NameList>
      </b:Author>
    </b:Author>
    <b:Title>Applied regression analysis and other multivariable methods</b:Title>
    <b:Year>2013</b:Year>
    <b:City>North Scituate</b:City>
    <b:Publisher>Duxbury Press</b:Publisher>
    <b:RefOrder>6</b:RefOrder>
  </b:Source>
  <b:Source>
    <b:Tag>Kag21</b:Tag>
    <b:SourceType>InternetSite</b:SourceType>
    <b:Guid>{2553520B-0023-E748-BF70-D207F8826E2F}</b:Guid>
    <b:Title>Human Resources Data Set, Dataset used for learning data visualization and basic regression  </b:Title>
    <b:Year>2021</b:Year>
    <b:URL>https://www.kaggle.com/rhuebner/human-resources-data-set</b:URL>
    <b:Month>04</b:Month>
    <b:Day>29</b:Day>
    <b:YearAccessed>2021</b:YearAccessed>
    <b:MonthAccessed>10</b:MonthAccessed>
    <b:DayAccessed>05</b:DayAccessed>
    <b:ProductionCompany>Kaggle.com</b:ProductionCompany>
    <b:RefOrder>5</b:RefOrder>
  </b:Source>
  <b:Source>
    <b:Tag>Lee14</b:Tag>
    <b:SourceType>JournalArticle</b:SourceType>
    <b:Guid>{2D5A8A15-C5CA-BB43-B966-E5F975ACC20D}</b:Guid>
    <b:Title>A study of salary satisfaction and job enthusiasm–mediating effects of psychological contract</b:Title>
    <b:Year>2014</b:Year>
    <b:Author>
      <b:Author>
        <b:NameList>
          <b:Person>
            <b:Last>Lee</b:Last>
            <b:First> H. W.</b:First>
          </b:Person>
          <b:Person>
            <b:Last>Lin</b:Last>
            <b:First>M. C.</b:First>
          </b:Person>
        </b:NameList>
      </b:Author>
    </b:Author>
    <b:JournalName>Applied Financial Economics</b:JournalName>
    <b:Volume>24</b:Volume>
    <b:Pages>1577-1583</b:Pages>
    <b:RefOrder>2</b:RefOrder>
  </b:Source>
  <b:Source>
    <b:Tag>JWC10</b:Tag>
    <b:SourceType>JournalArticle</b:SourceType>
    <b:Guid>{0FEED6FE-9851-674D-8F09-4BD179332899}</b:Guid>
    <b:Author>
      <b:Author>
        <b:NameList>
          <b:Person>
            <b:Last>Curtis</b:Last>
            <b:First>J.</b:First>
            <b:Middle>W.</b:Middle>
          </b:Person>
        </b:NameList>
      </b:Author>
    </b:Author>
    <b:Title>Faculty salary equity: still a gender gap?</b:Title>
    <b:JournalName>On Campus with Women</b:JournalName>
    <b:Year>2010</b:Year>
    <b:Volume>39</b:Volume>
    <b:RefOrder>4</b:RefOrder>
  </b:Source>
  <b:Source>
    <b:Tag>LZh08</b:Tag>
    <b:SourceType>JournalArticle</b:SourceType>
    <b:Guid>{A3805953-ABEF-E749-B1B6-B164B6BBB771}</b:Guid>
    <b:Author>
      <b:Author>
        <b:NameList>
          <b:Person>
            <b:Last>Zhang</b:Last>
            <b:First>L.</b:First>
          </b:Person>
        </b:NameList>
      </b:Author>
    </b:Author>
    <b:Title> Gender and racial gaps in earnings among recent college graduates </b:Title>
    <b:JournalName>The Review of Higher Education</b:JournalName>
    <b:Year>2008</b:Year>
    <b:Volume>32</b:Volume>
    <b:Pages>51-72</b:Pages>
    <b:RefOrder>3</b:RefOrder>
  </b:Source>
  <b:Source>
    <b:Tag>Dat19</b:Tag>
    <b:SourceType>JournalArticle</b:SourceType>
    <b:Guid>{4AA20F22-7DE1-B647-BA83-8E6B525F5292}</b:Guid>
    <b:Title>Data-driven Automated Decision-Making in Assessing Employee Performance and Productivity: Designing and Implementing Workforce Metrics and Analytics </b:Title>
    <b:JournalName>Psychosociological Issues in Human Resource Management</b:JournalName>
    <b:Year>2019</b:Year>
    <b:Volume>07</b:Volume>
    <b:Issue>2</b:Issue>
    <b:Pages>13-18</b:Pages>
    <b:RefOrder>1</b:RefOrder>
  </b:Source>
</b:Sources>
</file>

<file path=customXml/item2.xml><?xml version="1.0" encoding="utf-8"?>
<b:Sources xmlns:b="http://schemas.openxmlformats.org/officeDocument/2006/bibliography" xmlns="http://schemas.openxmlformats.org/officeDocument/2006/bibliography" SelectedStyle="/IEEE2006OfficeOnline.xsl" StyleName="IEEE" Version="2006">
  <b:Source>
    <b:Tag>Kle13</b:Tag>
    <b:SourceType>Book</b:SourceType>
    <b:Guid>{3EFC7229-341F-6540-9A17-B3A953C1FEDF}</b:Guid>
    <b:Author>
      <b:Author>
        <b:NameList>
          <b:Person>
            <b:Last>Kleinbaum</b:Last>
            <b:First>David</b:First>
            <b:Middle>G.</b:Middle>
          </b:Person>
          <b:Person>
            <b:Last>Kupper</b:Last>
            <b:First>Lawrence</b:First>
            <b:Middle>L.</b:Middle>
          </b:Person>
        </b:NameList>
      </b:Author>
    </b:Author>
    <b:Title>Applied regression analysis and other multivariable methods</b:Title>
    <b:Year>2013</b:Year>
    <b:City>North Scituate</b:City>
    <b:Publisher>Duxbury Press</b:Publisher>
    <b:RefOrder>6</b:RefOrder>
  </b:Source>
  <b:Source>
    <b:Tag>Kag21</b:Tag>
    <b:SourceType>InternetSite</b:SourceType>
    <b:Guid>{2553520B-0023-E748-BF70-D207F8826E2F}</b:Guid>
    <b:Title>Human Resources Data Set, Dataset used for learning data visualization and basic regression  </b:Title>
    <b:Year>2021</b:Year>
    <b:URL>https://www.kaggle.com/rhuebner/human-resources-data-set</b:URL>
    <b:Month>04</b:Month>
    <b:Day>29</b:Day>
    <b:YearAccessed>2021</b:YearAccessed>
    <b:MonthAccessed>10</b:MonthAccessed>
    <b:DayAccessed>05</b:DayAccessed>
    <b:ProductionCompany>Kaggle.com</b:ProductionCompany>
    <b:RefOrder>5</b:RefOrder>
  </b:Source>
  <b:Source>
    <b:Tag>Lee14</b:Tag>
    <b:SourceType>JournalArticle</b:SourceType>
    <b:Guid>{2D5A8A15-C5CA-BB43-B966-E5F975ACC20D}</b:Guid>
    <b:Title>A study of salary satisfaction and job enthusiasm–mediating effects of psychological contract</b:Title>
    <b:Year>2014</b:Year>
    <b:Author>
      <b:Author>
        <b:NameList>
          <b:Person>
            <b:Last>Lee</b:Last>
            <b:First> H. W.</b:First>
          </b:Person>
          <b:Person>
            <b:Last>Lin</b:Last>
            <b:First>M. C.</b:First>
          </b:Person>
        </b:NameList>
      </b:Author>
    </b:Author>
    <b:JournalName>Applied Financial Economics</b:JournalName>
    <b:Volume>24</b:Volume>
    <b:Pages>1577-1583</b:Pages>
    <b:RefOrder>2</b:RefOrder>
  </b:Source>
  <b:Source>
    <b:Tag>JWC10</b:Tag>
    <b:SourceType>JournalArticle</b:SourceType>
    <b:Guid>{0FEED6FE-9851-674D-8F09-4BD179332899}</b:Guid>
    <b:Author>
      <b:Author>
        <b:NameList>
          <b:Person>
            <b:Last>Curtis</b:Last>
            <b:First>J.</b:First>
            <b:Middle>W.</b:Middle>
          </b:Person>
        </b:NameList>
      </b:Author>
    </b:Author>
    <b:Title>Faculty salary equity: still a gender gap?</b:Title>
    <b:JournalName>On Campus with Women</b:JournalName>
    <b:Year>2010</b:Year>
    <b:Volume>39</b:Volume>
    <b:RefOrder>4</b:RefOrder>
  </b:Source>
  <b:Source>
    <b:Tag>LZh08</b:Tag>
    <b:SourceType>JournalArticle</b:SourceType>
    <b:Guid>{A3805953-ABEF-E749-B1B6-B164B6BBB771}</b:Guid>
    <b:Author>
      <b:Author>
        <b:NameList>
          <b:Person>
            <b:Last>Zhang</b:Last>
            <b:First>L.</b:First>
          </b:Person>
        </b:NameList>
      </b:Author>
    </b:Author>
    <b:Title> Gender and racial gaps in earnings among recent college graduates </b:Title>
    <b:JournalName>The Review of Higher Education</b:JournalName>
    <b:Year>2008</b:Year>
    <b:Volume>32</b:Volume>
    <b:Pages>51-72</b:Pages>
    <b:RefOrder>3</b:RefOrder>
  </b:Source>
  <b:Source>
    <b:Tag>Dat19</b:Tag>
    <b:SourceType>JournalArticle</b:SourceType>
    <b:Guid>{4AA20F22-7DE1-B647-BA83-8E6B525F5292}</b:Guid>
    <b:Title>Data-driven Automated Decision-Making in Assessing Employee Performance and Productivity: Designing and Implementing Workforce Metrics and Analytics </b:Title>
    <b:JournalName>Psychosociological Issues in Human Resource Management</b:JournalName>
    <b:Year>2019</b:Year>
    <b:Volume>07</b:Volume>
    <b:Issue>2</b:Issue>
    <b:Pages>13-18</b:Pages>
    <b:RefOrder>1</b:RefOrder>
  </b:Source>
</b:Sources>
</file>

<file path=customXml/itemProps1.xml><?xml version="1.0" encoding="utf-8"?>
<ds:datastoreItem xmlns:ds="http://schemas.openxmlformats.org/officeDocument/2006/customXml" ds:itemID="{C78CFD41-3A0B-7941-A415-E99AD5D23428}">
  <ds:schemaRefs>
    <ds:schemaRef ds:uri="http://schemas.openxmlformats.org/officeDocument/2006/bibliography"/>
  </ds:schemaRefs>
</ds:datastoreItem>
</file>

<file path=customXml/itemProps2.xml><?xml version="1.0" encoding="utf-8"?>
<ds:datastoreItem xmlns:ds="http://schemas.openxmlformats.org/officeDocument/2006/customXml" ds:itemID="{C78CFD41-3A0B-7941-A415-E99AD5D23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5571</Words>
  <Characters>31755</Characters>
  <Application>Microsoft Office Word</Application>
  <DocSecurity>0</DocSecurity>
  <Lines>264</Lines>
  <Paragraphs>74</Paragraphs>
  <ScaleCrop>false</ScaleCrop>
  <Company/>
  <LinksUpToDate>false</LinksUpToDate>
  <CharactersWithSpaces>37252</CharactersWithSpaces>
  <SharedDoc>false</SharedDoc>
  <HLinks>
    <vt:vector size="120" baseType="variant">
      <vt:variant>
        <vt:i4>1310780</vt:i4>
      </vt:variant>
      <vt:variant>
        <vt:i4>116</vt:i4>
      </vt:variant>
      <vt:variant>
        <vt:i4>0</vt:i4>
      </vt:variant>
      <vt:variant>
        <vt:i4>5</vt:i4>
      </vt:variant>
      <vt:variant>
        <vt:lpwstr/>
      </vt:variant>
      <vt:variant>
        <vt:lpwstr>_Toc90056036</vt:lpwstr>
      </vt:variant>
      <vt:variant>
        <vt:i4>1507388</vt:i4>
      </vt:variant>
      <vt:variant>
        <vt:i4>110</vt:i4>
      </vt:variant>
      <vt:variant>
        <vt:i4>0</vt:i4>
      </vt:variant>
      <vt:variant>
        <vt:i4>5</vt:i4>
      </vt:variant>
      <vt:variant>
        <vt:lpwstr/>
      </vt:variant>
      <vt:variant>
        <vt:lpwstr>_Toc90056035</vt:lpwstr>
      </vt:variant>
      <vt:variant>
        <vt:i4>1441852</vt:i4>
      </vt:variant>
      <vt:variant>
        <vt:i4>104</vt:i4>
      </vt:variant>
      <vt:variant>
        <vt:i4>0</vt:i4>
      </vt:variant>
      <vt:variant>
        <vt:i4>5</vt:i4>
      </vt:variant>
      <vt:variant>
        <vt:lpwstr/>
      </vt:variant>
      <vt:variant>
        <vt:lpwstr>_Toc90056034</vt:lpwstr>
      </vt:variant>
      <vt:variant>
        <vt:i4>1114172</vt:i4>
      </vt:variant>
      <vt:variant>
        <vt:i4>98</vt:i4>
      </vt:variant>
      <vt:variant>
        <vt:i4>0</vt:i4>
      </vt:variant>
      <vt:variant>
        <vt:i4>5</vt:i4>
      </vt:variant>
      <vt:variant>
        <vt:lpwstr/>
      </vt:variant>
      <vt:variant>
        <vt:lpwstr>_Toc90056033</vt:lpwstr>
      </vt:variant>
      <vt:variant>
        <vt:i4>1048636</vt:i4>
      </vt:variant>
      <vt:variant>
        <vt:i4>92</vt:i4>
      </vt:variant>
      <vt:variant>
        <vt:i4>0</vt:i4>
      </vt:variant>
      <vt:variant>
        <vt:i4>5</vt:i4>
      </vt:variant>
      <vt:variant>
        <vt:lpwstr/>
      </vt:variant>
      <vt:variant>
        <vt:lpwstr>_Toc90056032</vt:lpwstr>
      </vt:variant>
      <vt:variant>
        <vt:i4>1245244</vt:i4>
      </vt:variant>
      <vt:variant>
        <vt:i4>86</vt:i4>
      </vt:variant>
      <vt:variant>
        <vt:i4>0</vt:i4>
      </vt:variant>
      <vt:variant>
        <vt:i4>5</vt:i4>
      </vt:variant>
      <vt:variant>
        <vt:lpwstr/>
      </vt:variant>
      <vt:variant>
        <vt:lpwstr>_Toc90056031</vt:lpwstr>
      </vt:variant>
      <vt:variant>
        <vt:i4>1179708</vt:i4>
      </vt:variant>
      <vt:variant>
        <vt:i4>80</vt:i4>
      </vt:variant>
      <vt:variant>
        <vt:i4>0</vt:i4>
      </vt:variant>
      <vt:variant>
        <vt:i4>5</vt:i4>
      </vt:variant>
      <vt:variant>
        <vt:lpwstr/>
      </vt:variant>
      <vt:variant>
        <vt:lpwstr>_Toc90056030</vt:lpwstr>
      </vt:variant>
      <vt:variant>
        <vt:i4>1769533</vt:i4>
      </vt:variant>
      <vt:variant>
        <vt:i4>74</vt:i4>
      </vt:variant>
      <vt:variant>
        <vt:i4>0</vt:i4>
      </vt:variant>
      <vt:variant>
        <vt:i4>5</vt:i4>
      </vt:variant>
      <vt:variant>
        <vt:lpwstr/>
      </vt:variant>
      <vt:variant>
        <vt:lpwstr>_Toc90056029</vt:lpwstr>
      </vt:variant>
      <vt:variant>
        <vt:i4>1703997</vt:i4>
      </vt:variant>
      <vt:variant>
        <vt:i4>68</vt:i4>
      </vt:variant>
      <vt:variant>
        <vt:i4>0</vt:i4>
      </vt:variant>
      <vt:variant>
        <vt:i4>5</vt:i4>
      </vt:variant>
      <vt:variant>
        <vt:lpwstr/>
      </vt:variant>
      <vt:variant>
        <vt:lpwstr>_Toc90056028</vt:lpwstr>
      </vt:variant>
      <vt:variant>
        <vt:i4>1376317</vt:i4>
      </vt:variant>
      <vt:variant>
        <vt:i4>62</vt:i4>
      </vt:variant>
      <vt:variant>
        <vt:i4>0</vt:i4>
      </vt:variant>
      <vt:variant>
        <vt:i4>5</vt:i4>
      </vt:variant>
      <vt:variant>
        <vt:lpwstr/>
      </vt:variant>
      <vt:variant>
        <vt:lpwstr>_Toc90056027</vt:lpwstr>
      </vt:variant>
      <vt:variant>
        <vt:i4>1310781</vt:i4>
      </vt:variant>
      <vt:variant>
        <vt:i4>56</vt:i4>
      </vt:variant>
      <vt:variant>
        <vt:i4>0</vt:i4>
      </vt:variant>
      <vt:variant>
        <vt:i4>5</vt:i4>
      </vt:variant>
      <vt:variant>
        <vt:lpwstr/>
      </vt:variant>
      <vt:variant>
        <vt:lpwstr>_Toc90056026</vt:lpwstr>
      </vt:variant>
      <vt:variant>
        <vt:i4>1507389</vt:i4>
      </vt:variant>
      <vt:variant>
        <vt:i4>50</vt:i4>
      </vt:variant>
      <vt:variant>
        <vt:i4>0</vt:i4>
      </vt:variant>
      <vt:variant>
        <vt:i4>5</vt:i4>
      </vt:variant>
      <vt:variant>
        <vt:lpwstr/>
      </vt:variant>
      <vt:variant>
        <vt:lpwstr>_Toc90056025</vt:lpwstr>
      </vt:variant>
      <vt:variant>
        <vt:i4>1441853</vt:i4>
      </vt:variant>
      <vt:variant>
        <vt:i4>44</vt:i4>
      </vt:variant>
      <vt:variant>
        <vt:i4>0</vt:i4>
      </vt:variant>
      <vt:variant>
        <vt:i4>5</vt:i4>
      </vt:variant>
      <vt:variant>
        <vt:lpwstr/>
      </vt:variant>
      <vt:variant>
        <vt:lpwstr>_Toc90056024</vt:lpwstr>
      </vt:variant>
      <vt:variant>
        <vt:i4>1114173</vt:i4>
      </vt:variant>
      <vt:variant>
        <vt:i4>38</vt:i4>
      </vt:variant>
      <vt:variant>
        <vt:i4>0</vt:i4>
      </vt:variant>
      <vt:variant>
        <vt:i4>5</vt:i4>
      </vt:variant>
      <vt:variant>
        <vt:lpwstr/>
      </vt:variant>
      <vt:variant>
        <vt:lpwstr>_Toc90056023</vt:lpwstr>
      </vt:variant>
      <vt:variant>
        <vt:i4>1048637</vt:i4>
      </vt:variant>
      <vt:variant>
        <vt:i4>32</vt:i4>
      </vt:variant>
      <vt:variant>
        <vt:i4>0</vt:i4>
      </vt:variant>
      <vt:variant>
        <vt:i4>5</vt:i4>
      </vt:variant>
      <vt:variant>
        <vt:lpwstr/>
      </vt:variant>
      <vt:variant>
        <vt:lpwstr>_Toc90056022</vt:lpwstr>
      </vt:variant>
      <vt:variant>
        <vt:i4>1245245</vt:i4>
      </vt:variant>
      <vt:variant>
        <vt:i4>26</vt:i4>
      </vt:variant>
      <vt:variant>
        <vt:i4>0</vt:i4>
      </vt:variant>
      <vt:variant>
        <vt:i4>5</vt:i4>
      </vt:variant>
      <vt:variant>
        <vt:lpwstr/>
      </vt:variant>
      <vt:variant>
        <vt:lpwstr>_Toc90056021</vt:lpwstr>
      </vt:variant>
      <vt:variant>
        <vt:i4>1179709</vt:i4>
      </vt:variant>
      <vt:variant>
        <vt:i4>20</vt:i4>
      </vt:variant>
      <vt:variant>
        <vt:i4>0</vt:i4>
      </vt:variant>
      <vt:variant>
        <vt:i4>5</vt:i4>
      </vt:variant>
      <vt:variant>
        <vt:lpwstr/>
      </vt:variant>
      <vt:variant>
        <vt:lpwstr>_Toc90056020</vt:lpwstr>
      </vt:variant>
      <vt:variant>
        <vt:i4>1769534</vt:i4>
      </vt:variant>
      <vt:variant>
        <vt:i4>14</vt:i4>
      </vt:variant>
      <vt:variant>
        <vt:i4>0</vt:i4>
      </vt:variant>
      <vt:variant>
        <vt:i4>5</vt:i4>
      </vt:variant>
      <vt:variant>
        <vt:lpwstr/>
      </vt:variant>
      <vt:variant>
        <vt:lpwstr>_Toc90056019</vt:lpwstr>
      </vt:variant>
      <vt:variant>
        <vt:i4>1703998</vt:i4>
      </vt:variant>
      <vt:variant>
        <vt:i4>8</vt:i4>
      </vt:variant>
      <vt:variant>
        <vt:i4>0</vt:i4>
      </vt:variant>
      <vt:variant>
        <vt:i4>5</vt:i4>
      </vt:variant>
      <vt:variant>
        <vt:lpwstr/>
      </vt:variant>
      <vt:variant>
        <vt:lpwstr>_Toc90056018</vt:lpwstr>
      </vt:variant>
      <vt:variant>
        <vt:i4>1376318</vt:i4>
      </vt:variant>
      <vt:variant>
        <vt:i4>2</vt:i4>
      </vt:variant>
      <vt:variant>
        <vt:i4>0</vt:i4>
      </vt:variant>
      <vt:variant>
        <vt:i4>5</vt:i4>
      </vt:variant>
      <vt:variant>
        <vt:lpwstr/>
      </vt:variant>
      <vt:variant>
        <vt:lpwstr>_Toc90056017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Marianus Kick</dc:creator>
  <cp:keywords/>
  <dc:description/>
  <cp:lastModifiedBy>Gao, Yuebai</cp:lastModifiedBy>
  <cp:revision>2</cp:revision>
  <cp:lastPrinted>2021-12-11T00:39:00Z</cp:lastPrinted>
  <dcterms:created xsi:type="dcterms:W3CDTF">2021-12-11T00:41:00Z</dcterms:created>
  <dcterms:modified xsi:type="dcterms:W3CDTF">2021-12-11T00:41:00Z</dcterms:modified>
</cp:coreProperties>
</file>