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672" w:rsidRDefault="00CC0F52">
      <w:pPr>
        <w:rPr>
          <w:lang w:val="es-ES"/>
        </w:rPr>
      </w:pPr>
      <w:bookmarkStart w:id="0" w:name="_GoBack"/>
      <w:bookmarkEnd w:id="0"/>
      <w:r>
        <w:rPr>
          <w:lang w:val="es-ES"/>
        </w:rPr>
        <w:t xml:space="preserve">Estructura de una red </w:t>
      </w:r>
    </w:p>
    <w:p w:rsidR="00CC0F52" w:rsidRDefault="00CC0F52">
      <w:pPr>
        <w:rPr>
          <w:lang w:val="es-ES"/>
        </w:rPr>
      </w:pPr>
      <w:r>
        <w:rPr>
          <w:lang w:val="es-ES"/>
        </w:rPr>
        <w:t>Herramientas de redes estándar, redes en la nube</w:t>
      </w:r>
    </w:p>
    <w:p w:rsidR="00CC0F52" w:rsidRDefault="00CC0F52">
      <w:pPr>
        <w:rPr>
          <w:lang w:val="es-ES"/>
        </w:rPr>
      </w:pPr>
      <w:r>
        <w:rPr>
          <w:lang w:val="es-ES"/>
        </w:rPr>
        <w:t>El marco básico para organiza las comunicaciones en una red. TCP/IP</w:t>
      </w:r>
    </w:p>
    <w:p w:rsidR="00CC0F52" w:rsidRPr="00583733" w:rsidRDefault="00583733" w:rsidP="00583733">
      <w:pPr>
        <w:jc w:val="center"/>
        <w:rPr>
          <w:b/>
          <w:lang w:val="es-ES"/>
        </w:rPr>
      </w:pPr>
      <w:r w:rsidRPr="00583733">
        <w:rPr>
          <w:b/>
          <w:lang w:val="es-ES"/>
        </w:rPr>
        <w:t>Dispositivos de red.</w:t>
      </w:r>
    </w:p>
    <w:p w:rsidR="00CC0F52" w:rsidRPr="00583733" w:rsidRDefault="00970AD5">
      <w:pPr>
        <w:rPr>
          <w:b/>
          <w:lang w:val="es-ES"/>
        </w:rPr>
      </w:pPr>
      <w:r w:rsidRPr="00583733">
        <w:rPr>
          <w:b/>
          <w:lang w:val="es-ES"/>
        </w:rPr>
        <w:t>Hub dispositivos que transmite información a todos los dispositivos de la red</w:t>
      </w:r>
      <w:r w:rsidR="00583733" w:rsidRPr="00583733">
        <w:rPr>
          <w:b/>
          <w:lang w:val="es-ES"/>
        </w:rPr>
        <w:t>.</w:t>
      </w:r>
    </w:p>
    <w:p w:rsidR="005366AB" w:rsidRPr="008D01B6" w:rsidRDefault="00583733">
      <w:pPr>
        <w:rPr>
          <w:lang w:val="es-ES"/>
        </w:rPr>
      </w:pPr>
      <w:r>
        <w:rPr>
          <w:lang w:val="es-ES"/>
        </w:rPr>
        <w:t>Es una torre de radio que difunde una señal, una radio sintoni</w:t>
      </w:r>
      <w:r w:rsidR="005366AB">
        <w:rPr>
          <w:lang w:val="es-ES"/>
        </w:rPr>
        <w:t>zada en la frecuencia correcta.</w:t>
      </w:r>
    </w:p>
    <w:p w:rsidR="005366AB" w:rsidRDefault="00583733">
      <w:pPr>
        <w:rPr>
          <w:b/>
          <w:lang w:val="es-ES"/>
        </w:rPr>
      </w:pPr>
      <w:r w:rsidRPr="005366AB">
        <w:rPr>
          <w:b/>
          <w:lang w:val="es-ES"/>
        </w:rPr>
        <w:t>Switch establece conexiones entre ciertos dispositivos en una red enviando y recibiendo datos entre ellos</w:t>
      </w:r>
      <w:r w:rsidR="005366AB">
        <w:rPr>
          <w:b/>
          <w:lang w:val="es-ES"/>
        </w:rPr>
        <w:t>.</w:t>
      </w:r>
      <w:r w:rsidRPr="005366AB">
        <w:rPr>
          <w:b/>
          <w:lang w:val="es-ES"/>
        </w:rPr>
        <w:t xml:space="preserve"> </w:t>
      </w:r>
    </w:p>
    <w:p w:rsidR="00CC0F52" w:rsidRDefault="008D01B6" w:rsidP="005366AB">
      <w:pPr>
        <w:rPr>
          <w:lang w:val="es-ES"/>
        </w:rPr>
      </w:pPr>
      <w:r w:rsidRPr="008D01B6">
        <w:rPr>
          <w:noProof/>
          <w:lang w:eastAsia="es-MX"/>
        </w:rPr>
        <w:drawing>
          <wp:anchor distT="0" distB="0" distL="114300" distR="114300" simplePos="0" relativeHeight="251668480" behindDoc="0" locked="0" layoutInCell="1" allowOverlap="1" wp14:anchorId="3964A1EF" wp14:editId="64A50D70">
            <wp:simplePos x="0" y="0"/>
            <wp:positionH relativeFrom="margin">
              <wp:posOffset>2635936</wp:posOffset>
            </wp:positionH>
            <wp:positionV relativeFrom="paragraph">
              <wp:posOffset>346786</wp:posOffset>
            </wp:positionV>
            <wp:extent cx="1477670" cy="588693"/>
            <wp:effectExtent l="0" t="0" r="8255" b="190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670" cy="588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66AB">
        <w:rPr>
          <w:lang w:val="es-ES"/>
        </w:rPr>
        <w:t xml:space="preserve">Tiene una capacidad mayor a un hub solo transfiere datos al destino previsto asi el switch es </w:t>
      </w:r>
      <w:r w:rsidR="004F04A3">
        <w:rPr>
          <w:lang w:val="es-ES"/>
        </w:rPr>
        <w:t>más</w:t>
      </w:r>
      <w:r w:rsidR="005366AB">
        <w:rPr>
          <w:lang w:val="es-ES"/>
        </w:rPr>
        <w:t xml:space="preserve"> seguro que el hub, controla el flujo del tráfico y mejora el rendimiento de </w:t>
      </w:r>
      <w:r w:rsidR="004F04A3">
        <w:rPr>
          <w:lang w:val="es-ES"/>
        </w:rPr>
        <w:t>la red, controla el flujo de tráfico y mejora el rendimiento de la red.</w:t>
      </w:r>
      <w:r w:rsidRPr="008D01B6">
        <w:rPr>
          <w:noProof/>
          <w:lang w:eastAsia="es-MX"/>
        </w:rPr>
        <w:t xml:space="preserve"> </w:t>
      </w:r>
    </w:p>
    <w:p w:rsidR="004F04A3" w:rsidRDefault="004F04A3" w:rsidP="005366AB">
      <w:pPr>
        <w:rPr>
          <w:lang w:val="es-ES"/>
        </w:rPr>
      </w:pPr>
    </w:p>
    <w:p w:rsidR="004F04A3" w:rsidRDefault="004F04A3" w:rsidP="005366AB">
      <w:pPr>
        <w:rPr>
          <w:lang w:val="es-ES"/>
        </w:rPr>
      </w:pPr>
      <w:r w:rsidRPr="004F04A3">
        <w:rPr>
          <w:b/>
          <w:lang w:val="es-ES"/>
        </w:rPr>
        <w:t xml:space="preserve">Router </w:t>
      </w:r>
      <w:r>
        <w:rPr>
          <w:lang w:val="es-ES"/>
        </w:rPr>
        <w:t xml:space="preserve">es un dispositivo de red que conecta varias redes </w:t>
      </w:r>
      <w:r w:rsidR="008C3CE7">
        <w:rPr>
          <w:lang w:val="es-ES"/>
        </w:rPr>
        <w:t xml:space="preserve">una tableta envía información a una tableta en otra red </w:t>
      </w:r>
    </w:p>
    <w:p w:rsidR="008C3CE7" w:rsidRDefault="008C3CE7" w:rsidP="005366AB">
      <w:pPr>
        <w:rPr>
          <w:lang w:val="es-ES"/>
        </w:rPr>
      </w:pPr>
      <w:r w:rsidRPr="008C3CE7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79F2133" wp14:editId="0EC9809D">
            <wp:simplePos x="0" y="0"/>
            <wp:positionH relativeFrom="margin">
              <wp:posOffset>-47501</wp:posOffset>
            </wp:positionH>
            <wp:positionV relativeFrom="paragraph">
              <wp:posOffset>196833</wp:posOffset>
            </wp:positionV>
            <wp:extent cx="1763485" cy="54093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485" cy="540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red 1</w:t>
      </w:r>
    </w:p>
    <w:p w:rsidR="008C3CE7" w:rsidRDefault="008D01B6" w:rsidP="008C3CE7">
      <w:pPr>
        <w:tabs>
          <w:tab w:val="left" w:pos="3731"/>
        </w:tabs>
        <w:rPr>
          <w:lang w:val="es-ES"/>
        </w:rPr>
      </w:pPr>
      <w:r w:rsidRPr="008C3CE7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9F03275" wp14:editId="0ECCBAA7">
            <wp:simplePos x="0" y="0"/>
            <wp:positionH relativeFrom="margin">
              <wp:align>center</wp:align>
            </wp:positionH>
            <wp:positionV relativeFrom="paragraph">
              <wp:posOffset>172516</wp:posOffset>
            </wp:positionV>
            <wp:extent cx="1810987" cy="486864"/>
            <wp:effectExtent l="0" t="0" r="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987" cy="486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3CE7">
        <w:rPr>
          <w:lang w:val="es-ES"/>
        </w:rPr>
        <w:tab/>
        <w:t>conexion</w:t>
      </w:r>
    </w:p>
    <w:p w:rsidR="008C3CE7" w:rsidRDefault="008D01B6" w:rsidP="008D01B6">
      <w:pPr>
        <w:tabs>
          <w:tab w:val="left" w:pos="6566"/>
        </w:tabs>
        <w:rPr>
          <w:lang w:val="es-ES"/>
        </w:rPr>
      </w:pPr>
      <w:r>
        <w:rPr>
          <w:lang w:val="es-ES"/>
        </w:rPr>
        <w:tab/>
        <w:t>red 2</w:t>
      </w:r>
    </w:p>
    <w:p w:rsidR="008D01B6" w:rsidRDefault="008D01B6" w:rsidP="008C3CE7">
      <w:pPr>
        <w:tabs>
          <w:tab w:val="left" w:pos="6761"/>
        </w:tabs>
        <w:rPr>
          <w:lang w:val="es-ES"/>
        </w:rPr>
      </w:pPr>
      <w:r w:rsidRPr="008C3CE7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01763A56" wp14:editId="2FA89756">
            <wp:simplePos x="0" y="0"/>
            <wp:positionH relativeFrom="margin">
              <wp:posOffset>3901186</wp:posOffset>
            </wp:positionH>
            <wp:positionV relativeFrom="paragraph">
              <wp:posOffset>22174</wp:posOffset>
            </wp:positionV>
            <wp:extent cx="1519542" cy="533197"/>
            <wp:effectExtent l="0" t="0" r="5080" b="6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22"/>
                    <a:stretch/>
                  </pic:blipFill>
                  <pic:spPr bwMode="auto">
                    <a:xfrm>
                      <a:off x="0" y="0"/>
                      <a:ext cx="1519542" cy="533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3CE7" w:rsidRDefault="008C3CE7" w:rsidP="008C3CE7">
      <w:pPr>
        <w:tabs>
          <w:tab w:val="left" w:pos="6761"/>
        </w:tabs>
        <w:rPr>
          <w:lang w:val="es-ES"/>
        </w:rPr>
      </w:pPr>
      <w:r>
        <w:rPr>
          <w:lang w:val="es-ES"/>
        </w:rPr>
        <w:tab/>
        <w:t>red 2</w:t>
      </w:r>
    </w:p>
    <w:p w:rsidR="008C3CE7" w:rsidRPr="008C3CE7" w:rsidRDefault="008C3CE7" w:rsidP="008C3CE7">
      <w:pPr>
        <w:rPr>
          <w:lang w:val="es-ES"/>
        </w:rPr>
      </w:pPr>
    </w:p>
    <w:p w:rsidR="00C04B09" w:rsidRDefault="008C3CE7" w:rsidP="008C3CE7">
      <w:pPr>
        <w:rPr>
          <w:b/>
          <w:lang w:val="es-ES"/>
        </w:rPr>
      </w:pPr>
      <w:r w:rsidRPr="008C3CE7">
        <w:rPr>
          <w:b/>
          <w:lang w:val="es-ES"/>
        </w:rPr>
        <w:t xml:space="preserve">Módem </w:t>
      </w:r>
      <w:r w:rsidRPr="00C04B09">
        <w:rPr>
          <w:lang w:val="es-ES"/>
        </w:rPr>
        <w:t xml:space="preserve">es un dispositivo que conecta </w:t>
      </w:r>
      <w:r w:rsidR="00C04B09">
        <w:rPr>
          <w:lang w:val="es-ES"/>
        </w:rPr>
        <w:t xml:space="preserve">el router a internet y da acceso a internet a la LAN </w:t>
      </w:r>
    </w:p>
    <w:p w:rsidR="008C141B" w:rsidRDefault="008C141B" w:rsidP="008C141B">
      <w:pPr>
        <w:rPr>
          <w:lang w:val="es-ES"/>
        </w:rPr>
      </w:pPr>
      <w:r w:rsidRPr="008C141B"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78604F97" wp14:editId="21DA53C3">
            <wp:simplePos x="0" y="0"/>
            <wp:positionH relativeFrom="margin">
              <wp:posOffset>2324896</wp:posOffset>
            </wp:positionH>
            <wp:positionV relativeFrom="paragraph">
              <wp:posOffset>264909</wp:posOffset>
            </wp:positionV>
            <wp:extent cx="921224" cy="645107"/>
            <wp:effectExtent l="0" t="0" r="0" b="317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224" cy="64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141B">
        <w:rPr>
          <w:noProof/>
          <w:lang w:eastAsia="es-MX"/>
        </w:rPr>
        <w:drawing>
          <wp:anchor distT="0" distB="0" distL="114300" distR="114300" simplePos="0" relativeHeight="251666432" behindDoc="0" locked="0" layoutInCell="1" allowOverlap="1" wp14:anchorId="3ACE4B95" wp14:editId="17366747">
            <wp:simplePos x="0" y="0"/>
            <wp:positionH relativeFrom="margin">
              <wp:posOffset>3190571</wp:posOffset>
            </wp:positionH>
            <wp:positionV relativeFrom="paragraph">
              <wp:posOffset>322532</wp:posOffset>
            </wp:positionV>
            <wp:extent cx="1084997" cy="586448"/>
            <wp:effectExtent l="0" t="0" r="1270" b="444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997" cy="586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141B"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1D24C199" wp14:editId="2623C3E7">
            <wp:simplePos x="0" y="0"/>
            <wp:positionH relativeFrom="margin">
              <wp:posOffset>4282743</wp:posOffset>
            </wp:positionH>
            <wp:positionV relativeFrom="paragraph">
              <wp:posOffset>271410</wp:posOffset>
            </wp:positionV>
            <wp:extent cx="1039817" cy="716507"/>
            <wp:effectExtent l="0" t="0" r="8255" b="762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817" cy="716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4B09">
        <w:rPr>
          <w:lang w:val="es-ES"/>
        </w:rPr>
        <w:t>La pc de una red envía información a un dispositivo en una red</w:t>
      </w:r>
      <w:r>
        <w:rPr>
          <w:lang w:val="es-ES"/>
        </w:rPr>
        <w:t xml:space="preserve"> en otra área geografica</w:t>
      </w:r>
      <w:r w:rsidRPr="008C141B"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21EF584D" wp14:editId="761B38BE">
            <wp:simplePos x="0" y="0"/>
            <wp:positionH relativeFrom="margin">
              <wp:posOffset>1621781</wp:posOffset>
            </wp:positionH>
            <wp:positionV relativeFrom="paragraph">
              <wp:posOffset>213758</wp:posOffset>
            </wp:positionV>
            <wp:extent cx="764275" cy="76291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275" cy="76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141B"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0D5CC8C3" wp14:editId="3B8E9E82">
            <wp:simplePos x="0" y="0"/>
            <wp:positionH relativeFrom="margin">
              <wp:posOffset>1328345</wp:posOffset>
            </wp:positionH>
            <wp:positionV relativeFrom="paragraph">
              <wp:posOffset>1005727</wp:posOffset>
            </wp:positionV>
            <wp:extent cx="941695" cy="892964"/>
            <wp:effectExtent l="0" t="0" r="0" b="254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78"/>
                    <a:stretch/>
                  </pic:blipFill>
                  <pic:spPr bwMode="auto">
                    <a:xfrm>
                      <a:off x="0" y="0"/>
                      <a:ext cx="941695" cy="892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3CE7"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6963A782" wp14:editId="2F1E0E9A">
            <wp:simplePos x="0" y="0"/>
            <wp:positionH relativeFrom="margin">
              <wp:posOffset>-348017</wp:posOffset>
            </wp:positionH>
            <wp:positionV relativeFrom="paragraph">
              <wp:posOffset>1303361</wp:posOffset>
            </wp:positionV>
            <wp:extent cx="1763485" cy="540938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485" cy="540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141B" w:rsidRPr="008C141B" w:rsidRDefault="008C141B" w:rsidP="008C141B">
      <w:pPr>
        <w:rPr>
          <w:lang w:val="es-ES"/>
        </w:rPr>
      </w:pPr>
    </w:p>
    <w:p w:rsidR="008C141B" w:rsidRPr="008C141B" w:rsidRDefault="008C141B" w:rsidP="008C141B">
      <w:pPr>
        <w:rPr>
          <w:lang w:val="es-ES"/>
        </w:rPr>
      </w:pPr>
    </w:p>
    <w:p w:rsidR="008C141B" w:rsidRDefault="008C141B" w:rsidP="008C141B">
      <w:pPr>
        <w:rPr>
          <w:lang w:val="es-ES"/>
        </w:rPr>
      </w:pPr>
    </w:p>
    <w:p w:rsidR="008C3CE7" w:rsidRDefault="008C3CE7" w:rsidP="008C141B">
      <w:pPr>
        <w:jc w:val="center"/>
        <w:rPr>
          <w:lang w:val="es-ES"/>
        </w:rPr>
      </w:pPr>
    </w:p>
    <w:p w:rsidR="008C141B" w:rsidRDefault="008C141B" w:rsidP="008C141B">
      <w:pPr>
        <w:jc w:val="center"/>
        <w:rPr>
          <w:lang w:val="es-ES"/>
        </w:rPr>
      </w:pPr>
    </w:p>
    <w:p w:rsidR="008C141B" w:rsidRDefault="008C141B" w:rsidP="008C141B">
      <w:pPr>
        <w:jc w:val="center"/>
        <w:rPr>
          <w:lang w:val="es-ES"/>
        </w:rPr>
      </w:pPr>
    </w:p>
    <w:p w:rsidR="008C141B" w:rsidRDefault="004C0C25" w:rsidP="008C141B">
      <w:pPr>
        <w:rPr>
          <w:lang w:val="es-ES"/>
        </w:rPr>
      </w:pPr>
      <w:r>
        <w:rPr>
          <w:lang w:val="es-ES"/>
        </w:rPr>
        <w:t>Estas son herramientas físicas sin embargo muchas de funciones se pueden realizar mediante herramientas de virtualización.</w:t>
      </w:r>
    </w:p>
    <w:p w:rsidR="008D01B6" w:rsidRDefault="004C0C25" w:rsidP="008C141B">
      <w:pPr>
        <w:rPr>
          <w:lang w:val="es-ES"/>
        </w:rPr>
      </w:pPr>
      <w:r>
        <w:rPr>
          <w:lang w:val="es-ES"/>
        </w:rPr>
        <w:lastRenderedPageBreak/>
        <w:t>Estas son software que relizan operaciones de red estas operaciones son las que llevan acabo los dispositivos físicos ya mencionados</w:t>
      </w:r>
      <w:r w:rsidR="008D01B6">
        <w:rPr>
          <w:lang w:val="es-ES"/>
        </w:rPr>
        <w:t>, las ofrecen poveedores de servicio en la nube, estas herramientas permiten ahorrar costos y obtener escalabilidad</w:t>
      </w:r>
    </w:p>
    <w:p w:rsidR="008D01B6" w:rsidRDefault="008D01B6" w:rsidP="008D01B6">
      <w:pPr>
        <w:rPr>
          <w:lang w:val="es-ES"/>
        </w:rPr>
      </w:pPr>
    </w:p>
    <w:p w:rsidR="008D01B6" w:rsidRPr="008D01B6" w:rsidRDefault="008D01B6" w:rsidP="008D01B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8D01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Componentes, dispositivos y diagramas de red</w:t>
      </w:r>
    </w:p>
    <w:p w:rsidR="004C0C25" w:rsidRDefault="004C0C25" w:rsidP="008D01B6">
      <w:pPr>
        <w:rPr>
          <w:lang w:val="es-ES"/>
        </w:rPr>
      </w:pPr>
    </w:p>
    <w:p w:rsidR="00B07729" w:rsidRDefault="00B07729" w:rsidP="008D01B6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Arquitectura de red. = diseño de redes.</w:t>
      </w:r>
    </w:p>
    <w:p w:rsidR="00B07729" w:rsidRDefault="00B07729" w:rsidP="008D01B6">
      <w:pPr>
        <w:rPr>
          <w:lang w:val="es-ES"/>
        </w:rPr>
      </w:pPr>
      <w:r>
        <w:rPr>
          <w:rFonts w:ascii="Arial" w:hAnsi="Arial" w:cs="Arial"/>
          <w:color w:val="1F1F1F"/>
          <w:shd w:val="clear" w:color="auto" w:fill="FFFFFF"/>
        </w:rPr>
        <w:t>Como analista de seguridad, una de tus tareas será configurar las herramientas, los dispositivos y protocolos necesarios para observar y proteger el tráfico de red.</w:t>
      </w:r>
    </w:p>
    <w:p w:rsidR="00B07729" w:rsidRPr="00B07729" w:rsidRDefault="00B07729" w:rsidP="00B07729">
      <w:pPr>
        <w:rPr>
          <w:lang w:val="es-ES"/>
        </w:rPr>
      </w:pPr>
    </w:p>
    <w:p w:rsidR="00B07729" w:rsidRDefault="00B07729" w:rsidP="00B07729">
      <w:pPr>
        <w:pStyle w:val="Ttulo2"/>
        <w:shd w:val="clear" w:color="auto" w:fill="FFFFFF"/>
        <w:spacing w:before="0"/>
        <w:rPr>
          <w:color w:val="1F1F1F"/>
        </w:rPr>
      </w:pPr>
      <w:r>
        <w:rPr>
          <w:color w:val="1F1F1F"/>
        </w:rPr>
        <w:t>Dispositivos en una red </w:t>
      </w:r>
    </w:p>
    <w:p w:rsidR="00B07729" w:rsidRPr="00B07729" w:rsidRDefault="00B07729" w:rsidP="00B07729"/>
    <w:p w:rsidR="00B07729" w:rsidRDefault="00B07729" w:rsidP="00B07729">
      <w:pPr>
        <w:rPr>
          <w:lang w:val="es-ES"/>
        </w:rPr>
      </w:pPr>
      <w:r w:rsidRPr="00B07729">
        <w:rPr>
          <w:rFonts w:ascii="Arial" w:hAnsi="Arial" w:cs="Arial"/>
          <w:noProof/>
          <w:color w:val="1F1F1F"/>
          <w:shd w:val="clear" w:color="auto" w:fill="FFFFFF"/>
          <w:lang w:eastAsia="es-MX"/>
        </w:rPr>
        <w:drawing>
          <wp:anchor distT="0" distB="0" distL="114300" distR="114300" simplePos="0" relativeHeight="251669504" behindDoc="0" locked="0" layoutInCell="1" allowOverlap="1" wp14:anchorId="2A880157" wp14:editId="3EA82DA3">
            <wp:simplePos x="0" y="0"/>
            <wp:positionH relativeFrom="margin">
              <wp:posOffset>307238</wp:posOffset>
            </wp:positionH>
            <wp:positionV relativeFrom="paragraph">
              <wp:posOffset>877595</wp:posOffset>
            </wp:positionV>
            <wp:extent cx="4381804" cy="1947964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04" cy="1947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1F1F1F"/>
          <w:shd w:val="clear" w:color="auto" w:fill="FFFFFF"/>
        </w:rPr>
        <w:t>Los dispositivos de red son aquellos que mantienen la información y los servicios para los/las usuarios/as de una red. Estos dispositivos se conectan mediante conexiones cableadas e inalámbricas. Después de establecer una conexión a la red, los dispositivos envían paquetes de datos, que proporcionan información sobre el origen y el destino de los datos.</w:t>
      </w:r>
      <w:r w:rsidRPr="00B07729">
        <w:rPr>
          <w:noProof/>
          <w:lang w:eastAsia="es-MX"/>
        </w:rPr>
        <w:t xml:space="preserve"> </w:t>
      </w:r>
    </w:p>
    <w:p w:rsidR="00B07729" w:rsidRPr="00B07729" w:rsidRDefault="00B07729" w:rsidP="00B07729">
      <w:pPr>
        <w:rPr>
          <w:lang w:val="es-ES"/>
        </w:rPr>
      </w:pPr>
    </w:p>
    <w:p w:rsidR="00B07729" w:rsidRPr="00B07729" w:rsidRDefault="00B07729" w:rsidP="00B07729">
      <w:pPr>
        <w:rPr>
          <w:lang w:val="es-ES"/>
        </w:rPr>
      </w:pPr>
    </w:p>
    <w:p w:rsidR="00B07729" w:rsidRPr="00B07729" w:rsidRDefault="00B07729" w:rsidP="00B07729">
      <w:pPr>
        <w:rPr>
          <w:lang w:val="es-ES"/>
        </w:rPr>
      </w:pPr>
    </w:p>
    <w:p w:rsidR="00B07729" w:rsidRPr="00B07729" w:rsidRDefault="00B07729" w:rsidP="00B07729">
      <w:pPr>
        <w:rPr>
          <w:lang w:val="es-ES"/>
        </w:rPr>
      </w:pPr>
    </w:p>
    <w:p w:rsidR="00B07729" w:rsidRPr="00B07729" w:rsidRDefault="00B07729" w:rsidP="00B07729">
      <w:pPr>
        <w:rPr>
          <w:lang w:val="es-ES"/>
        </w:rPr>
      </w:pPr>
    </w:p>
    <w:p w:rsidR="00B07729" w:rsidRPr="00B07729" w:rsidRDefault="00B07729" w:rsidP="00B07729">
      <w:pPr>
        <w:rPr>
          <w:lang w:val="es-ES"/>
        </w:rPr>
      </w:pPr>
    </w:p>
    <w:p w:rsidR="00B07729" w:rsidRPr="00B07729" w:rsidRDefault="00B07729" w:rsidP="00B07729">
      <w:pPr>
        <w:rPr>
          <w:lang w:val="es-ES"/>
        </w:rPr>
      </w:pPr>
    </w:p>
    <w:p w:rsidR="00B07729" w:rsidRDefault="00B07729" w:rsidP="00B07729">
      <w:pPr>
        <w:rPr>
          <w:lang w:val="es-ES"/>
        </w:rPr>
      </w:pPr>
    </w:p>
    <w:p w:rsidR="00B07729" w:rsidRDefault="00B07729" w:rsidP="00B07729">
      <w:pPr>
        <w:rPr>
          <w:lang w:val="es-ES"/>
        </w:rPr>
      </w:pPr>
      <w:r>
        <w:rPr>
          <w:rFonts w:ascii="Arial" w:hAnsi="Arial" w:cs="Arial"/>
          <w:color w:val="1F1F1F"/>
          <w:shd w:val="clear" w:color="auto" w:fill="FFFFFF"/>
        </w:rPr>
        <w:t>Cada equipo tiene una dirección MAC y una dirección IP únicas, las cuales lo identifican en la red, y una interfaz de red que envía y recibe paquetes de datos.</w:t>
      </w:r>
    </w:p>
    <w:p w:rsidR="00B07729" w:rsidRDefault="00B07729" w:rsidP="00B07729">
      <w:pPr>
        <w:pStyle w:val="NormalWeb"/>
        <w:shd w:val="clear" w:color="auto" w:fill="FFFFFF"/>
        <w:spacing w:before="0" w:beforeAutospacing="0"/>
        <w:rPr>
          <w:rStyle w:val="Textoennegrita"/>
          <w:rFonts w:ascii="unset" w:hAnsi="unset"/>
          <w:color w:val="1F1F1F"/>
        </w:rPr>
      </w:pPr>
    </w:p>
    <w:p w:rsidR="00B07729" w:rsidRDefault="00B07729" w:rsidP="00B07729">
      <w:pPr>
        <w:pStyle w:val="NormalWeb"/>
        <w:shd w:val="clear" w:color="auto" w:fill="FFFFFF"/>
        <w:spacing w:before="0" w:beforeAutospacing="0"/>
        <w:rPr>
          <w:rStyle w:val="Textoennegrita"/>
          <w:rFonts w:ascii="unset" w:hAnsi="unset"/>
          <w:color w:val="1F1F1F"/>
        </w:rPr>
      </w:pPr>
    </w:p>
    <w:p w:rsidR="00B07729" w:rsidRDefault="00B07729" w:rsidP="00B07729">
      <w:pPr>
        <w:pStyle w:val="NormalWeb"/>
        <w:shd w:val="clear" w:color="auto" w:fill="FFFFFF"/>
        <w:spacing w:before="0" w:beforeAutospacing="0"/>
        <w:rPr>
          <w:rStyle w:val="Textoennegrita"/>
          <w:rFonts w:ascii="unset" w:hAnsi="unset"/>
          <w:color w:val="1F1F1F"/>
        </w:rPr>
      </w:pPr>
    </w:p>
    <w:p w:rsidR="00B07729" w:rsidRDefault="00B07729" w:rsidP="00B07729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Textoennegrita"/>
          <w:rFonts w:ascii="unset" w:hAnsi="unset"/>
          <w:color w:val="1F1F1F"/>
        </w:rPr>
        <w:lastRenderedPageBreak/>
        <w:t>Cortafuegos (firewalls)</w:t>
      </w:r>
    </w:p>
    <w:p w:rsidR="00B07729" w:rsidRDefault="00B07729" w:rsidP="00B07729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Un </w:t>
      </w:r>
      <w:r>
        <w:rPr>
          <w:rStyle w:val="Textoennegrita"/>
          <w:rFonts w:ascii="unset" w:hAnsi="unset"/>
          <w:color w:val="1F1F1F"/>
        </w:rPr>
        <w:t xml:space="preserve">cortafuegos (firewall) </w:t>
      </w:r>
      <w:r>
        <w:rPr>
          <w:color w:val="1F1F1F"/>
        </w:rPr>
        <w:t xml:space="preserve">es un dispositivo de seguridad de red que monitorea el tráfico hacia o desde tu red. </w:t>
      </w:r>
    </w:p>
    <w:p w:rsidR="00B07729" w:rsidRDefault="00B07729" w:rsidP="00B07729">
      <w:pPr>
        <w:rPr>
          <w:lang w:val="es-ES"/>
        </w:rPr>
      </w:pPr>
      <w:r>
        <w:rPr>
          <w:rFonts w:ascii="Arial" w:hAnsi="Arial" w:cs="Arial"/>
          <w:color w:val="1F1F1F"/>
          <w:shd w:val="clear" w:color="auto" w:fill="FFFFFF"/>
        </w:rPr>
        <w:t>Pueden restringir el tráfico de red específico, tanto de entrada como de salida, según la configuración de reglas de seguridad que realiza la organización.</w:t>
      </w:r>
    </w:p>
    <w:p w:rsidR="00B07729" w:rsidRDefault="00B07729" w:rsidP="00B07729">
      <w:pPr>
        <w:rPr>
          <w:lang w:val="es-ES"/>
        </w:rPr>
      </w:pPr>
      <w:r>
        <w:rPr>
          <w:rFonts w:ascii="Arial" w:hAnsi="Arial" w:cs="Arial"/>
          <w:color w:val="1F1F1F"/>
          <w:shd w:val="clear" w:color="auto" w:fill="FFFFFF"/>
        </w:rPr>
        <w:t>Suelen ubicarse entre la red interna segura y controlada y los recursos de red no confiables fuera de la organización, como Internet.</w:t>
      </w:r>
    </w:p>
    <w:p w:rsidR="00B07729" w:rsidRDefault="00B07729" w:rsidP="00B07729">
      <w:pPr>
        <w:rPr>
          <w:lang w:val="es-ES"/>
        </w:rPr>
      </w:pPr>
    </w:p>
    <w:p w:rsidR="00B07729" w:rsidRDefault="00B07729" w:rsidP="00B07729">
      <w:pPr>
        <w:rPr>
          <w:lang w:val="es-ES"/>
        </w:rPr>
      </w:pPr>
      <w:r>
        <w:rPr>
          <w:rStyle w:val="Textoennegrita"/>
          <w:rFonts w:ascii="Arial" w:hAnsi="Arial" w:cs="Arial"/>
          <w:color w:val="1F1F1F"/>
          <w:shd w:val="clear" w:color="auto" w:fill="FFFFFF"/>
        </w:rPr>
        <w:t>Servidores</w:t>
      </w:r>
    </w:p>
    <w:p w:rsidR="00B07729" w:rsidRDefault="00971DCD" w:rsidP="00B07729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P</w:t>
      </w:r>
      <w:r w:rsidR="00B07729">
        <w:rPr>
          <w:rFonts w:ascii="Arial" w:hAnsi="Arial" w:cs="Arial"/>
          <w:color w:val="1F1F1F"/>
          <w:shd w:val="clear" w:color="auto" w:fill="FFFFFF"/>
        </w:rPr>
        <w:t>roporcionan un servicio para otros dispositivos en la red</w:t>
      </w:r>
      <w:r>
        <w:rPr>
          <w:rFonts w:ascii="Arial" w:hAnsi="Arial" w:cs="Arial"/>
          <w:color w:val="1F1F1F"/>
          <w:shd w:val="clear" w:color="auto" w:fill="FFFFFF"/>
        </w:rPr>
        <w:t>.</w:t>
      </w:r>
    </w:p>
    <w:p w:rsidR="00971DCD" w:rsidRDefault="00971DCD" w:rsidP="00971DCD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Los dispositivos que se conectan a un servidor se denominan clientes. (modelo cliente-servidor.)</w:t>
      </w:r>
    </w:p>
    <w:p w:rsidR="00971DCD" w:rsidRDefault="00971DCD" w:rsidP="00971DCD">
      <w:pPr>
        <w:rPr>
          <w:lang w:val="es-ES"/>
        </w:rPr>
      </w:pPr>
      <w:r>
        <w:rPr>
          <w:rFonts w:ascii="Arial" w:hAnsi="Arial" w:cs="Arial"/>
          <w:color w:val="1F1F1F"/>
          <w:shd w:val="clear" w:color="auto" w:fill="FFFFFF"/>
        </w:rPr>
        <w:t>Los clientes envían solicitudes al servidor para obtener información y servicios, y el servidor se encarga de cumplir estas solicitudes.</w:t>
      </w:r>
    </w:p>
    <w:p w:rsidR="00971DCD" w:rsidRDefault="00971DCD" w:rsidP="00971DCD">
      <w:pPr>
        <w:rPr>
          <w:rFonts w:ascii="Arial" w:hAnsi="Arial" w:cs="Arial"/>
          <w:color w:val="1F1F1F"/>
          <w:shd w:val="clear" w:color="auto" w:fill="FFFFFF"/>
        </w:rPr>
      </w:pPr>
      <w:r w:rsidRPr="00971DCD">
        <w:rPr>
          <w:noProof/>
          <w:lang w:eastAsia="es-MX"/>
        </w:rPr>
        <w:drawing>
          <wp:anchor distT="0" distB="0" distL="114300" distR="114300" simplePos="0" relativeHeight="251670528" behindDoc="0" locked="0" layoutInCell="1" allowOverlap="1" wp14:anchorId="43E9F2DD" wp14:editId="0116D371">
            <wp:simplePos x="0" y="0"/>
            <wp:positionH relativeFrom="margin">
              <wp:posOffset>1625905</wp:posOffset>
            </wp:positionH>
            <wp:positionV relativeFrom="paragraph">
              <wp:posOffset>593065</wp:posOffset>
            </wp:positionV>
            <wp:extent cx="2238375" cy="170434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1F1F1F"/>
          <w:shd w:val="clear" w:color="auto" w:fill="FFFFFF"/>
        </w:rPr>
        <w:t>Algunos ejemplos comunes incluyen servidores DNS, que realizan búsquedas de nombres de dominio para sitios web, servidores de archivos, que almacenan y recuperan archivos de una base de datos, y servidores de correos corporativos, que organizan el correo de una empresa. </w:t>
      </w:r>
    </w:p>
    <w:p w:rsidR="00971DCD" w:rsidRDefault="00971DCD" w:rsidP="00971DCD">
      <w:pPr>
        <w:rPr>
          <w:lang w:val="es-ES"/>
        </w:rPr>
      </w:pPr>
    </w:p>
    <w:p w:rsidR="00971DCD" w:rsidRDefault="00971DCD" w:rsidP="00971DCD">
      <w:pPr>
        <w:rPr>
          <w:lang w:val="es-ES"/>
        </w:rPr>
      </w:pPr>
    </w:p>
    <w:p w:rsidR="00971DCD" w:rsidRDefault="00971DCD" w:rsidP="00971DCD">
      <w:pPr>
        <w:rPr>
          <w:lang w:val="es-ES"/>
        </w:rPr>
      </w:pPr>
    </w:p>
    <w:p w:rsidR="00971DCD" w:rsidRDefault="00971DCD" w:rsidP="00971DCD">
      <w:pPr>
        <w:rPr>
          <w:lang w:val="es-ES"/>
        </w:rPr>
      </w:pPr>
    </w:p>
    <w:p w:rsidR="00971DCD" w:rsidRDefault="00971DCD" w:rsidP="00971DCD">
      <w:pPr>
        <w:rPr>
          <w:lang w:val="es-ES"/>
        </w:rPr>
      </w:pPr>
    </w:p>
    <w:p w:rsidR="00971DCD" w:rsidRDefault="00971DCD" w:rsidP="00971DCD">
      <w:pPr>
        <w:rPr>
          <w:lang w:val="es-ES"/>
        </w:rPr>
      </w:pPr>
    </w:p>
    <w:p w:rsidR="00971DCD" w:rsidRDefault="00971DCD" w:rsidP="00971DCD">
      <w:pPr>
        <w:rPr>
          <w:lang w:val="es-ES"/>
        </w:rPr>
      </w:pPr>
    </w:p>
    <w:p w:rsidR="00971DCD" w:rsidRDefault="00971DCD" w:rsidP="00971DCD">
      <w:pPr>
        <w:rPr>
          <w:rStyle w:val="Textoennegrita"/>
          <w:rFonts w:ascii="Arial" w:hAnsi="Arial" w:cs="Arial"/>
          <w:color w:val="1F1F1F"/>
          <w:shd w:val="clear" w:color="auto" w:fill="FFFFFF"/>
        </w:rPr>
      </w:pPr>
      <w:r>
        <w:rPr>
          <w:rStyle w:val="Textoennegrita"/>
          <w:rFonts w:ascii="Arial" w:hAnsi="Arial" w:cs="Arial"/>
          <w:color w:val="1F1F1F"/>
          <w:shd w:val="clear" w:color="auto" w:fill="FFFFFF"/>
        </w:rPr>
        <w:t>Hubs y switches.</w:t>
      </w:r>
    </w:p>
    <w:p w:rsidR="00971DCD" w:rsidRDefault="00971DCD" w:rsidP="00971DCD">
      <w:pPr>
        <w:rPr>
          <w:lang w:val="es-ES"/>
        </w:rPr>
      </w:pPr>
      <w:r>
        <w:rPr>
          <w:rFonts w:ascii="Arial" w:hAnsi="Arial" w:cs="Arial"/>
          <w:color w:val="1F1F1F"/>
          <w:shd w:val="clear" w:color="auto" w:fill="FFFFFF"/>
        </w:rPr>
        <w:t>Son dispositivos utilizados para dirigir el tráfico en una red local.</w:t>
      </w:r>
    </w:p>
    <w:p w:rsidR="007D2FBC" w:rsidRDefault="00971DCD" w:rsidP="00971DCD">
      <w:pPr>
        <w:rPr>
          <w:lang w:val="es-ES"/>
        </w:rPr>
      </w:pPr>
      <w:r w:rsidRPr="007D2FBC">
        <w:rPr>
          <w:rFonts w:ascii="Arial" w:hAnsi="Arial" w:cs="Arial"/>
          <w:b/>
          <w:color w:val="1F1F1F"/>
          <w:shd w:val="clear" w:color="auto" w:fill="FFFFFF"/>
        </w:rPr>
        <w:t xml:space="preserve">Un </w:t>
      </w:r>
      <w:r w:rsidRPr="00971DCD">
        <w:rPr>
          <w:rFonts w:ascii="Arial" w:hAnsi="Arial" w:cs="Arial"/>
          <w:b/>
          <w:color w:val="1F1F1F"/>
          <w:shd w:val="clear" w:color="auto" w:fill="FFFFFF"/>
        </w:rPr>
        <w:t>hub</w:t>
      </w:r>
      <w:r>
        <w:rPr>
          <w:rFonts w:ascii="Arial" w:hAnsi="Arial" w:cs="Arial"/>
          <w:color w:val="1F1F1F"/>
          <w:shd w:val="clear" w:color="auto" w:fill="FFFFFF"/>
        </w:rPr>
        <w:t xml:space="preserve"> es un dispositivo que proporciona un punto de conexión común para todos los dispositivos conectados directamente a él, repite toda la información a todos los puertos</w:t>
      </w:r>
    </w:p>
    <w:p w:rsidR="00971DCD" w:rsidRDefault="007D2FBC" w:rsidP="007D2FBC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Los hubs son vulnerables a la interceptación de datos, en las redes modernas se utilizan con menos frecuencia y se prefieren los switches.</w:t>
      </w:r>
    </w:p>
    <w:p w:rsidR="007D2FBC" w:rsidRDefault="007D2FBC" w:rsidP="007D2FBC">
      <w:pPr>
        <w:rPr>
          <w:rFonts w:ascii="Arial" w:hAnsi="Arial" w:cs="Arial"/>
          <w:color w:val="1F1F1F"/>
          <w:shd w:val="clear" w:color="auto" w:fill="FFFFFF"/>
        </w:rPr>
      </w:pPr>
    </w:p>
    <w:p w:rsidR="007D2FBC" w:rsidRDefault="007D2FBC" w:rsidP="007D2FBC">
      <w:pPr>
        <w:rPr>
          <w:rFonts w:ascii="Arial" w:hAnsi="Arial" w:cs="Arial"/>
          <w:color w:val="1F1F1F"/>
          <w:shd w:val="clear" w:color="auto" w:fill="FFFFFF"/>
        </w:rPr>
      </w:pPr>
    </w:p>
    <w:p w:rsidR="007D2FBC" w:rsidRDefault="007D2FBC" w:rsidP="007D2FBC">
      <w:pPr>
        <w:rPr>
          <w:rFonts w:ascii="Arial" w:hAnsi="Arial" w:cs="Arial"/>
          <w:color w:val="1F1F1F"/>
          <w:shd w:val="clear" w:color="auto" w:fill="FFFFFF"/>
        </w:rPr>
      </w:pPr>
    </w:p>
    <w:p w:rsidR="007D2FBC" w:rsidRDefault="007D2FBC" w:rsidP="007D2FBC">
      <w:pPr>
        <w:rPr>
          <w:lang w:val="es-ES"/>
        </w:rPr>
      </w:pPr>
      <w:r w:rsidRPr="007D2FBC">
        <w:rPr>
          <w:rFonts w:ascii="Arial" w:hAnsi="Arial" w:cs="Arial"/>
          <w:b/>
          <w:color w:val="1F1F1F"/>
          <w:shd w:val="clear" w:color="auto" w:fill="FFFFFF"/>
        </w:rPr>
        <w:t>Un switch</w:t>
      </w:r>
      <w:r>
        <w:rPr>
          <w:rFonts w:ascii="Arial" w:hAnsi="Arial" w:cs="Arial"/>
          <w:color w:val="1F1F1F"/>
          <w:shd w:val="clear" w:color="auto" w:fill="FFFFFF"/>
        </w:rPr>
        <w:t xml:space="preserve"> reenvía paquetes entre los dispositivos conectados directamente a él.</w:t>
      </w:r>
    </w:p>
    <w:p w:rsidR="007D2FBC" w:rsidRDefault="007D2FBC" w:rsidP="007D2FBC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 xml:space="preserve">Mantiene </w:t>
      </w:r>
      <w:r w:rsidRPr="007D2FBC">
        <w:rPr>
          <w:rFonts w:ascii="Arial" w:hAnsi="Arial" w:cs="Arial"/>
          <w:b/>
          <w:color w:val="1F1F1F"/>
          <w:shd w:val="clear" w:color="auto" w:fill="FFFFFF"/>
        </w:rPr>
        <w:t>una tabla de direcciones</w:t>
      </w:r>
      <w:r>
        <w:rPr>
          <w:rFonts w:ascii="Arial" w:hAnsi="Arial" w:cs="Arial"/>
          <w:color w:val="1F1F1F"/>
          <w:shd w:val="clear" w:color="auto" w:fill="FFFFFF"/>
        </w:rPr>
        <w:t xml:space="preserve"> de control de acceso </w:t>
      </w:r>
      <w:r w:rsidRPr="007D2FBC">
        <w:rPr>
          <w:rFonts w:ascii="Arial" w:hAnsi="Arial" w:cs="Arial"/>
          <w:b/>
          <w:color w:val="1F1F1F"/>
          <w:shd w:val="clear" w:color="auto" w:fill="FFFFFF"/>
        </w:rPr>
        <w:t>al medio (MAC)</w:t>
      </w:r>
      <w:r>
        <w:rPr>
          <w:rFonts w:ascii="Arial" w:hAnsi="Arial" w:cs="Arial"/>
          <w:color w:val="1F1F1F"/>
          <w:shd w:val="clear" w:color="auto" w:fill="FFFFFF"/>
        </w:rPr>
        <w:t xml:space="preserve">, que asocia las direcciones MAC de los dispositivos en la red </w:t>
      </w:r>
      <w:r w:rsidRPr="007D2FBC">
        <w:rPr>
          <w:rFonts w:ascii="Arial" w:hAnsi="Arial" w:cs="Arial"/>
          <w:b/>
          <w:color w:val="1F1F1F"/>
          <w:shd w:val="clear" w:color="auto" w:fill="FFFFFF"/>
        </w:rPr>
        <w:t>con los números de puerto en el switch</w:t>
      </w:r>
      <w:r>
        <w:rPr>
          <w:rFonts w:ascii="Arial" w:hAnsi="Arial" w:cs="Arial"/>
          <w:color w:val="1F1F1F"/>
          <w:shd w:val="clear" w:color="auto" w:fill="FFFFFF"/>
        </w:rPr>
        <w:t xml:space="preserve">, </w:t>
      </w:r>
      <w:r w:rsidRPr="007D2FBC">
        <w:rPr>
          <w:rFonts w:ascii="Arial" w:hAnsi="Arial" w:cs="Arial"/>
          <w:b/>
          <w:color w:val="1F1F1F"/>
          <w:shd w:val="clear" w:color="auto" w:fill="FFFFFF"/>
        </w:rPr>
        <w:t>y reenvía los paquetes de datos entrantes en función de la dirección MAC de destino</w:t>
      </w:r>
      <w:r>
        <w:rPr>
          <w:rFonts w:ascii="Arial" w:hAnsi="Arial" w:cs="Arial"/>
          <w:color w:val="1F1F1F"/>
          <w:shd w:val="clear" w:color="auto" w:fill="FFFFFF"/>
        </w:rPr>
        <w:t xml:space="preserve">. </w:t>
      </w:r>
    </w:p>
    <w:p w:rsidR="007D2FBC" w:rsidRDefault="007D2FBC" w:rsidP="007D2FBC">
      <w:pPr>
        <w:rPr>
          <w:lang w:val="es-ES"/>
        </w:rPr>
      </w:pPr>
      <w:r>
        <w:rPr>
          <w:rFonts w:ascii="Arial" w:hAnsi="Arial" w:cs="Arial"/>
          <w:color w:val="1F1F1F"/>
          <w:shd w:val="clear" w:color="auto" w:fill="FFFFFF"/>
        </w:rPr>
        <w:t>Los switches forman parte de la capa de enlace de datos en el modelo TCP/IP.</w:t>
      </w:r>
    </w:p>
    <w:p w:rsidR="007D2FBC" w:rsidRDefault="007D2FBC" w:rsidP="007D2FBC">
      <w:pPr>
        <w:rPr>
          <w:lang w:val="es-ES"/>
        </w:rPr>
      </w:pPr>
    </w:p>
    <w:p w:rsidR="007D2FBC" w:rsidRDefault="007D2FBC" w:rsidP="007D2FBC">
      <w:pPr>
        <w:rPr>
          <w:lang w:val="es-ES"/>
        </w:rPr>
      </w:pPr>
      <w:r>
        <w:rPr>
          <w:rStyle w:val="Textoennegrita"/>
          <w:rFonts w:ascii="Arial" w:hAnsi="Arial" w:cs="Arial"/>
          <w:color w:val="1F1F1F"/>
          <w:shd w:val="clear" w:color="auto" w:fill="FFFFFF"/>
        </w:rPr>
        <w:t>Enrutadores (routers)</w:t>
      </w:r>
    </w:p>
    <w:p w:rsidR="007D2FBC" w:rsidRDefault="007D2FBC" w:rsidP="007D2FBC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se encuentran entre las redes y el tráfico directo, según la dirección IP de la red de destino.</w:t>
      </w:r>
    </w:p>
    <w:p w:rsidR="007D2FBC" w:rsidRDefault="007D2FBC" w:rsidP="007D2FBC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 xml:space="preserve">En el modelo TCP/IP, forman parte de la capa de red, </w:t>
      </w:r>
      <w:r w:rsidRPr="007D2FBC">
        <w:rPr>
          <w:rFonts w:ascii="Arial" w:hAnsi="Arial" w:cs="Arial"/>
          <w:b/>
          <w:color w:val="1F1F1F"/>
          <w:shd w:val="clear" w:color="auto" w:fill="FFFFFF"/>
        </w:rPr>
        <w:t>La dirección IP de la red de destino se encuentra en el encabezado IP</w:t>
      </w:r>
      <w:r>
        <w:rPr>
          <w:rFonts w:ascii="Arial" w:hAnsi="Arial" w:cs="Arial"/>
          <w:color w:val="1F1F1F"/>
          <w:shd w:val="clear" w:color="auto" w:fill="FFFFFF"/>
        </w:rPr>
        <w:t xml:space="preserve">. </w:t>
      </w:r>
      <w:r w:rsidRPr="007D2FBC">
        <w:rPr>
          <w:rFonts w:ascii="Arial" w:hAnsi="Arial" w:cs="Arial"/>
          <w:b/>
          <w:color w:val="1F1F1F"/>
          <w:shd w:val="clear" w:color="auto" w:fill="FFFFFF"/>
        </w:rPr>
        <w:t>El router lee la información del encabezado y reenvía el paquete al siguiente router que aparece en la ruta y así sucesivamente hasta que el paquete llega a la red de destino</w:t>
      </w:r>
      <w:r>
        <w:rPr>
          <w:rFonts w:ascii="Arial" w:hAnsi="Arial" w:cs="Arial"/>
          <w:color w:val="1F1F1F"/>
          <w:shd w:val="clear" w:color="auto" w:fill="FFFFFF"/>
        </w:rPr>
        <w:t>.</w:t>
      </w:r>
    </w:p>
    <w:p w:rsidR="007D2FBC" w:rsidRDefault="007D2FBC" w:rsidP="007D2FBC">
      <w:pPr>
        <w:rPr>
          <w:b/>
          <w:lang w:val="es-ES"/>
        </w:rPr>
      </w:pPr>
      <w:r>
        <w:rPr>
          <w:rFonts w:ascii="Arial" w:hAnsi="Arial" w:cs="Arial"/>
          <w:color w:val="1F1F1F"/>
          <w:shd w:val="clear" w:color="auto" w:fill="FFFFFF"/>
        </w:rPr>
        <w:t xml:space="preserve">Pueden incluir una </w:t>
      </w:r>
      <w:r w:rsidRPr="007D2FBC">
        <w:rPr>
          <w:rFonts w:ascii="Arial" w:hAnsi="Arial" w:cs="Arial"/>
          <w:b/>
          <w:color w:val="1F1F1F"/>
          <w:shd w:val="clear" w:color="auto" w:fill="FFFFFF"/>
        </w:rPr>
        <w:t>función de firewall</w:t>
      </w:r>
      <w:r>
        <w:rPr>
          <w:rFonts w:ascii="Arial" w:hAnsi="Arial" w:cs="Arial"/>
          <w:color w:val="1F1F1F"/>
          <w:shd w:val="clear" w:color="auto" w:fill="FFFFFF"/>
        </w:rPr>
        <w:t>, que permite o bloquea el tráfico entrante de acuerdo a la información que se transmite.</w:t>
      </w:r>
      <w:r w:rsidRPr="007D2FBC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7D2FBC">
        <w:rPr>
          <w:rFonts w:ascii="Arial" w:hAnsi="Arial" w:cs="Arial"/>
          <w:b/>
          <w:color w:val="1F1F1F"/>
          <w:shd w:val="clear" w:color="auto" w:fill="FFFFFF"/>
        </w:rPr>
        <w:t>Esto evita que el tráfico malicioso ingrese en la red privada.</w:t>
      </w:r>
    </w:p>
    <w:p w:rsidR="007D2FBC" w:rsidRPr="007D2FBC" w:rsidRDefault="007D2FBC" w:rsidP="007D2FBC">
      <w:pPr>
        <w:rPr>
          <w:lang w:val="es-ES"/>
        </w:rPr>
      </w:pPr>
    </w:p>
    <w:p w:rsidR="007D2FBC" w:rsidRDefault="007D2FBC" w:rsidP="007D2FBC">
      <w:pPr>
        <w:rPr>
          <w:lang w:val="es-ES"/>
        </w:rPr>
      </w:pPr>
    </w:p>
    <w:p w:rsidR="007D2FBC" w:rsidRPr="007D2FBC" w:rsidRDefault="007D2FBC" w:rsidP="007D2FBC">
      <w:pPr>
        <w:rPr>
          <w:b/>
          <w:lang w:val="es-ES"/>
        </w:rPr>
      </w:pPr>
      <w:r w:rsidRPr="007D2FBC">
        <w:rPr>
          <w:b/>
          <w:lang w:val="es-ES"/>
        </w:rPr>
        <w:t>Módems y puntos de acceso inalámbricos</w:t>
      </w:r>
    </w:p>
    <w:p w:rsidR="007D2FBC" w:rsidRDefault="007D2FBC" w:rsidP="007D2FBC">
      <w:pPr>
        <w:rPr>
          <w:b/>
          <w:lang w:val="es-ES"/>
        </w:rPr>
      </w:pPr>
      <w:r w:rsidRPr="007D2FBC">
        <w:rPr>
          <w:b/>
          <w:lang w:val="es-ES"/>
        </w:rPr>
        <w:t>Módems</w:t>
      </w:r>
    </w:p>
    <w:p w:rsidR="007D2FBC" w:rsidRDefault="007D2FBC" w:rsidP="007D2FBC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 xml:space="preserve">Suelen interactuar con un Proveedor de Servicios de Internet </w:t>
      </w:r>
      <w:r w:rsidRPr="007D2FBC">
        <w:rPr>
          <w:rFonts w:ascii="Arial" w:hAnsi="Arial" w:cs="Arial"/>
          <w:b/>
          <w:color w:val="1F1F1F"/>
          <w:shd w:val="clear" w:color="auto" w:fill="FFFFFF"/>
        </w:rPr>
        <w:t>ISP</w:t>
      </w:r>
      <w:r>
        <w:rPr>
          <w:rFonts w:ascii="Arial" w:hAnsi="Arial" w:cs="Arial"/>
          <w:color w:val="1F1F1F"/>
          <w:shd w:val="clear" w:color="auto" w:fill="FFFFFF"/>
        </w:rPr>
        <w:t xml:space="preserve">, proporcionan conectividad a Internet a través de líneas telefónicas o cables coaxiales. </w:t>
      </w:r>
    </w:p>
    <w:p w:rsidR="007D2FBC" w:rsidRDefault="007D2FBC" w:rsidP="007D2FBC">
      <w:pPr>
        <w:rPr>
          <w:lang w:val="es-ES"/>
        </w:rPr>
      </w:pPr>
      <w:r>
        <w:rPr>
          <w:rFonts w:ascii="Arial" w:hAnsi="Arial" w:cs="Arial"/>
          <w:color w:val="1F1F1F"/>
          <w:shd w:val="clear" w:color="auto" w:fill="FFFFFF"/>
        </w:rPr>
        <w:t>Estos reciben transmisiones de Internet y las traducen en señales digitales que pueden ser entendidas por los dispositivos en la red.</w:t>
      </w:r>
    </w:p>
    <w:p w:rsidR="00795D7D" w:rsidRDefault="00795D7D" w:rsidP="007D2FBC">
      <w:pPr>
        <w:rPr>
          <w:rFonts w:ascii="Arial" w:hAnsi="Arial" w:cs="Arial"/>
          <w:color w:val="1F1F1F"/>
          <w:shd w:val="clear" w:color="auto" w:fill="FFFFFF"/>
        </w:rPr>
      </w:pPr>
      <w:r w:rsidRPr="00795D7D">
        <w:rPr>
          <w:noProof/>
          <w:lang w:eastAsia="es-MX"/>
        </w:rPr>
        <w:drawing>
          <wp:anchor distT="0" distB="0" distL="114300" distR="114300" simplePos="0" relativeHeight="251671552" behindDoc="0" locked="0" layoutInCell="1" allowOverlap="1" wp14:anchorId="6063976A" wp14:editId="67B4AEF2">
            <wp:simplePos x="0" y="0"/>
            <wp:positionH relativeFrom="margin">
              <wp:posOffset>1399717</wp:posOffset>
            </wp:positionH>
            <wp:positionV relativeFrom="paragraph">
              <wp:posOffset>264465</wp:posOffset>
            </wp:positionV>
            <wp:extent cx="2757830" cy="637502"/>
            <wp:effectExtent l="0" t="0" r="4445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830" cy="637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FBC">
        <w:rPr>
          <w:rFonts w:ascii="Arial" w:hAnsi="Arial" w:cs="Arial"/>
          <w:color w:val="1F1F1F"/>
          <w:shd w:val="clear" w:color="auto" w:fill="FFFFFF"/>
        </w:rPr>
        <w:t>Los módems se conectan a un router que toma las transmisiones decodificadas y las envía a la red local.</w:t>
      </w:r>
    </w:p>
    <w:p w:rsidR="00795D7D" w:rsidRDefault="00795D7D" w:rsidP="007D2FBC">
      <w:pPr>
        <w:rPr>
          <w:rFonts w:ascii="Arial" w:hAnsi="Arial" w:cs="Arial"/>
          <w:color w:val="1F1F1F"/>
          <w:shd w:val="clear" w:color="auto" w:fill="FFFFFF"/>
        </w:rPr>
      </w:pPr>
    </w:p>
    <w:p w:rsidR="00795D7D" w:rsidRDefault="00795D7D" w:rsidP="007D2FBC">
      <w:pPr>
        <w:rPr>
          <w:lang w:val="es-ES"/>
        </w:rPr>
      </w:pPr>
    </w:p>
    <w:p w:rsidR="00795D7D" w:rsidRDefault="00795D7D" w:rsidP="00795D7D">
      <w:pPr>
        <w:rPr>
          <w:b/>
          <w:lang w:val="es-ES"/>
        </w:rPr>
      </w:pPr>
      <w:r w:rsidRPr="00795D7D">
        <w:rPr>
          <w:rFonts w:ascii="Arial" w:hAnsi="Arial" w:cs="Arial"/>
          <w:b/>
          <w:color w:val="1F1F1F"/>
          <w:shd w:val="clear" w:color="auto" w:fill="FFFFFF"/>
        </w:rPr>
        <w:t>Las redes empresariales que usan las grandes organizaciones para conectar a sus usuarios/as y dispositivos suelen utilizar otras tecnologías de banda ancha para manejar el tráfico de alto volumen, en lugar de utilizar un módem.</w:t>
      </w:r>
    </w:p>
    <w:p w:rsidR="007D2FBC" w:rsidRPr="00795D7D" w:rsidRDefault="00795D7D" w:rsidP="00795D7D">
      <w:pPr>
        <w:rPr>
          <w:lang w:val="es-ES"/>
        </w:rPr>
      </w:pPr>
      <w:r>
        <w:rPr>
          <w:rStyle w:val="Textoennegrita"/>
          <w:rFonts w:ascii="Arial" w:hAnsi="Arial" w:cs="Arial"/>
          <w:color w:val="1F1F1F"/>
          <w:shd w:val="clear" w:color="auto" w:fill="FFFFFF"/>
        </w:rPr>
        <w:t>Punto de acceso inalámbrico</w:t>
      </w:r>
    </w:p>
    <w:sectPr w:rsidR="007D2FBC" w:rsidRPr="00795D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CD9" w:rsidRDefault="000D1CD9" w:rsidP="008C141B">
      <w:pPr>
        <w:spacing w:after="0" w:line="240" w:lineRule="auto"/>
      </w:pPr>
      <w:r>
        <w:separator/>
      </w:r>
    </w:p>
  </w:endnote>
  <w:endnote w:type="continuationSeparator" w:id="0">
    <w:p w:rsidR="000D1CD9" w:rsidRDefault="000D1CD9" w:rsidP="008C1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CD9" w:rsidRDefault="000D1CD9" w:rsidP="008C141B">
      <w:pPr>
        <w:spacing w:after="0" w:line="240" w:lineRule="auto"/>
      </w:pPr>
      <w:r>
        <w:separator/>
      </w:r>
    </w:p>
  </w:footnote>
  <w:footnote w:type="continuationSeparator" w:id="0">
    <w:p w:rsidR="000D1CD9" w:rsidRDefault="000D1CD9" w:rsidP="008C14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883"/>
    <w:rsid w:val="000D1CD9"/>
    <w:rsid w:val="00100563"/>
    <w:rsid w:val="004C0C25"/>
    <w:rsid w:val="004F04A3"/>
    <w:rsid w:val="005366AB"/>
    <w:rsid w:val="00583733"/>
    <w:rsid w:val="00795D7D"/>
    <w:rsid w:val="007D2FBC"/>
    <w:rsid w:val="008C141B"/>
    <w:rsid w:val="008C3CE7"/>
    <w:rsid w:val="008D01B6"/>
    <w:rsid w:val="00970AD5"/>
    <w:rsid w:val="00970BB3"/>
    <w:rsid w:val="00971DCD"/>
    <w:rsid w:val="009779D1"/>
    <w:rsid w:val="009F4883"/>
    <w:rsid w:val="00B07729"/>
    <w:rsid w:val="00C04B09"/>
    <w:rsid w:val="00CC0F52"/>
    <w:rsid w:val="00E1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067727-37E7-401D-BE73-E378B764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D01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77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2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14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141B"/>
  </w:style>
  <w:style w:type="paragraph" w:styleId="Piedepgina">
    <w:name w:val="footer"/>
    <w:basedOn w:val="Normal"/>
    <w:link w:val="PiedepginaCar"/>
    <w:uiPriority w:val="99"/>
    <w:unhideWhenUsed/>
    <w:rsid w:val="008C14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141B"/>
  </w:style>
  <w:style w:type="character" w:customStyle="1" w:styleId="Ttulo1Car">
    <w:name w:val="Título 1 Car"/>
    <w:basedOn w:val="Fuentedeprrafopredeter"/>
    <w:link w:val="Ttulo1"/>
    <w:uiPriority w:val="9"/>
    <w:rsid w:val="008D01B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B077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07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07729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2F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2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822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2024-09-10T03:57:00Z</dcterms:created>
  <dcterms:modified xsi:type="dcterms:W3CDTF">2024-09-10T03:57:00Z</dcterms:modified>
</cp:coreProperties>
</file>