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A700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3895D9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D9806C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E2079DD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EEFE9D4" w14:textId="77777777" w:rsidR="003D050A" w:rsidRDefault="003D050A" w:rsidP="003D050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4EA3BFC" w14:textId="77777777" w:rsidR="003D050A" w:rsidRDefault="003D050A" w:rsidP="003D050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90C27CF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2601461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7AFAA174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7C10E5A2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F4679DA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DBD7FBB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9D9F31D" w14:textId="77777777" w:rsidR="003D050A" w:rsidRDefault="003D050A" w:rsidP="003D050A">
      <w:pPr>
        <w:pStyle w:val="Times142"/>
        <w:spacing w:line="360" w:lineRule="auto"/>
        <w:ind w:firstLine="737"/>
        <w:jc w:val="center"/>
      </w:pPr>
      <w:r>
        <w:rPr>
          <w:rStyle w:val="ae"/>
          <w:rFonts w:eastAsiaTheme="majorEastAsia"/>
          <w:bCs/>
          <w:caps/>
          <w:szCs w:val="28"/>
        </w:rPr>
        <w:t>отчет</w:t>
      </w:r>
    </w:p>
    <w:p w14:paraId="295072A2" w14:textId="3F610E8B" w:rsidR="003D050A" w:rsidRPr="00872688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872688">
        <w:rPr>
          <w:b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</w:t>
      </w:r>
      <w:r w:rsidR="0071534E">
        <w:rPr>
          <w:b/>
          <w:szCs w:val="28"/>
          <w:lang w:eastAsia="ru-RU" w:bidi="ar-SA"/>
        </w:rPr>
        <w:t>2</w:t>
      </w:r>
    </w:p>
    <w:p w14:paraId="0E4A7531" w14:textId="18EA0406" w:rsidR="003D050A" w:rsidRDefault="003D050A" w:rsidP="003D050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872688" w:rsidRPr="00872688"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597E7F17" w14:textId="08A50E64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  <w:r>
        <w:rPr>
          <w:rStyle w:val="ae"/>
          <w:rFonts w:eastAsiaTheme="majorEastAsia"/>
          <w:bCs/>
          <w:szCs w:val="28"/>
          <w:lang w:eastAsia="ru-RU" w:bidi="ar-SA"/>
        </w:rPr>
        <w:t xml:space="preserve">Тема: </w:t>
      </w:r>
      <w:r w:rsidR="0071534E" w:rsidRPr="0071534E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Конструкторы и деструкторы</w:t>
      </w:r>
    </w:p>
    <w:p w14:paraId="64DE6839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43514EDD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214B4D4D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60E154B8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3F7BF734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p w14:paraId="11C74FFF" w14:textId="77777777" w:rsidR="003D050A" w:rsidRDefault="003D050A" w:rsidP="003D05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3D050A" w14:paraId="488D07E0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54B5C4" w14:textId="77777777" w:rsidR="003D050A" w:rsidRDefault="003D050A" w:rsidP="00562C75">
            <w:pPr>
              <w:pStyle w:val="Standard"/>
            </w:pPr>
            <w:r>
              <w:rPr>
                <w:szCs w:val="28"/>
              </w:rPr>
              <w:t>Студент гр. 2381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CDE8A9" w14:textId="77777777" w:rsidR="003D050A" w:rsidRDefault="003D050A" w:rsidP="00562C7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367AB" w14:textId="77777777" w:rsidR="003D050A" w:rsidRDefault="003D050A" w:rsidP="00562C7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Рыжиков И.С.</w:t>
            </w:r>
          </w:p>
        </w:tc>
      </w:tr>
      <w:tr w:rsidR="003D050A" w14:paraId="46023F7C" w14:textId="77777777" w:rsidTr="00562C75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7406C5" w14:textId="77777777" w:rsidR="003D050A" w:rsidRDefault="003D050A" w:rsidP="00562C7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4B113" w14:textId="77777777" w:rsidR="003D050A" w:rsidRDefault="003D050A" w:rsidP="00562C7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79E2E6" w14:textId="0E997C3D" w:rsidR="003D050A" w:rsidRDefault="00872688" w:rsidP="00562C75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="003D050A">
              <w:rPr>
                <w:szCs w:val="28"/>
              </w:rPr>
              <w:t>.</w:t>
            </w:r>
          </w:p>
        </w:tc>
      </w:tr>
    </w:tbl>
    <w:p w14:paraId="5F4A5F26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43310C3F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</w:p>
    <w:p w14:paraId="4BAFA5C0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C76A0ED" w14:textId="77777777" w:rsidR="003D050A" w:rsidRDefault="003D050A" w:rsidP="003D050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5E086655" w14:textId="77777777" w:rsidR="003D050A" w:rsidRDefault="003D050A" w:rsidP="003D050A">
      <w:r>
        <w:br w:type="page"/>
      </w:r>
    </w:p>
    <w:p w14:paraId="034ABA9A" w14:textId="313FDB8B" w:rsidR="003D050A" w:rsidRDefault="00925E20" w:rsidP="00925E20">
      <w:pPr>
        <w:pStyle w:val="2"/>
      </w:pPr>
      <w:r>
        <w:lastRenderedPageBreak/>
        <w:t>Цель работы</w:t>
      </w:r>
    </w:p>
    <w:p w14:paraId="1E44FFE1" w14:textId="04ED7239" w:rsidR="0071534E" w:rsidRDefault="0071534E" w:rsidP="0071534E">
      <w:pPr>
        <w:pStyle w:val="Textbody"/>
      </w:pPr>
      <w:r>
        <w:t xml:space="preserve">Изучить методы работы с классами. </w:t>
      </w:r>
      <w:r w:rsidR="00071244">
        <w:t>Реализовать</w:t>
      </w:r>
      <w:r>
        <w:t xml:space="preserve"> работу конструктора и деструктора в С++</w:t>
      </w:r>
      <w:r w:rsidR="00071244">
        <w:t xml:space="preserve">, а также </w:t>
      </w:r>
      <w:r>
        <w:t>конструкторы перемещения и конструкторы копирования.</w:t>
      </w:r>
    </w:p>
    <w:p w14:paraId="7F767DAE" w14:textId="77777777" w:rsidR="00C657E6" w:rsidRDefault="00C657E6">
      <w:pPr>
        <w:spacing w:line="259" w:lineRule="auto"/>
        <w:ind w:firstLine="0"/>
        <w:jc w:val="left"/>
      </w:pPr>
      <w:r>
        <w:br w:type="page"/>
      </w:r>
    </w:p>
    <w:p w14:paraId="64E552C0" w14:textId="585536B9" w:rsidR="00925E20" w:rsidRDefault="00925E20" w:rsidP="00925E20">
      <w:pPr>
        <w:pStyle w:val="2"/>
      </w:pPr>
      <w:r>
        <w:lastRenderedPageBreak/>
        <w:t>Задание</w:t>
      </w:r>
    </w:p>
    <w:p w14:paraId="6E5C4023" w14:textId="77777777" w:rsidR="00071244" w:rsidRPr="00071244" w:rsidRDefault="00071244" w:rsidP="00071244">
      <w:r w:rsidRPr="00071244">
        <w:t xml:space="preserve">а) Создать класс клетки игрового поля. Клетка игрового поля может быть проходимой или нет, тем самым определяя возможность игрока встать на эту клетку. Возможность задать проходимость клетки должна быть реализована </w:t>
      </w:r>
      <w:proofErr w:type="gramStart"/>
      <w:r w:rsidRPr="00071244">
        <w:t>через конструктор</w:t>
      </w:r>
      <w:proofErr w:type="gramEnd"/>
      <w:r w:rsidRPr="00071244">
        <w:t xml:space="preserve"> и через метод клетки. В будущем в клетке будет храниться указатель на интерфейс события.</w:t>
      </w:r>
    </w:p>
    <w:p w14:paraId="64157D57" w14:textId="77777777" w:rsidR="00071244" w:rsidRPr="00071244" w:rsidRDefault="00071244" w:rsidP="00071244"/>
    <w:p w14:paraId="277671E9" w14:textId="77777777" w:rsidR="00071244" w:rsidRPr="00071244" w:rsidRDefault="00071244" w:rsidP="00071244">
      <w:r w:rsidRPr="00071244">
        <w:t xml:space="preserve">б) Создать класс игрового поля. Игровое поле представляет собой прямоугольник из клеток (двумерный массив). </w:t>
      </w:r>
      <w:r w:rsidRPr="00071244">
        <w:rPr>
          <w:b/>
          <w:bCs/>
        </w:rPr>
        <w:t xml:space="preserve">В учебных целях, клетки хранятся как чистый массив на указателях (использовать контейнеры </w:t>
      </w:r>
      <w:proofErr w:type="spellStart"/>
      <w:r w:rsidRPr="00071244">
        <w:rPr>
          <w:b/>
          <w:bCs/>
        </w:rPr>
        <w:t>stl</w:t>
      </w:r>
      <w:proofErr w:type="spellEnd"/>
      <w:r w:rsidRPr="00071244">
        <w:rPr>
          <w:b/>
          <w:bCs/>
        </w:rPr>
        <w:t xml:space="preserve"> запрещено в этой лаб. работе)</w:t>
      </w:r>
      <w:r w:rsidRPr="00071244">
        <w:t xml:space="preserve">. Размер поля передается в конструктор поля, в котором динамически выделяется память под массив клеток. Также должна быть возможность вызвать конструктор поля без аргументов. Так как происходит выделение память, то необходимо реализовать </w:t>
      </w:r>
      <w:proofErr w:type="gramStart"/>
      <w:r w:rsidRPr="00071244">
        <w:t>деструктор</w:t>
      </w:r>
      <w:proofErr w:type="gramEnd"/>
      <w:r w:rsidRPr="00071244">
        <w:t xml:space="preserve"> в котором будет происходить очистка память.   </w:t>
      </w:r>
    </w:p>
    <w:p w14:paraId="05FCC26D" w14:textId="77777777" w:rsidR="00071244" w:rsidRPr="00071244" w:rsidRDefault="00071244" w:rsidP="00071244">
      <w:r w:rsidRPr="00071244">
        <w:t>Также добавить в игровое поле добавьте информацию о входе (где в начале появляется игрок) и выходе (куда игрок должен дойти)</w:t>
      </w:r>
    </w:p>
    <w:p w14:paraId="4CBB8DB6" w14:textId="77777777" w:rsidR="00071244" w:rsidRPr="00071244" w:rsidRDefault="00071244" w:rsidP="00071244"/>
    <w:p w14:paraId="52386F36" w14:textId="77777777" w:rsidR="00071244" w:rsidRPr="00071244" w:rsidRDefault="00071244" w:rsidP="00071244">
      <w:r w:rsidRPr="00071244">
        <w:t>в) В класс управления игрока добавить взаимодействия с полем. При перемещении игрока должна быть проверка на проходимость клетки, если клетка непроходима, то перемещение не должно производиться.</w:t>
      </w:r>
    </w:p>
    <w:p w14:paraId="5A0F3A44" w14:textId="77777777" w:rsidR="00071244" w:rsidRPr="00071244" w:rsidRDefault="00071244" w:rsidP="00071244"/>
    <w:p w14:paraId="153B1FC4" w14:textId="77777777" w:rsidR="00071244" w:rsidRPr="00071244" w:rsidRDefault="00071244" w:rsidP="00071244">
      <w:r w:rsidRPr="00071244">
        <w:t>Примечания:</w:t>
      </w:r>
    </w:p>
    <w:p w14:paraId="183E6C9C" w14:textId="77777777" w:rsidR="00071244" w:rsidRPr="00071244" w:rsidRDefault="00071244" w:rsidP="00071244">
      <w:pPr>
        <w:numPr>
          <w:ilvl w:val="0"/>
          <w:numId w:val="6"/>
        </w:numPr>
      </w:pPr>
      <w:r w:rsidRPr="00071244">
        <w:t xml:space="preserve">Так как в клетке будет храниться указатель, </w:t>
      </w:r>
      <w:proofErr w:type="gramStart"/>
      <w:r w:rsidRPr="00071244">
        <w:t>то  при</w:t>
      </w:r>
      <w:proofErr w:type="gramEnd"/>
      <w:r w:rsidRPr="00071244">
        <w:t xml:space="preserve"> копировании и перемещении должен быть предусмотрен механизм копирования объекта хранящегося по указателю.</w:t>
      </w:r>
    </w:p>
    <w:p w14:paraId="2DD95E4F" w14:textId="77777777" w:rsidR="00071244" w:rsidRPr="00071244" w:rsidRDefault="00071244" w:rsidP="00071244">
      <w:pPr>
        <w:numPr>
          <w:ilvl w:val="0"/>
          <w:numId w:val="6"/>
        </w:numPr>
      </w:pPr>
      <w:r w:rsidRPr="00071244">
        <w:lastRenderedPageBreak/>
        <w:t>Убедитесь, что присутствует проверка контроля размера поля, чтобы его нельзя было сделать слишком маленьким или с отрицательными размерами.</w:t>
      </w:r>
    </w:p>
    <w:p w14:paraId="0703DB0A" w14:textId="77777777" w:rsidR="00071244" w:rsidRPr="00071244" w:rsidRDefault="00071244" w:rsidP="00071244">
      <w:pPr>
        <w:numPr>
          <w:ilvl w:val="0"/>
          <w:numId w:val="6"/>
        </w:numPr>
      </w:pPr>
      <w:r w:rsidRPr="00071244">
        <w:t>В конструкторе перемещения и соответствующем ему операторе присваивания не должно происходить никакого копирования данных.</w:t>
      </w:r>
    </w:p>
    <w:p w14:paraId="39F6B60C" w14:textId="77777777" w:rsidR="00071244" w:rsidRPr="00071244" w:rsidRDefault="00071244" w:rsidP="00071244">
      <w:pPr>
        <w:numPr>
          <w:ilvl w:val="0"/>
          <w:numId w:val="6"/>
        </w:numPr>
      </w:pPr>
      <w:r w:rsidRPr="00071244">
        <w:t>Через класс поля должен быть доступ к каждой индивидуальной клетке. Создавать метод, который возвращает указатель на весь массив или указатель на каждую клетку, плохая практика, так как появляется возможность очистки памяти.</w:t>
      </w:r>
    </w:p>
    <w:p w14:paraId="4CA4816B" w14:textId="67D47961" w:rsidR="00925E20" w:rsidRDefault="00925E20">
      <w:pPr>
        <w:spacing w:line="259" w:lineRule="auto"/>
        <w:ind w:firstLine="0"/>
        <w:jc w:val="left"/>
      </w:pPr>
      <w:r>
        <w:br w:type="page"/>
      </w:r>
    </w:p>
    <w:p w14:paraId="5E05C567" w14:textId="77777777" w:rsidR="00925E20" w:rsidRDefault="00925E20" w:rsidP="00925E20">
      <w:pPr>
        <w:pStyle w:val="2"/>
      </w:pPr>
      <w:r>
        <w:lastRenderedPageBreak/>
        <w:t>Выполнение работы</w:t>
      </w:r>
    </w:p>
    <w:p w14:paraId="632982A5" w14:textId="77777777" w:rsidR="00E75165" w:rsidRDefault="002165C8" w:rsidP="00071244">
      <w:r>
        <w:t>Созданы два класс</w:t>
      </w:r>
      <w:r w:rsidR="00071244">
        <w:t xml:space="preserve"> </w:t>
      </w:r>
      <w:proofErr w:type="spellStart"/>
      <w:r w:rsidR="00071244" w:rsidRPr="00A216F2">
        <w:rPr>
          <w:rStyle w:val="af"/>
        </w:rPr>
        <w:t>FieldCell</w:t>
      </w:r>
      <w:proofErr w:type="spellEnd"/>
      <w:r w:rsidR="00071244">
        <w:t xml:space="preserve"> — клетка поля </w:t>
      </w:r>
      <w:r w:rsidRPr="002165C8">
        <w:t>и</w:t>
      </w:r>
      <w:r>
        <w:t xml:space="preserve"> </w:t>
      </w:r>
      <w:r w:rsidR="00071244" w:rsidRPr="00071244">
        <w:rPr>
          <w:i/>
        </w:rPr>
        <w:t>Field</w:t>
      </w:r>
      <w:r w:rsidR="00071244">
        <w:rPr>
          <w:i/>
        </w:rPr>
        <w:t xml:space="preserve"> — </w:t>
      </w:r>
      <w:r w:rsidR="00071244" w:rsidRPr="00071244">
        <w:t>поле</w:t>
      </w:r>
      <w:r w:rsidR="00071244">
        <w:t xml:space="preserve">, которое хранит двумерный массив клеток. </w:t>
      </w:r>
    </w:p>
    <w:p w14:paraId="0F964588" w14:textId="44314992" w:rsidR="00071244" w:rsidRPr="00327879" w:rsidRDefault="00E75165" w:rsidP="00071244">
      <w:r>
        <w:t>Д</w:t>
      </w:r>
      <w:r w:rsidR="00071244">
        <w:t xml:space="preserve">обавлена структура </w:t>
      </w:r>
      <w:proofErr w:type="spellStart"/>
      <w:r w:rsidR="00071244" w:rsidRPr="00A216F2">
        <w:rPr>
          <w:rStyle w:val="af"/>
        </w:rPr>
        <w:t>Coordinate</w:t>
      </w:r>
      <w:proofErr w:type="spellEnd"/>
      <w:r w:rsidRPr="00E75165">
        <w:t xml:space="preserve"> </w:t>
      </w:r>
      <w:r>
        <w:t>для хранения пары координат. Теперь</w:t>
      </w:r>
      <w:r w:rsidRPr="00E75165">
        <w:t xml:space="preserve"> </w:t>
      </w:r>
      <w:r w:rsidRPr="00C57688">
        <w:rPr>
          <w:rStyle w:val="af"/>
        </w:rPr>
        <w:t>Player</w:t>
      </w:r>
      <w:r w:rsidRPr="00E75165">
        <w:t xml:space="preserve"> </w:t>
      </w:r>
      <w:r>
        <w:t xml:space="preserve">хранит свои координаты в данной структуре. Для </w:t>
      </w:r>
      <w:r w:rsidRPr="00A216F2">
        <w:rPr>
          <w:rStyle w:val="af"/>
        </w:rPr>
        <w:t>Player</w:t>
      </w:r>
      <w:r w:rsidRPr="00327879">
        <w:t xml:space="preserve"> </w:t>
      </w:r>
      <w:r>
        <w:t xml:space="preserve">добавлены методы </w:t>
      </w:r>
      <w:proofErr w:type="spellStart"/>
      <w:r w:rsidRPr="00A216F2">
        <w:rPr>
          <w:rStyle w:val="af"/>
        </w:rPr>
        <w:t>getCoordinate</w:t>
      </w:r>
      <w:proofErr w:type="spellEnd"/>
      <w:r w:rsidRPr="00327879">
        <w:t xml:space="preserve"> </w:t>
      </w:r>
      <w:r>
        <w:t xml:space="preserve">и </w:t>
      </w:r>
      <w:proofErr w:type="spellStart"/>
      <w:r w:rsidRPr="00A216F2">
        <w:rPr>
          <w:rStyle w:val="af"/>
        </w:rPr>
        <w:t>setCoordinate</w:t>
      </w:r>
      <w:proofErr w:type="spellEnd"/>
      <w:r w:rsidRPr="00327879">
        <w:t>.</w:t>
      </w:r>
    </w:p>
    <w:p w14:paraId="31E037F0" w14:textId="2ACECBA0" w:rsidR="00E75165" w:rsidRPr="00E75165" w:rsidRDefault="00E75165" w:rsidP="00E75165">
      <w:r>
        <w:t>Класс</w:t>
      </w:r>
      <w:r w:rsidRPr="00E75165">
        <w:t xml:space="preserve"> </w:t>
      </w:r>
      <w:proofErr w:type="spellStart"/>
      <w:r>
        <w:rPr>
          <w:lang w:val="en-US"/>
        </w:rPr>
        <w:t>PlayerController</w:t>
      </w:r>
      <w:proofErr w:type="spellEnd"/>
      <w:r w:rsidRPr="00E75165">
        <w:t xml:space="preserve"> </w:t>
      </w:r>
      <w:r>
        <w:t xml:space="preserve">теперь также принимает </w:t>
      </w:r>
      <w:r w:rsidRPr="00A216F2">
        <w:rPr>
          <w:rStyle w:val="af"/>
        </w:rPr>
        <w:t>Field</w:t>
      </w:r>
      <w:r w:rsidRPr="00E75165">
        <w:t xml:space="preserve"> </w:t>
      </w:r>
      <w:r>
        <w:t xml:space="preserve">при создании. Добавлен метод </w:t>
      </w:r>
      <w:proofErr w:type="spellStart"/>
      <w:r w:rsidRPr="00A216F2">
        <w:rPr>
          <w:rStyle w:val="af"/>
        </w:rPr>
        <w:t>changeField</w:t>
      </w:r>
      <w:proofErr w:type="spellEnd"/>
      <w:r w:rsidRPr="00E75165">
        <w:t xml:space="preserve"> </w:t>
      </w:r>
      <w:r>
        <w:t xml:space="preserve">для смены поля. Добавлен метод </w:t>
      </w:r>
      <w:proofErr w:type="spellStart"/>
      <w:r w:rsidRPr="00A216F2">
        <w:rPr>
          <w:rStyle w:val="af"/>
        </w:rPr>
        <w:t>canMove</w:t>
      </w:r>
      <w:proofErr w:type="spellEnd"/>
      <w:r>
        <w:t xml:space="preserve"> для определения может ли игрок передвинуться на указанную клетку. </w:t>
      </w:r>
    </w:p>
    <w:p w14:paraId="086A9383" w14:textId="395796EA" w:rsidR="009740BB" w:rsidRPr="00E75165" w:rsidRDefault="009740BB" w:rsidP="009740BB">
      <w:pPr>
        <w:pStyle w:val="3"/>
      </w:pPr>
      <w:r w:rsidRPr="009740BB">
        <w:t>Класс</w:t>
      </w:r>
      <w:r w:rsidRPr="00E75165">
        <w:t xml:space="preserve"> </w:t>
      </w:r>
      <w:proofErr w:type="spellStart"/>
      <w:r w:rsidR="00E75165">
        <w:rPr>
          <w:rStyle w:val="af"/>
          <w:i/>
          <w:lang w:val="en-US"/>
        </w:rPr>
        <w:t>FieldCell</w:t>
      </w:r>
      <w:proofErr w:type="spellEnd"/>
    </w:p>
    <w:p w14:paraId="53FA6318" w14:textId="6AA0697B" w:rsidR="00AB3612" w:rsidRPr="00A216F2" w:rsidRDefault="009740BB" w:rsidP="009740BB">
      <w:r>
        <w:t xml:space="preserve">Класс </w:t>
      </w:r>
      <w:r w:rsidR="00E75165">
        <w:rPr>
          <w:i/>
          <w:iCs/>
        </w:rPr>
        <w:t>клетки поля</w:t>
      </w:r>
      <w:r>
        <w:t xml:space="preserve">. </w:t>
      </w:r>
      <w:r w:rsidR="00E75165">
        <w:t xml:space="preserve">Может быть проходимой или нет. Так же </w:t>
      </w:r>
      <w:r w:rsidR="00AE2A92">
        <w:t>будет хранить</w:t>
      </w:r>
      <w:r w:rsidR="00E75165">
        <w:t xml:space="preserve"> указатель на </w:t>
      </w:r>
      <w:r w:rsidR="00A216F2" w:rsidRPr="00A216F2">
        <w:rPr>
          <w:i/>
          <w:iCs/>
          <w:lang w:val="en-US"/>
        </w:rPr>
        <w:t>Event</w:t>
      </w:r>
      <w:r w:rsidR="00A216F2" w:rsidRPr="00A216F2">
        <w:t xml:space="preserve">, </w:t>
      </w:r>
      <w:r w:rsidR="00A216F2">
        <w:t>который будет реализован в дальнейшем.</w:t>
      </w:r>
    </w:p>
    <w:p w14:paraId="1BE30BBD" w14:textId="2EC5576C" w:rsidR="00A216F2" w:rsidRDefault="00A216F2" w:rsidP="00A216F2">
      <w:pPr>
        <w:rPr>
          <w:lang w:val="en-US"/>
        </w:rPr>
      </w:pPr>
      <w:r>
        <w:t>Имеет</w:t>
      </w:r>
      <w:r w:rsidRPr="00A216F2">
        <w:rPr>
          <w:lang w:val="en-US"/>
        </w:rPr>
        <w:t xml:space="preserve"> </w:t>
      </w:r>
      <w:r>
        <w:t>методы</w:t>
      </w:r>
      <w:r w:rsidRPr="00A216F2">
        <w:rPr>
          <w:lang w:val="en-US"/>
        </w:rPr>
        <w:t xml:space="preserve"> </w:t>
      </w:r>
      <w:proofErr w:type="spellStart"/>
      <w:r w:rsidRPr="00A216F2">
        <w:rPr>
          <w:rStyle w:val="af"/>
          <w:lang w:val="en-US"/>
        </w:rPr>
        <w:t>isOccupied</w:t>
      </w:r>
      <w:proofErr w:type="spellEnd"/>
      <w:r w:rsidRPr="00A216F2">
        <w:rPr>
          <w:lang w:val="en-US"/>
        </w:rPr>
        <w:t xml:space="preserve">, </w:t>
      </w:r>
      <w:proofErr w:type="spellStart"/>
      <w:r w:rsidRPr="00A216F2">
        <w:rPr>
          <w:rStyle w:val="af"/>
          <w:lang w:val="en-US"/>
        </w:rPr>
        <w:t>setOccupied</w:t>
      </w:r>
      <w:proofErr w:type="spellEnd"/>
      <w:r w:rsidRPr="00A216F2">
        <w:rPr>
          <w:lang w:val="en-US"/>
        </w:rPr>
        <w:t xml:space="preserve">, </w:t>
      </w:r>
      <w:proofErr w:type="spellStart"/>
      <w:r w:rsidRPr="00A216F2">
        <w:rPr>
          <w:rStyle w:val="af"/>
          <w:lang w:val="en-US"/>
        </w:rPr>
        <w:t>removeOccupied</w:t>
      </w:r>
      <w:proofErr w:type="spellEnd"/>
      <w:r w:rsidRPr="00A216F2">
        <w:rPr>
          <w:lang w:val="en-US"/>
        </w:rPr>
        <w:t>.</w:t>
      </w:r>
    </w:p>
    <w:p w14:paraId="7058418E" w14:textId="4D5EECBB" w:rsidR="00A216F2" w:rsidRDefault="00A216F2" w:rsidP="00A216F2">
      <w:r>
        <w:t>Метод</w:t>
      </w:r>
      <w:r w:rsidRPr="00A216F2">
        <w:t xml:space="preserve"> </w:t>
      </w:r>
      <w:proofErr w:type="spellStart"/>
      <w:r w:rsidRPr="00A216F2">
        <w:rPr>
          <w:rStyle w:val="af"/>
          <w:lang w:val="en-US"/>
        </w:rPr>
        <w:t>isOccupied</w:t>
      </w:r>
      <w:proofErr w:type="spellEnd"/>
      <w:r w:rsidRPr="00A216F2">
        <w:t xml:space="preserve"> </w:t>
      </w:r>
      <w:r>
        <w:t>возвращает</w:t>
      </w:r>
      <w:r w:rsidRPr="00A216F2">
        <w:t xml:space="preserve"> </w:t>
      </w:r>
      <w:proofErr w:type="spellStart"/>
      <w:r w:rsidRPr="00A216F2">
        <w:rPr>
          <w:rStyle w:val="af"/>
        </w:rPr>
        <w:t>true</w:t>
      </w:r>
      <w:proofErr w:type="spellEnd"/>
      <w:r w:rsidRPr="00A216F2">
        <w:t xml:space="preserve">, </w:t>
      </w:r>
      <w:r>
        <w:t xml:space="preserve">если </w:t>
      </w:r>
      <w:r w:rsidRPr="00A216F2">
        <w:rPr>
          <w:i/>
          <w:iCs/>
        </w:rPr>
        <w:t>клетка занята</w:t>
      </w:r>
      <w:r>
        <w:t xml:space="preserve"> и </w:t>
      </w:r>
      <w:proofErr w:type="spellStart"/>
      <w:r w:rsidRPr="00A216F2">
        <w:rPr>
          <w:rStyle w:val="af"/>
        </w:rPr>
        <w:t>false</w:t>
      </w:r>
      <w:proofErr w:type="spellEnd"/>
      <w:r w:rsidRPr="00A216F2">
        <w:t xml:space="preserve">, </w:t>
      </w:r>
      <w:r>
        <w:t>если свободна.</w:t>
      </w:r>
    </w:p>
    <w:p w14:paraId="4DAC970D" w14:textId="0F6D0E10" w:rsidR="00A216F2" w:rsidRDefault="00A216F2" w:rsidP="00A216F2">
      <w:r>
        <w:t>Метод</w:t>
      </w:r>
      <w:r w:rsidRPr="00A216F2">
        <w:t xml:space="preserve"> </w:t>
      </w:r>
      <w:proofErr w:type="spellStart"/>
      <w:r w:rsidRPr="00A216F2">
        <w:rPr>
          <w:rStyle w:val="af"/>
          <w:lang w:val="en-US"/>
        </w:rPr>
        <w:t>setOccupied</w:t>
      </w:r>
      <w:proofErr w:type="spellEnd"/>
      <w:r>
        <w:t xml:space="preserve"> добавляет метку </w:t>
      </w:r>
      <w:r w:rsidRPr="00A216F2">
        <w:rPr>
          <w:i/>
          <w:iCs/>
        </w:rPr>
        <w:t>«занята».</w:t>
      </w:r>
    </w:p>
    <w:p w14:paraId="0EEAD6FB" w14:textId="48747BE9" w:rsidR="00A216F2" w:rsidRPr="00A216F2" w:rsidRDefault="00A216F2" w:rsidP="00A216F2">
      <w:r>
        <w:t>Метод</w:t>
      </w:r>
      <w:r w:rsidRPr="00A216F2">
        <w:t xml:space="preserve"> </w:t>
      </w:r>
      <w:proofErr w:type="spellStart"/>
      <w:r w:rsidRPr="00A216F2">
        <w:rPr>
          <w:rStyle w:val="af"/>
          <w:lang w:val="en-US"/>
        </w:rPr>
        <w:t>removeOccupied</w:t>
      </w:r>
      <w:proofErr w:type="spellEnd"/>
      <w:r>
        <w:t xml:space="preserve"> </w:t>
      </w:r>
      <w:r w:rsidRPr="00A216F2">
        <w:rPr>
          <w:i/>
          <w:iCs/>
        </w:rPr>
        <w:t>удаляет</w:t>
      </w:r>
      <w:r>
        <w:t xml:space="preserve"> у клетки метку «занята», делая её </w:t>
      </w:r>
      <w:r w:rsidRPr="00A216F2">
        <w:rPr>
          <w:i/>
          <w:iCs/>
        </w:rPr>
        <w:t>доступной для перемещения</w:t>
      </w:r>
      <w:r>
        <w:t>.</w:t>
      </w:r>
    </w:p>
    <w:p w14:paraId="0D5E5846" w14:textId="77777777" w:rsidR="00C57688" w:rsidRPr="00C57688" w:rsidRDefault="00AB3612" w:rsidP="00C57688">
      <w:pPr>
        <w:pStyle w:val="3"/>
      </w:pPr>
      <w:r w:rsidRPr="009740BB">
        <w:t>Класс</w:t>
      </w:r>
      <w:r w:rsidRPr="00A216F2">
        <w:t xml:space="preserve"> </w:t>
      </w:r>
      <w:r w:rsidR="00C57688" w:rsidRPr="00C57688">
        <w:t>Field</w:t>
      </w:r>
    </w:p>
    <w:p w14:paraId="0906E101" w14:textId="5F587B07" w:rsidR="00AB3612" w:rsidRDefault="005E1643" w:rsidP="00AB3612">
      <w:r>
        <w:t>Класс поля. Создает и хранит в себе двумерный массив клеток.</w:t>
      </w:r>
      <w:r w:rsidR="008C1E8B">
        <w:t xml:space="preserve"> А также координаты старта и финиша.</w:t>
      </w:r>
    </w:p>
    <w:p w14:paraId="6074A3D7" w14:textId="7A74EC62" w:rsidR="008C1E8B" w:rsidRDefault="008C1E8B" w:rsidP="00AB3612">
      <w:r>
        <w:t>Методы</w:t>
      </w:r>
      <w:r w:rsidRPr="008C1E8B">
        <w:t xml:space="preserve"> </w:t>
      </w:r>
      <w:proofErr w:type="spellStart"/>
      <w:r w:rsidRPr="008C1E8B">
        <w:rPr>
          <w:lang w:val="en-US"/>
        </w:rPr>
        <w:t>getWidth</w:t>
      </w:r>
      <w:proofErr w:type="spellEnd"/>
      <w:r w:rsidRPr="008C1E8B">
        <w:t xml:space="preserve"> </w:t>
      </w:r>
      <w:r>
        <w:t>и</w:t>
      </w:r>
      <w:r w:rsidRPr="008C1E8B">
        <w:t xml:space="preserve"> </w:t>
      </w:r>
      <w:proofErr w:type="spellStart"/>
      <w:r w:rsidRPr="008C1E8B">
        <w:rPr>
          <w:lang w:val="en-US"/>
        </w:rPr>
        <w:t>getHeight</w:t>
      </w:r>
      <w:proofErr w:type="spellEnd"/>
      <w:r w:rsidRPr="008C1E8B">
        <w:t xml:space="preserve"> </w:t>
      </w:r>
      <w:r>
        <w:t>возвращают высоту и ширину поля.</w:t>
      </w:r>
    </w:p>
    <w:p w14:paraId="618B62FC" w14:textId="2BD7F934" w:rsidR="008C1E8B" w:rsidRDefault="008C1E8B" w:rsidP="008C1E8B">
      <w:r>
        <w:t>Методы</w:t>
      </w:r>
      <w:r w:rsidRPr="008C1E8B">
        <w:t xml:space="preserve"> </w:t>
      </w:r>
      <w:proofErr w:type="spellStart"/>
      <w:r w:rsidRPr="008C1E8B">
        <w:rPr>
          <w:lang w:val="en-US"/>
        </w:rPr>
        <w:t>getStart</w:t>
      </w:r>
      <w:proofErr w:type="spellEnd"/>
      <w:r w:rsidRPr="008C1E8B">
        <w:t xml:space="preserve"> </w:t>
      </w:r>
      <w:r>
        <w:t>и</w:t>
      </w:r>
      <w:r w:rsidRPr="008C1E8B">
        <w:t xml:space="preserve"> </w:t>
      </w:r>
      <w:proofErr w:type="spellStart"/>
      <w:r>
        <w:rPr>
          <w:lang w:val="en-US"/>
        </w:rPr>
        <w:t>getFinish</w:t>
      </w:r>
      <w:proofErr w:type="spellEnd"/>
      <w:r w:rsidRPr="008C1E8B">
        <w:t xml:space="preserve"> </w:t>
      </w:r>
      <w:r>
        <w:t>возвращают координаты старта и финиша.</w:t>
      </w:r>
    </w:p>
    <w:p w14:paraId="177FF7B7" w14:textId="5D75F7DD" w:rsidR="008C1E8B" w:rsidRDefault="008C1E8B" w:rsidP="008C1E8B">
      <w:r>
        <w:t xml:space="preserve">Методы </w:t>
      </w:r>
      <w:proofErr w:type="spellStart"/>
      <w:r w:rsidRPr="008C1E8B">
        <w:t>getFieldCeil</w:t>
      </w:r>
      <w:proofErr w:type="spellEnd"/>
      <w:r>
        <w:t xml:space="preserve"> </w:t>
      </w:r>
      <w:proofErr w:type="spellStart"/>
      <w:r>
        <w:t>возращает</w:t>
      </w:r>
      <w:proofErr w:type="spellEnd"/>
      <w:r>
        <w:t xml:space="preserve"> копию клетки поля.</w:t>
      </w:r>
    </w:p>
    <w:p w14:paraId="11B2D06D" w14:textId="016D39E0" w:rsidR="008C1E8B" w:rsidRDefault="008C1E8B" w:rsidP="008C1E8B">
      <w:r>
        <w:lastRenderedPageBreak/>
        <w:t xml:space="preserve">Метод </w:t>
      </w:r>
      <w:proofErr w:type="spellStart"/>
      <w:r w:rsidRPr="008C1E8B">
        <w:t>validateSize</w:t>
      </w:r>
      <w:proofErr w:type="spellEnd"/>
      <w:r>
        <w:t xml:space="preserve"> проверяет является ли находятся ли размеры поля в допустимом </w:t>
      </w:r>
      <w:r w:rsidR="003F2E8A">
        <w:t>диапазоне</w:t>
      </w:r>
      <w:r>
        <w:t>.</w:t>
      </w:r>
    </w:p>
    <w:p w14:paraId="1A605EC5" w14:textId="6B008149" w:rsidR="008C1E8B" w:rsidRDefault="003F2E8A" w:rsidP="008C1E8B">
      <w:r>
        <w:t xml:space="preserve">Метод </w:t>
      </w:r>
      <w:proofErr w:type="spellStart"/>
      <w:r w:rsidRPr="003F2E8A">
        <w:t>validateCoordinate</w:t>
      </w:r>
      <w:proofErr w:type="spellEnd"/>
      <w:r>
        <w:t xml:space="preserve"> проверяет входят ли координаты клетки во внутрь поля.</w:t>
      </w:r>
    </w:p>
    <w:p w14:paraId="0D6CAB68" w14:textId="5F358CEB" w:rsidR="000760A2" w:rsidRDefault="000760A2" w:rsidP="000760A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83150D" wp14:editId="41A0CE4A">
            <wp:extent cx="5939611" cy="856800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611" cy="8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E077" w14:textId="78BE9FEA" w:rsidR="00925E20" w:rsidRDefault="000760A2" w:rsidP="000760A2">
      <w:pPr>
        <w:pStyle w:val="a0"/>
      </w:pPr>
      <w:r>
        <w:t>Диаграмма классов (полная)</w:t>
      </w:r>
      <w:r w:rsidR="00925E20">
        <w:br w:type="page"/>
      </w:r>
    </w:p>
    <w:p w14:paraId="34ABFECF" w14:textId="0968B8C7" w:rsidR="00592254" w:rsidRDefault="00592254" w:rsidP="00592254">
      <w:pPr>
        <w:pStyle w:val="2"/>
      </w:pPr>
      <w:r>
        <w:lastRenderedPageBreak/>
        <w:t>Работа программы</w:t>
      </w:r>
    </w:p>
    <w:p w14:paraId="11855ED2" w14:textId="4F541CC9" w:rsidR="00592254" w:rsidRDefault="00592254" w:rsidP="00592254">
      <w:pPr>
        <w:pStyle w:val="a9"/>
        <w:ind w:firstLine="0"/>
      </w:pPr>
      <w:r>
        <w:rPr>
          <w:noProof/>
        </w:rPr>
        <w:drawing>
          <wp:inline distT="0" distB="0" distL="0" distR="0" wp14:anchorId="49227D98" wp14:editId="74EE9A45">
            <wp:extent cx="6120130" cy="42202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858" w14:textId="669FD4A1" w:rsidR="00592254" w:rsidRDefault="00592254" w:rsidP="00592254">
      <w:pPr>
        <w:pStyle w:val="a0"/>
      </w:pPr>
      <w:r>
        <w:t>Пример работы программы в терминале</w:t>
      </w:r>
    </w:p>
    <w:p w14:paraId="1CAD0260" w14:textId="3440E734" w:rsidR="00592254" w:rsidRDefault="00592254">
      <w:pPr>
        <w:spacing w:line="259" w:lineRule="auto"/>
        <w:ind w:firstLine="0"/>
        <w:jc w:val="left"/>
      </w:pPr>
      <w:r>
        <w:br w:type="page"/>
      </w:r>
    </w:p>
    <w:p w14:paraId="2FB9F991" w14:textId="4D94BE31" w:rsidR="00925E20" w:rsidRPr="00592254" w:rsidRDefault="00925E20" w:rsidP="00925E20">
      <w:pPr>
        <w:pStyle w:val="2"/>
        <w:rPr>
          <w:lang w:val="en-US"/>
        </w:rPr>
      </w:pPr>
      <w:r>
        <w:lastRenderedPageBreak/>
        <w:t>Выводы</w:t>
      </w:r>
    </w:p>
    <w:p w14:paraId="6B0F4D88" w14:textId="77777777" w:rsidR="003F2E8A" w:rsidRDefault="003F2E8A" w:rsidP="003F2E8A">
      <w:r w:rsidRPr="003F2E8A">
        <w:t xml:space="preserve">Был реализован класс поля и клетки. Реализованы конструкторы копирования, перемещения, а также деструктор. </w:t>
      </w:r>
    </w:p>
    <w:p w14:paraId="0CA7FC55" w14:textId="48872F4B" w:rsidR="00925E20" w:rsidRDefault="00925E20">
      <w:pPr>
        <w:spacing w:line="259" w:lineRule="auto"/>
        <w:ind w:firstLine="0"/>
        <w:jc w:val="left"/>
      </w:pPr>
    </w:p>
    <w:sectPr w:rsidR="00925E20" w:rsidSect="004A4A0B">
      <w:footerReference w:type="default" r:id="rId10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AF1C" w14:textId="77777777" w:rsidR="00F77011" w:rsidRDefault="00F77011" w:rsidP="004A4A0B">
      <w:pPr>
        <w:spacing w:after="0" w:line="240" w:lineRule="auto"/>
      </w:pPr>
      <w:r>
        <w:separator/>
      </w:r>
    </w:p>
  </w:endnote>
  <w:endnote w:type="continuationSeparator" w:id="0">
    <w:p w14:paraId="4F70DE44" w14:textId="77777777" w:rsidR="00F77011" w:rsidRDefault="00F77011" w:rsidP="004A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683154"/>
      <w:docPartObj>
        <w:docPartGallery w:val="Page Numbers (Bottom of Page)"/>
        <w:docPartUnique/>
      </w:docPartObj>
    </w:sdtPr>
    <w:sdtEndPr/>
    <w:sdtContent>
      <w:p w14:paraId="36DF92FF" w14:textId="77777777" w:rsidR="004A4A0B" w:rsidRDefault="004A4A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723FE" w14:textId="77777777" w:rsidR="004A4A0B" w:rsidRDefault="004A4A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39CCD" w14:textId="77777777" w:rsidR="00F77011" w:rsidRDefault="00F77011" w:rsidP="004A4A0B">
      <w:pPr>
        <w:spacing w:after="0" w:line="240" w:lineRule="auto"/>
      </w:pPr>
      <w:r>
        <w:separator/>
      </w:r>
    </w:p>
  </w:footnote>
  <w:footnote w:type="continuationSeparator" w:id="0">
    <w:p w14:paraId="7894802F" w14:textId="77777777" w:rsidR="00F77011" w:rsidRDefault="00F77011" w:rsidP="004A4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BD7"/>
    <w:multiLevelType w:val="hybridMultilevel"/>
    <w:tmpl w:val="1ED89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ECE217B"/>
    <w:multiLevelType w:val="hybridMultilevel"/>
    <w:tmpl w:val="58C62F1E"/>
    <w:lvl w:ilvl="0" w:tplc="D1E24244">
      <w:start w:val="1"/>
      <w:numFmt w:val="decimal"/>
      <w:pStyle w:val="a"/>
      <w:lvlText w:val="Таблица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369E"/>
    <w:multiLevelType w:val="multilevel"/>
    <w:tmpl w:val="0D62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F43B8"/>
    <w:multiLevelType w:val="hybridMultilevel"/>
    <w:tmpl w:val="76B0A768"/>
    <w:lvl w:ilvl="0" w:tplc="9A18FFF8">
      <w:start w:val="1"/>
      <w:numFmt w:val="decimal"/>
      <w:pStyle w:val="a0"/>
      <w:lvlText w:val="Рисунок %1 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45C8C"/>
    <w:multiLevelType w:val="hybridMultilevel"/>
    <w:tmpl w:val="9E767B10"/>
    <w:lvl w:ilvl="0" w:tplc="5986E8B8">
      <w:start w:val="1"/>
      <w:numFmt w:val="decimal"/>
      <w:lvlText w:val="Рисунок %1 —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841184D"/>
    <w:multiLevelType w:val="multilevel"/>
    <w:tmpl w:val="1086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88"/>
    <w:rsid w:val="00071244"/>
    <w:rsid w:val="000760A2"/>
    <w:rsid w:val="002165C8"/>
    <w:rsid w:val="00327879"/>
    <w:rsid w:val="0037307B"/>
    <w:rsid w:val="00394035"/>
    <w:rsid w:val="003D050A"/>
    <w:rsid w:val="003F2E8A"/>
    <w:rsid w:val="004A4A0B"/>
    <w:rsid w:val="004D278E"/>
    <w:rsid w:val="004E68FB"/>
    <w:rsid w:val="00502347"/>
    <w:rsid w:val="00592254"/>
    <w:rsid w:val="005E1643"/>
    <w:rsid w:val="0071534E"/>
    <w:rsid w:val="00872688"/>
    <w:rsid w:val="008813C4"/>
    <w:rsid w:val="008A1D9A"/>
    <w:rsid w:val="008C1E8B"/>
    <w:rsid w:val="00925E20"/>
    <w:rsid w:val="009740BB"/>
    <w:rsid w:val="00A216F2"/>
    <w:rsid w:val="00AB3612"/>
    <w:rsid w:val="00AD745C"/>
    <w:rsid w:val="00AE2A92"/>
    <w:rsid w:val="00C57688"/>
    <w:rsid w:val="00C657E6"/>
    <w:rsid w:val="00E75165"/>
    <w:rsid w:val="00F755B8"/>
    <w:rsid w:val="00F76890"/>
    <w:rsid w:val="00F7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DA2A"/>
  <w15:chartTrackingRefBased/>
  <w15:docId w15:val="{AA929273-29F7-47DA-B019-7D06229C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A4A0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A4A0B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4A4A0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25E2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AB3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4A4A0B"/>
  </w:style>
  <w:style w:type="paragraph" w:styleId="a7">
    <w:name w:val="footer"/>
    <w:basedOn w:val="a1"/>
    <w:link w:val="a8"/>
    <w:uiPriority w:val="99"/>
    <w:unhideWhenUsed/>
    <w:rsid w:val="004A4A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4A4A0B"/>
  </w:style>
  <w:style w:type="character" w:customStyle="1" w:styleId="10">
    <w:name w:val="Заголовок 1 Знак"/>
    <w:basedOn w:val="a2"/>
    <w:link w:val="1"/>
    <w:uiPriority w:val="9"/>
    <w:rsid w:val="004A4A0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4A4A0B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No Spacing"/>
    <w:uiPriority w:val="1"/>
    <w:qFormat/>
    <w:rsid w:val="008813C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a">
    <w:name w:val="Листинг"/>
    <w:link w:val="ab"/>
    <w:qFormat/>
    <w:rsid w:val="00925E20"/>
    <w:pPr>
      <w:spacing w:line="240" w:lineRule="auto"/>
      <w:ind w:firstLine="709"/>
      <w:jc w:val="both"/>
    </w:pPr>
    <w:rPr>
      <w:rFonts w:ascii="Courier New" w:hAnsi="Courier New"/>
    </w:rPr>
  </w:style>
  <w:style w:type="paragraph" w:customStyle="1" w:styleId="a0">
    <w:name w:val="Рисунок"/>
    <w:basedOn w:val="ac"/>
    <w:next w:val="a1"/>
    <w:qFormat/>
    <w:rsid w:val="003D050A"/>
    <w:pPr>
      <w:numPr>
        <w:numId w:val="2"/>
      </w:numPr>
      <w:jc w:val="center"/>
    </w:pPr>
    <w:rPr>
      <w:i w:val="0"/>
      <w:color w:val="auto"/>
      <w:sz w:val="28"/>
    </w:rPr>
  </w:style>
  <w:style w:type="character" w:customStyle="1" w:styleId="ab">
    <w:name w:val="Листинг Знак"/>
    <w:basedOn w:val="a2"/>
    <w:link w:val="aa"/>
    <w:rsid w:val="00925E20"/>
    <w:rPr>
      <w:rFonts w:ascii="Courier New" w:hAnsi="Courier New"/>
    </w:rPr>
  </w:style>
  <w:style w:type="table" w:customStyle="1" w:styleId="ad">
    <w:name w:val="Таблица"/>
    <w:basedOn w:val="a3"/>
    <w:uiPriority w:val="99"/>
    <w:rsid w:val="003D050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semiHidden/>
    <w:unhideWhenUsed/>
    <w:qFormat/>
    <w:rsid w:val="008813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Название таблицы"/>
    <w:basedOn w:val="ac"/>
    <w:next w:val="a1"/>
    <w:qFormat/>
    <w:rsid w:val="003D050A"/>
    <w:pPr>
      <w:numPr>
        <w:numId w:val="3"/>
      </w:numPr>
      <w:ind w:left="0" w:firstLine="0"/>
      <w:jc w:val="left"/>
    </w:pPr>
    <w:rPr>
      <w:i w:val="0"/>
      <w:color w:val="auto"/>
      <w:sz w:val="28"/>
      <w:lang w:val="en-US"/>
    </w:rPr>
  </w:style>
  <w:style w:type="paragraph" w:customStyle="1" w:styleId="Standard">
    <w:name w:val="Standard"/>
    <w:link w:val="Standard1"/>
    <w:rsid w:val="003D050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3D050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e">
    <w:name w:val="Book Title"/>
    <w:rsid w:val="003D050A"/>
    <w:rPr>
      <w:b/>
      <w:smallCaps/>
      <w:spacing w:val="5"/>
    </w:rPr>
  </w:style>
  <w:style w:type="character" w:customStyle="1" w:styleId="Standard1">
    <w:name w:val="Standard Знак1"/>
    <w:basedOn w:val="a2"/>
    <w:link w:val="Standard"/>
    <w:rsid w:val="003D050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925E20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af">
    <w:name w:val="Код в тексте"/>
    <w:basedOn w:val="a2"/>
    <w:uiPriority w:val="1"/>
    <w:qFormat/>
    <w:rsid w:val="002165C8"/>
    <w:rPr>
      <w:i/>
    </w:rPr>
  </w:style>
  <w:style w:type="paragraph" w:styleId="HTML">
    <w:name w:val="HTML Preformatted"/>
    <w:basedOn w:val="a1"/>
    <w:link w:val="HTML0"/>
    <w:uiPriority w:val="99"/>
    <w:semiHidden/>
    <w:unhideWhenUsed/>
    <w:rsid w:val="002165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165C8"/>
    <w:rPr>
      <w:rFonts w:ascii="Consolas" w:hAnsi="Consolas"/>
      <w:sz w:val="20"/>
      <w:szCs w:val="20"/>
    </w:rPr>
  </w:style>
  <w:style w:type="character" w:customStyle="1" w:styleId="40">
    <w:name w:val="Заголовок 4 Знак"/>
    <w:basedOn w:val="a2"/>
    <w:link w:val="4"/>
    <w:uiPriority w:val="9"/>
    <w:rsid w:val="00AB3612"/>
    <w:rPr>
      <w:rFonts w:asciiTheme="majorHAnsi" w:eastAsiaTheme="majorEastAsia" w:hAnsiTheme="majorHAnsi" w:cstheme="majorBidi"/>
      <w:i/>
      <w:iCs/>
      <w:sz w:val="28"/>
    </w:rPr>
  </w:style>
  <w:style w:type="paragraph" w:styleId="af0">
    <w:name w:val="List Paragraph"/>
    <w:basedOn w:val="a1"/>
    <w:uiPriority w:val="34"/>
    <w:qFormat/>
    <w:rsid w:val="0037307B"/>
    <w:pPr>
      <w:ind w:left="720"/>
      <w:contextualSpacing/>
    </w:pPr>
  </w:style>
  <w:style w:type="paragraph" w:customStyle="1" w:styleId="Textbody">
    <w:name w:val="Text body"/>
    <w:basedOn w:val="a1"/>
    <w:qFormat/>
    <w:rsid w:val="0071534E"/>
    <w:pPr>
      <w:suppressAutoHyphens/>
      <w:spacing w:after="0"/>
      <w:textAlignment w:val="baseline"/>
    </w:pPr>
    <w:rPr>
      <w:rFonts w:eastAsia="Times New Roman" w:cs="Times New Roman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0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moevm\oop\&#1075;&#1088;&#1077;&#1073;&#1072;&#1085;&#1085;&#1099;&#1077;%20&#1086;&#1090;&#1095;&#1077;&#1090;&#1085;&#1086;&#1089;&#1090;&#1080;\&#1075;&#1088;&#1077;&#1073;&#1072;&#1085;&#1085;&#1072;&#1103;%20&#1086;&#1090;&#1095;&#1077;&#1090;&#1085;&#1086;&#1089;&#1090;&#110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DBD0A-CDAA-4FD9-8E85-7E3D7081B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гребанная отчетность.dotx</Template>
  <TotalTime>256</TotalTime>
  <Pages>9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Рыжий</dc:creator>
  <cp:keywords/>
  <dc:description/>
  <cp:lastModifiedBy>Иван Рыжий</cp:lastModifiedBy>
  <cp:revision>4</cp:revision>
  <dcterms:created xsi:type="dcterms:W3CDTF">2023-09-21T21:32:00Z</dcterms:created>
  <dcterms:modified xsi:type="dcterms:W3CDTF">2023-10-13T10:53:00Z</dcterms:modified>
</cp:coreProperties>
</file>