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center"/>
              <w:rPr>
                <w:rFonts w:ascii="Arial" w:hAnsi="Arial"/>
                <w:b w:val="1"/>
                <w:sz w:val="22"/>
              </w:rPr>
            </w:pPr>
            <w:r>
              <w:rPr>
                <w:rFonts w:ascii="Arial" w:hAnsi="Arial"/>
                <w:b w:val="1"/>
                <w:sz w:val="22"/>
              </w:rP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  <w:rPr>
                <w:rFonts w:ascii="Arial" w:hAnsi="Arial"/>
                <w:b w:val="1"/>
                <w:sz w:val="22"/>
              </w:rPr>
            </w:pPr>
            <w:r>
              <w:rPr>
                <w:rFonts w:ascii="Arial" w:hAnsi="Arial"/>
                <w:b w:val="1"/>
                <w:sz w:val="22"/>
              </w:rP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/>
              <w:jc w:val="center"/>
              <w:rPr>
                <w:rFonts w:ascii="Arial" w:hAnsi="Arial"/>
                <w:b w:val="1"/>
                <w:sz w:val="22"/>
              </w:rPr>
            </w:pPr>
            <w:r>
              <w:rPr>
                <w:rFonts w:ascii="Arial" w:hAnsi="Arial"/>
                <w:b w:val="1"/>
                <w:sz w:val="22"/>
              </w:rP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  <w:rPr>
                <w:rFonts w:ascii="Arial" w:hAnsi="Arial"/>
                <w:b w:val="1"/>
                <w:sz w:val="22"/>
              </w:rPr>
            </w:pPr>
            <w:r>
              <w:rPr>
                <w:rFonts w:ascii="Arial" w:hAnsi="Arial"/>
                <w:b w:val="1"/>
                <w:sz w:val="22"/>
              </w:rP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ind/>
              <w:jc w:val="center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ind/>
              <w:jc w:val="center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/>
              <w:jc w:val="center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center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center"/>
              <w:rPr>
                <w:rFonts w:ascii="Arial" w:hAnsi="Arial"/>
                <w:sz w:val="22"/>
                <w:vertAlign w:val="baseline"/>
              </w:rPr>
            </w:pPr>
            <w:r>
              <w:rPr>
                <w:rFonts w:ascii="Arial" w:hAnsi="Arial"/>
                <w:sz w:val="22"/>
                <w:vertAlign w:val="baseline"/>
              </w:rPr>
              <w:t>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Боль, 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center"/>
              <w:rPr>
                <w:rFonts w:ascii="Arial" w:hAnsi="Arial"/>
                <w:sz w:val="22"/>
                <w:vertAlign w:val="baseline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4</w:t>
            </w:r>
            <w:r>
              <w:rPr>
                <w:rFonts w:ascii="Arial" w:hAnsi="Arial"/>
                <w:sz w:val="22"/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37, 38, 39 → ?₂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100101₂, 100110₂, 100111₂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ind/>
              <w:jc w:val="center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</w:rPr>
              <w:t>1⋅2</w:t>
            </w:r>
            <w:r>
              <w:rPr>
                <w:rFonts w:ascii="Arial" w:hAnsi="Arial"/>
                <w:sz w:val="22"/>
                <w:vertAlign w:val="superscript"/>
              </w:rPr>
              <w:t xml:space="preserve">4 </w:t>
            </w:r>
            <w:r>
              <w:rPr>
                <w:rFonts w:ascii="Arial" w:hAnsi="Arial"/>
                <w:sz w:val="22"/>
              </w:rPr>
              <w:t>+ 0⋅2</w:t>
            </w:r>
            <w:r>
              <w:rPr>
                <w:rFonts w:ascii="Arial" w:hAnsi="Arial"/>
                <w:sz w:val="22"/>
                <w:vertAlign w:val="superscript"/>
              </w:rPr>
              <w:t>3</w:t>
            </w:r>
            <w:r>
              <w:rPr>
                <w:rFonts w:ascii="Arial" w:hAnsi="Arial"/>
                <w:sz w:val="22"/>
              </w:rPr>
              <w:t xml:space="preserve"> +1⋅2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+1⋅2</w:t>
            </w:r>
            <w:r>
              <w:rPr>
                <w:rFonts w:ascii="Arial" w:hAnsi="Arial"/>
                <w:sz w:val="22"/>
                <w:vertAlign w:val="superscript"/>
              </w:rPr>
              <w:t>1</w:t>
            </w:r>
            <w:r>
              <w:rPr>
                <w:rFonts w:ascii="Arial" w:hAnsi="Arial"/>
                <w:sz w:val="22"/>
              </w:rPr>
              <w:t xml:space="preserve"> + 0⋅2</w:t>
            </w:r>
            <w:r>
              <w:rPr>
                <w:rFonts w:ascii="Arial" w:hAnsi="Arial"/>
                <w:sz w:val="22"/>
                <w:vertAlign w:val="superscript"/>
              </w:rPr>
              <w:t>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ind/>
              <w:jc w:val="center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5</w:t>
            </w:r>
            <w:r>
              <w:rPr>
                <w:rFonts w:ascii="Arial" w:hAnsi="Arial"/>
                <w:sz w:val="22"/>
              </w:rPr>
              <w:t>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C(6,3)+C(6,4)+ C(6,5)+C(6,6)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center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center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  <w:vertAlign w:val="baseline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4</w:t>
            </w:r>
            <w:r>
              <w:rPr>
                <w:rFonts w:ascii="Arial" w:hAnsi="Arial"/>
                <w:sz w:val="22"/>
                <w:vertAlign w:val="baseline"/>
              </w:rPr>
              <w:t xml:space="preserve">; </w:t>
            </w:r>
            <w:r>
              <w:rPr>
                <w:rFonts w:ascii="Arial" w:hAnsi="Arial"/>
                <w:sz w:val="22"/>
                <w:vertAlign w:val="baseline"/>
              </w:rPr>
              <w:t>отрицательных</w:t>
            </w:r>
            <w:r>
              <w:rPr>
                <w:rFonts w:ascii="Arial" w:hAnsi="Arial"/>
                <w:sz w:val="22"/>
              </w:rPr>
              <w:t>: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16; 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 * 2 * 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Дыхание, Пульс, Кровотечение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center"/>
              <w:rPr>
                <w:rFonts w:ascii="Arial" w:hAnsi="Arial"/>
                <w:sz w:val="22"/>
                <w:vertAlign w:val="baseline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 xml:space="preserve">4 </w:t>
            </w:r>
            <w:r>
              <w:rPr>
                <w:rFonts w:ascii="Arial" w:hAnsi="Arial"/>
                <w:sz w:val="22"/>
                <w:vertAlign w:val="baseline"/>
              </w:rPr>
              <w:t>- 1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center"/>
              <w:rPr>
                <w:rFonts w:ascii="Arial" w:hAnsi="Arial"/>
                <w:sz w:val="22"/>
                <w:vertAlign w:val="baseline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6</w:t>
            </w:r>
            <w:r>
              <w:rPr>
                <w:rFonts w:ascii="Arial" w:hAnsi="Arial"/>
                <w:sz w:val="22"/>
                <w:vertAlign w:val="baseline"/>
              </w:rPr>
              <w:t xml:space="preserve"> - 1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1+7 (или </w:t>
            </w:r>
            <w:r>
              <w:rPr>
                <w:rFonts w:ascii="Arial" w:hAnsi="Arial"/>
                <w:sz w:val="22"/>
              </w:rPr>
              <w:t>𝐶</w:t>
            </w:r>
            <w:r>
              <w:rPr>
                <w:rFonts w:ascii="Arial" w:hAnsi="Arial"/>
                <w:sz w:val="22"/>
              </w:rPr>
              <w:t>(</w:t>
            </w:r>
            <w:r>
              <w:rPr>
                <w:rFonts w:ascii="Arial" w:hAnsi="Arial"/>
                <w:sz w:val="22"/>
              </w:rPr>
              <w:t>7</w:t>
            </w:r>
            <w:r>
              <w:rPr>
                <w:rFonts w:ascii="Arial" w:hAnsi="Arial"/>
                <w:sz w:val="22"/>
              </w:rPr>
              <w:t>,</w:t>
            </w:r>
            <w:r>
              <w:rPr>
                <w:rFonts w:ascii="Arial" w:hAnsi="Arial"/>
                <w:sz w:val="22"/>
              </w:rPr>
              <w:t>0</w:t>
            </w:r>
            <w:r>
              <w:rPr>
                <w:rFonts w:ascii="Arial" w:hAnsi="Arial"/>
                <w:sz w:val="22"/>
              </w:rPr>
              <w:t>)</w:t>
            </w:r>
            <w:r>
              <w:rPr>
                <w:rFonts w:ascii="Arial" w:hAnsi="Arial"/>
                <w:sz w:val="22"/>
              </w:rPr>
              <w:t>+</w:t>
            </w:r>
            <w:r>
              <w:rPr>
                <w:rFonts w:ascii="Arial" w:hAnsi="Arial"/>
                <w:sz w:val="22"/>
              </w:rPr>
              <w:t>𝐶</w:t>
            </w:r>
            <w:r>
              <w:rPr>
                <w:rFonts w:ascii="Arial" w:hAnsi="Arial"/>
                <w:sz w:val="22"/>
              </w:rPr>
              <w:t>(</w:t>
            </w:r>
            <w:r>
              <w:rPr>
                <w:rFonts w:ascii="Arial" w:hAnsi="Arial"/>
                <w:sz w:val="22"/>
              </w:rPr>
              <w:t>7</w:t>
            </w:r>
            <w:r>
              <w:rPr>
                <w:rFonts w:ascii="Arial" w:hAnsi="Arial"/>
                <w:sz w:val="22"/>
              </w:rPr>
              <w:t>,</w:t>
            </w:r>
            <w:r>
              <w:rPr>
                <w:rFonts w:ascii="Arial" w:hAnsi="Arial"/>
                <w:sz w:val="22"/>
              </w:rPr>
              <w:t>1</w:t>
            </w:r>
            <w:r>
              <w:rPr>
                <w:rFonts w:ascii="Arial" w:hAnsi="Arial"/>
                <w:sz w:val="22"/>
              </w:rPr>
              <w:t>)</w:t>
            </w:r>
          </w:p>
          <w:p w14:paraId="48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C(7,0)+C(7,1))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C(8,3)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ind/>
              <w:jc w:val="center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C(5,3)+C(5,4)+ C(5,5)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center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* 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 (A±, B±, AB±, O±)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ind/>
              <w:jc w:val="center"/>
              <w:rPr>
                <w:rFonts w:ascii="Arial" w:hAnsi="Arial"/>
                <w:sz w:val="22"/>
                <w:vertAlign w:val="baseline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>8</w:t>
            </w:r>
            <w:r>
              <w:rPr>
                <w:rFonts w:ascii="Arial" w:hAnsi="Arial"/>
                <w:sz w:val="22"/>
              </w:rPr>
              <w:t>; без отклонений: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256; 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ind/>
              <w:jc w:val="center"/>
              <w:rPr>
                <w:rFonts w:ascii="Arial" w:hAnsi="Arial"/>
                <w:sz w:val="22"/>
                <w:vertAlign w:val="baseline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 xml:space="preserve">6 </w:t>
            </w:r>
            <w:r>
              <w:rPr>
                <w:rFonts w:ascii="Arial" w:hAnsi="Arial"/>
                <w:sz w:val="22"/>
              </w:rPr>
              <w:t xml:space="preserve">−C(6,0)−C(6,1)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57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/>
              <w:jc w:val="center"/>
              <w:rPr>
                <w:rFonts w:ascii="Arial" w:hAnsi="Arial"/>
                <w:sz w:val="22"/>
                <w:vertAlign w:val="baseline"/>
              </w:rPr>
            </w:pPr>
            <w:r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  <w:vertAlign w:val="superscript"/>
              </w:rPr>
              <w:t xml:space="preserve">4 </w:t>
            </w:r>
            <w:r>
              <w:rPr>
                <w:rFonts w:ascii="Arial" w:hAnsi="Arial"/>
                <w:sz w:val="22"/>
                <w:vertAlign w:val="baseline"/>
              </w:rPr>
              <w:t xml:space="preserve">; </w:t>
            </w:r>
            <w:r>
              <w:rPr>
                <w:rFonts w:ascii="Arial" w:hAnsi="Arial"/>
                <w:sz w:val="22"/>
              </w:rPr>
              <w:t>код: 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ind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16; 1010</w:t>
            </w:r>
          </w:p>
        </w:tc>
      </w:tr>
    </w:tbl>
    <w:p w14:paraId="6A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2026-05-20T11:58:42Z</dcterms:created>
  <dcterms:modified xsi:type="dcterms:W3CDTF">2026-05-20T12:41:54Z</dcterms:modified>
</cp:coreProperties>
</file>