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F50E" w14:textId="22AEFC37" w:rsidR="00F12C76" w:rsidRDefault="009721A6" w:rsidP="006C0B77">
      <w:pPr>
        <w:spacing w:after="0"/>
        <w:ind w:firstLine="709"/>
        <w:jc w:val="both"/>
        <w:rPr>
          <w:lang w:val="en-US"/>
        </w:rPr>
      </w:pPr>
      <w:r>
        <w:t>Инструкция по использованию приложения</w:t>
      </w:r>
      <w:r>
        <w:rPr>
          <w:lang w:val="en-US"/>
        </w:rPr>
        <w:t>:</w:t>
      </w:r>
    </w:p>
    <w:p w14:paraId="021CE790" w14:textId="27635F26" w:rsidR="009721A6" w:rsidRDefault="009721A6" w:rsidP="009721A6">
      <w:pPr>
        <w:pStyle w:val="a3"/>
        <w:numPr>
          <w:ilvl w:val="0"/>
          <w:numId w:val="1"/>
        </w:numPr>
        <w:spacing w:after="0"/>
        <w:jc w:val="both"/>
      </w:pPr>
      <w:r>
        <w:t>При входе в приложение вы попадаете на меню игровых сессий, где можете их просматривать. Для получения более подробной информации о любой из них и возможности записаться необходимо нажать на неё.</w:t>
      </w:r>
    </w:p>
    <w:p w14:paraId="57B8FAA5" w14:textId="2AA46AA7" w:rsidR="009721A6" w:rsidRDefault="009721A6" w:rsidP="009721A6">
      <w:pPr>
        <w:pStyle w:val="a3"/>
        <w:numPr>
          <w:ilvl w:val="0"/>
          <w:numId w:val="1"/>
        </w:numPr>
        <w:spacing w:after="0"/>
        <w:jc w:val="both"/>
      </w:pPr>
      <w:r>
        <w:t>После нажатия вы видите подробную информацию и кнопку для записи. Чтобы записаться на игровую сессию необходимо пройти процедуру аутентификации (см. след. шаг). Отсюда вы также можете зайти в профиль любого из участников игровой сессии</w:t>
      </w:r>
      <w:r w:rsidR="00220CCF">
        <w:t>, и, при наличии прав администратора, удалить игровую сессию или переименовать её. Также при наличии прав администратора при просмотре чужого профиля вы можете его заблокировать или разблокировать.</w:t>
      </w:r>
    </w:p>
    <w:p w14:paraId="0DA833CC" w14:textId="08E401D7" w:rsidR="009721A6" w:rsidRDefault="009721A6" w:rsidP="009721A6">
      <w:pPr>
        <w:pStyle w:val="a3"/>
        <w:numPr>
          <w:ilvl w:val="0"/>
          <w:numId w:val="1"/>
        </w:numPr>
        <w:spacing w:after="0"/>
        <w:jc w:val="both"/>
      </w:pPr>
      <w:r>
        <w:t>Для аутентификации необходимо выбрать на навигационной панели раздел «профиль», попадая в который без авторизации вам будет предложено либо авторизоваться, либо зарегистрироваться, либо продолжить без регистрации (что вернёт вас на главный экран).</w:t>
      </w:r>
    </w:p>
    <w:p w14:paraId="74185EE8" w14:textId="4D1DF5C8" w:rsidR="009721A6" w:rsidRDefault="009721A6" w:rsidP="009721A6">
      <w:pPr>
        <w:pStyle w:val="a3"/>
        <w:numPr>
          <w:ilvl w:val="0"/>
          <w:numId w:val="1"/>
        </w:numPr>
        <w:spacing w:after="0"/>
        <w:jc w:val="both"/>
      </w:pPr>
      <w:r>
        <w:t>После процедуры авторизации</w:t>
      </w:r>
      <w:r w:rsidRPr="009721A6">
        <w:t>/</w:t>
      </w:r>
      <w:r>
        <w:t>регистрации вы попадёте на экран профиля. В нём вы можете просматривать информацию о себе и редактировать её при нажатии на значок возле вашего логина. Кроме того, в профиле есть значение вашей репутации. В профилях других людей её можно изменять с помощью двух кнопок возле числового значения.</w:t>
      </w:r>
    </w:p>
    <w:p w14:paraId="450DD2B1" w14:textId="02F24208" w:rsidR="009721A6" w:rsidRPr="009721A6" w:rsidRDefault="009721A6" w:rsidP="009721A6">
      <w:pPr>
        <w:pStyle w:val="a3"/>
        <w:numPr>
          <w:ilvl w:val="0"/>
          <w:numId w:val="1"/>
        </w:numPr>
        <w:spacing w:after="0"/>
        <w:jc w:val="both"/>
      </w:pPr>
      <w:r>
        <w:t>Вы можете пройти с помощью навигационной панели в раздел «Бросок кубика». В нём вы попадаете в меню генератора результата броска кубиков, в котором вы можете задать количество кубиков, количество их граней и модификатор броска (см. приложение для пояснения), после чего при нажатии на кнопку можете получить результат.</w:t>
      </w:r>
    </w:p>
    <w:sectPr w:rsidR="009721A6" w:rsidRPr="009721A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3115"/>
    <w:multiLevelType w:val="hybridMultilevel"/>
    <w:tmpl w:val="73B66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045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A6"/>
    <w:rsid w:val="00220CCF"/>
    <w:rsid w:val="006C0B77"/>
    <w:rsid w:val="00764022"/>
    <w:rsid w:val="008242FF"/>
    <w:rsid w:val="00870751"/>
    <w:rsid w:val="00922C48"/>
    <w:rsid w:val="009721A6"/>
    <w:rsid w:val="00B915B7"/>
    <w:rsid w:val="00C75D4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5968"/>
  <w15:chartTrackingRefBased/>
  <w15:docId w15:val="{0A82AADA-C45F-4A96-9FA4-22259727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Ефремов</dc:creator>
  <cp:keywords/>
  <dc:description/>
  <cp:lastModifiedBy>Влад Ефремов</cp:lastModifiedBy>
  <cp:revision>2</cp:revision>
  <dcterms:created xsi:type="dcterms:W3CDTF">2023-06-14T02:30:00Z</dcterms:created>
  <dcterms:modified xsi:type="dcterms:W3CDTF">2023-06-14T09:36:00Z</dcterms:modified>
</cp:coreProperties>
</file>