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5398" w14:textId="78155FEA" w:rsidR="004E56D1" w:rsidRPr="004E1E42" w:rsidRDefault="004E56D1" w:rsidP="004E56D1">
      <w:pPr>
        <w:jc w:val="center"/>
        <w:rPr>
          <w:sz w:val="28"/>
          <w:szCs w:val="28"/>
          <w:u w:val="single"/>
        </w:rPr>
      </w:pPr>
      <w:r w:rsidRPr="004E1E42">
        <w:rPr>
          <w:sz w:val="28"/>
          <w:szCs w:val="28"/>
          <w:u w:val="single"/>
        </w:rPr>
        <w:t>Take Home Assessment</w:t>
      </w:r>
    </w:p>
    <w:p w14:paraId="2704FCE6" w14:textId="1882579D" w:rsidR="004E56D1" w:rsidRPr="004E1E42" w:rsidRDefault="004E56D1" w:rsidP="004E56D1">
      <w:pPr>
        <w:rPr>
          <w:b/>
          <w:bCs/>
        </w:rPr>
      </w:pPr>
      <w:r w:rsidRPr="004E1E42">
        <w:rPr>
          <w:b/>
          <w:bCs/>
        </w:rPr>
        <w:t>Instructions and Guidelines:</w:t>
      </w:r>
    </w:p>
    <w:p w14:paraId="5B67E58B" w14:textId="0A22F7E5" w:rsidR="004E56D1" w:rsidRDefault="004E56D1" w:rsidP="004E56D1">
      <w:pPr>
        <w:pStyle w:val="ListParagraph"/>
        <w:numPr>
          <w:ilvl w:val="0"/>
          <w:numId w:val="1"/>
        </w:numPr>
      </w:pPr>
      <w:r>
        <w:t>You are free to use visualization tools like Power BI, Tableau etc. You can also code them using Python/R packages and submit the code.</w:t>
      </w:r>
    </w:p>
    <w:p w14:paraId="465CD80E" w14:textId="08A57CEA" w:rsidR="004E56D1" w:rsidRDefault="004E56D1" w:rsidP="004E56D1">
      <w:pPr>
        <w:pStyle w:val="ListParagraph"/>
        <w:numPr>
          <w:ilvl w:val="0"/>
          <w:numId w:val="1"/>
        </w:numPr>
      </w:pPr>
      <w:r>
        <w:t>Please answer the questions below and submit this back along with the code/tableau workbook.</w:t>
      </w:r>
    </w:p>
    <w:p w14:paraId="2CE15F41" w14:textId="20411206" w:rsidR="004E56D1" w:rsidRDefault="004E56D1" w:rsidP="004E56D1">
      <w:pPr>
        <w:pStyle w:val="ListParagraph"/>
        <w:numPr>
          <w:ilvl w:val="0"/>
          <w:numId w:val="1"/>
        </w:numPr>
      </w:pPr>
      <w:r>
        <w:t>Please find the dataset attached for this assessment.</w:t>
      </w:r>
    </w:p>
    <w:p w14:paraId="7B5D3BA1" w14:textId="3097B6A7" w:rsidR="004E1E42" w:rsidRDefault="004E1E42" w:rsidP="004E56D1">
      <w:pPr>
        <w:pStyle w:val="ListParagraph"/>
        <w:numPr>
          <w:ilvl w:val="0"/>
          <w:numId w:val="1"/>
        </w:numPr>
      </w:pPr>
      <w:r>
        <w:t xml:space="preserve">If you have any questions, please email to </w:t>
      </w:r>
      <w:r w:rsidRPr="004E1E42">
        <w:rPr>
          <w:b/>
          <w:bCs/>
        </w:rPr>
        <w:t>Karan Dave (kdave@greenlightbio.com).</w:t>
      </w:r>
    </w:p>
    <w:p w14:paraId="533FC717" w14:textId="77777777" w:rsidR="004E56D1" w:rsidRPr="004E1E42" w:rsidRDefault="004E56D1" w:rsidP="004E56D1">
      <w:pPr>
        <w:rPr>
          <w:b/>
          <w:bCs/>
          <w:sz w:val="24"/>
          <w:szCs w:val="24"/>
        </w:rPr>
      </w:pPr>
      <w:r w:rsidRPr="004E1E42">
        <w:rPr>
          <w:b/>
          <w:bCs/>
          <w:sz w:val="24"/>
          <w:szCs w:val="24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050"/>
      </w:tblGrid>
      <w:tr w:rsidR="004E56D1" w14:paraId="773CB484" w14:textId="77777777" w:rsidTr="004E56D1">
        <w:tc>
          <w:tcPr>
            <w:tcW w:w="1975" w:type="dxa"/>
          </w:tcPr>
          <w:p w14:paraId="47FB1E52" w14:textId="6A860FAC" w:rsidR="004E56D1" w:rsidRPr="00F60D41" w:rsidRDefault="00F60D41" w:rsidP="004E56D1">
            <w:pPr>
              <w:rPr>
                <w:b/>
                <w:bCs/>
                <w:i/>
                <w:iCs/>
              </w:rPr>
            </w:pPr>
            <w:r w:rsidRPr="00F60D41">
              <w:rPr>
                <w:b/>
                <w:bCs/>
                <w:i/>
                <w:iCs/>
              </w:rPr>
              <w:t>Column</w:t>
            </w:r>
          </w:p>
        </w:tc>
        <w:tc>
          <w:tcPr>
            <w:tcW w:w="4050" w:type="dxa"/>
          </w:tcPr>
          <w:p w14:paraId="07C6F8A0" w14:textId="23800EE6" w:rsidR="004E56D1" w:rsidRPr="00F60D41" w:rsidRDefault="00F60D41" w:rsidP="004E56D1">
            <w:pPr>
              <w:rPr>
                <w:b/>
                <w:bCs/>
                <w:i/>
                <w:iCs/>
              </w:rPr>
            </w:pPr>
            <w:r w:rsidRPr="00F60D41">
              <w:rPr>
                <w:b/>
                <w:bCs/>
                <w:i/>
                <w:iCs/>
              </w:rPr>
              <w:t>Description</w:t>
            </w:r>
          </w:p>
        </w:tc>
      </w:tr>
      <w:tr w:rsidR="00F60D41" w14:paraId="2C8D1397" w14:textId="77777777" w:rsidTr="004E56D1">
        <w:tc>
          <w:tcPr>
            <w:tcW w:w="1975" w:type="dxa"/>
          </w:tcPr>
          <w:p w14:paraId="1C28B6C4" w14:textId="58681E0F" w:rsidR="00F60D41" w:rsidRDefault="00F60D41" w:rsidP="00F60D41">
            <w:r>
              <w:t>Experiment ID</w:t>
            </w:r>
          </w:p>
        </w:tc>
        <w:tc>
          <w:tcPr>
            <w:tcW w:w="4050" w:type="dxa"/>
          </w:tcPr>
          <w:p w14:paraId="60F8316D" w14:textId="2D55FBFE" w:rsidR="00F60D41" w:rsidRDefault="00F60D41" w:rsidP="00F60D41">
            <w:r>
              <w:t>Unique Identifier for the Experiment</w:t>
            </w:r>
          </w:p>
        </w:tc>
      </w:tr>
      <w:tr w:rsidR="00F60D41" w14:paraId="4AB9B931" w14:textId="77777777" w:rsidTr="004E56D1">
        <w:tc>
          <w:tcPr>
            <w:tcW w:w="1975" w:type="dxa"/>
          </w:tcPr>
          <w:p w14:paraId="6EE6141A" w14:textId="743A05A0" w:rsidR="00F60D41" w:rsidRDefault="00F60D41" w:rsidP="00F60D41">
            <w:r>
              <w:t>Experiment Name</w:t>
            </w:r>
          </w:p>
        </w:tc>
        <w:tc>
          <w:tcPr>
            <w:tcW w:w="4050" w:type="dxa"/>
          </w:tcPr>
          <w:p w14:paraId="0B9E15DF" w14:textId="0EE984BC" w:rsidR="00F60D41" w:rsidRDefault="00F60D41" w:rsidP="00F60D41">
            <w:r>
              <w:t>Name of the Experiment</w:t>
            </w:r>
          </w:p>
        </w:tc>
      </w:tr>
      <w:tr w:rsidR="00F60D41" w14:paraId="04645003" w14:textId="77777777" w:rsidTr="004E56D1">
        <w:tc>
          <w:tcPr>
            <w:tcW w:w="1975" w:type="dxa"/>
          </w:tcPr>
          <w:p w14:paraId="52027AF2" w14:textId="2A8BFAAC" w:rsidR="00F60D41" w:rsidRDefault="00F60D41" w:rsidP="00F60D41">
            <w:r>
              <w:t>Sample Type</w:t>
            </w:r>
          </w:p>
        </w:tc>
        <w:tc>
          <w:tcPr>
            <w:tcW w:w="4050" w:type="dxa"/>
          </w:tcPr>
          <w:p w14:paraId="44337034" w14:textId="06A81423" w:rsidR="00F60D41" w:rsidRDefault="00F60D41" w:rsidP="00F60D41">
            <w:r>
              <w:t>Control and Sample are different sample type of Sequence</w:t>
            </w:r>
          </w:p>
        </w:tc>
      </w:tr>
      <w:tr w:rsidR="00F60D41" w14:paraId="18AE3E7B" w14:textId="77777777" w:rsidTr="004E56D1">
        <w:tc>
          <w:tcPr>
            <w:tcW w:w="1975" w:type="dxa"/>
          </w:tcPr>
          <w:p w14:paraId="175E43C1" w14:textId="479CAA16" w:rsidR="00F60D41" w:rsidRDefault="00F60D41" w:rsidP="00F60D41">
            <w:r>
              <w:t>Source</w:t>
            </w:r>
          </w:p>
        </w:tc>
        <w:tc>
          <w:tcPr>
            <w:tcW w:w="4050" w:type="dxa"/>
          </w:tcPr>
          <w:p w14:paraId="165A1397" w14:textId="570383F6" w:rsidR="00F60D41" w:rsidRDefault="00F60D41" w:rsidP="00F60D41">
            <w:r>
              <w:t>Source of the Sequence</w:t>
            </w:r>
          </w:p>
        </w:tc>
      </w:tr>
      <w:tr w:rsidR="00F60D41" w14:paraId="5D82F4DA" w14:textId="77777777" w:rsidTr="004E56D1">
        <w:tc>
          <w:tcPr>
            <w:tcW w:w="1975" w:type="dxa"/>
          </w:tcPr>
          <w:p w14:paraId="6F9FB81E" w14:textId="7444A23F" w:rsidR="00F60D41" w:rsidRDefault="00F60D41" w:rsidP="00F60D41">
            <w:r>
              <w:t>Sample ID</w:t>
            </w:r>
          </w:p>
        </w:tc>
        <w:tc>
          <w:tcPr>
            <w:tcW w:w="4050" w:type="dxa"/>
          </w:tcPr>
          <w:p w14:paraId="5D674305" w14:textId="21811C77" w:rsidR="00F60D41" w:rsidRDefault="00F60D41" w:rsidP="00F60D41">
            <w:r>
              <w:t xml:space="preserve">Unique Identifier for the Sample </w:t>
            </w:r>
          </w:p>
        </w:tc>
      </w:tr>
      <w:tr w:rsidR="00F60D41" w14:paraId="55DA61B1" w14:textId="77777777" w:rsidTr="004E56D1">
        <w:tc>
          <w:tcPr>
            <w:tcW w:w="1975" w:type="dxa"/>
          </w:tcPr>
          <w:p w14:paraId="78D64DC6" w14:textId="5A5CBFF3" w:rsidR="00F60D41" w:rsidRDefault="00F60D41" w:rsidP="00F60D41">
            <w:r>
              <w:t>Sequence ID</w:t>
            </w:r>
          </w:p>
        </w:tc>
        <w:tc>
          <w:tcPr>
            <w:tcW w:w="4050" w:type="dxa"/>
          </w:tcPr>
          <w:p w14:paraId="50728EBA" w14:textId="55BB0569" w:rsidR="00F60D41" w:rsidRDefault="00F60D41" w:rsidP="00F60D41">
            <w:r>
              <w:t>Name of the Sequence</w:t>
            </w:r>
          </w:p>
        </w:tc>
      </w:tr>
      <w:tr w:rsidR="00F60D41" w14:paraId="67E30644" w14:textId="77777777" w:rsidTr="004E56D1">
        <w:tc>
          <w:tcPr>
            <w:tcW w:w="1975" w:type="dxa"/>
          </w:tcPr>
          <w:p w14:paraId="753B4670" w14:textId="686BF01A" w:rsidR="00F60D41" w:rsidRDefault="00F60D41" w:rsidP="00F60D41">
            <w:r>
              <w:t>Concentration</w:t>
            </w:r>
          </w:p>
        </w:tc>
        <w:tc>
          <w:tcPr>
            <w:tcW w:w="4050" w:type="dxa"/>
          </w:tcPr>
          <w:p w14:paraId="7E0A3011" w14:textId="4DD83292" w:rsidR="00F60D41" w:rsidRDefault="00F60D41" w:rsidP="00F60D41">
            <w:r>
              <w:t>Concentration of the experiment</w:t>
            </w:r>
          </w:p>
        </w:tc>
      </w:tr>
      <w:tr w:rsidR="00F60D41" w14:paraId="68793292" w14:textId="77777777" w:rsidTr="004E56D1">
        <w:tc>
          <w:tcPr>
            <w:tcW w:w="1975" w:type="dxa"/>
          </w:tcPr>
          <w:p w14:paraId="4D501451" w14:textId="42CF9BAC" w:rsidR="00F60D41" w:rsidRDefault="00F60D41" w:rsidP="00F60D41">
            <w:r>
              <w:t>Metric</w:t>
            </w:r>
          </w:p>
        </w:tc>
        <w:tc>
          <w:tcPr>
            <w:tcW w:w="4050" w:type="dxa"/>
          </w:tcPr>
          <w:p w14:paraId="142848B0" w14:textId="380D2386" w:rsidR="00F60D41" w:rsidRDefault="00F60D41" w:rsidP="00F60D41">
            <w:r>
              <w:t>Metric collected during experiment</w:t>
            </w:r>
          </w:p>
        </w:tc>
      </w:tr>
      <w:tr w:rsidR="00F60D41" w14:paraId="5EB1B4FE" w14:textId="77777777" w:rsidTr="004E56D1">
        <w:tc>
          <w:tcPr>
            <w:tcW w:w="1975" w:type="dxa"/>
          </w:tcPr>
          <w:p w14:paraId="1EB8F067" w14:textId="7E623C65" w:rsidR="00F60D41" w:rsidRDefault="00F60D41" w:rsidP="00F60D41">
            <w:r>
              <w:t>Time Point</w:t>
            </w:r>
          </w:p>
        </w:tc>
        <w:tc>
          <w:tcPr>
            <w:tcW w:w="4050" w:type="dxa"/>
          </w:tcPr>
          <w:p w14:paraId="37EB7343" w14:textId="5CC398C1" w:rsidR="00F60D41" w:rsidRDefault="00F60D41" w:rsidP="00F60D41">
            <w:r>
              <w:t>Day on which metric was collected</w:t>
            </w:r>
          </w:p>
        </w:tc>
      </w:tr>
      <w:tr w:rsidR="00F60D41" w14:paraId="4EED261D" w14:textId="77777777" w:rsidTr="004E56D1">
        <w:tc>
          <w:tcPr>
            <w:tcW w:w="1975" w:type="dxa"/>
          </w:tcPr>
          <w:p w14:paraId="765D1F33" w14:textId="14992600" w:rsidR="00F60D41" w:rsidRDefault="00F60D41" w:rsidP="00F60D41">
            <w:r>
              <w:t>Value</w:t>
            </w:r>
          </w:p>
        </w:tc>
        <w:tc>
          <w:tcPr>
            <w:tcW w:w="4050" w:type="dxa"/>
          </w:tcPr>
          <w:p w14:paraId="6D82D332" w14:textId="7C4372EF" w:rsidR="00F60D41" w:rsidRDefault="00F60D41" w:rsidP="00F60D41">
            <w:r>
              <w:t>Value of the Metric</w:t>
            </w:r>
          </w:p>
        </w:tc>
      </w:tr>
    </w:tbl>
    <w:p w14:paraId="4FB5DAF9" w14:textId="02C8563D" w:rsidR="004E56D1" w:rsidRDefault="004E56D1" w:rsidP="004E56D1">
      <w:r>
        <w:t xml:space="preserve"> </w:t>
      </w:r>
    </w:p>
    <w:p w14:paraId="5AA11CFA" w14:textId="29C36735" w:rsidR="00F60D41" w:rsidRPr="004E1E42" w:rsidRDefault="00F60D41" w:rsidP="004E56D1">
      <w:pPr>
        <w:rPr>
          <w:b/>
          <w:bCs/>
          <w:sz w:val="24"/>
          <w:szCs w:val="24"/>
        </w:rPr>
      </w:pPr>
      <w:r w:rsidRPr="004E1E42">
        <w:rPr>
          <w:b/>
          <w:bCs/>
          <w:sz w:val="24"/>
          <w:szCs w:val="24"/>
        </w:rPr>
        <w:t>Questions:</w:t>
      </w:r>
    </w:p>
    <w:p w14:paraId="309A2D6E" w14:textId="77777777" w:rsidR="00F60D41" w:rsidRDefault="00F60D41" w:rsidP="00F60D41">
      <w:r>
        <w:t xml:space="preserve">Q1) Build visualization plots for the following: </w:t>
      </w:r>
    </w:p>
    <w:p w14:paraId="297FA0D9" w14:textId="77777777" w:rsidR="00F60D41" w:rsidRDefault="00F60D41" w:rsidP="00F60D41">
      <w:pPr>
        <w:pStyle w:val="ListParagraph"/>
        <w:numPr>
          <w:ilvl w:val="0"/>
          <w:numId w:val="3"/>
        </w:numPr>
      </w:pPr>
      <w:r>
        <w:t>Make a plot to show the number of samples in each experiment.</w:t>
      </w:r>
    </w:p>
    <w:p w14:paraId="1D810B77" w14:textId="16470DFF" w:rsidR="00F60D41" w:rsidRPr="00F60D41" w:rsidRDefault="00F60D41" w:rsidP="00F60D41">
      <w:pPr>
        <w:pStyle w:val="ListParagraph"/>
        <w:numPr>
          <w:ilvl w:val="0"/>
          <w:numId w:val="3"/>
        </w:numPr>
        <w:rPr>
          <w:rStyle w:val="eop"/>
        </w:rPr>
      </w:pPr>
      <w:r w:rsidRPr="00F60D41">
        <w:rPr>
          <w:rStyle w:val="normaltextrun"/>
          <w:rFonts w:ascii="Calibri" w:hAnsi="Calibri" w:cs="Calibri"/>
          <w:color w:val="000000"/>
          <w:shd w:val="clear" w:color="auto" w:fill="FFFFFF"/>
        </w:rPr>
        <w:t>Sequence ids vs mortality % (For one time Point</w:t>
      </w:r>
      <w:r w:rsidR="004E1E4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&amp; 1000.00ng/ul</w:t>
      </w:r>
      <w:r w:rsidRPr="00F60D41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r w:rsidRPr="00F60D4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395FA76" w14:textId="13142C84" w:rsidR="00F60D41" w:rsidRPr="004E1E42" w:rsidRDefault="00F60D41" w:rsidP="00F60D41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For Day 6, plot the sequences which showed greater &gt; 50% mortality</w:t>
      </w:r>
      <w:r w:rsidR="004E1E42">
        <w:rPr>
          <w:rStyle w:val="eop"/>
          <w:rFonts w:ascii="Calibri" w:hAnsi="Calibri" w:cs="Calibri"/>
          <w:color w:val="000000"/>
          <w:shd w:val="clear" w:color="auto" w:fill="FFFFFF"/>
        </w:rPr>
        <w:t xml:space="preserve"> at 1000.00ng/ul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14:paraId="75D98124" w14:textId="4F6C41A7" w:rsidR="00F60D41" w:rsidRDefault="00F60D41" w:rsidP="004E56D1">
      <w:r>
        <w:t xml:space="preserve">Q2) How did you aggregated the percent mortality for sequences across multiple experiments? </w:t>
      </w:r>
    </w:p>
    <w:p w14:paraId="071F9377" w14:textId="216236CF" w:rsidR="00167448" w:rsidRPr="00335048" w:rsidRDefault="00167448" w:rsidP="004E56D1">
      <w:pPr>
        <w:rPr>
          <w:color w:val="4472C4" w:themeColor="accent1"/>
        </w:rPr>
      </w:pPr>
      <w:r w:rsidRPr="00335048">
        <w:rPr>
          <w:color w:val="4472C4" w:themeColor="accent1"/>
        </w:rPr>
        <w:t xml:space="preserve">I averaged </w:t>
      </w:r>
      <w:r w:rsidR="006C665F">
        <w:rPr>
          <w:color w:val="4472C4" w:themeColor="accent1"/>
        </w:rPr>
        <w:t xml:space="preserve">the mortality </w:t>
      </w:r>
      <w:r w:rsidRPr="00335048">
        <w:rPr>
          <w:color w:val="4472C4" w:themeColor="accent1"/>
        </w:rPr>
        <w:t>per sequence ID.</w:t>
      </w:r>
    </w:p>
    <w:p w14:paraId="364C65D1" w14:textId="7FC31317" w:rsidR="00F60D41" w:rsidRDefault="00F60D41" w:rsidP="004E56D1">
      <w:r>
        <w:t>Q3) Dashboard setup questions:</w:t>
      </w:r>
    </w:p>
    <w:p w14:paraId="70E14600" w14:textId="060EC6DB" w:rsidR="004E1E42" w:rsidRDefault="004E1E42" w:rsidP="004E1E4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would you make this dashboard available to stakeholders?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EF6698" w14:textId="1E3FC769" w:rsidR="00167448" w:rsidRDefault="00167448" w:rsidP="00167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FD1DA18" w14:textId="2874A292" w:rsidR="00167448" w:rsidRPr="00335048" w:rsidRDefault="00167448" w:rsidP="00167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472C4" w:themeColor="accent1"/>
          <w:sz w:val="22"/>
          <w:szCs w:val="22"/>
        </w:rPr>
      </w:pPr>
      <w:r w:rsidRPr="00335048">
        <w:rPr>
          <w:rStyle w:val="eop"/>
          <w:rFonts w:ascii="Calibri" w:hAnsi="Calibri" w:cs="Calibri"/>
          <w:color w:val="4472C4" w:themeColor="accent1"/>
          <w:sz w:val="22"/>
          <w:szCs w:val="22"/>
        </w:rPr>
        <w:t>I woul</w:t>
      </w:r>
      <w:r w:rsidR="006166E1" w:rsidRPr="00335048">
        <w:rPr>
          <w:rStyle w:val="eop"/>
          <w:rFonts w:ascii="Calibri" w:hAnsi="Calibri" w:cs="Calibri"/>
          <w:color w:val="4472C4" w:themeColor="accent1"/>
          <w:sz w:val="22"/>
          <w:szCs w:val="22"/>
        </w:rPr>
        <w:t>d publish the dashboard and share the link to everyone or connect to Tableau Server where the dashboard could be published</w:t>
      </w:r>
      <w:r w:rsidR="00335048" w:rsidRPr="00335048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and then alert via email or message that it is posted.</w:t>
      </w:r>
    </w:p>
    <w:p w14:paraId="1925C25E" w14:textId="77777777" w:rsidR="00167448" w:rsidRDefault="00167448" w:rsidP="001674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D4758A0" w14:textId="589E4FD6" w:rsidR="004E1E42" w:rsidRDefault="004E1E42" w:rsidP="004E1E4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would you connect the dashboard to a database and ensure that the dashboard is updated automatically?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69ADB7" w14:textId="627F5324" w:rsidR="00167448" w:rsidRDefault="00167448" w:rsidP="001674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9A56CBC" w14:textId="63257518" w:rsidR="000F3FB6" w:rsidRPr="00335048" w:rsidRDefault="00A675F6" w:rsidP="001674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4472C4" w:themeColor="accent1"/>
          <w:sz w:val="22"/>
          <w:szCs w:val="22"/>
        </w:rPr>
      </w:pPr>
      <w:r>
        <w:rPr>
          <w:rFonts w:ascii="Calibri" w:hAnsi="Calibri" w:cs="Calibri"/>
          <w:color w:val="4472C4" w:themeColor="accent1"/>
          <w:sz w:val="22"/>
          <w:szCs w:val="22"/>
        </w:rPr>
        <w:t>In Tableau, you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 can embed the password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 and credentials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 to the database when publishing to the Tableau Server and set up schedules for </w:t>
      </w:r>
      <w:r w:rsidR="00335048">
        <w:rPr>
          <w:rFonts w:ascii="Calibri" w:hAnsi="Calibri" w:cs="Calibri"/>
          <w:color w:val="4472C4" w:themeColor="accent1"/>
          <w:sz w:val="22"/>
          <w:szCs w:val="22"/>
        </w:rPr>
        <w:t>auto-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refreshing 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of 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an extract. You can also use a REST API where 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lastRenderedPageBreak/>
        <w:t xml:space="preserve">you can </w:t>
      </w:r>
      <w:r w:rsidR="00335048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set up a 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personal access token and </w:t>
      </w:r>
      <w:r w:rsidR="00335048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query 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Tableau </w:t>
      </w:r>
      <w:r w:rsidR="00335048" w:rsidRPr="00335048">
        <w:rPr>
          <w:rFonts w:ascii="Calibri" w:hAnsi="Calibri" w:cs="Calibri"/>
          <w:color w:val="4472C4" w:themeColor="accent1"/>
          <w:sz w:val="22"/>
          <w:szCs w:val="22"/>
        </w:rPr>
        <w:t>to find the information to build specific refresh requests</w:t>
      </w:r>
      <w:r>
        <w:rPr>
          <w:rFonts w:ascii="Calibri" w:hAnsi="Calibri" w:cs="Calibri"/>
          <w:color w:val="4472C4" w:themeColor="accent1"/>
          <w:sz w:val="22"/>
          <w:szCs w:val="22"/>
        </w:rPr>
        <w:t>. This can also be used</w:t>
      </w:r>
      <w:r w:rsidR="00335048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 to automate the manual refresh process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 and you can write a program that runs the code when triggered by a certain event, for example, a data update to the database.</w:t>
      </w:r>
    </w:p>
    <w:p w14:paraId="3719EC2A" w14:textId="77777777" w:rsidR="0067373F" w:rsidRDefault="0067373F" w:rsidP="001674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51FB7E3" w14:textId="1D8D861F" w:rsidR="004E1E42" w:rsidRDefault="004E1E42" w:rsidP="004E1E4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sz w:val="14"/>
          <w:szCs w:val="14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How would you work with stakeholders/end-users to develop dashboards and make best use of them?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F06E3" w14:textId="2D981213" w:rsidR="00335048" w:rsidRDefault="00335048" w:rsidP="003350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DFA340D" w14:textId="2B53365D" w:rsidR="00335048" w:rsidRPr="00A675F6" w:rsidRDefault="00335048" w:rsidP="003350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4472C4" w:themeColor="accent1"/>
          <w:sz w:val="22"/>
          <w:szCs w:val="22"/>
        </w:rPr>
      </w:pPr>
      <w:r w:rsidRP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I would ask to see examples of dashboards that they like and work with </w:t>
      </w:r>
      <w:r w:rsid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>the stakeholders</w:t>
      </w:r>
      <w:r w:rsidRP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on specific graph styles, colors, fonts, etc. I would ask for feedback and look for ways to improve the dashboards</w:t>
      </w:r>
      <w:r w:rsidR="0075685D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if something needs to be added or changed</w:t>
      </w:r>
      <w:r w:rsid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>. The main goal is to create a functional dashboard that is meaningful</w:t>
      </w:r>
      <w:r w:rsidR="0075685D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to the end-user</w:t>
      </w:r>
      <w:r w:rsid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and I would find a way to make it work.</w:t>
      </w:r>
    </w:p>
    <w:p w14:paraId="79C05D27" w14:textId="39E12BD9" w:rsidR="00F60D41" w:rsidRDefault="00F60D41" w:rsidP="004E1E42">
      <w:pPr>
        <w:pStyle w:val="ListParagraph"/>
      </w:pPr>
    </w:p>
    <w:p w14:paraId="510EFCEF" w14:textId="77777777" w:rsidR="00F60D41" w:rsidRPr="004E56D1" w:rsidRDefault="00F60D41" w:rsidP="004E56D1"/>
    <w:sectPr w:rsidR="00F60D41" w:rsidRPr="004E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B80"/>
    <w:multiLevelType w:val="hybridMultilevel"/>
    <w:tmpl w:val="42F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4B54"/>
    <w:multiLevelType w:val="hybridMultilevel"/>
    <w:tmpl w:val="499C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D5E2F"/>
    <w:multiLevelType w:val="hybridMultilevel"/>
    <w:tmpl w:val="16CA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F04A0"/>
    <w:multiLevelType w:val="multilevel"/>
    <w:tmpl w:val="2770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F14CB9"/>
    <w:multiLevelType w:val="hybridMultilevel"/>
    <w:tmpl w:val="3B90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D1"/>
    <w:rsid w:val="000F3FB6"/>
    <w:rsid w:val="00167448"/>
    <w:rsid w:val="00275166"/>
    <w:rsid w:val="00335048"/>
    <w:rsid w:val="004E1E42"/>
    <w:rsid w:val="004E56D1"/>
    <w:rsid w:val="006166E1"/>
    <w:rsid w:val="0067373F"/>
    <w:rsid w:val="006C665F"/>
    <w:rsid w:val="0075685D"/>
    <w:rsid w:val="00A675F6"/>
    <w:rsid w:val="00B926FD"/>
    <w:rsid w:val="00F60D41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DB3D"/>
  <w15:chartTrackingRefBased/>
  <w15:docId w15:val="{D1E5C971-50F1-4531-B7B7-BD3333B4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D1"/>
    <w:pPr>
      <w:ind w:left="720"/>
      <w:contextualSpacing/>
    </w:pPr>
  </w:style>
  <w:style w:type="table" w:styleId="TableGrid">
    <w:name w:val="Table Grid"/>
    <w:basedOn w:val="TableNormal"/>
    <w:uiPriority w:val="39"/>
    <w:rsid w:val="004E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60D41"/>
  </w:style>
  <w:style w:type="character" w:customStyle="1" w:styleId="eop">
    <w:name w:val="eop"/>
    <w:basedOn w:val="DefaultParagraphFont"/>
    <w:rsid w:val="00F60D41"/>
  </w:style>
  <w:style w:type="paragraph" w:customStyle="1" w:styleId="paragraph">
    <w:name w:val="paragraph"/>
    <w:basedOn w:val="Normal"/>
    <w:rsid w:val="004E1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Dave</dc:creator>
  <cp:keywords/>
  <dc:description/>
  <cp:lastModifiedBy>Tracy</cp:lastModifiedBy>
  <cp:revision>5</cp:revision>
  <dcterms:created xsi:type="dcterms:W3CDTF">2021-11-21T20:36:00Z</dcterms:created>
  <dcterms:modified xsi:type="dcterms:W3CDTF">2021-11-23T01:56:00Z</dcterms:modified>
</cp:coreProperties>
</file>