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CC862B3" w:rsidR="00B56A30" w:rsidRDefault="005960E3">
      <w:r w:rsidRPr="005960E3">
        <w:t xml:space="preserve">version control system </w:t>
      </w:r>
      <w:proofErr w:type="gramStart"/>
      <w:r w:rsidRPr="005960E3">
        <w:t>are</w:t>
      </w:r>
      <w:proofErr w:type="gramEnd"/>
      <w:r w:rsidRPr="005960E3">
        <w:t xml:space="preserve"> a class of programming instruments that help a product group oversee changes to source code after some time. version control software monitors each adjustment to the code in an extraordinary sort of database. In the event that a slip-up is made, engineers can get back to better days and contrast prior adaptations of the code with assistance fix the error while limiting disturbance to all colleagues.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960E3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sudeep poudel</cp:lastModifiedBy>
  <cp:revision>5</cp:revision>
  <dcterms:created xsi:type="dcterms:W3CDTF">2019-07-26T03:03:00Z</dcterms:created>
  <dcterms:modified xsi:type="dcterms:W3CDTF">2019-08-07T00:29:00Z</dcterms:modified>
</cp:coreProperties>
</file>