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5F8141F" w14:textId="493E80EC" w:rsidR="008B78F6" w:rsidRDefault="008B78F6">
      <w:r>
        <w:t>Changes Made by Isuru Gamage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8B78F6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Isuru Gamage</cp:lastModifiedBy>
  <cp:revision>5</cp:revision>
  <dcterms:created xsi:type="dcterms:W3CDTF">2019-07-26T03:03:00Z</dcterms:created>
  <dcterms:modified xsi:type="dcterms:W3CDTF">2020-08-18T03:10:00Z</dcterms:modified>
</cp:coreProperties>
</file>