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600"/>
        <w:jc w:val="left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</w:rPr>
        <w:t>MUD游戏《</w:t>
      </w:r>
      <w:r>
        <w:rPr>
          <w:rFonts w:ascii="黑体" w:hAnsi="黑体" w:eastAsia="黑体"/>
          <w:sz w:val="32"/>
          <w:szCs w:val="32"/>
        </w:rPr>
        <w:t>笑熬浆糊</w:t>
      </w:r>
      <w:r>
        <w:rPr>
          <w:rFonts w:hint="eastAsia" w:ascii="黑体" w:hAnsi="黑体" w:eastAsia="黑体"/>
          <w:sz w:val="32"/>
          <w:szCs w:val="32"/>
        </w:rPr>
        <w:t>》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设计报告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30"/>
          <w:szCs w:val="30"/>
        </w:rPr>
        <w:t>1综述</w:t>
      </w:r>
    </w:p>
    <w:p>
      <w:pPr>
        <w:pStyle w:val="4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本游戏基于</w:t>
      </w:r>
      <w:r>
        <w:rPr>
          <w:rFonts w:hint="eastAsia" w:asciiTheme="minorEastAsia" w:hAnsiTheme="minorEastAsia"/>
          <w:sz w:val="28"/>
          <w:szCs w:val="28"/>
        </w:rPr>
        <w:t>C++语言开发，目的在于锻炼组内成员的综合编程能力，即问题分析能力，总体框架设计能力以及代码实现能力，并且在游戏制作过程中锻炼团队协作能力。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30"/>
          <w:szCs w:val="30"/>
        </w:rPr>
        <w:t>2游戏说明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2.1</w:t>
      </w:r>
      <w:r>
        <w:rPr>
          <w:rFonts w:asciiTheme="minorEastAsia" w:hAnsiTheme="minorEastAsia"/>
          <w:b/>
          <w:bCs/>
          <w:sz w:val="28"/>
          <w:szCs w:val="28"/>
        </w:rPr>
        <w:t xml:space="preserve"> 游戏背景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本游戏属于架空武侠</w:t>
      </w:r>
      <w:r>
        <w:rPr>
          <w:rFonts w:hint="eastAsia" w:asciiTheme="minorEastAsia" w:hAnsiTheme="minorEastAsia"/>
          <w:sz w:val="28"/>
          <w:szCs w:val="28"/>
        </w:rPr>
        <w:t>，可参考于古代明朝的人物相关服饰与习俗。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武功门派纯属虚构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如有雷同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纯属巧合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多主线单人物剧情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可达成多周目成就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故事简要介绍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主人公小时被师父收养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16岁那年一神秘人突然到来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而后不久师父就被杀害…究竟是何人杀害了师父</w:t>
      </w:r>
      <w:r>
        <w:rPr>
          <w:rFonts w:hint="eastAsia" w:asciiTheme="minorEastAsia" w:hAnsiTheme="minorEastAsia"/>
          <w:sz w:val="28"/>
          <w:szCs w:val="28"/>
        </w:rPr>
        <w:t>？</w:t>
      </w:r>
      <w:r>
        <w:rPr>
          <w:rFonts w:asciiTheme="minorEastAsia" w:hAnsiTheme="minorEastAsia"/>
          <w:sz w:val="28"/>
          <w:szCs w:val="28"/>
        </w:rPr>
        <w:t>神秘人的出现又意味着什么</w:t>
      </w:r>
      <w:r>
        <w:rPr>
          <w:rFonts w:hint="eastAsia" w:asciiTheme="minorEastAsia" w:hAnsiTheme="minorEastAsia"/>
          <w:sz w:val="28"/>
          <w:szCs w:val="28"/>
        </w:rPr>
        <w:t>？</w:t>
      </w:r>
      <w:r>
        <w:rPr>
          <w:rFonts w:asciiTheme="minorEastAsia" w:hAnsiTheme="minorEastAsia"/>
          <w:sz w:val="28"/>
          <w:szCs w:val="28"/>
        </w:rPr>
        <w:t>我们的主人公又该何去何从</w:t>
      </w:r>
      <w:r>
        <w:rPr>
          <w:rFonts w:hint="eastAsia" w:asciiTheme="minorEastAsia" w:hAnsiTheme="minorEastAsia"/>
          <w:sz w:val="28"/>
          <w:szCs w:val="28"/>
        </w:rPr>
        <w:t>？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本游戏战斗模式为回合制，玩家可根据人物当前等级、血量、魔力量等参数选择合适技能进行攻击，从而消灭敌人；如果在战斗过程中血量为0，则闯关失败，游戏结束。</w:t>
      </w:r>
    </w:p>
    <w:p>
      <w:pPr>
        <w:rPr>
          <w:rFonts w:hint="eastAsia"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2.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/>
          <w:b/>
          <w:bCs/>
          <w:sz w:val="28"/>
          <w:szCs w:val="28"/>
        </w:rPr>
        <w:t xml:space="preserve"> 游戏装备与技能、武器、物品、等级说明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等级：一共50级为满级，其中每10级为一分水岭，分别对应相应的地图，等级达不到地图所需等级则无法进入该地图。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装备：见附件装备总览。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武器：见附件武器总览。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技能：主角技能分为普通攻击和法力攻击，普通攻击不消耗魔力，法力攻击跟随主角等级上升而习得，消耗魔力和造成攻击伤害也不同。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物品：随地图随机掉落，可以用来回复法力。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2.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/>
          <w:b/>
          <w:bCs/>
          <w:sz w:val="28"/>
          <w:szCs w:val="28"/>
        </w:rPr>
        <w:t xml:space="preserve"> 游戏面向对象</w:t>
      </w:r>
      <w:r>
        <w:rPr>
          <w:rFonts w:asciiTheme="minorEastAsia" w:hAnsiTheme="minorEastAsia"/>
          <w:sz w:val="28"/>
          <w:szCs w:val="28"/>
        </w:rPr>
        <w:tab/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本游戏面向</w:t>
      </w:r>
      <w:r>
        <w:rPr>
          <w:rFonts w:hint="eastAsia"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8</w:t>
      </w:r>
      <w:r>
        <w:rPr>
          <w:rFonts w:hint="eastAsia" w:asciiTheme="minorEastAsia" w:hAnsiTheme="minorEastAsia"/>
          <w:sz w:val="28"/>
          <w:szCs w:val="28"/>
        </w:rPr>
        <w:t>周岁以上人员，请勿沉迷游戏。</w:t>
      </w:r>
    </w:p>
    <w:p>
      <w:pPr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3游戏亮点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本游戏属于</w:t>
      </w:r>
      <w:r>
        <w:rPr>
          <w:rFonts w:hint="eastAsia" w:asciiTheme="minorEastAsia" w:hAnsiTheme="minorEastAsia"/>
          <w:sz w:val="28"/>
          <w:szCs w:val="28"/>
        </w:rPr>
        <w:t>MUD游戏，在传统的MUD游戏基础上，我们整体做了一些改进：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1：等级设置更加完善；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2：设置了防御，暴击等装备武器属性，按照概率减免伤害或者增加攻击，更富有趣味性；</w:t>
      </w:r>
    </w:p>
    <w:p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3：有着独特的背景音乐</w:t>
      </w:r>
    </w:p>
    <w:p>
      <w:pPr>
        <w:ind w:firstLine="420"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4：故事情节丰富，相比较与普通MUD游戏设置了多周目多结局。</w:t>
      </w:r>
    </w:p>
    <w:p>
      <w:pPr>
        <w:rPr>
          <w:rFonts w:hint="eastAsia" w:asciiTheme="minorEastAsia" w:hAnsiTheme="minorEastAsia"/>
          <w:b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sz w:val="30"/>
          <w:szCs w:val="30"/>
          <w:lang w:val="en-US" w:eastAsia="zh-CN"/>
        </w:rPr>
        <w:t>4 游戏技术</w:t>
      </w:r>
    </w:p>
    <w:p>
      <w:pPr>
        <w:rPr>
          <w:rFonts w:hint="eastAsia" w:asciiTheme="minorEastAsia" w:hAnsiTheme="minorEastAsia"/>
          <w:b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4.1 UML类图</w:t>
      </w:r>
    </w:p>
    <w:p>
      <w:pPr>
        <w:pStyle w:val="4"/>
        <w:ind w:left="720" w:firstLine="0" w:firstLineChars="0"/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drawing>
          <wp:inline distT="0" distB="0" distL="114300" distR="114300">
            <wp:extent cx="4582795" cy="3197860"/>
            <wp:effectExtent l="0" t="0" r="4445" b="2540"/>
            <wp:docPr id="9" name="图片 9" descr="QQ图片20170915120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1709151205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440305"/>
            <wp:effectExtent l="0" t="0" r="635" b="13335"/>
            <wp:docPr id="12" name="图片 12" descr="QQ图片2017091512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图片201709151205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348865"/>
            <wp:effectExtent l="0" t="0" r="635" b="13335"/>
            <wp:docPr id="13" name="图片 13" descr="QQ图片20170915120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1709151205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4.2  WBS 工作分解结构图</w:t>
      </w:r>
    </w:p>
    <w:p>
      <w:r>
        <w:drawing>
          <wp:inline distT="0" distB="0" distL="0" distR="0">
            <wp:extent cx="5273675" cy="1789430"/>
            <wp:effectExtent l="0" t="0" r="1460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699" cy="17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4.3 Use-Case用例图</w:t>
      </w:r>
    </w:p>
    <w:p>
      <w:r>
        <w:drawing>
          <wp:inline distT="0" distB="0" distL="0" distR="0">
            <wp:extent cx="3302000" cy="2053590"/>
            <wp:effectExtent l="0" t="0" r="508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307" cy="20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4.4 使用的设计模式</w:t>
      </w:r>
    </w:p>
    <w:p>
      <w:pPr>
        <w:pStyle w:val="4"/>
        <w:rPr>
          <w:rFonts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Factory模式</w:t>
      </w: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，</w:t>
      </w:r>
      <w:r>
        <w:rPr>
          <w:rFonts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Singleton模式</w:t>
      </w: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，</w:t>
      </w:r>
      <w:r>
        <w:rPr>
          <w:rFonts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Bridge模式</w:t>
      </w:r>
    </w:p>
    <w:p>
      <w:pPr>
        <w:pStyle w:val="4"/>
        <w:ind w:left="0" w:leftChars="0" w:firstLine="0" w:firstLineChars="0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4.5 所使用的容器，迭代器等</w:t>
      </w:r>
    </w:p>
    <w:p>
      <w:pPr>
        <w:pStyle w:val="4"/>
        <w:rPr>
          <w:rFonts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vector：</w:t>
      </w:r>
      <w:r>
        <w:rPr>
          <w:rFonts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vector是一个能够存放任意类型的动态数组，能够增加和压缩数据。我们在这里使用它来存储人物的装备和武器</w:t>
      </w: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（即实现背包里面动态存放物品）</w:t>
      </w:r>
    </w:p>
    <w:p>
      <w:pPr>
        <w:rPr>
          <w:rFonts w:hint="eastAsia" w:asciiTheme="minorEastAsia" w:hAnsiTheme="minorEastAsia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4.6 UML序列图</w:t>
      </w:r>
    </w:p>
    <w:p>
      <w:r>
        <w:drawing>
          <wp:inline distT="0" distB="0" distL="0" distR="0">
            <wp:extent cx="5076190" cy="2742565"/>
            <wp:effectExtent l="0" t="0" r="139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b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sz w:val="30"/>
          <w:szCs w:val="30"/>
          <w:lang w:val="en-US" w:eastAsia="zh-CN"/>
        </w:rPr>
        <w:t>5 小组分工</w:t>
      </w:r>
    </w:p>
    <w:p>
      <w:pPr>
        <w:pStyle w:val="4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方政：整体游戏架构的设计，地图、背包、任务类的设计和编写，各部分的整合和修改</w:t>
      </w:r>
    </w:p>
    <w:p>
      <w:pPr>
        <w:pStyle w:val="4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梁苑：武器装备系统的设计，游戏颜色音效等方面的设计和实现</w:t>
      </w:r>
    </w:p>
    <w:p>
      <w:pPr>
        <w:pStyle w:val="4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梁颖芳：装备、人物类的设计和编写，背包类的补充修改，程序健壮性的测试和强化</w:t>
      </w:r>
    </w:p>
    <w:p>
      <w:pPr>
        <w:pStyle w:val="4"/>
        <w:rPr>
          <w:rFonts w:hint="eastAsia" w:asciiTheme="minorEastAsia" w:hAnsiTheme="minorEastAsia"/>
          <w:b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王湘懿：需求分析，技术文档等报告的书写，剧情大纲的设计和整理，战斗系统、怪物、存档类的设计和编写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67FCF"/>
    <w:rsid w:val="3E4720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LIANG</cp:lastModifiedBy>
  <dcterms:modified xsi:type="dcterms:W3CDTF">2017-09-15T04:49:24Z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