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10915" w:type="dxa"/>
        <w:tblInd w:w="-1281" w:type="dxa"/>
        <w:tblLook w:val="04A0" w:firstRow="1" w:lastRow="0" w:firstColumn="1" w:lastColumn="0" w:noHBand="0" w:noVBand="1"/>
      </w:tblPr>
      <w:tblGrid>
        <w:gridCol w:w="8558"/>
        <w:gridCol w:w="2357"/>
      </w:tblGrid>
      <w:tr>
        <w:trPr/>
        <w:tc>
          <w:tcPr>
            <w:tcW w:w="8558" w:type="dxa"/>
            <w:tcBorders/>
          </w:tcPr>
          <w:p>
            <w:pPr>
              <w:pStyle w:val="style0"/>
              <w:rPr/>
            </w:pPr>
          </w:p>
        </w:tc>
        <w:tc>
          <w:tcPr>
            <w:tcW w:w="2357" w:type="dxa"/>
            <w:tcBorders/>
          </w:tcPr>
          <w:p>
            <w:pPr>
              <w:pStyle w:val="style0"/>
              <w:rPr/>
            </w:pP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/>
            </w:pPr>
          </w:p>
        </w:tc>
        <w:tc>
          <w:tcPr>
            <w:tcW w:w="2357" w:type="dxa"/>
            <w:tcBorders/>
          </w:tcPr>
          <w:p>
            <w:pPr>
              <w:pStyle w:val="style0"/>
              <w:rPr/>
            </w:pPr>
            <w:r>
              <w:rPr>
                <w:rFonts w:hint="eastAsia"/>
              </w:rPr>
              <w:t>登录成功后不用弹出窗口</w:t>
            </w: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/>
            </w:pPr>
            <w:r>
              <w:rPr>
                <w:noProof/>
              </w:rPr>
              <w:drawing>
                <wp:inline distT="0" distB="0" distR="0" distL="0">
                  <wp:extent cx="5274310" cy="2966720"/>
                  <wp:effectExtent l="0" t="0" r="2540" b="5080"/>
                  <wp:docPr id="1026" name="图片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966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/>
          </w:tcPr>
          <w:p>
            <w:pPr>
              <w:pStyle w:val="style0"/>
              <w:rPr>
                <w:rFonts w:hint="eastAsia"/>
              </w:rPr>
            </w:pPr>
            <w:r>
              <w:rPr>
                <w:rFonts w:hint="eastAsia"/>
              </w:rPr>
              <w:t>横幅照片的分辨率多少合适</w:t>
            </w:r>
            <w:r>
              <w:rPr>
                <w:rFonts w:hint="default"/>
                <w:lang w:val="en-US"/>
              </w:rPr>
              <w:t>？</w:t>
            </w: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/>
            </w:pPr>
            <w:r>
              <w:rPr>
                <w:noProof/>
              </w:rPr>
              <w:drawing>
                <wp:inline distT="0" distB="0" distR="0" distL="0">
                  <wp:extent cx="5274310" cy="2966720"/>
                  <wp:effectExtent l="0" t="0" r="2540" b="5080"/>
                  <wp:docPr id="1027" name="图片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966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/>
          </w:tcPr>
          <w:p>
            <w:pPr>
              <w:pStyle w:val="style0"/>
              <w:rPr/>
            </w:pPr>
            <w:r>
              <w:rPr>
                <w:rFonts w:hint="eastAsia"/>
              </w:rPr>
              <w:t>教学发展与活动有何区别？活动类型可以自行添加吗？</w:t>
            </w:r>
          </w:p>
          <w:p>
            <w:pPr>
              <w:pStyle w:val="style0"/>
              <w:rPr>
                <w:rFonts w:hint="eastAsia"/>
              </w:rPr>
            </w:pPr>
            <w:r>
              <w:rPr>
                <w:rFonts w:hint="eastAsia"/>
              </w:rPr>
              <w:t>添加了图片但没有显示</w:t>
            </w: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/>
            </w:pPr>
            <w:r>
              <w:rPr>
                <w:noProof/>
              </w:rPr>
              <w:drawing>
                <wp:inline distT="0" distB="0" distR="0" distL="0">
                  <wp:extent cx="5274310" cy="2966720"/>
                  <wp:effectExtent l="0" t="0" r="2540" b="5080"/>
                  <wp:docPr id="1028" name="图片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966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/>
          </w:tcPr>
          <w:p>
            <w:pPr>
              <w:pStyle w:val="style0"/>
              <w:rPr/>
            </w:pPr>
            <w:r>
              <w:rPr>
                <w:rFonts w:hint="eastAsia"/>
              </w:rPr>
              <w:t>无法对分类名进行编辑</w:t>
            </w:r>
            <w:r>
              <w:rPr>
                <w:rFonts w:hint="eastAsia"/>
              </w:rPr>
              <w:t>、删除</w:t>
            </w:r>
            <w:r>
              <w:rPr>
                <w:rFonts w:hint="eastAsia"/>
              </w:rPr>
              <w:t>（点击后没有反应）</w:t>
            </w: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/>
            </w:pPr>
            <w:r>
              <w:rPr>
                <w:noProof/>
              </w:rPr>
              <w:drawing>
                <wp:inline distT="0" distB="0" distR="0" distL="0">
                  <wp:extent cx="5274310" cy="2966720"/>
                  <wp:effectExtent l="0" t="0" r="2540" b="5080"/>
                  <wp:docPr id="1029" name="图片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966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/>
          </w:tcPr>
          <w:p>
            <w:pPr>
              <w:pStyle w:val="style0"/>
              <w:rPr/>
            </w:pPr>
            <w:r>
              <w:rPr>
                <w:rFonts w:hint="eastAsia"/>
              </w:rPr>
              <w:t>处理操作应该包括 通过/不通过，并允许做说明，比如抱歉人数已经满员</w:t>
            </w:r>
            <w:r>
              <w:t>….</w:t>
            </w: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>
                <w:noProof/>
              </w:rPr>
            </w:pPr>
            <w:r>
              <w:rPr>
                <w:noProof/>
              </w:rPr>
              <w:drawing>
                <wp:inline distT="0" distB="0" distR="0" distL="0">
                  <wp:extent cx="5274310" cy="2966720"/>
                  <wp:effectExtent l="0" t="0" r="2540" b="5080"/>
                  <wp:docPr id="1030" name="图片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966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/>
          </w:tcPr>
          <w:p>
            <w:pPr>
              <w:pStyle w:val="style0"/>
              <w:rPr>
                <w:rFonts w:hint="eastAsia"/>
              </w:rPr>
            </w:pPr>
            <w:r>
              <w:rPr>
                <w:rFonts w:hint="eastAsia"/>
              </w:rPr>
              <w:t>单击了</w:t>
            </w:r>
            <w:r>
              <w:rPr>
                <w:rFonts w:hint="eastAsia"/>
              </w:rPr>
              <w:t>批量</w:t>
            </w:r>
            <w:r>
              <w:rPr>
                <w:rFonts w:hint="eastAsia"/>
              </w:rPr>
              <w:t>删除没有反应</w:t>
            </w: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>
                <w:noProof/>
              </w:rPr>
            </w:pPr>
            <w:r>
              <w:rPr>
                <w:noProof/>
              </w:rPr>
              <w:drawing>
                <wp:inline distT="0" distB="0" distR="0" distL="0">
                  <wp:extent cx="5274310" cy="2966720"/>
                  <wp:effectExtent l="0" t="0" r="2540" b="5080"/>
                  <wp:docPr id="1031" name="图片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4310" cy="2966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/>
          </w:tcPr>
          <w:p>
            <w:pPr>
              <w:pStyle w:val="style0"/>
              <w:rPr>
                <w:rFonts w:hint="eastAsia"/>
              </w:rPr>
            </w:pPr>
            <w:r>
              <w:rPr>
                <w:rFonts w:hint="eastAsia"/>
              </w:rPr>
              <w:t>点击了</w:t>
            </w:r>
            <w:r>
              <w:rPr>
                <w:rFonts w:hint="eastAsia"/>
              </w:rPr>
              <w:t>删除没有反应</w:t>
            </w:r>
          </w:p>
        </w:tc>
      </w:tr>
      <w:tr>
        <w:tblPrEx/>
        <w:trPr/>
        <w:tc>
          <w:tcPr>
            <w:tcW w:w="8558" w:type="dxa"/>
            <w:tcBorders/>
          </w:tcPr>
          <w:p>
            <w:pPr>
              <w:pStyle w:val="style0"/>
              <w:rPr>
                <w:noProof/>
              </w:rPr>
            </w:pPr>
          </w:p>
        </w:tc>
        <w:tc>
          <w:tcPr>
            <w:tcW w:w="2357" w:type="dxa"/>
            <w:tcBorders/>
          </w:tcPr>
          <w:p>
            <w:pPr>
              <w:pStyle w:val="style0"/>
              <w:rPr>
                <w:rFonts w:hint="eastAsia"/>
              </w:rPr>
            </w:pP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初期、</w:t>
            </w:r>
            <w:r>
              <w:rPr>
                <w:rFonts w:hint="eastAsia"/>
              </w:rPr>
              <w:t>中期检查、结题评审</w:t>
            </w:r>
            <w:r>
              <w:rPr>
                <w:rFonts w:hint="eastAsia"/>
              </w:rPr>
              <w:t>三个阶段的文件提交和审核</w:t>
            </w:r>
            <w:bookmarkStart w:id="0" w:name="_GoBack"/>
            <w:bookmarkEnd w:id="0"/>
          </w:p>
        </w:tc>
      </w:tr>
    </w:tbl>
    <w:p>
      <w:pPr>
        <w:pStyle w:val="style0"/>
        <w:rPr/>
      </w:pP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等线" w:cs="宋体" w:eastAsia="等线" w:hAnsi="等线"/>
        <w:kern w:val="2"/>
        <w:sz w:val="21"/>
        <w:szCs w:val="22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/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10" Type="http://schemas.openxmlformats.org/officeDocument/2006/relationships/settings" Target="settings.xml"/><Relationship Id="rId8" Type="http://schemas.openxmlformats.org/officeDocument/2006/relationships/styles" Target="styles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fontTable" Target="fontTable.xml"/><Relationship Id="rId6" Type="http://schemas.openxmlformats.org/officeDocument/2006/relationships/image" Target="media/image5.pn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Words>160</Words>
  <Pages>3</Pages>
  <Characters>161</Characters>
  <Application>WPS Office</Application>
  <DocSecurity>0</DocSecurity>
  <Paragraphs>29</Paragraphs>
  <ScaleCrop>false</ScaleCrop>
  <LinksUpToDate>false</LinksUpToDate>
  <CharactersWithSpaces>162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2018-03-13T06:12:00Z</dcterms:created>
  <dc:creator>Jiang Linda</dc:creator>
  <lastModifiedBy>EVA-TL00</lastModifiedBy>
  <dcterms:modified xsi:type="dcterms:W3CDTF">2018-03-20T05:46:36Z</dcterms:modified>
  <revision>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