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5FBCF67" w:rsidR="00091943" w:rsidRDefault="00735A63">
      <w:r w:rsidRPr="00735A63">
        <w:rPr>
          <w:highlight w:val="yellow"/>
        </w:rPr>
        <w:t xml:space="preserve">Configuration management is important aspect in the software development management. It is related with the policies, </w:t>
      </w:r>
      <w:r w:rsidRPr="00735A63">
        <w:rPr>
          <w:highlight w:val="yellow"/>
        </w:rPr>
        <w:t>processes,</w:t>
      </w:r>
      <w:r w:rsidRPr="00735A63">
        <w:rPr>
          <w:highlight w:val="yellow"/>
        </w:rPr>
        <w:t xml:space="preserve"> and tools for managing the changing software systems. It is very useful to control changes made by developers in team projects.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35A63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Yogesh Bartaula</cp:lastModifiedBy>
  <cp:revision>5</cp:revision>
  <dcterms:created xsi:type="dcterms:W3CDTF">2021-03-09T01:12:00Z</dcterms:created>
  <dcterms:modified xsi:type="dcterms:W3CDTF">2021-08-30T11:22:00Z</dcterms:modified>
</cp:coreProperties>
</file>