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195FF6C2" w:rsidR="00EF6287" w:rsidRDefault="003C7438">
      <w:r>
        <w:t>This is the second step in relation to assignment one for managing software development.</w:t>
      </w:r>
    </w:p>
    <w:p w14:paraId="118A40A8" w14:textId="77777777" w:rsidR="003C7438" w:rsidRDefault="003C7438"/>
    <w:sectPr w:rsidR="003C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C7438"/>
    <w:rsid w:val="004C5FDF"/>
    <w:rsid w:val="007C37AF"/>
    <w:rsid w:val="00AE3E3B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Owen Percy</cp:lastModifiedBy>
  <cp:revision>2</cp:revision>
  <dcterms:created xsi:type="dcterms:W3CDTF">2022-09-06T07:04:00Z</dcterms:created>
  <dcterms:modified xsi:type="dcterms:W3CDTF">2022-09-06T07:04:00Z</dcterms:modified>
</cp:coreProperties>
</file>