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C66" w:rsidRPr="00D06C66" w:rsidRDefault="00D06C66" w:rsidP="00D06C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Pr="00D06C66">
        <w:rPr>
          <w:rFonts w:ascii="Times New Roman" w:hAnsi="Times New Roman" w:cs="Times New Roman"/>
          <w:b/>
          <w:sz w:val="28"/>
          <w:szCs w:val="28"/>
        </w:rPr>
        <w:t>микроконтроллеры и датчики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216F7" w:rsidRDefault="00D06C66" w:rsidP="00D06C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6C66"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BE5517">
        <w:rPr>
          <w:rFonts w:ascii="Times New Roman" w:hAnsi="Times New Roman" w:cs="Times New Roman"/>
          <w:b/>
          <w:sz w:val="28"/>
          <w:szCs w:val="28"/>
        </w:rPr>
        <w:t xml:space="preserve"> Микроконтроллеры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Выберите не менее </w:t>
      </w:r>
      <w:r w:rsidR="00D73A56">
        <w:rPr>
          <w:rFonts w:ascii="Times New Roman" w:hAnsi="Times New Roman" w:cs="Times New Roman"/>
          <w:sz w:val="28"/>
          <w:szCs w:val="28"/>
        </w:rPr>
        <w:t>пяти</w:t>
      </w:r>
      <w:r w:rsidRPr="00F0716D">
        <w:rPr>
          <w:rFonts w:ascii="Times New Roman" w:hAnsi="Times New Roman" w:cs="Times New Roman"/>
          <w:sz w:val="28"/>
          <w:szCs w:val="28"/>
        </w:rPr>
        <w:t xml:space="preserve"> микроконтроллеров (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, ESP32, STM32,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Pico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 и др.). 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Для каждого микроконтроллера подготовьте подробное описание, включающее: </w:t>
      </w:r>
    </w:p>
    <w:p w:rsidR="00F0716D" w:rsidRDefault="00F0716D" w:rsidP="00F0716D">
      <w:p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Общие сведения (год выпуска, производитель, назначение). </w:t>
      </w:r>
    </w:p>
    <w:p w:rsidR="00F0716D" w:rsidRDefault="00F0716D" w:rsidP="00F0716D">
      <w:p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Основные характеристики: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количество GPIO (входов/выходов);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поддерживаемые интерфейсы (I2C, SPI, UART и др.);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частота работы процессора;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>объём памяти (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, SRAM);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диапазон питающего напряжения; </w:t>
      </w:r>
    </w:p>
    <w:p w:rsidR="00F0716D" w:rsidRPr="00F0716D" w:rsidRDefault="00F0716D" w:rsidP="00F0716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особенности (наличие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, АЦП). </w:t>
      </w:r>
    </w:p>
    <w:p w:rsidR="00F0716D" w:rsidRDefault="00F0716D" w:rsidP="00F0716D">
      <w:p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Возможности подключения датчиков и модулей (на примерах). 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Вставьте фотографии плат (вид сверху с обозначением выводов). 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>Нарисуйте или вставьте схему подключений к микроконтроллеру.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0716D">
        <w:rPr>
          <w:rFonts w:ascii="Times New Roman" w:hAnsi="Times New Roman" w:cs="Times New Roman"/>
          <w:sz w:val="28"/>
          <w:szCs w:val="28"/>
        </w:rPr>
        <w:t xml:space="preserve">Дайте пояснения к схеме: какие </w:t>
      </w:r>
      <w:proofErr w:type="spellStart"/>
      <w:r w:rsidRPr="00F0716D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F0716D">
        <w:rPr>
          <w:rFonts w:ascii="Times New Roman" w:hAnsi="Times New Roman" w:cs="Times New Roman"/>
          <w:sz w:val="28"/>
          <w:szCs w:val="28"/>
        </w:rPr>
        <w:t xml:space="preserve"> за что отвечают, как подаётся питание, как происходит обмен данными. </w:t>
      </w:r>
    </w:p>
    <w:p w:rsidR="00F0716D" w:rsidRPr="00F0716D" w:rsidRDefault="00F0716D" w:rsidP="00F071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Опишите</w:t>
      </w:r>
      <w:r w:rsidRPr="00F0716D">
        <w:rPr>
          <w:rFonts w:ascii="Times New Roman" w:hAnsi="Times New Roman" w:cs="Times New Roman"/>
          <w:sz w:val="28"/>
          <w:szCs w:val="28"/>
        </w:rPr>
        <w:t xml:space="preserve"> сильные и слабые стороны данного микроконтроллера для работы с датчиками.</w:t>
      </w:r>
    </w:p>
    <w:p w:rsidR="00F0716D" w:rsidRPr="00BE5517" w:rsidRDefault="00BE5517" w:rsidP="00BE55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517">
        <w:rPr>
          <w:rFonts w:ascii="Times New Roman" w:hAnsi="Times New Roman" w:cs="Times New Roman"/>
          <w:b/>
          <w:sz w:val="28"/>
          <w:szCs w:val="28"/>
        </w:rPr>
        <w:t>Задание 2. Датчики</w:t>
      </w:r>
    </w:p>
    <w:p w:rsidR="000C70F2" w:rsidRDefault="000C70F2" w:rsidP="00D06C66">
      <w:pPr>
        <w:rPr>
          <w:rFonts w:ascii="Times New Roman" w:hAnsi="Times New Roman" w:cs="Times New Roman"/>
          <w:sz w:val="28"/>
          <w:szCs w:val="28"/>
        </w:rPr>
      </w:pPr>
      <w:r w:rsidRPr="000C70F2">
        <w:rPr>
          <w:rFonts w:ascii="Times New Roman" w:hAnsi="Times New Roman" w:cs="Times New Roman"/>
          <w:sz w:val="28"/>
          <w:szCs w:val="28"/>
        </w:rPr>
        <w:t xml:space="preserve">Инструкции для выполнения: </w:t>
      </w:r>
    </w:p>
    <w:p w:rsidR="000C70F2" w:rsidRDefault="000C70F2" w:rsidP="00D06C66">
      <w:pPr>
        <w:rPr>
          <w:rFonts w:ascii="Times New Roman" w:hAnsi="Times New Roman" w:cs="Times New Roman"/>
          <w:sz w:val="28"/>
          <w:szCs w:val="28"/>
        </w:rPr>
      </w:pPr>
      <w:r w:rsidRPr="000C70F2">
        <w:rPr>
          <w:rFonts w:ascii="Times New Roman" w:hAnsi="Times New Roman" w:cs="Times New Roman"/>
          <w:sz w:val="28"/>
          <w:szCs w:val="28"/>
        </w:rPr>
        <w:t xml:space="preserve">Выберите не менее </w:t>
      </w:r>
      <w:r w:rsidR="0056564B">
        <w:rPr>
          <w:rFonts w:ascii="Times New Roman" w:hAnsi="Times New Roman" w:cs="Times New Roman"/>
          <w:sz w:val="28"/>
          <w:szCs w:val="28"/>
        </w:rPr>
        <w:t>десяти</w:t>
      </w:r>
      <w:r w:rsidRPr="000C70F2">
        <w:rPr>
          <w:rFonts w:ascii="Times New Roman" w:hAnsi="Times New Roman" w:cs="Times New Roman"/>
          <w:sz w:val="28"/>
          <w:szCs w:val="28"/>
        </w:rPr>
        <w:t xml:space="preserve"> датчиков разных типов назначения, </w:t>
      </w:r>
      <w:proofErr w:type="gramStart"/>
      <w:r w:rsidRPr="000C70F2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C70F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C70F2" w:rsidRDefault="000C70F2" w:rsidP="00D06C66">
      <w:pPr>
        <w:rPr>
          <w:rFonts w:ascii="Times New Roman" w:hAnsi="Times New Roman" w:cs="Times New Roman"/>
          <w:sz w:val="28"/>
          <w:szCs w:val="28"/>
        </w:rPr>
      </w:pPr>
      <w:r w:rsidRPr="000C70F2">
        <w:rPr>
          <w:rFonts w:ascii="Times New Roman" w:hAnsi="Times New Roman" w:cs="Times New Roman"/>
          <w:sz w:val="28"/>
          <w:szCs w:val="28"/>
        </w:rPr>
        <w:t xml:space="preserve">Климатические датчики (DHT22, BMP280, BME280) — измеряют температуру, влажность, давление. </w:t>
      </w:r>
    </w:p>
    <w:p w:rsidR="00283131" w:rsidRDefault="0056564B" w:rsidP="00D06C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датчики и для других применений и заполните таблицу ниже.</w:t>
      </w:r>
    </w:p>
    <w:p w:rsidR="00283131" w:rsidRPr="00283131" w:rsidRDefault="00283131" w:rsidP="00D06C66">
      <w:pPr>
        <w:rPr>
          <w:rFonts w:ascii="Times New Roman" w:hAnsi="Times New Roman" w:cs="Times New Roman"/>
          <w:i/>
          <w:sz w:val="28"/>
          <w:szCs w:val="28"/>
        </w:rPr>
        <w:sectPr w:rsidR="00283131" w:rsidRPr="0028313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83131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283131">
        <w:rPr>
          <w:rFonts w:ascii="Times New Roman" w:hAnsi="Times New Roman" w:cs="Times New Roman"/>
          <w:i/>
          <w:sz w:val="28"/>
          <w:szCs w:val="28"/>
        </w:rPr>
        <w:t>.</w:t>
      </w:r>
      <w:r w:rsidRPr="00283131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283131">
        <w:rPr>
          <w:rFonts w:ascii="Times New Roman" w:hAnsi="Times New Roman" w:cs="Times New Roman"/>
          <w:i/>
          <w:sz w:val="28"/>
          <w:szCs w:val="28"/>
        </w:rPr>
        <w:t>. Остается найти</w:t>
      </w:r>
      <w:bookmarkStart w:id="0" w:name="_GoBack"/>
      <w:bookmarkEnd w:id="0"/>
      <w:r w:rsidRPr="00283131">
        <w:rPr>
          <w:rFonts w:ascii="Times New Roman" w:hAnsi="Times New Roman" w:cs="Times New Roman"/>
          <w:i/>
          <w:sz w:val="28"/>
          <w:szCs w:val="28"/>
        </w:rPr>
        <w:t xml:space="preserve"> 9 датчиков по разным направлениям.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162"/>
        <w:gridCol w:w="1503"/>
        <w:gridCol w:w="2843"/>
        <w:gridCol w:w="1417"/>
        <w:gridCol w:w="2406"/>
        <w:gridCol w:w="1242"/>
        <w:gridCol w:w="1573"/>
        <w:gridCol w:w="1956"/>
      </w:tblGrid>
      <w:tr w:rsidR="0056564B" w:rsidRPr="0056564B" w:rsidTr="0056564B">
        <w:trPr>
          <w:jc w:val="center"/>
        </w:trPr>
        <w:tc>
          <w:tcPr>
            <w:tcW w:w="458" w:type="dxa"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1162" w:type="dxa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Датчик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Диапазон измерений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Рабочее напряжение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Точность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</w:tcPr>
          <w:p w:rsidR="0056564B" w:rsidRPr="0056564B" w:rsidRDefault="0056564B" w:rsidP="00565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</w:t>
            </w:r>
          </w:p>
        </w:tc>
      </w:tr>
      <w:tr w:rsidR="0056564B" w:rsidRPr="0056564B" w:rsidTr="0056564B">
        <w:trPr>
          <w:jc w:val="center"/>
        </w:trPr>
        <w:tc>
          <w:tcPr>
            <w:tcW w:w="458" w:type="dxa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62" w:type="dxa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DHT22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Климат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T: -40…80°C, RH: 0–100%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1-Wire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3.3–5V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±0.5°C</w:t>
            </w:r>
          </w:p>
        </w:tc>
        <w:tc>
          <w:tcPr>
            <w:tcW w:w="0" w:type="auto"/>
            <w:hideMark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6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Умный дом</w:t>
            </w: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48FD1B" wp14:editId="0E30B58F">
                  <wp:extent cx="1097280" cy="942500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08" cy="99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64B" w:rsidRPr="0056564B" w:rsidTr="0056564B">
        <w:trPr>
          <w:jc w:val="center"/>
        </w:trPr>
        <w:tc>
          <w:tcPr>
            <w:tcW w:w="458" w:type="dxa"/>
          </w:tcPr>
          <w:p w:rsid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62" w:type="dxa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564B" w:rsidRPr="0056564B" w:rsidTr="0056564B">
        <w:trPr>
          <w:jc w:val="center"/>
        </w:trPr>
        <w:tc>
          <w:tcPr>
            <w:tcW w:w="458" w:type="dxa"/>
          </w:tcPr>
          <w:p w:rsid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2" w:type="dxa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6564B" w:rsidRPr="0056564B" w:rsidRDefault="0056564B" w:rsidP="005656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C70F2" w:rsidRPr="00B216F7" w:rsidRDefault="000C70F2" w:rsidP="00D06C66">
      <w:pPr>
        <w:rPr>
          <w:rFonts w:ascii="Times New Roman" w:hAnsi="Times New Roman" w:cs="Times New Roman"/>
          <w:sz w:val="28"/>
          <w:szCs w:val="28"/>
        </w:rPr>
      </w:pPr>
    </w:p>
    <w:sectPr w:rsidR="000C70F2" w:rsidRPr="00B216F7" w:rsidSect="000C70F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F33" w:rsidRDefault="00780F33" w:rsidP="000C70F2">
      <w:pPr>
        <w:spacing w:after="0" w:line="240" w:lineRule="auto"/>
      </w:pPr>
      <w:r>
        <w:separator/>
      </w:r>
    </w:p>
  </w:endnote>
  <w:endnote w:type="continuationSeparator" w:id="0">
    <w:p w:rsidR="00780F33" w:rsidRDefault="00780F33" w:rsidP="000C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F33" w:rsidRDefault="00780F33" w:rsidP="000C70F2">
      <w:pPr>
        <w:spacing w:after="0" w:line="240" w:lineRule="auto"/>
      </w:pPr>
      <w:r>
        <w:separator/>
      </w:r>
    </w:p>
  </w:footnote>
  <w:footnote w:type="continuationSeparator" w:id="0">
    <w:p w:rsidR="00780F33" w:rsidRDefault="00780F33" w:rsidP="000C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F6B85"/>
    <w:multiLevelType w:val="hybridMultilevel"/>
    <w:tmpl w:val="EC507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3476"/>
    <w:multiLevelType w:val="hybridMultilevel"/>
    <w:tmpl w:val="8348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4254B"/>
    <w:multiLevelType w:val="hybridMultilevel"/>
    <w:tmpl w:val="C1E89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0124E"/>
    <w:multiLevelType w:val="hybridMultilevel"/>
    <w:tmpl w:val="DC16B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B07"/>
    <w:rsid w:val="000107BE"/>
    <w:rsid w:val="000C70F2"/>
    <w:rsid w:val="00283131"/>
    <w:rsid w:val="00415D10"/>
    <w:rsid w:val="004542D0"/>
    <w:rsid w:val="0056564B"/>
    <w:rsid w:val="00673094"/>
    <w:rsid w:val="00726B07"/>
    <w:rsid w:val="00780F33"/>
    <w:rsid w:val="00B216F7"/>
    <w:rsid w:val="00BE5517"/>
    <w:rsid w:val="00C17322"/>
    <w:rsid w:val="00D06C66"/>
    <w:rsid w:val="00D73A56"/>
    <w:rsid w:val="00F0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B840"/>
  <w15:chartTrackingRefBased/>
  <w15:docId w15:val="{D66B8F88-728B-4769-9831-DC223BB6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71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C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70F2"/>
  </w:style>
  <w:style w:type="paragraph" w:styleId="a6">
    <w:name w:val="footer"/>
    <w:basedOn w:val="a"/>
    <w:link w:val="a7"/>
    <w:uiPriority w:val="99"/>
    <w:unhideWhenUsed/>
    <w:rsid w:val="000C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70F2"/>
  </w:style>
  <w:style w:type="table" w:styleId="a8">
    <w:name w:val="Table Grid"/>
    <w:basedOn w:val="a1"/>
    <w:uiPriority w:val="39"/>
    <w:rsid w:val="00565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12</cp:revision>
  <dcterms:created xsi:type="dcterms:W3CDTF">2025-09-16T12:59:00Z</dcterms:created>
  <dcterms:modified xsi:type="dcterms:W3CDTF">2025-09-16T13:32:00Z</dcterms:modified>
</cp:coreProperties>
</file>