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TABLE OF CONTENTS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Page</w:t>
      </w:r>
    </w:p>
    <w:p>
      <w:pPr>
        <w:pStyle w:val="Normal"/>
        <w:bidi w:val="0"/>
        <w:jc w:val="left"/>
        <w:rPr/>
      </w:pPr>
      <w:r>
        <w:rPr/>
        <w:t>LIST OF FIGURES  viii</w:t>
      </w:r>
    </w:p>
    <w:p>
      <w:pPr>
        <w:pStyle w:val="Normal"/>
        <w:bidi w:val="0"/>
        <w:jc w:val="left"/>
        <w:rPr/>
      </w:pPr>
      <w:r>
        <w:rPr/>
        <w:t>LIST OF TABLES  xiv</w:t>
      </w:r>
    </w:p>
    <w:p>
      <w:pPr>
        <w:pStyle w:val="Normal"/>
        <w:bidi w:val="0"/>
        <w:jc w:val="left"/>
        <w:rPr/>
      </w:pPr>
      <w:r>
        <w:rPr/>
        <w:t>Chapter</w:t>
      </w:r>
    </w:p>
    <w:p>
      <w:pPr>
        <w:pStyle w:val="Normal"/>
        <w:bidi w:val="0"/>
        <w:jc w:val="left"/>
        <w:rPr/>
      </w:pPr>
      <w:r>
        <w:rPr/>
        <w:t xml:space="preserve">Introduction 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Background and Significance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Anatomy of the Human Eye and Ocular Adnexa 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Tear Film Structure and Production 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Dry Eye Syndrome 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Currently Available Techniques for Tear Film Quantification 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Aims of the Study  0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Outline of the Dissertation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Optical Coherence Tomography 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Principle of Optical Coherence Tomography 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Optical Coherence Tomography and Other Medical Imaging</w:t>
      </w:r>
    </w:p>
    <w:p>
      <w:pPr>
        <w:pStyle w:val="Normal"/>
        <w:bidi w:val="0"/>
        <w:jc w:val="left"/>
        <w:rPr/>
      </w:pPr>
      <w:r>
        <w:rPr/>
        <w:t>Technologies  0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History of Optical Coherence Tomography 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Time Domain Optical Coherence Tomography  0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Spectral Domain Optical Coherence Tomography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Mathematical Model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Axial Resolution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Lateral Resolution 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Imaging Depth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Swept Source Optical Coherence Tomography 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Use of SD-OCT for Initial Study of Tear Film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Tear Film Measurement by Reflectometry Technique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Introduction to Optical Reflectometry Measurement 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Theory of Optical Reflectometry 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Comparison of Reflectometry, Ellipsometry, and SD-OCT 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TF- Reflectometry System 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Tear Film Measurement Requirement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Modified Reflectometry System for Tear Film Measurement  0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System Calibration and Measurement Resolution 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Tear Film Thickness and Thinning Process 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Measurements of AT Film on a Model Eye with and</w:t>
      </w:r>
    </w:p>
    <w:p>
      <w:pPr>
        <w:pStyle w:val="Normal"/>
        <w:bidi w:val="0"/>
        <w:jc w:val="left"/>
        <w:rPr/>
      </w:pPr>
      <w:r>
        <w:rPr/>
        <w:t xml:space="preserve">without a Contact Lens  </w:t>
      </w:r>
    </w:p>
    <w:p>
      <w:pPr>
        <w:pStyle w:val="Normal"/>
        <w:bidi w:val="0"/>
        <w:jc w:val="left"/>
        <w:rPr/>
      </w:pPr>
      <w:r>
        <w:rPr/>
        <w:t>vi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8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LibreOffice/25.8.5.2$Linux_X86_64 LibreOffice_project/580$Build-2</Application>
  <AppVersion>15.0000</AppVersion>
  <Pages>1</Pages>
  <Words>166</Words>
  <Characters>1037</Characters>
  <CharactersWithSpaces>1244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2026-03-25T10:50:56Z</dcterms:created>
  <dc:creator/>
  <dc:description/>
  <dc:language>en-US</dc:language>
  <cp:lastModifiedBy/>
  <dcterms:modified xsi:type="dcterms:W3CDTF">2026-03-25T10:54:01Z</dcterms:modified>
  <cp:revision>1</cp:revision>
  <dc:subject/>
  <dc:title/>
</cp:coreProperties>
</file>