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>Title: CuongDEPTRAIQUA</w:t>
      </w:r>
    </w:p>
    <w:p>
      <w:r>
        <w:drawing>
          <wp:inline distT="0" distB="0" distL="0" distR="0">
            <wp:extent cx="5732145" cy="5732145"/>
            <wp:effectExtent l="0" t="0" r="0" b="0"/>
            <wp:docPr id="1" name="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Author: starci</w:t>
      </w:r>
    </w:p>
    <w:p>
      <w:r>
        <w:t>Topic: starci</w:t>
      </w:r>
    </w:p>
    <w:p>
      <w:r>
        <w:t>Description: Co  GiOA</w:t>
      </w:r>
    </w:p>
    <w:p>
      <w:r>
        <w:t>Content: Fdfsdf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jpeg" Type="http://schemas.openxmlformats.org/officeDocument/2006/relationships/image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