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43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3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abcd | 444444444 | dfgdfgd@sdfsdf.fr</w:t>
      </w:r>
    </w:p>
    <w:p>
      <w:pPr>
        <w:pStyle w:val="Heading1"/>
      </w:pPr>
      <w:r>
        <w:t>About Me</w:t>
      </w:r>
    </w:p>
    <w:p>
      <w:r>
        <w:t>sdalkfjsdkljfkldsjflkdsjlfkjldsfjldskjflkdsjflk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Company 1 </w:t>
      </w:r>
      <w:r>
        <w:rPr>
          <w:i/>
        </w:rPr>
        <w:t>4_5</w:t>
        <w:br/>
      </w:r>
      <w:r>
        <w:t>fdsfsdfsd</w:t>
      </w:r>
    </w:p>
    <w:p>
      <w:r>
        <w:rPr>
          <w:b/>
        </w:rPr>
        <w:t xml:space="preserve">Company 2 </w:t>
      </w:r>
      <w:r>
        <w:rPr>
          <w:i/>
        </w:rPr>
        <w:t>6_6</w:t>
        <w:br/>
      </w:r>
      <w:r>
        <w:t>dsfsdf</w:t>
      </w:r>
    </w:p>
    <w:p>
      <w:pPr>
        <w:pStyle w:val="Heading1"/>
      </w:pPr>
      <w:r>
        <w:t>Skills</w:t>
      </w:r>
    </w:p>
    <w:p>
      <w:pPr>
        <w:pStyle w:val="ListBullet"/>
      </w:pPr>
      <w:r>
        <w:t>few</w:t>
      </w:r>
    </w:p>
    <w:p>
      <w:pPr>
        <w:pStyle w:val="ListBullet"/>
      </w:pPr>
      <w:r>
        <w:t>ads</w:t>
      </w:r>
    </w:p>
    <w:p>
      <w:pPr>
        <w:pStyle w:val="ListBullet"/>
      </w:pPr>
      <w:r>
        <w:t>hrthr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