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32"/>
          <w:szCs w:val="32"/>
        </w:rPr>
      </w:pPr>
      <w:r>
        <w:rPr>
          <w:rFonts w:ascii="黑体" w:hAnsi="黑体" w:eastAsia="黑体" w:cs="黑体"/>
          <w:b/>
          <w:bCs/>
          <w:sz w:val="32"/>
          <w:szCs w:val="32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-166370</wp:posOffset>
            </wp:positionH>
            <wp:positionV relativeFrom="paragraph">
              <wp:posOffset>-184150</wp:posOffset>
            </wp:positionV>
            <wp:extent cx="867410" cy="579120"/>
            <wp:effectExtent l="0" t="0" r="8890" b="0"/>
            <wp:wrapNone/>
            <wp:docPr id="1026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2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7410" cy="5791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/>
          <w:bCs/>
          <w:sz w:val="32"/>
          <w:szCs w:val="32"/>
        </w:rPr>
        <w:t>东北大学T-DT机器人实验室招新简历</w:t>
      </w:r>
    </w:p>
    <w:p>
      <w:pPr>
        <w:jc w:val="center"/>
        <w:rPr>
          <w:rFonts w:ascii="黑体" w:hAnsi="黑体" w:eastAsia="黑体" w:cs="黑体"/>
          <w:b/>
          <w:bCs/>
          <w:sz w:val="32"/>
          <w:szCs w:val="32"/>
        </w:rPr>
      </w:pPr>
      <w:r>
        <w:rPr>
          <w:rFonts w:hint="default" w:ascii="黑体" w:hAnsi="黑体" w:eastAsia="黑体" w:cs="黑体"/>
          <w:b/>
          <w:bCs/>
          <w:sz w:val="32"/>
          <w:szCs w:val="32"/>
          <w:lang w:val="en-US"/>
        </w:rPr>
        <w:t>电控组</w:t>
      </w:r>
    </w:p>
    <w:tbl>
      <w:tblPr>
        <w:tblStyle w:val="5"/>
        <w:tblpPr w:leftFromText="180" w:rightFromText="180" w:vertAnchor="text" w:horzAnchor="margin" w:tblpXSpec="center" w:tblpY="211"/>
        <w:tblW w:w="98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0"/>
        <w:gridCol w:w="1163"/>
        <w:gridCol w:w="711"/>
        <w:gridCol w:w="312"/>
        <w:gridCol w:w="820"/>
        <w:gridCol w:w="1134"/>
        <w:gridCol w:w="232"/>
        <w:gridCol w:w="760"/>
        <w:gridCol w:w="19"/>
        <w:gridCol w:w="832"/>
        <w:gridCol w:w="575"/>
        <w:gridCol w:w="696"/>
        <w:gridCol w:w="14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1100" w:type="dxa"/>
            <w:vAlign w:val="center"/>
          </w:tcPr>
          <w:p>
            <w:pPr>
              <w:jc w:val="center"/>
              <w:rPr>
                <w:rFonts w:ascii="仿宋" w:hAnsi="仿宋" w:eastAsia="仿宋" w:cs="宋体"/>
                <w:b/>
                <w:sz w:val="22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姓名</w:t>
            </w:r>
          </w:p>
        </w:tc>
        <w:tc>
          <w:tcPr>
            <w:tcW w:w="1163" w:type="dxa"/>
            <w:vAlign w:val="center"/>
          </w:tcPr>
          <w:p>
            <w:pPr>
              <w:rPr>
                <w:rFonts w:hint="eastAsia" w:ascii="仿宋" w:hAnsi="仿宋" w:eastAsia="仿宋" w:cs="宋体"/>
                <w:b/>
                <w:sz w:val="22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  <w:lang w:val="en-US" w:eastAsia="zh-CN"/>
              </w:rPr>
              <w:t>杨昭明</w:t>
            </w:r>
          </w:p>
        </w:tc>
        <w:tc>
          <w:tcPr>
            <w:tcW w:w="711" w:type="dxa"/>
            <w:vAlign w:val="center"/>
          </w:tcPr>
          <w:p>
            <w:pPr>
              <w:jc w:val="center"/>
              <w:rPr>
                <w:rFonts w:ascii="仿宋" w:hAnsi="仿宋" w:eastAsia="仿宋" w:cs="宋体"/>
                <w:b/>
                <w:sz w:val="22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性别</w:t>
            </w:r>
          </w:p>
        </w:tc>
        <w:tc>
          <w:tcPr>
            <w:tcW w:w="1132" w:type="dxa"/>
            <w:gridSpan w:val="2"/>
            <w:vAlign w:val="center"/>
          </w:tcPr>
          <w:p>
            <w:pPr>
              <w:rPr>
                <w:rFonts w:hint="eastAsia" w:ascii="仿宋" w:hAnsi="仿宋" w:eastAsia="仿宋" w:cs="宋体"/>
                <w:b/>
                <w:sz w:val="22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  <w:lang w:val="en-US" w:eastAsia="zh-CN"/>
              </w:rPr>
              <w:t>男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仿宋" w:hAnsi="仿宋" w:eastAsia="仿宋" w:cs="宋体"/>
                <w:b/>
                <w:sz w:val="22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年龄</w:t>
            </w:r>
          </w:p>
        </w:tc>
        <w:tc>
          <w:tcPr>
            <w:tcW w:w="992" w:type="dxa"/>
            <w:gridSpan w:val="2"/>
            <w:vAlign w:val="center"/>
          </w:tcPr>
          <w:p>
            <w:pPr>
              <w:rPr>
                <w:rFonts w:hint="eastAsia" w:ascii="仿宋" w:hAnsi="仿宋" w:eastAsia="仿宋" w:cs="宋体"/>
                <w:b/>
                <w:sz w:val="22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  <w:lang w:val="en-US" w:eastAsia="zh-CN"/>
              </w:rPr>
              <w:t>18</w:t>
            </w:r>
          </w:p>
        </w:tc>
        <w:tc>
          <w:tcPr>
            <w:tcW w:w="851" w:type="dxa"/>
            <w:gridSpan w:val="2"/>
            <w:vAlign w:val="center"/>
          </w:tcPr>
          <w:p>
            <w:pPr>
              <w:rPr>
                <w:rFonts w:ascii="仿宋" w:hAnsi="仿宋" w:eastAsia="仿宋" w:cs="宋体"/>
                <w:b/>
                <w:sz w:val="22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年级</w:t>
            </w:r>
          </w:p>
        </w:tc>
        <w:tc>
          <w:tcPr>
            <w:tcW w:w="1271" w:type="dxa"/>
            <w:gridSpan w:val="2"/>
            <w:vAlign w:val="center"/>
          </w:tcPr>
          <w:p>
            <w:pPr>
              <w:rPr>
                <w:rFonts w:hint="eastAsia" w:ascii="仿宋" w:hAnsi="仿宋" w:eastAsia="仿宋" w:cs="宋体"/>
                <w:b/>
                <w:sz w:val="22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  <w:lang w:val="en-US" w:eastAsia="zh-CN"/>
              </w:rPr>
              <w:t>16级</w:t>
            </w:r>
          </w:p>
        </w:tc>
        <w:tc>
          <w:tcPr>
            <w:tcW w:w="1490" w:type="dxa"/>
            <w:vMerge w:val="restart"/>
          </w:tcPr>
          <w:p>
            <w:pPr>
              <w:ind w:firstLine="442" w:firstLineChars="200"/>
              <w:rPr>
                <w:rFonts w:ascii="仿宋" w:hAnsi="仿宋" w:eastAsia="仿宋" w:cs="宋体"/>
                <w:b/>
                <w:sz w:val="22"/>
                <w:szCs w:val="21"/>
              </w:rPr>
            </w:pPr>
          </w:p>
          <w:p>
            <w:pPr>
              <w:ind w:firstLine="442" w:firstLineChars="200"/>
              <w:rPr>
                <w:rFonts w:ascii="仿宋" w:hAnsi="仿宋" w:eastAsia="仿宋" w:cs="宋体"/>
                <w:b/>
                <w:sz w:val="22"/>
                <w:szCs w:val="21"/>
              </w:rPr>
            </w:pPr>
          </w:p>
          <w:p>
            <w:pPr>
              <w:ind w:firstLine="442" w:firstLineChars="200"/>
              <w:rPr>
                <w:rFonts w:ascii="仿宋" w:hAnsi="仿宋" w:eastAsia="仿宋" w:cs="宋体"/>
                <w:b/>
                <w:sz w:val="22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照</w:t>
            </w:r>
          </w:p>
          <w:p>
            <w:pPr>
              <w:ind w:firstLine="442" w:firstLineChars="200"/>
              <w:rPr>
                <w:rFonts w:ascii="仿宋" w:hAnsi="仿宋" w:eastAsia="仿宋" w:cs="宋体"/>
                <w:b/>
                <w:sz w:val="22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片</w:t>
            </w:r>
          </w:p>
          <w:p>
            <w:pPr>
              <w:ind w:firstLine="442" w:firstLineChars="200"/>
              <w:rPr>
                <w:rFonts w:ascii="仿宋" w:hAnsi="仿宋" w:eastAsia="仿宋" w:cs="宋体"/>
                <w:b/>
                <w:sz w:val="2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atLeast"/>
        </w:trPr>
        <w:tc>
          <w:tcPr>
            <w:tcW w:w="1100" w:type="dxa"/>
            <w:vAlign w:val="center"/>
          </w:tcPr>
          <w:p>
            <w:pPr>
              <w:jc w:val="center"/>
              <w:rPr>
                <w:rFonts w:ascii="仿宋" w:hAnsi="仿宋" w:eastAsia="仿宋" w:cs="宋体"/>
                <w:b/>
                <w:sz w:val="22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专业</w:t>
            </w:r>
          </w:p>
        </w:tc>
        <w:tc>
          <w:tcPr>
            <w:tcW w:w="1163" w:type="dxa"/>
            <w:vAlign w:val="center"/>
          </w:tcPr>
          <w:p>
            <w:pPr>
              <w:rPr>
                <w:rFonts w:hint="eastAsia" w:ascii="仿宋" w:hAnsi="仿宋" w:eastAsia="仿宋" w:cs="宋体"/>
                <w:b/>
                <w:sz w:val="22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  <w:lang w:val="en-US" w:eastAsia="zh-CN"/>
              </w:rPr>
              <w:t>通信工程</w:t>
            </w:r>
          </w:p>
        </w:tc>
        <w:tc>
          <w:tcPr>
            <w:tcW w:w="711" w:type="dxa"/>
            <w:vAlign w:val="center"/>
          </w:tcPr>
          <w:p>
            <w:pPr>
              <w:jc w:val="center"/>
              <w:rPr>
                <w:rFonts w:ascii="仿宋" w:hAnsi="仿宋" w:eastAsia="仿宋" w:cs="宋体"/>
                <w:b/>
                <w:sz w:val="22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班级</w:t>
            </w:r>
          </w:p>
        </w:tc>
        <w:tc>
          <w:tcPr>
            <w:tcW w:w="1132" w:type="dxa"/>
            <w:gridSpan w:val="2"/>
            <w:vAlign w:val="center"/>
          </w:tcPr>
          <w:p>
            <w:pPr>
              <w:rPr>
                <w:rFonts w:hint="eastAsia" w:ascii="仿宋" w:hAnsi="仿宋" w:eastAsia="仿宋" w:cs="宋体"/>
                <w:b/>
                <w:sz w:val="22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  <w:lang w:val="en-US" w:eastAsia="zh-CN"/>
              </w:rPr>
              <w:t>通信类1602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仿宋" w:hAnsi="仿宋" w:eastAsia="仿宋" w:cs="宋体"/>
                <w:b/>
                <w:sz w:val="22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学号</w:t>
            </w:r>
          </w:p>
        </w:tc>
        <w:tc>
          <w:tcPr>
            <w:tcW w:w="3114" w:type="dxa"/>
            <w:gridSpan w:val="6"/>
            <w:vAlign w:val="center"/>
          </w:tcPr>
          <w:p>
            <w:pPr>
              <w:rPr>
                <w:rFonts w:hint="eastAsia" w:ascii="仿宋" w:hAnsi="仿宋" w:eastAsia="仿宋" w:cs="宋体"/>
                <w:b/>
                <w:sz w:val="22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  <w:lang w:val="en-US" w:eastAsia="zh-CN"/>
              </w:rPr>
              <w:t>20164835</w:t>
            </w:r>
          </w:p>
        </w:tc>
        <w:tc>
          <w:tcPr>
            <w:tcW w:w="1490" w:type="dxa"/>
            <w:vMerge w:val="continue"/>
          </w:tcPr>
          <w:p>
            <w:pPr>
              <w:rPr>
                <w:rFonts w:ascii="仿宋" w:hAnsi="仿宋" w:eastAsia="仿宋" w:cs="宋体"/>
                <w:b/>
                <w:sz w:val="2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100" w:type="dxa"/>
            <w:vAlign w:val="center"/>
          </w:tcPr>
          <w:p>
            <w:pPr>
              <w:jc w:val="center"/>
              <w:rPr>
                <w:rFonts w:ascii="仿宋" w:hAnsi="仿宋" w:eastAsia="仿宋" w:cs="宋体"/>
                <w:b/>
                <w:sz w:val="22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联系方式</w:t>
            </w:r>
          </w:p>
        </w:tc>
        <w:tc>
          <w:tcPr>
            <w:tcW w:w="1163" w:type="dxa"/>
            <w:vAlign w:val="center"/>
          </w:tcPr>
          <w:p>
            <w:pPr>
              <w:jc w:val="center"/>
              <w:rPr>
                <w:rFonts w:ascii="仿宋" w:hAnsi="仿宋" w:eastAsia="仿宋" w:cs="宋体"/>
                <w:b/>
                <w:sz w:val="22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手机</w:t>
            </w:r>
          </w:p>
        </w:tc>
        <w:tc>
          <w:tcPr>
            <w:tcW w:w="2977" w:type="dxa"/>
            <w:gridSpan w:val="4"/>
            <w:vAlign w:val="center"/>
          </w:tcPr>
          <w:p>
            <w:pPr>
              <w:rPr>
                <w:rFonts w:hint="eastAsia" w:ascii="仿宋" w:hAnsi="仿宋" w:eastAsia="仿宋" w:cs="宋体"/>
                <w:b/>
                <w:sz w:val="22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  <w:lang w:val="en-US" w:eastAsia="zh-CN"/>
              </w:rPr>
              <w:t>13390582907</w:t>
            </w:r>
          </w:p>
        </w:tc>
        <w:tc>
          <w:tcPr>
            <w:tcW w:w="1011" w:type="dxa"/>
            <w:gridSpan w:val="3"/>
            <w:vAlign w:val="center"/>
          </w:tcPr>
          <w:p>
            <w:pPr>
              <w:jc w:val="center"/>
              <w:rPr>
                <w:rFonts w:ascii="仿宋" w:hAnsi="仿宋" w:eastAsia="仿宋" w:cs="宋体"/>
                <w:b/>
                <w:sz w:val="22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QQ</w:t>
            </w:r>
          </w:p>
        </w:tc>
        <w:tc>
          <w:tcPr>
            <w:tcW w:w="2103" w:type="dxa"/>
            <w:gridSpan w:val="3"/>
            <w:vAlign w:val="center"/>
          </w:tcPr>
          <w:p>
            <w:pPr>
              <w:rPr>
                <w:rFonts w:hint="eastAsia" w:ascii="仿宋" w:hAnsi="仿宋" w:eastAsia="仿宋" w:cs="宋体"/>
                <w:b/>
                <w:sz w:val="22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  <w:lang w:val="en-US" w:eastAsia="zh-CN"/>
              </w:rPr>
              <w:t>2232867838</w:t>
            </w:r>
          </w:p>
        </w:tc>
        <w:tc>
          <w:tcPr>
            <w:tcW w:w="1490" w:type="dxa"/>
            <w:vMerge w:val="continue"/>
          </w:tcPr>
          <w:p>
            <w:pPr>
              <w:rPr>
                <w:rFonts w:ascii="仿宋" w:hAnsi="仿宋" w:eastAsia="仿宋" w:cs="宋体"/>
                <w:b/>
                <w:sz w:val="2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45" w:hRule="atLeast"/>
        </w:trPr>
        <w:tc>
          <w:tcPr>
            <w:tcW w:w="1100" w:type="dxa"/>
            <w:vAlign w:val="center"/>
          </w:tcPr>
          <w:p>
            <w:pPr>
              <w:jc w:val="center"/>
              <w:rPr>
                <w:rFonts w:ascii="仿宋" w:hAnsi="仿宋" w:eastAsia="仿宋" w:cs="宋体"/>
                <w:b/>
                <w:sz w:val="22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个人经历所获荣誉及</w:t>
            </w:r>
          </w:p>
        </w:tc>
        <w:tc>
          <w:tcPr>
            <w:tcW w:w="8744" w:type="dxa"/>
            <w:gridSpan w:val="12"/>
          </w:tcPr>
          <w:p>
            <w:pPr>
              <w:ind w:right="25" w:rightChars="12"/>
              <w:rPr>
                <w:rFonts w:ascii="仿宋" w:hAnsi="仿宋" w:eastAsia="仿宋" w:cs="宋体"/>
                <w:b/>
                <w:sz w:val="22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color w:val="AEAAAA"/>
                <w:sz w:val="22"/>
                <w:szCs w:val="21"/>
              </w:rPr>
              <w:t>（写竞赛/项目经历、个人爱好和特长均可。获得荣誉情况，可附上过去参加科技类比赛</w:t>
            </w:r>
            <w:r>
              <w:rPr>
                <w:rFonts w:hint="default" w:ascii="仿宋" w:hAnsi="仿宋" w:eastAsia="仿宋" w:cs="宋体"/>
                <w:b/>
                <w:color w:val="AEAAAA"/>
                <w:sz w:val="22"/>
                <w:szCs w:val="21"/>
                <w:lang w:val="en-US"/>
              </w:rPr>
              <w:t>，如大学生创新创业大赛，挑战杯等比赛</w:t>
            </w:r>
            <w:r>
              <w:rPr>
                <w:rFonts w:hint="eastAsia" w:ascii="仿宋" w:hAnsi="仿宋" w:eastAsia="仿宋" w:cs="宋体"/>
                <w:b/>
                <w:color w:val="AEAAAA"/>
                <w:sz w:val="22"/>
                <w:szCs w:val="21"/>
              </w:rPr>
              <w:t>的获奖照片和作品或</w:t>
            </w:r>
            <w:r>
              <w:rPr>
                <w:rFonts w:hint="default" w:ascii="仿宋" w:hAnsi="仿宋" w:eastAsia="仿宋" w:cs="宋体"/>
                <w:b/>
                <w:color w:val="AEAAAA"/>
                <w:sz w:val="22"/>
                <w:szCs w:val="21"/>
                <w:lang w:val="en-US"/>
              </w:rPr>
              <w:t>专利，</w:t>
            </w:r>
            <w:r>
              <w:rPr>
                <w:rFonts w:hint="eastAsia" w:ascii="仿宋" w:hAnsi="仿宋" w:eastAsia="仿宋" w:cs="宋体"/>
                <w:b/>
                <w:color w:val="AEAAAA"/>
                <w:sz w:val="22"/>
                <w:szCs w:val="21"/>
              </w:rPr>
              <w:t>发表的论文）</w:t>
            </w:r>
          </w:p>
          <w:p>
            <w:pPr>
              <w:ind w:right="25" w:rightChars="12" w:firstLine="442" w:firstLineChars="200"/>
              <w:rPr>
                <w:rFonts w:hint="eastAsia" w:ascii="仿宋" w:hAnsi="仿宋" w:eastAsia="仿宋" w:cs="宋体"/>
                <w:b/>
                <w:sz w:val="22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  <w:lang w:val="en-US" w:eastAsia="zh-CN"/>
              </w:rPr>
              <w:t>对单片机感兴趣，找了一些开发资料正在学习。大一学习了C语言和java语言课程，有基本的编程能力。喜欢钻研，有时会对一个问题冥思苦想很久直到豁然开朗。没有参加竞赛和项目的经历。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41" w:hRule="atLeast"/>
        </w:trPr>
        <w:tc>
          <w:tcPr>
            <w:tcW w:w="1100" w:type="dxa"/>
            <w:vAlign w:val="center"/>
          </w:tcPr>
          <w:p>
            <w:pPr>
              <w:jc w:val="center"/>
              <w:rPr>
                <w:rFonts w:ascii="仿宋" w:hAnsi="仿宋" w:eastAsia="仿宋" w:cs="宋体"/>
                <w:b/>
                <w:sz w:val="22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专业技能</w:t>
            </w:r>
          </w:p>
        </w:tc>
        <w:tc>
          <w:tcPr>
            <w:tcW w:w="8744" w:type="dxa"/>
            <w:gridSpan w:val="12"/>
          </w:tcPr>
          <w:p>
            <w:pPr>
              <w:ind w:right="25" w:rightChars="12"/>
              <w:rPr>
                <w:rFonts w:ascii="仿宋" w:hAnsi="仿宋" w:eastAsia="仿宋" w:cs="宋体"/>
                <w:b/>
                <w:sz w:val="22"/>
                <w:szCs w:val="21"/>
              </w:rPr>
            </w:pPr>
          </w:p>
          <w:p>
            <w:pPr>
              <w:ind w:right="25" w:rightChars="12"/>
              <w:rPr>
                <w:rFonts w:ascii="仿宋" w:hAnsi="仿宋" w:eastAsia="仿宋" w:cs="宋体"/>
                <w:b/>
                <w:sz w:val="22"/>
                <w:szCs w:val="21"/>
              </w:rPr>
            </w:pPr>
            <w:r>
              <w:rPr>
                <w:rFonts w:ascii="仿宋" w:hAnsi="仿宋" w:eastAsia="仿宋" w:cs="宋体"/>
                <w:b/>
                <w:sz w:val="22"/>
                <w:szCs w:val="21"/>
                <w:lang w:val="en-US"/>
              </w:rPr>
              <w:t xml:space="preserve"> Stm32    51单片机</w:t>
            </w:r>
            <w:r>
              <w:rPr>
                <w:rFonts w:ascii="仿宋" w:hAnsi="仿宋" w:eastAsia="仿宋" w:cs="宋体"/>
                <w:b/>
                <w:sz w:val="22"/>
                <w:szCs w:val="21"/>
              </w:rPr>
              <w:drawing>
                <wp:anchor distT="0" distB="0" distL="0" distR="0" simplePos="0" relativeHeight="1024" behindDoc="1" locked="0" layoutInCell="1" allowOverlap="1">
                  <wp:simplePos x="0" y="0"/>
                  <wp:positionH relativeFrom="column">
                    <wp:posOffset>-765175</wp:posOffset>
                  </wp:positionH>
                  <wp:positionV relativeFrom="paragraph">
                    <wp:posOffset>-1405255</wp:posOffset>
                  </wp:positionV>
                  <wp:extent cx="6251575" cy="3505200"/>
                  <wp:effectExtent l="0" t="0" r="0" b="0"/>
                  <wp:wrapNone/>
                  <wp:docPr id="1027" name="图片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7" name="图片 11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1817" cy="3505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仿宋" w:hAnsi="仿宋" w:eastAsia="仿宋" w:cs="宋体"/>
                <w:b/>
                <w:sz w:val="22"/>
                <w:szCs w:val="21"/>
                <w:lang w:val="en-US"/>
              </w:rPr>
              <w:t xml:space="preserve">     Arduino     树莓派    </w:t>
            </w:r>
            <w:r>
              <w:rPr>
                <w:rFonts w:hint="eastAsia" w:ascii="仿宋" w:hAnsi="仿宋" w:eastAsia="仿宋" w:cs="宋体"/>
                <w:b/>
                <w:sz w:val="22"/>
                <w:szCs w:val="21"/>
                <w:lang w:val="en-US"/>
              </w:rPr>
              <w:t>√</w:t>
            </w:r>
            <w:r>
              <w:rPr>
                <w:rFonts w:ascii="仿宋" w:hAnsi="仿宋" w:eastAsia="仿宋" w:cs="宋体"/>
                <w:b/>
                <w:sz w:val="22"/>
                <w:szCs w:val="21"/>
                <w:lang w:val="en-US"/>
              </w:rPr>
              <w:t>c/c++   Java   Python</w:t>
            </w: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（请在符合的选项中画“√</w:t>
            </w:r>
            <w:r>
              <w:rPr>
                <w:rFonts w:ascii="仿宋" w:hAnsi="仿宋" w:eastAsia="仿宋" w:cs="宋体"/>
                <w:b/>
                <w:sz w:val="22"/>
                <w:szCs w:val="21"/>
              </w:rPr>
              <w:t>”</w:t>
            </w: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）</w:t>
            </w:r>
          </w:p>
          <w:p>
            <w:pPr>
              <w:ind w:right="25" w:rightChars="12"/>
              <w:rPr>
                <w:rFonts w:ascii="仿宋" w:hAnsi="仿宋" w:eastAsia="仿宋" w:cs="宋体"/>
                <w:b/>
                <w:color w:val="AEAAAA"/>
                <w:sz w:val="22"/>
                <w:szCs w:val="21"/>
              </w:rPr>
            </w:pPr>
          </w:p>
          <w:p>
            <w:pPr>
              <w:ind w:right="25" w:rightChars="12"/>
              <w:rPr>
                <w:rFonts w:ascii="仿宋" w:hAnsi="仿宋" w:eastAsia="仿宋" w:cs="宋体"/>
                <w:b/>
                <w:sz w:val="22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其他:</w:t>
            </w:r>
            <w:r>
              <w:rPr>
                <w:rFonts w:hint="eastAsia" w:ascii="仿宋" w:hAnsi="仿宋" w:eastAsia="仿宋" w:cs="宋体"/>
                <w:b/>
                <w:color w:val="AEAAAA"/>
                <w:sz w:val="22"/>
                <w:szCs w:val="21"/>
              </w:rPr>
              <w:t>（写</w:t>
            </w:r>
            <w:r>
              <w:rPr>
                <w:rFonts w:hint="default" w:ascii="仿宋" w:hAnsi="仿宋" w:eastAsia="仿宋" w:cs="宋体"/>
                <w:b/>
                <w:color w:val="AEAAAA"/>
                <w:sz w:val="22"/>
                <w:szCs w:val="21"/>
                <w:lang w:val="en-US"/>
              </w:rPr>
              <w:t>与编程或单片机</w:t>
            </w:r>
            <w:r>
              <w:rPr>
                <w:rFonts w:hint="eastAsia" w:ascii="仿宋" w:hAnsi="仿宋" w:eastAsia="仿宋" w:cs="宋体"/>
                <w:b/>
                <w:color w:val="AEAAAA"/>
                <w:sz w:val="22"/>
                <w:szCs w:val="21"/>
              </w:rPr>
              <w:t>相关内容均可）</w:t>
            </w:r>
          </w:p>
          <w:p>
            <w:pPr>
              <w:ind w:right="25" w:rightChars="12"/>
              <w:rPr>
                <w:rFonts w:ascii="仿宋" w:hAnsi="仿宋" w:eastAsia="仿宋" w:cs="宋体"/>
                <w:b/>
                <w:color w:val="AEAAAA"/>
                <w:sz w:val="2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46" w:hRule="atLeast"/>
        </w:trPr>
        <w:tc>
          <w:tcPr>
            <w:tcW w:w="1100" w:type="dxa"/>
            <w:vAlign w:val="center"/>
          </w:tcPr>
          <w:p>
            <w:pPr>
              <w:jc w:val="center"/>
              <w:rPr>
                <w:rFonts w:ascii="仿宋" w:hAnsi="仿宋" w:eastAsia="仿宋" w:cs="宋体"/>
                <w:b/>
                <w:sz w:val="22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自我评价（不超过300字）</w:t>
            </w:r>
          </w:p>
        </w:tc>
        <w:tc>
          <w:tcPr>
            <w:tcW w:w="8744" w:type="dxa"/>
            <w:gridSpan w:val="12"/>
          </w:tcPr>
          <w:p>
            <w:pPr>
              <w:ind w:right="25" w:rightChars="12"/>
              <w:rPr>
                <w:rFonts w:hint="eastAsia" w:ascii="仿宋" w:hAnsi="仿宋" w:eastAsia="仿宋" w:cs="宋体"/>
                <w:b/>
                <w:sz w:val="22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  <w:lang w:val="en-US" w:eastAsia="zh-CN"/>
              </w:rPr>
              <w:t xml:space="preserve">  我是一个倔强的人，觉得对的事情就一定要坚持到底。也肯于钻研，不明白的，想方设法也要弄懂。TDT是一个很棒的平台，我很想加入，向优秀的学长学姐们学习，在激烈的思想激荡，充实的学习与实践中，得到升华。</w:t>
            </w:r>
          </w:p>
          <w:p>
            <w:pPr>
              <w:ind w:right="25" w:rightChars="12"/>
              <w:rPr>
                <w:rFonts w:hint="eastAsia" w:ascii="仿宋" w:hAnsi="仿宋" w:eastAsia="仿宋" w:cs="宋体"/>
                <w:b/>
                <w:sz w:val="22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  <w:lang w:val="en-US" w:eastAsia="zh-CN"/>
              </w:rPr>
              <w:t xml:space="preserve">  我想加入电控组，我是通信工程专业的，和电控联系得比较密切，再加上对这个方面兴趣比较浓厚，想做一些程序设计及通信方面的东西。</w:t>
            </w:r>
          </w:p>
          <w:p>
            <w:pPr>
              <w:ind w:right="25" w:rightChars="12"/>
              <w:rPr>
                <w:rFonts w:hint="eastAsia" w:ascii="仿宋" w:hAnsi="仿宋" w:eastAsia="仿宋" w:cs="宋体"/>
                <w:b/>
                <w:sz w:val="22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  <w:lang w:val="en-US" w:eastAsia="zh-CN"/>
              </w:rPr>
              <w:t xml:space="preserve">  对于RoboMaster我有一些理解</w:t>
            </w:r>
          </w:p>
          <w:p>
            <w:pPr>
              <w:ind w:right="25" w:rightChars="12"/>
              <w:rPr>
                <w:rFonts w:hint="eastAsia" w:ascii="仿宋" w:hAnsi="仿宋" w:eastAsia="仿宋" w:cs="宋体"/>
                <w:b/>
                <w:sz w:val="22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  <w:lang w:val="en-US" w:eastAsia="zh-CN"/>
              </w:rPr>
              <w:t xml:space="preserve">  浑南校区主要负责的是无人机研发。一者，无人机占据制高点，可掌控全局，如能通过传感器及算法实现监控敌军，料敌先机，胜率便大了一分。二者，信息截取，捕获对方机器人指令传输，解密并解读实时动态。三者，可以借鉴美军导弹导航系统，将比赛场地信息录入无人机，然后通过地形比对，辅助飞行，简化飞手操作。四者，可以收集对方基地移动信息，刻画函数，予以精确的空中火力打击</w:t>
            </w:r>
          </w:p>
          <w:p>
            <w:pPr>
              <w:ind w:right="25" w:rightChars="12"/>
              <w:rPr>
                <w:rFonts w:hint="eastAsia" w:ascii="仿宋" w:hAnsi="仿宋" w:eastAsia="仿宋" w:cs="宋体"/>
                <w:b/>
                <w:sz w:val="22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1" w:hRule="atLeast"/>
        </w:trPr>
        <w:tc>
          <w:tcPr>
            <w:tcW w:w="1100" w:type="dxa"/>
            <w:vMerge w:val="restart"/>
            <w:vAlign w:val="center"/>
          </w:tcPr>
          <w:p>
            <w:pPr>
              <w:jc w:val="center"/>
              <w:rPr>
                <w:rFonts w:ascii="仿宋" w:hAnsi="仿宋" w:eastAsia="仿宋" w:cs="宋体"/>
                <w:b/>
                <w:sz w:val="22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面试时间选择</w:t>
            </w:r>
          </w:p>
        </w:tc>
        <w:tc>
          <w:tcPr>
            <w:tcW w:w="2186" w:type="dxa"/>
            <w:gridSpan w:val="3"/>
          </w:tcPr>
          <w:p>
            <w:pPr>
              <w:jc w:val="center"/>
              <w:rPr>
                <w:rFonts w:ascii="仿宋" w:hAnsi="仿宋" w:eastAsia="仿宋" w:cs="宋体"/>
                <w:b/>
                <w:sz w:val="22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可选时间</w:t>
            </w:r>
          </w:p>
        </w:tc>
        <w:tc>
          <w:tcPr>
            <w:tcW w:w="2186" w:type="dxa"/>
            <w:gridSpan w:val="3"/>
          </w:tcPr>
          <w:p>
            <w:pPr>
              <w:rPr>
                <w:rFonts w:ascii="仿宋" w:hAnsi="仿宋" w:eastAsia="仿宋" w:cs="宋体"/>
                <w:b/>
                <w:sz w:val="22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9:00-12:00</w:t>
            </w:r>
          </w:p>
        </w:tc>
        <w:tc>
          <w:tcPr>
            <w:tcW w:w="2186" w:type="dxa"/>
            <w:gridSpan w:val="4"/>
          </w:tcPr>
          <w:p>
            <w:pPr>
              <w:rPr>
                <w:rFonts w:ascii="仿宋" w:hAnsi="仿宋" w:eastAsia="仿宋" w:cs="宋体"/>
                <w:b/>
                <w:sz w:val="22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14：00-17:00</w:t>
            </w:r>
          </w:p>
        </w:tc>
        <w:tc>
          <w:tcPr>
            <w:tcW w:w="2186" w:type="dxa"/>
            <w:gridSpan w:val="2"/>
          </w:tcPr>
          <w:p>
            <w:pPr>
              <w:rPr>
                <w:rFonts w:ascii="仿宋" w:hAnsi="仿宋" w:eastAsia="仿宋" w:cs="宋体"/>
                <w:b/>
                <w:sz w:val="22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18:30-21:30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33" w:hRule="atLeast"/>
        </w:trPr>
        <w:tc>
          <w:tcPr>
            <w:tcW w:w="1100" w:type="dxa"/>
            <w:vMerge w:val="continue"/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b/>
                <w:sz w:val="22"/>
                <w:szCs w:val="21"/>
              </w:rPr>
            </w:pPr>
          </w:p>
        </w:tc>
        <w:tc>
          <w:tcPr>
            <w:tcW w:w="2186" w:type="dxa"/>
            <w:gridSpan w:val="3"/>
          </w:tcPr>
          <w:p>
            <w:pPr>
              <w:jc w:val="center"/>
              <w:rPr>
                <w:rFonts w:ascii="仿宋" w:hAnsi="仿宋" w:eastAsia="仿宋" w:cs="宋体"/>
                <w:b/>
                <w:sz w:val="22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9月24日</w:t>
            </w:r>
          </w:p>
        </w:tc>
        <w:tc>
          <w:tcPr>
            <w:tcW w:w="2186" w:type="dxa"/>
            <w:gridSpan w:val="3"/>
          </w:tcPr>
          <w:p>
            <w:pPr>
              <w:rPr>
                <w:rFonts w:ascii="仿宋" w:hAnsi="仿宋" w:eastAsia="仿宋" w:cs="宋体"/>
                <w:b/>
                <w:sz w:val="22"/>
                <w:szCs w:val="21"/>
              </w:rPr>
            </w:pPr>
          </w:p>
        </w:tc>
        <w:tc>
          <w:tcPr>
            <w:tcW w:w="2186" w:type="dxa"/>
            <w:gridSpan w:val="4"/>
          </w:tcPr>
          <w:p>
            <w:pPr>
              <w:rPr>
                <w:rFonts w:ascii="仿宋" w:hAnsi="仿宋" w:eastAsia="仿宋" w:cs="宋体"/>
                <w:b/>
                <w:sz w:val="22"/>
                <w:szCs w:val="21"/>
              </w:rPr>
            </w:pPr>
          </w:p>
        </w:tc>
        <w:tc>
          <w:tcPr>
            <w:tcW w:w="2186" w:type="dxa"/>
            <w:gridSpan w:val="2"/>
          </w:tcPr>
          <w:p>
            <w:pPr>
              <w:rPr>
                <w:rFonts w:ascii="仿宋" w:hAnsi="仿宋" w:eastAsia="仿宋" w:cs="宋体"/>
                <w:b/>
                <w:sz w:val="22"/>
                <w:szCs w:val="21"/>
              </w:rPr>
            </w:pPr>
          </w:p>
        </w:tc>
      </w:tr>
    </w:tbl>
    <w:p>
      <w:pPr>
        <w:rPr>
          <w:rFonts w:eastAsia="仿宋_GB2312"/>
          <w:b/>
          <w:bCs/>
          <w:color w:val="000000"/>
          <w:kern w:val="0"/>
          <w:sz w:val="21"/>
          <w:szCs w:val="21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  <w:font w:name="Wingdings 2">
    <w:altName w:val="Wingdings"/>
    <w:panose1 w:val="05020102010000070707"/>
    <w:charset w:val="02"/>
    <w:family w:val="roman"/>
    <w:pitch w:val="default"/>
    <w:sig w:usb0="00000000" w:usb1="00000000" w:usb2="00000000" w:usb3="00000000" w:csb0="8000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429C0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宋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iPriority w:val="1"/>
  </w:style>
  <w:style w:type="table" w:default="1" w:styleId="5">
    <w:name w:val="Normal Table"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5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4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7">
    <w:name w:val="Medium Grid 3"/>
    <w:basedOn w:val="5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>
        <w:tblLayout w:type="fixed"/>
      </w:tblPr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8">
    <w:name w:val="Medium Grid 3 Accent 1"/>
    <w:basedOn w:val="5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>
        <w:tblLayout w:type="fixed"/>
      </w:tblPr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9">
    <w:name w:val="Medium Grid 3 Accent 2"/>
    <w:basedOn w:val="5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>
        <w:tblLayout w:type="fixed"/>
      </w:tblPr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10">
    <w:name w:val="Medium Grid 3 Accent 3"/>
    <w:basedOn w:val="5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>
        <w:tblLayout w:type="fixed"/>
      </w:tblPr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11">
    <w:name w:val="Medium Grid 3 Accent 4"/>
    <w:basedOn w:val="5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>
        <w:tblLayout w:type="fixed"/>
      </w:tblPr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2">
    <w:name w:val="Medium Grid 3 Accent 5"/>
    <w:basedOn w:val="5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>
        <w:tblLayout w:type="fixed"/>
      </w:tblPr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3">
    <w:name w:val="Medium Grid 3 Accent 6"/>
    <w:basedOn w:val="5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>
        <w:tblLayout w:type="fixed"/>
      </w:tblPr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character" w:customStyle="1" w:styleId="14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15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8D4F4A0-44F2-44E8-882E-65EB22B7A6F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357</Words>
  <Characters>447</Characters>
  <Paragraphs>64</Paragraphs>
  <TotalTime>0</TotalTime>
  <ScaleCrop>false</ScaleCrop>
  <LinksUpToDate>false</LinksUpToDate>
  <CharactersWithSpaces>478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2017-09-20T08:34:00Z</dcterms:created>
  <dc:creator>yuanzixi</dc:creator>
  <cp:lastModifiedBy>ASUS</cp:lastModifiedBy>
  <dcterms:modified xsi:type="dcterms:W3CDTF">2017-09-22T16:44:48Z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