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comments.xml" ContentType="application/vnd.openxmlformats-officedocument.wordprocessingml.comment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1"/>
        </w:numPr>
        <w:spacing w:before="0" w:after="480"/>
        <w:ind w:left="567" w:right="567" w:hanging="0"/>
        <w:rPr/>
      </w:pPr>
      <w:bookmarkStart w:id="0" w:name="_GoBack"/>
      <w:bookmarkEnd w:id="0"/>
      <w:r>
        <w:rPr>
          <w:b/>
        </w:rPr>
        <w:t>Zebra típusú logikai rejtvények megoldása evolúciós algoritmussal</w:t>
      </w:r>
    </w:p>
    <w:p>
      <w:pPr>
        <w:pStyle w:val="NormalWeb"/>
        <w:spacing w:beforeAutospacing="0" w:before="0" w:afterAutospacing="0" w:after="0"/>
        <w:jc w:val="both"/>
        <w:rPr/>
      </w:pPr>
      <w:r>
        <w:rPr>
          <w:b/>
          <w:bCs/>
          <w:color w:val="000000"/>
        </w:rPr>
        <w:t>Szerző:</w:t>
      </w:r>
      <w:r>
        <w:rPr>
          <w:color w:val="000000"/>
        </w:rPr>
        <w:t xml:space="preserve"> Szili Dániel, Schöffer Fruzsina, Tóth Sándor Balázs, Varga Máté</w:t>
      </w:r>
    </w:p>
    <w:p>
      <w:pPr>
        <w:pStyle w:val="NormalWeb"/>
        <w:spacing w:beforeAutospacing="0" w:before="0" w:afterAutospacing="0" w:after="0"/>
        <w:jc w:val="both"/>
        <w:rPr/>
      </w:pPr>
      <w:r>
        <w:rPr>
          <w:b/>
          <w:bCs/>
          <w:color w:val="000000"/>
        </w:rPr>
        <w:t>Témavezető:</w:t>
      </w:r>
      <w:r>
        <w:rPr>
          <w:color w:val="000000"/>
        </w:rPr>
        <w:t xml:space="preserve"> </w:t>
      </w:r>
      <w:r>
        <w:rPr>
          <w:rStyle w:val="Appletabspan"/>
          <w:color w:val="000000"/>
        </w:rPr>
        <w:tab/>
      </w:r>
      <w:r>
        <w:rPr>
          <w:color w:val="000000"/>
        </w:rPr>
        <w:t>Dr. Hegyháti Máté, tudományos főmunkatárs</w:t>
      </w:r>
    </w:p>
    <w:p>
      <w:pPr>
        <w:pStyle w:val="NormalWeb"/>
        <w:spacing w:beforeAutospacing="0" w:before="0" w:afterAutospacing="0" w:after="240"/>
        <w:jc w:val="both"/>
        <w:rPr/>
      </w:pPr>
      <w:r>
        <w:rPr>
          <w:b/>
          <w:bCs/>
          <w:color w:val="000000"/>
        </w:rPr>
        <w:t>Munka helyszíne:</w:t>
      </w:r>
      <w:r>
        <w:rPr>
          <w:color w:val="000000"/>
        </w:rPr>
        <w:t xml:space="preserve"> SZE-GIVK, Informatika Tanszék</w:t>
      </w:r>
    </w:p>
    <w:p>
      <w:pPr>
        <w:pStyle w:val="Normal"/>
        <w:rPr/>
      </w:pPr>
      <w:r>
        <w:rPr/>
      </w:r>
    </w:p>
    <w:p>
      <w:pPr>
        <w:pStyle w:val="NormalWeb"/>
        <w:spacing w:beforeAutospacing="0" w:before="0" w:afterAutospacing="0" w:after="240"/>
        <w:jc w:val="both"/>
        <w:rPr/>
      </w:pPr>
      <w:r>
        <w:rPr>
          <w:rFonts w:cs="Arial" w:ascii="Arial" w:hAnsi="Arial"/>
          <w:color w:val="000000"/>
          <w:sz w:val="20"/>
          <w:szCs w:val="20"/>
        </w:rPr>
        <w:t xml:space="preserve">A logikai feladványok már a sumér társadalom emberét is foglalkoztatták, manapság viszont szerteágazó típusaival még nagyobb népszerűségnek örvendenek. Egy igen közkedvelt típus az úgynevezett zebra feladvány, mely Albert Einstein híres rejtvényéről kapta nevét. Ezek megoldása  kutatott területnek számít, több különböző matematikai és informatikai megoldás is került már publikálásra, </w:t>
      </w:r>
      <w:commentRangeStart w:id="0"/>
      <w:r>
        <w:rPr>
          <w:rFonts w:cs="Arial" w:ascii="Arial" w:hAnsi="Arial"/>
          <w:color w:val="000000"/>
          <w:sz w:val="20"/>
          <w:szCs w:val="20"/>
        </w:rPr>
        <w:t>mint például a visszalépéses keresés, korlátozási programozás vagy a feladvány Prolog nyelven való megírása.</w:t>
      </w:r>
      <w:commentRangeEnd w:id="0"/>
      <w:r>
        <w:commentReference w:id="0"/>
      </w:r>
      <w:r>
        <w:rPr>
          <w:rFonts w:cs="Arial" w:ascii="Arial" w:hAnsi="Arial"/>
          <w:color w:val="000000"/>
          <w:sz w:val="20"/>
          <w:szCs w:val="20"/>
        </w:rPr>
      </w:r>
    </w:p>
    <w:p>
      <w:pPr>
        <w:pStyle w:val="NormalWeb"/>
        <w:spacing w:beforeAutospacing="0" w:before="0" w:afterAutospacing="0" w:after="240"/>
        <w:jc w:val="both"/>
        <w:rPr/>
      </w:pPr>
      <w:r>
        <w:rPr>
          <w:rFonts w:cs="Arial" w:ascii="Arial" w:hAnsi="Arial"/>
          <w:color w:val="000000"/>
          <w:sz w:val="20"/>
          <w:szCs w:val="20"/>
        </w:rPr>
        <w:t xml:space="preserve">A modern mérnöki alkalmazásokban, gépi tanulásban is egyre nagyobb népszerűségnek örvendő evolúciós algoritmusok is alkalmasak többek között ilyen jellegű kielégíthetőségi feladatok megoldására. </w:t>
      </w:r>
      <w:r>
        <w:rPr>
          <w:rFonts w:cs="Arial" w:ascii="Arial" w:hAnsi="Arial"/>
          <w:color w:val="000000"/>
          <w:sz w:val="20"/>
          <w:szCs w:val="20"/>
        </w:rPr>
        <w:t>Munkánk</w:t>
      </w:r>
      <w:r>
        <w:rPr>
          <w:rFonts w:cs="Arial" w:ascii="Arial" w:hAnsi="Arial"/>
          <w:color w:val="000000"/>
          <w:sz w:val="20"/>
          <w:szCs w:val="20"/>
        </w:rPr>
        <w:t xml:space="preserve"> során egy ilyen algoritmus került kidolgozásra, és tesztelésre több példán. </w:t>
      </w:r>
      <w:r>
        <w:rPr>
          <w:rFonts w:cs="Arial" w:ascii="Arial" w:hAnsi="Arial"/>
          <w:color w:val="000000"/>
          <w:sz w:val="20"/>
          <w:szCs w:val="20"/>
        </w:rPr>
        <w:t>A futási idő csökkentése érdekében az algoritmus különböző paraméterei finomhangolásra kerültek nagy számú teszteset futtatásának tapasztalai alapján.</w:t>
      </w:r>
    </w:p>
    <w:p>
      <w:pPr>
        <w:pStyle w:val="NormalWeb"/>
        <w:spacing w:beforeAutospacing="0" w:before="0" w:afterAutospacing="0" w:after="120"/>
        <w:jc w:val="both"/>
        <w:rPr/>
      </w:pPr>
      <w:r>
        <w:rPr>
          <w:rFonts w:cs="Arial" w:ascii="Arial" w:hAnsi="Arial"/>
          <w:color w:val="000000"/>
          <w:sz w:val="20"/>
          <w:szCs w:val="20"/>
        </w:rPr>
        <w:t xml:space="preserve">Az empirikus vizsgálatok automatizálásának érdekében több rejtvényt elemezve az ezekben előforduló megkötések rendszerezve lettek. </w:t>
      </w:r>
      <w:r>
        <w:rPr>
          <w:rFonts w:cs="Arial" w:ascii="Arial" w:hAnsi="Arial"/>
          <w:color w:val="000000"/>
          <w:sz w:val="20"/>
          <w:szCs w:val="20"/>
        </w:rPr>
        <w:t>E</w:t>
      </w:r>
      <w:r>
        <w:rPr>
          <w:rFonts w:cs="Arial" w:ascii="Arial" w:hAnsi="Arial"/>
          <w:color w:val="000000"/>
          <w:sz w:val="20"/>
          <w:szCs w:val="20"/>
        </w:rPr>
        <w:t xml:space="preserve">gy olyan módszer került kidolgozásra, mely a feladat egy formális leírásából megoldó kód generálására képes. Az így keletkezett rendszerrel </w:t>
      </w:r>
      <w:r>
        <w:rPr>
          <w:rFonts w:cs="Arial" w:ascii="Arial" w:hAnsi="Arial"/>
          <w:color w:val="000000"/>
          <w:sz w:val="20"/>
          <w:szCs w:val="20"/>
        </w:rPr>
        <w:t xml:space="preserve">könnyedén vizsgálhatóvá váltak </w:t>
      </w:r>
      <w:r>
        <w:rPr>
          <w:rFonts w:cs="Arial" w:ascii="Arial" w:hAnsi="Arial"/>
          <w:color w:val="000000"/>
          <w:sz w:val="20"/>
          <w:szCs w:val="20"/>
        </w:rPr>
        <w:t xml:space="preserve">további feladatok, </w:t>
      </w:r>
      <w:r>
        <w:rPr>
          <w:rFonts w:cs="Arial" w:ascii="Arial" w:hAnsi="Arial"/>
          <w:color w:val="000000"/>
          <w:sz w:val="20"/>
          <w:szCs w:val="20"/>
        </w:rPr>
        <w:t>mely</w:t>
      </w:r>
      <w:r>
        <w:rPr>
          <w:rFonts w:cs="Arial" w:ascii="Arial" w:hAnsi="Arial"/>
          <w:color w:val="000000"/>
          <w:sz w:val="20"/>
          <w:szCs w:val="20"/>
        </w:rPr>
        <w:t>eken futtatott tesztek</w:t>
      </w:r>
      <w:r>
        <w:rPr>
          <w:rFonts w:cs="Arial" w:ascii="Arial" w:hAnsi="Arial"/>
          <w:color w:val="000000"/>
          <w:sz w:val="20"/>
          <w:szCs w:val="20"/>
        </w:rPr>
        <w:t xml:space="preserve"> segítségével</w:t>
      </w:r>
      <w:r>
        <w:rPr>
          <w:rFonts w:cs="Arial" w:ascii="Arial" w:hAnsi="Arial"/>
          <w:color w:val="000000"/>
          <w:sz w:val="20"/>
          <w:szCs w:val="20"/>
        </w:rPr>
        <w:t xml:space="preserve"> </w:t>
      </w:r>
      <w:r>
        <w:rPr>
          <w:rFonts w:cs="Arial" w:ascii="Arial" w:hAnsi="Arial"/>
          <w:color w:val="000000"/>
          <w:sz w:val="20"/>
          <w:szCs w:val="20"/>
        </w:rPr>
        <w:t>az algoritmus</w:t>
      </w:r>
      <w:r>
        <w:rPr>
          <w:rFonts w:cs="Arial" w:ascii="Arial" w:hAnsi="Arial"/>
          <w:color w:val="000000"/>
          <w:sz w:val="20"/>
          <w:szCs w:val="20"/>
        </w:rPr>
        <w:t xml:space="preserve"> működ</w:t>
      </w:r>
      <w:r>
        <w:rPr>
          <w:rFonts w:cs="Arial" w:ascii="Arial" w:hAnsi="Arial"/>
          <w:color w:val="000000"/>
          <w:sz w:val="20"/>
          <w:szCs w:val="20"/>
        </w:rPr>
        <w:t>és</w:t>
      </w:r>
      <w:r>
        <w:rPr>
          <w:rFonts w:cs="Arial" w:ascii="Arial" w:hAnsi="Arial"/>
          <w:color w:val="000000"/>
          <w:sz w:val="20"/>
          <w:szCs w:val="20"/>
        </w:rPr>
        <w:t>e tovább javítható</w:t>
      </w:r>
      <w:r>
        <w:rPr>
          <w:rFonts w:cs="Arial" w:ascii="Arial" w:hAnsi="Arial"/>
          <w:color w:val="000000"/>
          <w:sz w:val="20"/>
          <w:szCs w:val="20"/>
        </w:rPr>
        <w:t>.</w:t>
      </w:r>
    </w:p>
    <w:p>
      <w:pPr>
        <w:pStyle w:val="Normal"/>
        <w:spacing w:before="0" w:after="0"/>
        <w:rPr/>
      </w:pPr>
      <w:r>
        <w:rPr>
          <w:b/>
          <w:bCs/>
          <w:color w:val="000000"/>
        </w:rPr>
        <w:t>Kulcsszavak</w:t>
      </w:r>
      <w:r>
        <w:rPr>
          <w:color w:val="000000"/>
        </w:rPr>
        <w:t>: logikai rejtvény, evolúciós algoritmusok, genetikus algoritmus, feladvány</w:t>
      </w:r>
    </w:p>
    <w:sectPr>
      <w:footerReference w:type="default" r:id="rId2"/>
      <w:type w:val="nextPage"/>
      <w:pgSz w:w="11906" w:h="16838"/>
      <w:pgMar w:left="1417" w:right="1417" w:header="0" w:top="1417" w:footer="709" w:bottom="1417"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ate Hegyhati" w:date="2018-02-09T12:19:56Z" w:initials="MH">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hu-HU" w:val="hu-HU"/>
        </w:rPr>
        <w:t>Ezeket csak akkor, ha tenyleg utananeztetek, es vannak ilyen cikkek, modszerek publikalva. Ha ezt (meg) nem tettetek meg, akkor inkabb legyen elhagyva ez a tagmondat.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before="0" w:after="12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b/>
        <w:rFonts w:cs="Courier New"/>
      </w:rPr>
    </w:lvl>
    <w:lvl w:ilvl="2">
      <w:start w:val="1"/>
      <w:numFmt w:val="none"/>
      <w:suff w:val="nothing"/>
      <w:lvlText w:val=""/>
      <w:lvlJc w:val="left"/>
      <w:pPr>
        <w:ind w:left="720" w:hanging="720"/>
      </w:pPr>
      <w:rPr>
        <w:rFonts w:cs="Wingdings"/>
      </w:rPr>
    </w:lvl>
    <w:lvl w:ilvl="3">
      <w:start w:val="1"/>
      <w:numFmt w:val="none"/>
      <w:suff w:val="nothing"/>
      <w:lvlText w:val=""/>
      <w:lvlJc w:val="left"/>
      <w:pPr>
        <w:ind w:left="864" w:hanging="864"/>
      </w:pPr>
      <w:rPr>
        <w:rFonts w:cs="Symbol"/>
      </w:r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80"/>
  <w:embedSystemFonts/>
  <w:defaultTabStop w:val="709"/>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hu-H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hu-HU" w:eastAsia="hu-HU"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c1a84"/>
    <w:pPr>
      <w:widowControl/>
      <w:suppressAutoHyphens w:val="true"/>
      <w:bidi w:val="0"/>
      <w:spacing w:lineRule="auto" w:line="360" w:before="0" w:after="120"/>
      <w:jc w:val="both"/>
    </w:pPr>
    <w:rPr>
      <w:rFonts w:cs="Calibri" w:ascii="Times New Roman" w:hAnsi="Times New Roman" w:eastAsia="Times New Roman"/>
      <w:color w:val="auto"/>
      <w:sz w:val="24"/>
      <w:szCs w:val="22"/>
      <w:lang w:eastAsia="zh-CN" w:val="hu-HU" w:bidi="ar-SA"/>
    </w:rPr>
  </w:style>
  <w:style w:type="paragraph" w:styleId="Heading2">
    <w:name w:val="Heading 2"/>
    <w:basedOn w:val="Normal"/>
    <w:qFormat/>
    <w:pPr>
      <w:keepNext/>
      <w:keepLines/>
      <w:spacing w:before="240" w:after="360"/>
      <w:ind w:left="567" w:right="566" w:hanging="0"/>
      <w:jc w:val="center"/>
      <w:outlineLvl w:val="1"/>
    </w:pPr>
    <w:rPr>
      <w:rFonts w:cs="Times New Roman"/>
      <w:bCs/>
      <w:sz w:val="32"/>
      <w:szCs w:val="26"/>
    </w:rPr>
  </w:style>
  <w:style w:type="character" w:styleId="DefaultParagraphFont" w:default="1">
    <w:name w:val="Default Paragraph Font"/>
    <w:uiPriority w:val="1"/>
    <w:semiHidden/>
    <w:unhideWhenUsed/>
    <w:qFormat/>
    <w:rPr/>
  </w:style>
  <w:style w:type="character" w:styleId="Bekezdsalapbettpusa1" w:customStyle="1">
    <w:name w:val="Bekezdés alapbetűtípusa1"/>
    <w:qFormat/>
    <w:rPr/>
  </w:style>
  <w:style w:type="character" w:styleId="WW8Num1z0" w:customStyle="1">
    <w:name w:val="WW8Num1z0"/>
    <w:qFormat/>
    <w:rPr>
      <w:rFonts w:ascii="Times New Roman" w:hAnsi="Times New Roman" w:cs="Times New Roman"/>
    </w:rPr>
  </w:style>
  <w:style w:type="character" w:styleId="WW8Num1z1" w:customStyle="1">
    <w:name w:val="WW8Num1z1"/>
    <w:qFormat/>
    <w:rPr>
      <w:rFonts w:ascii="Courier New" w:hAnsi="Courier New" w:cs="Courier New"/>
    </w:rPr>
  </w:style>
  <w:style w:type="character" w:styleId="WW8Num1z2" w:customStyle="1">
    <w:name w:val="WW8Num1z2"/>
    <w:qFormat/>
    <w:rPr>
      <w:rFonts w:ascii="Wingdings" w:hAnsi="Wingdings" w:cs="Wingdings"/>
    </w:rPr>
  </w:style>
  <w:style w:type="character" w:styleId="WW8Num1z3" w:customStyle="1">
    <w:name w:val="WW8Num1z3"/>
    <w:qFormat/>
    <w:rPr>
      <w:rFonts w:ascii="Symbol" w:hAnsi="Symbol" w:cs="Symbol"/>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rFonts w:ascii="Symbol" w:hAnsi="Symbol" w:cs="Symbol"/>
    </w:rPr>
  </w:style>
  <w:style w:type="character" w:styleId="WW8Num3z0" w:customStyle="1">
    <w:name w:val="WW8Num3z0"/>
    <w:qFormat/>
    <w:rPr>
      <w:rFonts w:ascii="Times New Roman" w:hAnsi="Times New Roman" w:cs="Times New Roman"/>
    </w:rPr>
  </w:style>
  <w:style w:type="character" w:styleId="WW8Num4z0" w:customStyle="1">
    <w:name w:val="WW8Num4z0"/>
    <w:qFormat/>
    <w:rPr>
      <w:rFonts w:ascii="Times New Roman" w:hAnsi="Times New Roman" w:cs="Times New Roman"/>
    </w:rPr>
  </w:style>
  <w:style w:type="character" w:styleId="WW8Num5z0" w:customStyle="1">
    <w:name w:val="WW8Num5z0"/>
    <w:qFormat/>
    <w:rPr>
      <w:rFonts w:ascii="Times New Roman" w:hAnsi="Times New Roman" w:cs="Times New Roman"/>
    </w:rPr>
  </w:style>
  <w:style w:type="character" w:styleId="WW8Num5z1" w:customStyle="1">
    <w:name w:val="WW8Num5z1"/>
    <w:qFormat/>
    <w:rPr>
      <w:rFonts w:ascii="Courier New" w:hAnsi="Courier New" w:cs="Courier New"/>
    </w:rPr>
  </w:style>
  <w:style w:type="character" w:styleId="WW8Num5z2" w:customStyle="1">
    <w:name w:val="WW8Num5z2"/>
    <w:qFormat/>
    <w:rPr>
      <w:rFonts w:ascii="Wingdings" w:hAnsi="Wingdings" w:cs="Wingdings"/>
    </w:rPr>
  </w:style>
  <w:style w:type="character" w:styleId="WW8Num5z3" w:customStyle="1">
    <w:name w:val="WW8Num5z3"/>
    <w:qFormat/>
    <w:rPr>
      <w:rFonts w:ascii="Symbol" w:hAnsi="Symbol" w:cs="Symbol"/>
    </w:rPr>
  </w:style>
  <w:style w:type="character" w:styleId="WW8Num5z4" w:customStyle="1">
    <w:name w:val="WW8Num5z4"/>
    <w:qFormat/>
    <w:rPr/>
  </w:style>
  <w:style w:type="character" w:styleId="WW8Num5z5" w:customStyle="1">
    <w:name w:val="WW8Num5z5"/>
    <w:qFormat/>
    <w:rPr/>
  </w:style>
  <w:style w:type="character" w:styleId="WW8Num5z6" w:customStyle="1">
    <w:name w:val="WW8Num5z6"/>
    <w:qFormat/>
    <w:rPr/>
  </w:style>
  <w:style w:type="character" w:styleId="WW8Num5z7" w:customStyle="1">
    <w:name w:val="WW8Num5z7"/>
    <w:qFormat/>
    <w:rPr/>
  </w:style>
  <w:style w:type="character" w:styleId="WW8Num5z8" w:customStyle="1">
    <w:name w:val="WW8Num5z8"/>
    <w:qFormat/>
    <w:rPr/>
  </w:style>
  <w:style w:type="character" w:styleId="WW8Num6z0" w:customStyle="1">
    <w:name w:val="WW8Num6z0"/>
    <w:qFormat/>
    <w:rPr>
      <w:rFonts w:ascii="Times New Roman" w:hAnsi="Times New Roman" w:cs="Times New Roman"/>
    </w:rPr>
  </w:style>
  <w:style w:type="character" w:styleId="WW8Num6z1" w:customStyle="1">
    <w:name w:val="WW8Num6z1"/>
    <w:qFormat/>
    <w:rPr>
      <w:rFonts w:ascii="Courier New" w:hAnsi="Courier New" w:cs="Courier New"/>
    </w:rPr>
  </w:style>
  <w:style w:type="character" w:styleId="WW8Num6z2" w:customStyle="1">
    <w:name w:val="WW8Num6z2"/>
    <w:qFormat/>
    <w:rPr>
      <w:rFonts w:ascii="Wingdings" w:hAnsi="Wingdings" w:cs="Wingdings"/>
    </w:rPr>
  </w:style>
  <w:style w:type="character" w:styleId="WW8Num6z3" w:customStyle="1">
    <w:name w:val="WW8Num6z3"/>
    <w:qFormat/>
    <w:rPr>
      <w:rFonts w:ascii="Symbol" w:hAnsi="Symbol" w:cs="Symbol"/>
    </w:rPr>
  </w:style>
  <w:style w:type="character" w:styleId="WW8Num7z0" w:customStyle="1">
    <w:name w:val="WW8Num7z0"/>
    <w:qFormat/>
    <w:rPr>
      <w:rFonts w:ascii="Times New Roman" w:hAnsi="Times New Roman" w:cs="Times New Roman"/>
    </w:rPr>
  </w:style>
  <w:style w:type="character" w:styleId="WW8Num7z1" w:customStyle="1">
    <w:name w:val="WW8Num7z1"/>
    <w:qFormat/>
    <w:rPr>
      <w:rFonts w:ascii="Courier New" w:hAnsi="Courier New" w:cs="Courier New"/>
    </w:rPr>
  </w:style>
  <w:style w:type="character" w:styleId="WW8Num7z2" w:customStyle="1">
    <w:name w:val="WW8Num7z2"/>
    <w:qFormat/>
    <w:rPr>
      <w:rFonts w:ascii="Wingdings" w:hAnsi="Wingdings" w:cs="Wingdings"/>
    </w:rPr>
  </w:style>
  <w:style w:type="character" w:styleId="WW8Num7z3" w:customStyle="1">
    <w:name w:val="WW8Num7z3"/>
    <w:qFormat/>
    <w:rPr>
      <w:rFonts w:ascii="Symbol" w:hAnsi="Symbol" w:cs="Symbol"/>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8z0" w:customStyle="1">
    <w:name w:val="WW8Num8z0"/>
    <w:qFormat/>
    <w:rPr>
      <w:rFonts w:ascii="Times New Roman" w:hAnsi="Times New Roman" w:eastAsia="Times New Roman" w:cs="Times New Roman"/>
    </w:rPr>
  </w:style>
  <w:style w:type="character" w:styleId="WW8Num8z1" w:customStyle="1">
    <w:name w:val="WW8Num8z1"/>
    <w:qFormat/>
    <w:rPr>
      <w:rFonts w:ascii="Courier New" w:hAnsi="Courier New" w:cs="Courier New"/>
    </w:rPr>
  </w:style>
  <w:style w:type="character" w:styleId="WW8Num8z2" w:customStyle="1">
    <w:name w:val="WW8Num8z2"/>
    <w:qFormat/>
    <w:rPr>
      <w:rFonts w:ascii="Wingdings" w:hAnsi="Wingdings" w:cs="Wingdings"/>
    </w:rPr>
  </w:style>
  <w:style w:type="character" w:styleId="WW8Num8z3" w:customStyle="1">
    <w:name w:val="WW8Num8z3"/>
    <w:qFormat/>
    <w:rPr>
      <w:rFonts w:ascii="Symbol" w:hAnsi="Symbol" w:cs="Symbol"/>
    </w:rPr>
  </w:style>
  <w:style w:type="character" w:styleId="WW8Num9z0" w:customStyle="1">
    <w:name w:val="WW8Num9z0"/>
    <w:qFormat/>
    <w:rPr>
      <w:rFonts w:ascii="Symbol" w:hAnsi="Symbol" w:cs="Symbol"/>
    </w:rPr>
  </w:style>
  <w:style w:type="character" w:styleId="WW8Num9z1" w:customStyle="1">
    <w:name w:val="WW8Num9z1"/>
    <w:qFormat/>
    <w:rPr>
      <w:rFonts w:ascii="Courier New" w:hAnsi="Courier New" w:cs="Courier New"/>
    </w:rPr>
  </w:style>
  <w:style w:type="character" w:styleId="WW8Num9z2" w:customStyle="1">
    <w:name w:val="WW8Num9z2"/>
    <w:qFormat/>
    <w:rPr>
      <w:rFonts w:ascii="Wingdings" w:hAnsi="Wingdings" w:cs="Wingdings"/>
    </w:rPr>
  </w:style>
  <w:style w:type="character" w:styleId="WW8Num10z0" w:customStyle="1">
    <w:name w:val="WW8Num10z0"/>
    <w:qFormat/>
    <w:rPr>
      <w:rFonts w:ascii="Times New Roman" w:hAnsi="Times New Roman" w:eastAsia="Times New Roman" w:cs="Times New Roman"/>
    </w:rPr>
  </w:style>
  <w:style w:type="character" w:styleId="WW8Num10z1" w:customStyle="1">
    <w:name w:val="WW8Num10z1"/>
    <w:qFormat/>
    <w:rPr/>
  </w:style>
  <w:style w:type="character" w:styleId="WW8Num10z2" w:customStyle="1">
    <w:name w:val="WW8Num10z2"/>
    <w:qFormat/>
    <w:rPr/>
  </w:style>
  <w:style w:type="character" w:styleId="WW8Num10z3" w:customStyle="1">
    <w:name w:val="WW8Num10z3"/>
    <w:qFormat/>
    <w:rPr/>
  </w:style>
  <w:style w:type="character" w:styleId="WW8Num10z4" w:customStyle="1">
    <w:name w:val="WW8Num10z4"/>
    <w:qFormat/>
    <w:rPr/>
  </w:style>
  <w:style w:type="character" w:styleId="WW8Num10z5" w:customStyle="1">
    <w:name w:val="WW8Num10z5"/>
    <w:qFormat/>
    <w:rPr/>
  </w:style>
  <w:style w:type="character" w:styleId="WW8Num10z6" w:customStyle="1">
    <w:name w:val="WW8Num10z6"/>
    <w:qFormat/>
    <w:rPr/>
  </w:style>
  <w:style w:type="character" w:styleId="WW8Num10z7" w:customStyle="1">
    <w:name w:val="WW8Num10z7"/>
    <w:qFormat/>
    <w:rPr/>
  </w:style>
  <w:style w:type="character" w:styleId="WW8Num10z8" w:customStyle="1">
    <w:name w:val="WW8Num10z8"/>
    <w:qFormat/>
    <w:rPr/>
  </w:style>
  <w:style w:type="character" w:styleId="WW8Num11z0" w:customStyle="1">
    <w:name w:val="WW8Num11z0"/>
    <w:qFormat/>
    <w:rPr/>
  </w:style>
  <w:style w:type="character" w:styleId="WW8Num11z1" w:customStyle="1">
    <w:name w:val="WW8Num11z1"/>
    <w:qFormat/>
    <w:rPr/>
  </w:style>
  <w:style w:type="character" w:styleId="WW8Num11z2" w:customStyle="1">
    <w:name w:val="WW8Num11z2"/>
    <w:qFormat/>
    <w:rPr/>
  </w:style>
  <w:style w:type="character" w:styleId="WW8Num11z3" w:customStyle="1">
    <w:name w:val="WW8Num11z3"/>
    <w:qFormat/>
    <w:rPr/>
  </w:style>
  <w:style w:type="character" w:styleId="WW8Num11z4" w:customStyle="1">
    <w:name w:val="WW8Num11z4"/>
    <w:qFormat/>
    <w:rPr/>
  </w:style>
  <w:style w:type="character" w:styleId="WW8Num11z5" w:customStyle="1">
    <w:name w:val="WW8Num11z5"/>
    <w:qFormat/>
    <w:rPr/>
  </w:style>
  <w:style w:type="character" w:styleId="WW8Num11z6" w:customStyle="1">
    <w:name w:val="WW8Num11z6"/>
    <w:qFormat/>
    <w:rPr/>
  </w:style>
  <w:style w:type="character" w:styleId="WW8Num11z7" w:customStyle="1">
    <w:name w:val="WW8Num11z7"/>
    <w:qFormat/>
    <w:rPr/>
  </w:style>
  <w:style w:type="character" w:styleId="WW8Num11z8" w:customStyle="1">
    <w:name w:val="WW8Num11z8"/>
    <w:qFormat/>
    <w:rPr/>
  </w:style>
  <w:style w:type="character" w:styleId="WW8Num12z0" w:customStyle="1">
    <w:name w:val="WW8Num12z0"/>
    <w:qFormat/>
    <w:rPr>
      <w:rFonts w:ascii="Symbol" w:hAnsi="Symbol" w:cs="Symbol"/>
    </w:rPr>
  </w:style>
  <w:style w:type="character" w:styleId="WW8Num12z1" w:customStyle="1">
    <w:name w:val="WW8Num12z1"/>
    <w:qFormat/>
    <w:rPr>
      <w:rFonts w:ascii="Courier New" w:hAnsi="Courier New" w:cs="Courier New"/>
    </w:rPr>
  </w:style>
  <w:style w:type="character" w:styleId="WW8Num12z2" w:customStyle="1">
    <w:name w:val="WW8Num12z2"/>
    <w:qFormat/>
    <w:rPr>
      <w:rFonts w:ascii="Wingdings" w:hAnsi="Wingdings" w:cs="Wingdings"/>
    </w:rPr>
  </w:style>
  <w:style w:type="character" w:styleId="WW8Num13z0" w:customStyle="1">
    <w:name w:val="WW8Num13z0"/>
    <w:qFormat/>
    <w:rPr/>
  </w:style>
  <w:style w:type="character" w:styleId="WW8Num13z1" w:customStyle="1">
    <w:name w:val="WW8Num13z1"/>
    <w:qFormat/>
    <w:rPr/>
  </w:style>
  <w:style w:type="character" w:styleId="WW8Num13z2" w:customStyle="1">
    <w:name w:val="WW8Num13z2"/>
    <w:qFormat/>
    <w:rPr/>
  </w:style>
  <w:style w:type="character" w:styleId="WW8Num13z3" w:customStyle="1">
    <w:name w:val="WW8Num13z3"/>
    <w:qFormat/>
    <w:rPr/>
  </w:style>
  <w:style w:type="character" w:styleId="WW8Num13z4" w:customStyle="1">
    <w:name w:val="WW8Num13z4"/>
    <w:qFormat/>
    <w:rPr/>
  </w:style>
  <w:style w:type="character" w:styleId="WW8Num13z5" w:customStyle="1">
    <w:name w:val="WW8Num13z5"/>
    <w:qFormat/>
    <w:rPr/>
  </w:style>
  <w:style w:type="character" w:styleId="WW8Num13z6" w:customStyle="1">
    <w:name w:val="WW8Num13z6"/>
    <w:qFormat/>
    <w:rPr/>
  </w:style>
  <w:style w:type="character" w:styleId="WW8Num13z7" w:customStyle="1">
    <w:name w:val="WW8Num13z7"/>
    <w:qFormat/>
    <w:rPr/>
  </w:style>
  <w:style w:type="character" w:styleId="WW8Num13z8" w:customStyle="1">
    <w:name w:val="WW8Num13z8"/>
    <w:qFormat/>
    <w:rPr/>
  </w:style>
  <w:style w:type="character" w:styleId="WW8Num2z1" w:customStyle="1">
    <w:name w:val="WW8Num2z1"/>
    <w:qFormat/>
    <w:rPr>
      <w:rFonts w:ascii="Courier New" w:hAnsi="Courier New" w:cs="Courier New"/>
    </w:rPr>
  </w:style>
  <w:style w:type="character" w:styleId="WW8Num2z2" w:customStyle="1">
    <w:name w:val="WW8Num2z2"/>
    <w:qFormat/>
    <w:rPr>
      <w:rFonts w:ascii="Wingdings" w:hAnsi="Wingdings" w:cs="Wingdings"/>
    </w:rPr>
  </w:style>
  <w:style w:type="character" w:styleId="WW8Num3z1" w:customStyle="1">
    <w:name w:val="WW8Num3z1"/>
    <w:qFormat/>
    <w:rPr>
      <w:rFonts w:ascii="Courier New" w:hAnsi="Courier New" w:cs="Courier New"/>
    </w:rPr>
  </w:style>
  <w:style w:type="character" w:styleId="WW8Num3z2" w:customStyle="1">
    <w:name w:val="WW8Num3z2"/>
    <w:qFormat/>
    <w:rPr>
      <w:rFonts w:ascii="Wingdings" w:hAnsi="Wingdings" w:cs="Wingdings"/>
    </w:rPr>
  </w:style>
  <w:style w:type="character" w:styleId="WW8Num3z3" w:customStyle="1">
    <w:name w:val="WW8Num3z3"/>
    <w:qFormat/>
    <w:rPr>
      <w:rFonts w:ascii="Symbol" w:hAnsi="Symbol" w:cs="Symbol"/>
    </w:rPr>
  </w:style>
  <w:style w:type="character" w:styleId="WW8Num4z1" w:customStyle="1">
    <w:name w:val="WW8Num4z1"/>
    <w:qFormat/>
    <w:rPr>
      <w:rFonts w:ascii="Courier New" w:hAnsi="Courier New" w:cs="Courier New"/>
    </w:rPr>
  </w:style>
  <w:style w:type="character" w:styleId="WW8Num4z2" w:customStyle="1">
    <w:name w:val="WW8Num4z2"/>
    <w:qFormat/>
    <w:rPr>
      <w:rFonts w:ascii="Wingdings" w:hAnsi="Wingdings" w:cs="Wingdings"/>
    </w:rPr>
  </w:style>
  <w:style w:type="character" w:styleId="WW8Num4z3" w:customStyle="1">
    <w:name w:val="WW8Num4z3"/>
    <w:qFormat/>
    <w:rPr>
      <w:rFonts w:ascii="Symbol" w:hAnsi="Symbol" w:cs="Symbol"/>
    </w:rPr>
  </w:style>
  <w:style w:type="character" w:styleId="Cmsor2Char" w:customStyle="1">
    <w:name w:val="Címsor 2 Char"/>
    <w:qFormat/>
    <w:rPr>
      <w:rFonts w:ascii="Times New Roman" w:hAnsi="Times New Roman" w:eastAsia="Times New Roman" w:cs="Times New Roman"/>
      <w:bCs/>
      <w:sz w:val="32"/>
      <w:szCs w:val="26"/>
    </w:rPr>
  </w:style>
  <w:style w:type="character" w:styleId="FootnoteTextChar" w:customStyle="1">
    <w:name w:val="Footnote Text Char"/>
    <w:qFormat/>
    <w:rPr>
      <w:rFonts w:cs="Calibri"/>
      <w:lang w:val="hu-HU"/>
    </w:rPr>
  </w:style>
  <w:style w:type="character" w:styleId="Lbjegyzetkarakterek" w:customStyle="1">
    <w:name w:val="Lábjegyzet-karakterek"/>
    <w:qFormat/>
    <w:rPr>
      <w:vertAlign w:val="superscript"/>
    </w:rPr>
  </w:style>
  <w:style w:type="character" w:styleId="HeaderChar" w:customStyle="1">
    <w:name w:val="Header Char"/>
    <w:qFormat/>
    <w:rPr>
      <w:rFonts w:cs="Calibri"/>
      <w:sz w:val="24"/>
      <w:szCs w:val="22"/>
      <w:lang w:val="hu-HU"/>
    </w:rPr>
  </w:style>
  <w:style w:type="character" w:styleId="FooterChar" w:customStyle="1">
    <w:name w:val="Footer Char"/>
    <w:qFormat/>
    <w:rPr>
      <w:rFonts w:cs="Calibri"/>
      <w:sz w:val="24"/>
      <w:szCs w:val="22"/>
      <w:lang w:val="hu-HU"/>
    </w:rPr>
  </w:style>
  <w:style w:type="character" w:styleId="BalloonTextChar" w:customStyle="1">
    <w:name w:val="Balloon Text Char"/>
    <w:qFormat/>
    <w:rPr>
      <w:rFonts w:ascii="Tahoma" w:hAnsi="Tahoma" w:cs="Tahoma"/>
      <w:sz w:val="16"/>
      <w:szCs w:val="16"/>
      <w:lang w:val="hu-HU"/>
    </w:rPr>
  </w:style>
  <w:style w:type="character" w:styleId="ListLabel1" w:customStyle="1">
    <w:name w:val="ListLabel 1"/>
    <w:qFormat/>
    <w:rPr>
      <w:rFonts w:cs="Times New Roman"/>
    </w:rPr>
  </w:style>
  <w:style w:type="character" w:styleId="ListLabel2" w:customStyle="1">
    <w:name w:val="ListLabel 2"/>
    <w:qFormat/>
    <w:rPr>
      <w:rFonts w:cs="Courier New"/>
      <w:b/>
    </w:rPr>
  </w:style>
  <w:style w:type="character" w:styleId="ListLabel3" w:customStyle="1">
    <w:name w:val="ListLabel 3"/>
    <w:qFormat/>
    <w:rPr>
      <w:rFonts w:cs="Wingdings"/>
    </w:rPr>
  </w:style>
  <w:style w:type="character" w:styleId="ListLabel4" w:customStyle="1">
    <w:name w:val="ListLabel 4"/>
    <w:qFormat/>
    <w:rPr>
      <w:rFonts w:cs="Symbol"/>
    </w:rPr>
  </w:style>
  <w:style w:type="character" w:styleId="ListLabel5" w:customStyle="1">
    <w:name w:val="ListLabel 5"/>
    <w:qFormat/>
    <w:rPr>
      <w:rFonts w:cs="Symbol"/>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Appletabspan" w:customStyle="1">
    <w:name w:val="apple-tab-span"/>
    <w:basedOn w:val="DefaultParagraphFont"/>
    <w:qFormat/>
    <w:rsid w:val="003e1906"/>
    <w:rPr/>
  </w:style>
  <w:style w:type="character" w:styleId="ListLabel9">
    <w:name w:val="ListLabel 9"/>
    <w:qFormat/>
    <w:rPr>
      <w:rFonts w:cs="Times New Roman"/>
    </w:rPr>
  </w:style>
  <w:style w:type="character" w:styleId="ListLabel10">
    <w:name w:val="ListLabel 10"/>
    <w:qFormat/>
    <w:rPr>
      <w:rFonts w:cs="Courier New"/>
      <w:b/>
    </w:rPr>
  </w:style>
  <w:style w:type="character" w:styleId="ListLabel11">
    <w:name w:val="ListLabel 11"/>
    <w:qFormat/>
    <w:rPr>
      <w:rFonts w:cs="Wingdings"/>
    </w:rPr>
  </w:style>
  <w:style w:type="character" w:styleId="ListLabel12">
    <w:name w:val="ListLabel 12"/>
    <w:qFormat/>
    <w:rPr>
      <w:rFonts w:cs="Symbol"/>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Tahoma"/>
      <w:i/>
      <w:iCs/>
      <w:szCs w:val="24"/>
    </w:rPr>
  </w:style>
  <w:style w:type="paragraph" w:styleId="Cmsor" w:customStyle="1">
    <w:name w:val="Címsor"/>
    <w:basedOn w:val="Normal"/>
    <w:qFormat/>
    <w:pPr>
      <w:keepNext/>
      <w:spacing w:before="240" w:after="120"/>
    </w:pPr>
    <w:rPr>
      <w:rFonts w:ascii="Arial" w:hAnsi="Arial" w:eastAsia="MS Mincho" w:cs="Tahoma"/>
      <w:sz w:val="28"/>
      <w:szCs w:val="28"/>
    </w:rPr>
  </w:style>
  <w:style w:type="paragraph" w:styleId="Trgymutat" w:customStyle="1">
    <w:name w:val="Tárgymutató"/>
    <w:basedOn w:val="Normal"/>
    <w:qFormat/>
    <w:pPr>
      <w:suppressLineNumbers/>
    </w:pPr>
    <w:rPr>
      <w:rFonts w:cs="Tahoma"/>
    </w:rPr>
  </w:style>
  <w:style w:type="paragraph" w:styleId="ListParagraph">
    <w:name w:val="List Paragraph"/>
    <w:basedOn w:val="Normal"/>
    <w:qFormat/>
    <w:pPr>
      <w:ind w:left="720" w:hanging="0"/>
    </w:pPr>
    <w:rPr/>
  </w:style>
  <w:style w:type="paragraph" w:styleId="Footnotetext">
    <w:name w:val="footnote text"/>
    <w:basedOn w:val="Normal"/>
    <w:qFormat/>
    <w:pPr/>
    <w:rPr>
      <w:rFonts w:cs="Times New Roman"/>
      <w:sz w:val="20"/>
      <w:szCs w:val="20"/>
    </w:rPr>
  </w:style>
  <w:style w:type="paragraph" w:styleId="Header">
    <w:name w:val="Header"/>
    <w:basedOn w:val="Normal"/>
    <w:pPr>
      <w:tabs>
        <w:tab w:val="center" w:pos="4680" w:leader="none"/>
        <w:tab w:val="right" w:pos="9360" w:leader="none"/>
      </w:tabs>
    </w:pPr>
    <w:rPr>
      <w:rFonts w:cs="Times New Roman"/>
    </w:rPr>
  </w:style>
  <w:style w:type="paragraph" w:styleId="Footer">
    <w:name w:val="Footer"/>
    <w:basedOn w:val="Normal"/>
    <w:pPr>
      <w:tabs>
        <w:tab w:val="center" w:pos="4680" w:leader="none"/>
        <w:tab w:val="right" w:pos="9360" w:leader="none"/>
      </w:tabs>
    </w:pPr>
    <w:rPr>
      <w:rFonts w:cs="Times New Roman"/>
    </w:rPr>
  </w:style>
  <w:style w:type="paragraph" w:styleId="Buborkszveg1" w:customStyle="1">
    <w:name w:val="Buborékszöveg1"/>
    <w:basedOn w:val="Normal"/>
    <w:qFormat/>
    <w:pPr>
      <w:spacing w:lineRule="auto" w:line="240" w:before="0" w:after="0"/>
    </w:pPr>
    <w:rPr>
      <w:rFonts w:ascii="Tahoma" w:hAnsi="Tahoma" w:cs="Times New Roman"/>
      <w:sz w:val="16"/>
      <w:szCs w:val="16"/>
    </w:rPr>
  </w:style>
  <w:style w:type="paragraph" w:styleId="Tblzattartalom" w:customStyle="1">
    <w:name w:val="Táblázattartalom"/>
    <w:basedOn w:val="Normal"/>
    <w:qFormat/>
    <w:pPr>
      <w:suppressLineNumbers/>
    </w:pPr>
    <w:rPr/>
  </w:style>
  <w:style w:type="paragraph" w:styleId="Tblzatfejlc" w:customStyle="1">
    <w:name w:val="Táblázatfejléc"/>
    <w:basedOn w:val="Tblzattartalom"/>
    <w:qFormat/>
    <w:pPr>
      <w:jc w:val="center"/>
    </w:pPr>
    <w:rPr>
      <w:b/>
      <w:bCs/>
    </w:rPr>
  </w:style>
  <w:style w:type="paragraph" w:styleId="NormalWeb">
    <w:name w:val="Normal (Web)"/>
    <w:basedOn w:val="Normal"/>
    <w:uiPriority w:val="99"/>
    <w:semiHidden/>
    <w:unhideWhenUsed/>
    <w:qFormat/>
    <w:rsid w:val="003e1906"/>
    <w:pPr>
      <w:suppressAutoHyphens w:val="false"/>
      <w:spacing w:lineRule="auto" w:line="240" w:beforeAutospacing="1" w:afterAutospacing="1"/>
      <w:jc w:val="left"/>
    </w:pPr>
    <w:rPr>
      <w:rFonts w:cs="Times New Roman"/>
      <w:szCs w:val="24"/>
      <w:lang w:eastAsia="hu-HU"/>
    </w:rPr>
  </w:style>
  <w:style w:type="numbering" w:styleId="NoList" w:default="1">
    <w:name w:val="No List"/>
    <w:uiPriority w:val="99"/>
    <w:semiHidden/>
    <w:unhideWhenUsed/>
    <w:qFormat/>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Application>LibreOffice/5.1.6.2$Linux_X86_64 LibreOffice_project/10m0$Build-2</Application>
  <Pages>1</Pages>
  <Words>195</Words>
  <Characters>1459</Characters>
  <CharactersWithSpaces>1648</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2017-12-22T23:26:00Z</dcterms:created>
  <dc:creator>Jedlik Ányos Szakkollégium</dc:creator>
  <dc:description/>
  <dc:language>en-US</dc:language>
  <cp:lastModifiedBy>Mate Hegyhati</cp:lastModifiedBy>
  <cp:lastPrinted>1899-12-31T23:00:00Z</cp:lastPrinted>
  <dcterms:modified xsi:type="dcterms:W3CDTF">2018-02-09T12:37:40Z</dcterms:modified>
  <cp:revision>7</cp:revision>
  <dc:subject>Jedlik Ányos Szakkollégium, szakmai munka 2012/2013</dc:subject>
  <dc:title>Absztrakt MINTA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