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F654" w14:textId="0C6D4ABD" w:rsidR="00CA51B2" w:rsidRDefault="00CA51B2" w:rsidP="00CA51B2">
      <w:r>
        <w:t>Use the following as an example of the work we did on Tuesday on building Acceptance Criteria to determine the Tests needed</w:t>
      </w:r>
      <w:r w:rsidR="003559CC">
        <w:t xml:space="preserve"> based on Behavior Driven Development principles.</w:t>
      </w:r>
    </w:p>
    <w:p w14:paraId="3E267D11" w14:textId="13AE1E9C" w:rsidR="00A94081" w:rsidRDefault="00A94081" w:rsidP="00A94081">
      <w:pPr>
        <w:pStyle w:val="Heading1"/>
      </w:pPr>
      <w:r>
        <w:t>User Story:</w:t>
      </w:r>
    </w:p>
    <w:p w14:paraId="2D2AB285" w14:textId="7C27EF66" w:rsidR="00A94081" w:rsidRPr="00A94081" w:rsidRDefault="00A94081">
      <w:pPr>
        <w:rPr>
          <w:sz w:val="28"/>
          <w:szCs w:val="28"/>
        </w:rPr>
      </w:pPr>
      <w:r w:rsidRPr="00A94081">
        <w:rPr>
          <w:sz w:val="28"/>
          <w:szCs w:val="28"/>
          <w:highlight w:val="yellow"/>
        </w:rPr>
        <w:t>As a</w:t>
      </w:r>
      <w:r w:rsidRPr="00A94081">
        <w:rPr>
          <w:sz w:val="28"/>
          <w:szCs w:val="28"/>
        </w:rPr>
        <w:t xml:space="preserve"> </w:t>
      </w:r>
      <w:proofErr w:type="gramStart"/>
      <w:r w:rsidRPr="00A94081">
        <w:rPr>
          <w:sz w:val="28"/>
          <w:szCs w:val="28"/>
        </w:rPr>
        <w:t>Student</w:t>
      </w:r>
      <w:proofErr w:type="gramEnd"/>
    </w:p>
    <w:p w14:paraId="23182985" w14:textId="3B99E3C8" w:rsidR="00A94081" w:rsidRPr="00A94081" w:rsidRDefault="00A94081">
      <w:pPr>
        <w:rPr>
          <w:sz w:val="28"/>
          <w:szCs w:val="28"/>
        </w:rPr>
      </w:pPr>
      <w:r w:rsidRPr="00A94081">
        <w:rPr>
          <w:sz w:val="28"/>
          <w:szCs w:val="28"/>
          <w:highlight w:val="yellow"/>
        </w:rPr>
        <w:t>I want</w:t>
      </w:r>
      <w:r w:rsidRPr="00A94081">
        <w:rPr>
          <w:sz w:val="28"/>
          <w:szCs w:val="28"/>
        </w:rPr>
        <w:t xml:space="preserve"> to be able to add courses to my </w:t>
      </w:r>
      <w:proofErr w:type="gramStart"/>
      <w:r w:rsidRPr="00A94081">
        <w:rPr>
          <w:sz w:val="28"/>
          <w:szCs w:val="28"/>
        </w:rPr>
        <w:t>profile</w:t>
      </w:r>
      <w:proofErr w:type="gramEnd"/>
    </w:p>
    <w:p w14:paraId="19C431BF" w14:textId="2967EFB8" w:rsidR="00A94081" w:rsidRPr="00A94081" w:rsidRDefault="00A94081">
      <w:pPr>
        <w:rPr>
          <w:sz w:val="28"/>
          <w:szCs w:val="28"/>
        </w:rPr>
      </w:pPr>
      <w:r w:rsidRPr="00A94081">
        <w:rPr>
          <w:sz w:val="28"/>
          <w:szCs w:val="28"/>
          <w:highlight w:val="yellow"/>
        </w:rPr>
        <w:t>So that</w:t>
      </w:r>
      <w:r w:rsidRPr="00A94081">
        <w:rPr>
          <w:sz w:val="28"/>
          <w:szCs w:val="28"/>
        </w:rPr>
        <w:t xml:space="preserve"> I can easily track my grades, schedule, and other class information from a central platform.</w:t>
      </w:r>
    </w:p>
    <w:p w14:paraId="620D98C2" w14:textId="77777777" w:rsidR="00A94081" w:rsidRDefault="00A94081"/>
    <w:p w14:paraId="5D526D18" w14:textId="0D1C9D32" w:rsidR="00A94081" w:rsidRDefault="00A94081" w:rsidP="00A94081">
      <w:pPr>
        <w:pStyle w:val="Heading1"/>
      </w:pPr>
      <w:r>
        <w:t>Acceptance Criteria:</w:t>
      </w:r>
    </w:p>
    <w:tbl>
      <w:tblPr>
        <w:tblStyle w:val="TableGrid"/>
        <w:tblW w:w="10277" w:type="dxa"/>
        <w:tblLook w:val="04A0" w:firstRow="1" w:lastRow="0" w:firstColumn="1" w:lastColumn="0" w:noHBand="0" w:noVBand="1"/>
      </w:tblPr>
      <w:tblGrid>
        <w:gridCol w:w="805"/>
        <w:gridCol w:w="3780"/>
        <w:gridCol w:w="270"/>
        <w:gridCol w:w="990"/>
        <w:gridCol w:w="4432"/>
      </w:tblGrid>
      <w:tr w:rsidR="008A7E1D" w14:paraId="297A1554" w14:textId="77777777" w:rsidTr="008A7E1D">
        <w:trPr>
          <w:trHeight w:val="296"/>
        </w:trPr>
        <w:tc>
          <w:tcPr>
            <w:tcW w:w="805" w:type="dxa"/>
          </w:tcPr>
          <w:p w14:paraId="04CA9148" w14:textId="64C3FE97" w:rsidR="008A7E1D" w:rsidRDefault="008A7E1D">
            <w:r>
              <w:t>GIVEN</w:t>
            </w:r>
          </w:p>
        </w:tc>
        <w:tc>
          <w:tcPr>
            <w:tcW w:w="3780" w:type="dxa"/>
          </w:tcPr>
          <w:p w14:paraId="6A3418A6" w14:textId="3CDC435B" w:rsidR="008A7E1D" w:rsidRDefault="00F500EC">
            <w:r>
              <w:t>Course information changes</w:t>
            </w:r>
          </w:p>
        </w:tc>
        <w:tc>
          <w:tcPr>
            <w:tcW w:w="270" w:type="dxa"/>
            <w:shd w:val="clear" w:color="auto" w:fill="4472C4" w:themeFill="accent1"/>
          </w:tcPr>
          <w:p w14:paraId="6BA2798F" w14:textId="77777777" w:rsidR="008A7E1D" w:rsidRDefault="008A7E1D"/>
        </w:tc>
        <w:tc>
          <w:tcPr>
            <w:tcW w:w="990" w:type="dxa"/>
          </w:tcPr>
          <w:p w14:paraId="4E7B702D" w14:textId="4B82F606" w:rsidR="008A7E1D" w:rsidRDefault="008A7E1D">
            <w:r>
              <w:t>GIVEN</w:t>
            </w:r>
          </w:p>
        </w:tc>
        <w:tc>
          <w:tcPr>
            <w:tcW w:w="4432" w:type="dxa"/>
          </w:tcPr>
          <w:p w14:paraId="708B4244" w14:textId="77777777" w:rsidR="008A7E1D" w:rsidRDefault="008A7E1D"/>
        </w:tc>
      </w:tr>
      <w:tr w:rsidR="008A7E1D" w14:paraId="19A580BE" w14:textId="77777777" w:rsidTr="008A7E1D">
        <w:trPr>
          <w:trHeight w:val="280"/>
        </w:trPr>
        <w:tc>
          <w:tcPr>
            <w:tcW w:w="805" w:type="dxa"/>
          </w:tcPr>
          <w:p w14:paraId="4B90FD46" w14:textId="291FF78F" w:rsidR="008A7E1D" w:rsidRDefault="008A7E1D">
            <w:r>
              <w:t>WHEN</w:t>
            </w:r>
          </w:p>
        </w:tc>
        <w:tc>
          <w:tcPr>
            <w:tcW w:w="3780" w:type="dxa"/>
          </w:tcPr>
          <w:p w14:paraId="14514465" w14:textId="0BA98491" w:rsidR="008A7E1D" w:rsidRDefault="00F500EC">
            <w:r>
              <w:t>The semester changes</w:t>
            </w:r>
          </w:p>
        </w:tc>
        <w:tc>
          <w:tcPr>
            <w:tcW w:w="270" w:type="dxa"/>
            <w:shd w:val="clear" w:color="auto" w:fill="4472C4" w:themeFill="accent1"/>
          </w:tcPr>
          <w:p w14:paraId="0CB981A1" w14:textId="77777777" w:rsidR="008A7E1D" w:rsidRDefault="008A7E1D"/>
        </w:tc>
        <w:tc>
          <w:tcPr>
            <w:tcW w:w="990" w:type="dxa"/>
          </w:tcPr>
          <w:p w14:paraId="203DA01A" w14:textId="5C1C3C76" w:rsidR="008A7E1D" w:rsidRDefault="008A7E1D">
            <w:r>
              <w:t>WHEN</w:t>
            </w:r>
          </w:p>
        </w:tc>
        <w:tc>
          <w:tcPr>
            <w:tcW w:w="4432" w:type="dxa"/>
          </w:tcPr>
          <w:p w14:paraId="7733CF52" w14:textId="77777777" w:rsidR="008A7E1D" w:rsidRDefault="008A7E1D"/>
        </w:tc>
      </w:tr>
      <w:tr w:rsidR="008A7E1D" w14:paraId="573A568D" w14:textId="77777777" w:rsidTr="008A7E1D">
        <w:trPr>
          <w:trHeight w:val="296"/>
        </w:trPr>
        <w:tc>
          <w:tcPr>
            <w:tcW w:w="805" w:type="dxa"/>
          </w:tcPr>
          <w:p w14:paraId="7D48A78D" w14:textId="644C4EF6" w:rsidR="008A7E1D" w:rsidRDefault="008A7E1D">
            <w:r>
              <w:t>THEN</w:t>
            </w:r>
          </w:p>
        </w:tc>
        <w:tc>
          <w:tcPr>
            <w:tcW w:w="3780" w:type="dxa"/>
          </w:tcPr>
          <w:p w14:paraId="6750C4B5" w14:textId="2A54F941" w:rsidR="008A7E1D" w:rsidRDefault="00F500EC">
            <w:r>
              <w:t>Course information should include the current instructor, material, lab fees, credits, prerequisites, and description with last semesters information as well</w:t>
            </w:r>
          </w:p>
        </w:tc>
        <w:tc>
          <w:tcPr>
            <w:tcW w:w="270" w:type="dxa"/>
            <w:shd w:val="clear" w:color="auto" w:fill="4472C4" w:themeFill="accent1"/>
          </w:tcPr>
          <w:p w14:paraId="20973098" w14:textId="77777777" w:rsidR="008A7E1D" w:rsidRDefault="008A7E1D"/>
        </w:tc>
        <w:tc>
          <w:tcPr>
            <w:tcW w:w="990" w:type="dxa"/>
          </w:tcPr>
          <w:p w14:paraId="40991CD8" w14:textId="62CB613D" w:rsidR="008A7E1D" w:rsidRDefault="008A7E1D">
            <w:r>
              <w:t>THEN</w:t>
            </w:r>
          </w:p>
        </w:tc>
        <w:tc>
          <w:tcPr>
            <w:tcW w:w="4432" w:type="dxa"/>
          </w:tcPr>
          <w:p w14:paraId="4CF467AE" w14:textId="77777777" w:rsidR="008A7E1D" w:rsidRDefault="008A7E1D"/>
        </w:tc>
      </w:tr>
      <w:tr w:rsidR="008A7E1D" w14:paraId="47CCBE61" w14:textId="77777777" w:rsidTr="008A7E1D">
        <w:trPr>
          <w:trHeight w:val="280"/>
        </w:trPr>
        <w:tc>
          <w:tcPr>
            <w:tcW w:w="805" w:type="dxa"/>
            <w:shd w:val="clear" w:color="auto" w:fill="ED7D31" w:themeFill="accent2"/>
          </w:tcPr>
          <w:p w14:paraId="74173EFA" w14:textId="77777777" w:rsidR="008A7E1D" w:rsidRDefault="008A7E1D"/>
        </w:tc>
        <w:tc>
          <w:tcPr>
            <w:tcW w:w="3780" w:type="dxa"/>
            <w:shd w:val="clear" w:color="auto" w:fill="ED7D31" w:themeFill="accent2"/>
          </w:tcPr>
          <w:p w14:paraId="3AD80245" w14:textId="77777777" w:rsidR="008A7E1D" w:rsidRDefault="008A7E1D"/>
        </w:tc>
        <w:tc>
          <w:tcPr>
            <w:tcW w:w="270" w:type="dxa"/>
            <w:shd w:val="clear" w:color="auto" w:fill="ED7D31" w:themeFill="accent2"/>
          </w:tcPr>
          <w:p w14:paraId="0BDBD7E1" w14:textId="77777777" w:rsidR="008A7E1D" w:rsidRDefault="008A7E1D"/>
        </w:tc>
        <w:tc>
          <w:tcPr>
            <w:tcW w:w="990" w:type="dxa"/>
            <w:shd w:val="clear" w:color="auto" w:fill="ED7D31" w:themeFill="accent2"/>
          </w:tcPr>
          <w:p w14:paraId="632834CD" w14:textId="77777777" w:rsidR="008A7E1D" w:rsidRDefault="008A7E1D"/>
        </w:tc>
        <w:tc>
          <w:tcPr>
            <w:tcW w:w="4432" w:type="dxa"/>
            <w:shd w:val="clear" w:color="auto" w:fill="ED7D31" w:themeFill="accent2"/>
          </w:tcPr>
          <w:p w14:paraId="187E7EA2" w14:textId="77777777" w:rsidR="008A7E1D" w:rsidRDefault="008A7E1D"/>
        </w:tc>
      </w:tr>
      <w:tr w:rsidR="008A7E1D" w14:paraId="6B7E504B" w14:textId="77777777" w:rsidTr="008A7E1D">
        <w:trPr>
          <w:trHeight w:val="296"/>
        </w:trPr>
        <w:tc>
          <w:tcPr>
            <w:tcW w:w="805" w:type="dxa"/>
          </w:tcPr>
          <w:p w14:paraId="14B06B8E" w14:textId="467573EB" w:rsidR="008A7E1D" w:rsidRDefault="008A7E1D">
            <w:r>
              <w:t>GIVEN</w:t>
            </w:r>
          </w:p>
        </w:tc>
        <w:tc>
          <w:tcPr>
            <w:tcW w:w="3780" w:type="dxa"/>
          </w:tcPr>
          <w:p w14:paraId="4F1AD1AB" w14:textId="74C7EEEE" w:rsidR="008A7E1D" w:rsidRDefault="008A7E1D">
            <w:r>
              <w:t>We need the course information</w:t>
            </w:r>
          </w:p>
        </w:tc>
        <w:tc>
          <w:tcPr>
            <w:tcW w:w="270" w:type="dxa"/>
            <w:shd w:val="clear" w:color="auto" w:fill="4472C4" w:themeFill="accent1"/>
          </w:tcPr>
          <w:p w14:paraId="52EA77F8" w14:textId="77777777" w:rsidR="008A7E1D" w:rsidRDefault="008A7E1D"/>
        </w:tc>
        <w:tc>
          <w:tcPr>
            <w:tcW w:w="990" w:type="dxa"/>
          </w:tcPr>
          <w:p w14:paraId="65DCE733" w14:textId="4D80250A" w:rsidR="008A7E1D" w:rsidRDefault="008A7E1D">
            <w:r>
              <w:t>GIVEN</w:t>
            </w:r>
          </w:p>
        </w:tc>
        <w:tc>
          <w:tcPr>
            <w:tcW w:w="4432" w:type="dxa"/>
          </w:tcPr>
          <w:p w14:paraId="669E8C6E" w14:textId="77777777" w:rsidR="008A7E1D" w:rsidRDefault="008A7E1D"/>
        </w:tc>
      </w:tr>
      <w:tr w:rsidR="008A7E1D" w14:paraId="40356F45" w14:textId="77777777" w:rsidTr="008A7E1D">
        <w:trPr>
          <w:trHeight w:val="280"/>
        </w:trPr>
        <w:tc>
          <w:tcPr>
            <w:tcW w:w="805" w:type="dxa"/>
          </w:tcPr>
          <w:p w14:paraId="009F8145" w14:textId="350102FC" w:rsidR="008A7E1D" w:rsidRDefault="008A7E1D">
            <w:r>
              <w:t>WHEN</w:t>
            </w:r>
          </w:p>
        </w:tc>
        <w:tc>
          <w:tcPr>
            <w:tcW w:w="3780" w:type="dxa"/>
          </w:tcPr>
          <w:p w14:paraId="022ED1F8" w14:textId="372E251A" w:rsidR="008A7E1D" w:rsidRDefault="008A7E1D">
            <w:r>
              <w:t>A student enrolls in a class</w:t>
            </w:r>
          </w:p>
        </w:tc>
        <w:tc>
          <w:tcPr>
            <w:tcW w:w="270" w:type="dxa"/>
            <w:shd w:val="clear" w:color="auto" w:fill="4472C4" w:themeFill="accent1"/>
          </w:tcPr>
          <w:p w14:paraId="5939B66A" w14:textId="77777777" w:rsidR="008A7E1D" w:rsidRDefault="008A7E1D"/>
        </w:tc>
        <w:tc>
          <w:tcPr>
            <w:tcW w:w="990" w:type="dxa"/>
          </w:tcPr>
          <w:p w14:paraId="2D6C441A" w14:textId="56C98DDC" w:rsidR="008A7E1D" w:rsidRDefault="008A7E1D">
            <w:r>
              <w:t>WHEN</w:t>
            </w:r>
          </w:p>
        </w:tc>
        <w:tc>
          <w:tcPr>
            <w:tcW w:w="4432" w:type="dxa"/>
          </w:tcPr>
          <w:p w14:paraId="2D7D6FC4" w14:textId="77777777" w:rsidR="008A7E1D" w:rsidRDefault="008A7E1D"/>
        </w:tc>
      </w:tr>
      <w:tr w:rsidR="008A7E1D" w14:paraId="57FE4B59" w14:textId="77777777" w:rsidTr="008A7E1D">
        <w:trPr>
          <w:trHeight w:val="296"/>
        </w:trPr>
        <w:tc>
          <w:tcPr>
            <w:tcW w:w="805" w:type="dxa"/>
          </w:tcPr>
          <w:p w14:paraId="4CC6E641" w14:textId="24CC2F34" w:rsidR="008A7E1D" w:rsidRDefault="008A7E1D">
            <w:r>
              <w:t>THEN</w:t>
            </w:r>
          </w:p>
        </w:tc>
        <w:tc>
          <w:tcPr>
            <w:tcW w:w="3780" w:type="dxa"/>
          </w:tcPr>
          <w:p w14:paraId="057C2BE6" w14:textId="7B126E24" w:rsidR="008A7E1D" w:rsidRDefault="008A7E1D">
            <w:r>
              <w:t>Course information must be stored in a datastore and accessible to students</w:t>
            </w:r>
          </w:p>
        </w:tc>
        <w:tc>
          <w:tcPr>
            <w:tcW w:w="270" w:type="dxa"/>
            <w:shd w:val="clear" w:color="auto" w:fill="4472C4" w:themeFill="accent1"/>
          </w:tcPr>
          <w:p w14:paraId="07ACD9B2" w14:textId="77777777" w:rsidR="008A7E1D" w:rsidRDefault="008A7E1D"/>
        </w:tc>
        <w:tc>
          <w:tcPr>
            <w:tcW w:w="990" w:type="dxa"/>
          </w:tcPr>
          <w:p w14:paraId="591B884D" w14:textId="01A6141B" w:rsidR="008A7E1D" w:rsidRDefault="008A7E1D">
            <w:r>
              <w:t>THEN</w:t>
            </w:r>
          </w:p>
        </w:tc>
        <w:tc>
          <w:tcPr>
            <w:tcW w:w="4432" w:type="dxa"/>
          </w:tcPr>
          <w:p w14:paraId="1048E823" w14:textId="77777777" w:rsidR="008A7E1D" w:rsidRDefault="008A7E1D"/>
        </w:tc>
      </w:tr>
    </w:tbl>
    <w:p w14:paraId="2340F68B" w14:textId="0E3EF32A" w:rsidR="00A94081" w:rsidRDefault="00A94081"/>
    <w:p w14:paraId="20033C5F" w14:textId="1DAB75B7" w:rsidR="00A94081" w:rsidRDefault="00A94081" w:rsidP="00A94081">
      <w:pPr>
        <w:pStyle w:val="Heading1"/>
      </w:pPr>
      <w:r>
        <w:t>Acceptance Test</w:t>
      </w:r>
    </w:p>
    <w:p w14:paraId="55CFB03E" w14:textId="24B333A5" w:rsidR="00A94081" w:rsidRDefault="00F500EC" w:rsidP="00A94081">
      <w:r>
        <w:t>A student must be able to access and read the basic information to include the instructor, material needed, lab fees, credits, prerequisites, and description of the course when considering enrolling in a class. This also includes last semester’s instructor, materials needed, and lab fees for comparison.</w:t>
      </w:r>
    </w:p>
    <w:p w14:paraId="11E4E8FF" w14:textId="68C101D6" w:rsidR="00A94081" w:rsidRDefault="00A94081" w:rsidP="00A94081">
      <w:pPr>
        <w:pStyle w:val="Heading1"/>
      </w:pPr>
      <w:r>
        <w:t>Integration Needed</w:t>
      </w:r>
    </w:p>
    <w:p w14:paraId="4F705385" w14:textId="30B95319" w:rsidR="00A94081" w:rsidRDefault="00A94081" w:rsidP="00A94081">
      <w:r>
        <w:t>Courses Object</w:t>
      </w:r>
    </w:p>
    <w:p w14:paraId="50B5AAB7" w14:textId="694224B5" w:rsidR="00A94081" w:rsidRDefault="00A94081" w:rsidP="00A94081">
      <w:r>
        <w:t>Student Object</w:t>
      </w:r>
    </w:p>
    <w:p w14:paraId="298719F5" w14:textId="38CB4000" w:rsidR="00A94081" w:rsidRDefault="00A94081" w:rsidP="00A94081">
      <w:r>
        <w:t>Schedule Object</w:t>
      </w:r>
    </w:p>
    <w:p w14:paraId="686306F4" w14:textId="255E44AE" w:rsidR="00A94081" w:rsidRDefault="00A94081" w:rsidP="00A94081">
      <w:r>
        <w:t>Menu Object</w:t>
      </w:r>
    </w:p>
    <w:p w14:paraId="2C7D9969" w14:textId="3ABB35D3" w:rsidR="00A94081" w:rsidRPr="00A94081" w:rsidRDefault="00A94081" w:rsidP="00A94081">
      <w:r>
        <w:t>Main</w:t>
      </w:r>
    </w:p>
    <w:sectPr w:rsidR="00A94081" w:rsidRPr="00A9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81"/>
    <w:rsid w:val="003559CC"/>
    <w:rsid w:val="008707A9"/>
    <w:rsid w:val="008A7E1D"/>
    <w:rsid w:val="00A94081"/>
    <w:rsid w:val="00CA51B2"/>
    <w:rsid w:val="00F500EC"/>
    <w:rsid w:val="00FA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457C"/>
  <w15:chartTrackingRefBased/>
  <w15:docId w15:val="{9211F7CE-71EF-4BEE-9B00-979E598C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Josiah</dc:creator>
  <cp:keywords/>
  <dc:description/>
  <cp:lastModifiedBy>Greenwell, Josiah</cp:lastModifiedBy>
  <cp:revision>4</cp:revision>
  <dcterms:created xsi:type="dcterms:W3CDTF">2023-04-05T20:36:00Z</dcterms:created>
  <dcterms:modified xsi:type="dcterms:W3CDTF">2023-04-06T01:18:00Z</dcterms:modified>
</cp:coreProperties>
</file>