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487C6" w14:textId="77777777" w:rsidR="00EA7FEA" w:rsidRPr="00EA7FEA" w:rsidRDefault="00EA7FEA" w:rsidP="00EA7FEA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21D977AB" w14:textId="77777777" w:rsidR="002C573B" w:rsidRPr="00F20213" w:rsidRDefault="002C573B" w:rsidP="002C573B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r>
        <w:rPr>
          <w:rFonts w:ascii="Arial Black" w:hAnsi="Arial Black" w:cs="Arial"/>
          <w:color w:val="A6A6A6" w:themeColor="background1" w:themeShade="A6"/>
          <w:sz w:val="24"/>
          <w:szCs w:val="24"/>
        </w:rPr>
        <w:t>Bubble</w:t>
      </w:r>
      <w:r w:rsidRPr="00F20213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Worksheet</w:t>
      </w:r>
    </w:p>
    <w:p w14:paraId="2ED0B290" w14:textId="77777777"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175F172E" w14:textId="77777777"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36090386" w14:textId="77777777" w:rsidR="00813C30" w:rsidRPr="00EA7FEA" w:rsidRDefault="00813C30" w:rsidP="00EA7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12D8EDEB" w14:textId="77777777" w:rsidR="00813C30" w:rsidRPr="00813C30" w:rsidRDefault="00813C30" w:rsidP="00813C3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61E3C7BD" w14:textId="11A8328F" w:rsidR="00813C30" w:rsidRDefault="00813C30" w:rsidP="009B47E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// </w:t>
      </w:r>
      <w:r w:rsidR="009B47E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Create a circle with the radius and the next color from the Color Wheel</w:t>
      </w:r>
      <w:r w:rsidR="009B47E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br/>
      </w:r>
    </w:p>
    <w:p w14:paraId="7A728F53" w14:textId="7ACB3FF5" w:rsidR="00B262DE" w:rsidRPr="009B47E0" w:rsidRDefault="00813C30" w:rsidP="009B47E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9B47E0">
        <w:rPr>
          <w:rFonts w:ascii="Consolas" w:hAnsi="Consolas" w:cs="Consolas"/>
          <w:color w:val="008080"/>
          <w:sz w:val="20"/>
          <w:szCs w:val="20"/>
        </w:rPr>
        <w:t>Circle</w:t>
      </w:r>
      <w:r w:rsidR="009B47E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B47E0">
        <w:rPr>
          <w:rFonts w:ascii="Consolas" w:hAnsi="Consolas" w:cs="Consolas"/>
          <w:color w:val="000000"/>
          <w:sz w:val="20"/>
          <w:szCs w:val="20"/>
        </w:rPr>
        <w:t>circle</w:t>
      </w:r>
      <w:proofErr w:type="spellEnd"/>
      <w:r w:rsidR="009B47E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9B47E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9B47E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9B47E0">
        <w:rPr>
          <w:rFonts w:ascii="Consolas" w:hAnsi="Consolas" w:cs="Consolas"/>
          <w:color w:val="6699FF"/>
          <w:sz w:val="20"/>
          <w:szCs w:val="20"/>
        </w:rPr>
        <w:t>Circle</w:t>
      </w:r>
      <w:r w:rsidR="009B47E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B47E0">
        <w:rPr>
          <w:rFonts w:ascii="Consolas" w:hAnsi="Consolas" w:cs="Consolas"/>
          <w:color w:val="000000"/>
          <w:sz w:val="20"/>
          <w:szCs w:val="20"/>
        </w:rPr>
        <w:t xml:space="preserve">radius, </w:t>
      </w:r>
      <w:proofErr w:type="spellStart"/>
      <w:r w:rsidR="009B47E0">
        <w:rPr>
          <w:rFonts w:ascii="Consolas" w:hAnsi="Consolas" w:cs="Consolas"/>
          <w:color w:val="008080"/>
          <w:sz w:val="20"/>
          <w:szCs w:val="20"/>
        </w:rPr>
        <w:t>ColorWheel</w:t>
      </w:r>
      <w:r w:rsidR="009B47E0">
        <w:rPr>
          <w:rFonts w:ascii="Consolas" w:hAnsi="Consolas" w:cs="Consolas"/>
          <w:color w:val="000000"/>
          <w:sz w:val="20"/>
          <w:szCs w:val="20"/>
        </w:rPr>
        <w:t>.</w:t>
      </w:r>
      <w:r w:rsidR="009B47E0">
        <w:rPr>
          <w:rFonts w:ascii="Consolas" w:hAnsi="Consolas" w:cs="Consolas"/>
          <w:i/>
          <w:iCs/>
          <w:color w:val="6699FF"/>
          <w:sz w:val="20"/>
          <w:szCs w:val="20"/>
        </w:rPr>
        <w:t>getNextColor</w:t>
      </w:r>
      <w:proofErr w:type="spellEnd"/>
      <w:r w:rsidR="009B47E0">
        <w:rPr>
          <w:rFonts w:ascii="Consolas" w:hAnsi="Consolas" w:cs="Consolas"/>
          <w:color w:val="000000"/>
          <w:sz w:val="20"/>
          <w:szCs w:val="20"/>
        </w:rPr>
        <w:t>());</w:t>
      </w:r>
    </w:p>
    <w:p w14:paraId="17F1520D" w14:textId="77777777" w:rsidR="00EA7FEA" w:rsidRDefault="00EA7FEA" w:rsidP="00A077AD">
      <w:pPr>
        <w:rPr>
          <w:rFonts w:ascii="Consolas" w:hAnsi="Consolas" w:cs="Consolas"/>
          <w:color w:val="000000"/>
          <w:sz w:val="20"/>
          <w:szCs w:val="20"/>
        </w:rPr>
      </w:pPr>
    </w:p>
    <w:p w14:paraId="1FE5699B" w14:textId="77777777" w:rsidR="00EA7FEA" w:rsidRDefault="00EA7FEA" w:rsidP="00EA7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3F113195" w14:textId="77777777" w:rsidR="00EA7FEA" w:rsidRPr="00EA7FEA" w:rsidRDefault="00EA7FEA" w:rsidP="00EA7FEA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14:paraId="11A7E58B" w14:textId="65418755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    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  </w:t>
      </w:r>
      <w:r w:rsidR="009B47E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Have</w:t>
      </w:r>
      <w:proofErr w:type="gramEnd"/>
      <w:r w:rsidR="009B47E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SimpleBubble listen for left mouse button clicks in your Program Window</w:t>
      </w:r>
    </w:p>
    <w:p w14:paraId="711DB2C0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247F31D" w14:textId="4ED2D67B" w:rsidR="00EA7FEA" w:rsidRDefault="00EA7FEA" w:rsidP="009B47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="009B47E0">
        <w:rPr>
          <w:rFonts w:ascii="Consolas" w:hAnsi="Consolas" w:cs="Consolas"/>
          <w:color w:val="0000C0"/>
          <w:sz w:val="20"/>
          <w:szCs w:val="20"/>
        </w:rPr>
        <w:t>programWindow</w:t>
      </w:r>
      <w:r w:rsidR="009B47E0">
        <w:rPr>
          <w:rFonts w:ascii="Consolas" w:hAnsi="Consolas" w:cs="Consolas"/>
          <w:color w:val="000000"/>
          <w:sz w:val="20"/>
          <w:szCs w:val="20"/>
        </w:rPr>
        <w:t>.</w:t>
      </w:r>
      <w:r w:rsidR="009B47E0">
        <w:rPr>
          <w:rFonts w:ascii="Consolas" w:hAnsi="Consolas" w:cs="Consolas"/>
          <w:color w:val="6699FF"/>
          <w:sz w:val="20"/>
          <w:szCs w:val="20"/>
        </w:rPr>
        <w:t>addMouseLeftClickListener</w:t>
      </w:r>
      <w:proofErr w:type="spellEnd"/>
      <w:proofErr w:type="gramEnd"/>
      <w:r w:rsidR="009B47E0">
        <w:rPr>
          <w:rFonts w:ascii="Consolas" w:hAnsi="Consolas" w:cs="Consolas"/>
          <w:color w:val="000000"/>
          <w:sz w:val="20"/>
          <w:szCs w:val="20"/>
        </w:rPr>
        <w:t>(</w:t>
      </w:r>
      <w:r w:rsidR="009B47E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9B47E0">
        <w:rPr>
          <w:rFonts w:ascii="Consolas" w:hAnsi="Consolas" w:cs="Consolas"/>
          <w:color w:val="000000"/>
          <w:sz w:val="20"/>
          <w:szCs w:val="20"/>
        </w:rPr>
        <w:t>);</w:t>
      </w:r>
      <w:r w:rsidR="009B47E0">
        <w:rPr>
          <w:rFonts w:ascii="Consolas" w:hAnsi="Consolas" w:cs="Consolas"/>
          <w:color w:val="000000"/>
          <w:sz w:val="20"/>
          <w:szCs w:val="20"/>
        </w:rPr>
        <w:br/>
      </w:r>
    </w:p>
    <w:p w14:paraId="1D46631F" w14:textId="77777777" w:rsidR="00EA7FEA" w:rsidRDefault="00706051" w:rsidP="00706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p w14:paraId="7641EF43" w14:textId="36F5A17F" w:rsidR="00706051" w:rsidRDefault="00706051" w:rsidP="00706051">
      <w:pPr>
        <w:pStyle w:val="ListParagraph"/>
        <w:pBdr>
          <w:bottom w:val="single" w:sz="12" w:space="1" w:color="auto"/>
        </w:pBdr>
        <w:ind w:left="1635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6750"/>
        <w:gridCol w:w="3078"/>
      </w:tblGrid>
      <w:tr w:rsidR="0062437C" w14:paraId="504229B1" w14:textId="77777777" w:rsidTr="009B47E0">
        <w:tc>
          <w:tcPr>
            <w:tcW w:w="6750" w:type="dxa"/>
          </w:tcPr>
          <w:p w14:paraId="0B71E063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SimpleBubble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MouseLeftClickListener</w:t>
            </w:r>
            <w:proofErr w:type="spellEnd"/>
          </w:p>
          <w:p w14:paraId="2AB9E4B9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8884DDF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ProgramWindow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programWindow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20347C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SimpleBubble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E8A5608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2C135AB5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programWindow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ProgramWindow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"Bubbles"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8B9782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programWindow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addMouseLeftClickListener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405A8C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prepareColorPalette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DEA4AC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02601F0C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prepareColorPalette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3C93CA8E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0CCE7019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ColorWheel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addColor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Purples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Purple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421CD9" w14:textId="2CB1B0A9" w:rsidR="009B47E0" w:rsidRDefault="009B47E0" w:rsidP="000635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ColorWheel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addColor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Blues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AliceBlue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FB6534" w14:textId="217B57ED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10666C36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onLeftMouseClick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y)</w:t>
            </w:r>
          </w:p>
          <w:p w14:paraId="445211CF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1B8202E6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createBubble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(x, y);</w:t>
            </w:r>
          </w:p>
          <w:p w14:paraId="65B5FD15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11BAEC11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createBubble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y)</w:t>
            </w:r>
          </w:p>
          <w:p w14:paraId="4AFF0F0F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35F185D8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programWindow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removePaintable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DA88FAE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radius =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NumberUtils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getRandomInt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9CC262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Circle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circle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Circle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radius,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ColorWheel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getNextColor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6D9D79C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circle.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setCenter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(x, y);</w:t>
            </w:r>
          </w:p>
          <w:p w14:paraId="3E314361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circle.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addTo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programWindow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2F2B390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33DF4E31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8C76E18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35D7535B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SimpleBubble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0A58C39" w14:textId="77777777" w:rsidR="009B47E0" w:rsidRDefault="009B47E0" w:rsidP="009B47E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30EC3892" w14:textId="0A012919" w:rsidR="0062437C" w:rsidRDefault="009B47E0" w:rsidP="009B47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078" w:type="dxa"/>
          </w:tcPr>
          <w:p w14:paraId="71430B9B" w14:textId="1BBF0663" w:rsidR="0062437C" w:rsidRDefault="001816E1" w:rsidP="006243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the constructor for SimpleBubble</w:t>
            </w:r>
            <w:r w:rsidR="00095394">
              <w:rPr>
                <w:rFonts w:ascii="Arial" w:hAnsi="Arial" w:cs="Arial"/>
                <w:sz w:val="24"/>
                <w:szCs w:val="24"/>
              </w:rPr>
              <w:t>.</w:t>
            </w:r>
            <w:r w:rsidR="0062437C">
              <w:rPr>
                <w:rFonts w:ascii="Arial" w:hAnsi="Arial" w:cs="Arial"/>
                <w:sz w:val="24"/>
                <w:szCs w:val="24"/>
              </w:rPr>
              <w:br/>
            </w:r>
          </w:p>
          <w:p w14:paraId="34213FF5" w14:textId="4C393235" w:rsidR="0062437C" w:rsidRDefault="009B47E0" w:rsidP="006243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programWindow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 a field or a local variable and why?</w:t>
            </w:r>
            <w:r>
              <w:rPr>
                <w:rFonts w:ascii="Arial" w:hAnsi="Arial" w:cs="Arial"/>
                <w:sz w:val="24"/>
                <w:szCs w:val="24"/>
              </w:rPr>
              <w:br/>
              <w:t>_______________</w:t>
            </w:r>
          </w:p>
          <w:p w14:paraId="4947ED60" w14:textId="4569AF80" w:rsidR="009B47E0" w:rsidRDefault="009B47E0" w:rsidP="009B47E0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7A9F5D36" w14:textId="0C0E9B1C" w:rsidR="0062437C" w:rsidRDefault="009B47E0" w:rsidP="006243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circle a field or a local variable and why?</w:t>
            </w:r>
            <w:r w:rsidR="0062437C">
              <w:rPr>
                <w:rFonts w:ascii="Arial" w:hAnsi="Arial" w:cs="Arial"/>
                <w:sz w:val="24"/>
                <w:szCs w:val="24"/>
              </w:rPr>
              <w:t xml:space="preserve"> _______________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  <w:t>_______________</w:t>
            </w:r>
            <w:r w:rsidR="0062437C">
              <w:rPr>
                <w:rFonts w:ascii="Arial" w:hAnsi="Arial" w:cs="Arial"/>
                <w:sz w:val="24"/>
                <w:szCs w:val="24"/>
              </w:rPr>
              <w:br/>
            </w:r>
          </w:p>
          <w:p w14:paraId="4EC7DE32" w14:textId="572B8136" w:rsidR="0062437C" w:rsidRDefault="00095394" w:rsidP="006243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interface does SimpleBubble implement?</w:t>
            </w:r>
            <w:r w:rsidR="0062437C">
              <w:rPr>
                <w:rFonts w:ascii="Arial" w:hAnsi="Arial" w:cs="Arial"/>
                <w:sz w:val="24"/>
                <w:szCs w:val="24"/>
              </w:rPr>
              <w:t xml:space="preserve"> _______________</w:t>
            </w:r>
            <w:r w:rsidR="0062437C">
              <w:rPr>
                <w:rFonts w:ascii="Arial" w:hAnsi="Arial" w:cs="Arial"/>
                <w:sz w:val="24"/>
                <w:szCs w:val="24"/>
              </w:rPr>
              <w:br/>
            </w:r>
          </w:p>
          <w:p w14:paraId="2839E63B" w14:textId="0B2D5DAE" w:rsidR="0062437C" w:rsidRPr="000635DC" w:rsidRDefault="00095394" w:rsidP="000635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method is associated with that interface?</w:t>
            </w:r>
            <w:r w:rsidR="006243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437C">
              <w:rPr>
                <w:rFonts w:ascii="Arial" w:hAnsi="Arial" w:cs="Arial"/>
                <w:sz w:val="24"/>
                <w:szCs w:val="24"/>
              </w:rPr>
              <w:br/>
              <w:t>________________</w:t>
            </w:r>
            <w:r w:rsidR="0062437C">
              <w:rPr>
                <w:rFonts w:ascii="Arial" w:hAnsi="Arial" w:cs="Arial"/>
                <w:sz w:val="24"/>
                <w:szCs w:val="24"/>
              </w:rPr>
              <w:br/>
              <w:t>________________</w:t>
            </w:r>
            <w:r w:rsidR="000635DC">
              <w:rPr>
                <w:rFonts w:ascii="Arial" w:hAnsi="Arial" w:cs="Arial"/>
                <w:sz w:val="24"/>
                <w:szCs w:val="24"/>
              </w:rPr>
              <w:br/>
            </w:r>
            <w:bookmarkStart w:id="0" w:name="_GoBack"/>
            <w:bookmarkEnd w:id="0"/>
          </w:p>
        </w:tc>
      </w:tr>
    </w:tbl>
    <w:p w14:paraId="0462D486" w14:textId="676A58B6" w:rsidR="00706051" w:rsidRPr="000635DC" w:rsidRDefault="00706051" w:rsidP="000635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sectPr w:rsidR="00706051" w:rsidRPr="0006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AD"/>
    <w:rsid w:val="000635DC"/>
    <w:rsid w:val="00095394"/>
    <w:rsid w:val="000B1135"/>
    <w:rsid w:val="001816E1"/>
    <w:rsid w:val="00257101"/>
    <w:rsid w:val="002C573B"/>
    <w:rsid w:val="003630A0"/>
    <w:rsid w:val="004C4A06"/>
    <w:rsid w:val="0062437C"/>
    <w:rsid w:val="00673929"/>
    <w:rsid w:val="00706051"/>
    <w:rsid w:val="00813C30"/>
    <w:rsid w:val="009B47E0"/>
    <w:rsid w:val="00A077AD"/>
    <w:rsid w:val="00C57EF5"/>
    <w:rsid w:val="00CC6880"/>
    <w:rsid w:val="00E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DE1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5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243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5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243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9</cp:revision>
  <dcterms:created xsi:type="dcterms:W3CDTF">2013-11-14T22:54:00Z</dcterms:created>
  <dcterms:modified xsi:type="dcterms:W3CDTF">2014-09-14T01:57:00Z</dcterms:modified>
</cp:coreProperties>
</file>