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160" w:lineRule="auto"/>
        <w:contextualSpacing w:val="0"/>
        <w:rPr>
          <w:b w:val="1"/>
          <w:color w:val="444444"/>
          <w:sz w:val="33"/>
          <w:szCs w:val="33"/>
        </w:rPr>
      </w:pPr>
      <w:bookmarkStart w:colFirst="0" w:colLast="0" w:name="_n1xrh16txw8q" w:id="0"/>
      <w:bookmarkEnd w:id="0"/>
      <w:r w:rsidDel="00000000" w:rsidR="00000000" w:rsidRPr="00000000">
        <w:rPr>
          <w:b w:val="1"/>
          <w:color w:val="444444"/>
          <w:sz w:val="33"/>
          <w:szCs w:val="33"/>
          <w:rtl w:val="0"/>
        </w:rPr>
        <w:t xml:space="preserve">Beyond TKPJava - Resources for more learning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contextualSpacing w:val="0"/>
        <w:rPr>
          <w:color w:val="444444"/>
          <w:sz w:val="23"/>
          <w:szCs w:val="23"/>
        </w:rPr>
      </w:pPr>
      <w:r w:rsidDel="00000000" w:rsidR="00000000" w:rsidRPr="00000000">
        <w:rPr>
          <w:color w:val="444444"/>
          <w:sz w:val="23"/>
          <w:szCs w:val="23"/>
          <w:rtl w:val="0"/>
        </w:rPr>
        <w:t xml:space="preserve">It is our goal at TKP to help to build the next generation of developers. Becoming a great developer is a fantastic journey that we are happy to be on with our TKP Teachers and their students.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contextualSpacing w:val="0"/>
        <w:rPr>
          <w:color w:val="444444"/>
          <w:sz w:val="23"/>
          <w:szCs w:val="23"/>
        </w:rPr>
      </w:pPr>
      <w:r w:rsidDel="00000000" w:rsidR="00000000" w:rsidRPr="00000000">
        <w:rPr>
          <w:color w:val="444444"/>
          <w:sz w:val="23"/>
          <w:szCs w:val="23"/>
          <w:rtl w:val="0"/>
        </w:rPr>
        <w:t xml:space="preserve">Here are our top tips to continued learning: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63.9130434782609" w:lineRule="auto"/>
        <w:ind w:left="1180" w:hanging="360"/>
        <w:contextualSpacing w:val="1"/>
        <w:rPr/>
      </w:pPr>
      <w:r w:rsidDel="00000000" w:rsidR="00000000" w:rsidRPr="00000000">
        <w:rPr>
          <w:color w:val="444444"/>
          <w:sz w:val="23"/>
          <w:szCs w:val="23"/>
        </w:rPr>
        <w:drawing>
          <wp:inline distB="114300" distT="114300" distL="114300" distR="114300">
            <wp:extent cx="254000" cy="254000"/>
            <wp:effectExtent b="0" l="0" r="0" t="0"/>
            <wp:docPr descr=":computer:" id="4" name="image12.png"/>
            <a:graphic>
              <a:graphicData uri="http://schemas.openxmlformats.org/drawingml/2006/picture">
                <pic:pic>
                  <pic:nvPicPr>
                    <pic:cNvPr descr=":computer:"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44444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444444"/>
          <w:sz w:val="23"/>
          <w:szCs w:val="23"/>
          <w:rtl w:val="0"/>
        </w:rPr>
        <w:t xml:space="preserve">Write code frequently</w:t>
      </w:r>
      <w:r w:rsidDel="00000000" w:rsidR="00000000" w:rsidRPr="00000000">
        <w:rPr>
          <w:color w:val="444444"/>
          <w:sz w:val="23"/>
          <w:szCs w:val="23"/>
          <w:rtl w:val="0"/>
        </w:rPr>
        <w:t xml:space="preserve"> (daily!)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63.9130434782609" w:lineRule="auto"/>
        <w:ind w:left="1180" w:hanging="360"/>
        <w:contextualSpacing w:val="1"/>
        <w:rPr/>
      </w:pPr>
      <w:r w:rsidDel="00000000" w:rsidR="00000000" w:rsidRPr="00000000">
        <w:rPr>
          <w:color w:val="444444"/>
          <w:sz w:val="23"/>
          <w:szCs w:val="23"/>
        </w:rPr>
        <w:drawing>
          <wp:inline distB="114300" distT="114300" distL="114300" distR="114300">
            <wp:extent cx="254000" cy="254000"/>
            <wp:effectExtent b="0" l="0" r="0" t="0"/>
            <wp:docPr descr=":busts_in_silhouette:" id="7" name="image15.png"/>
            <a:graphic>
              <a:graphicData uri="http://schemas.openxmlformats.org/drawingml/2006/picture">
                <pic:pic>
                  <pic:nvPicPr>
                    <pic:cNvPr descr=":busts_in_silhouette:"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44444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444444"/>
          <w:sz w:val="23"/>
          <w:szCs w:val="23"/>
          <w:rtl w:val="0"/>
        </w:rPr>
        <w:t xml:space="preserve">Pair</w:t>
      </w:r>
      <w:r w:rsidDel="00000000" w:rsidR="00000000" w:rsidRPr="00000000">
        <w:rPr>
          <w:color w:val="444444"/>
          <w:sz w:val="23"/>
          <w:szCs w:val="23"/>
          <w:rtl w:val="0"/>
        </w:rPr>
        <w:t xml:space="preserve"> or </w:t>
      </w:r>
      <w:r w:rsidDel="00000000" w:rsidR="00000000" w:rsidRPr="00000000">
        <w:fldChar w:fldCharType="begin"/>
        <w:instrText xml:space="preserve"> HYPERLINK "https://en.wikipedia.org/wiki/Mob_programming" </w:instrText>
        <w:fldChar w:fldCharType="separate"/>
      </w:r>
      <w:r w:rsidDel="00000000" w:rsidR="00000000" w:rsidRPr="00000000">
        <w:rPr>
          <w:color w:val="478ec9"/>
          <w:sz w:val="23"/>
          <w:szCs w:val="23"/>
          <w:u w:val="single"/>
          <w:rtl w:val="0"/>
        </w:rPr>
        <w:t xml:space="preserve">Mob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63.9130434782609" w:lineRule="auto"/>
        <w:ind w:left="1180" w:hanging="360"/>
        <w:contextualSpacing w:val="1"/>
        <w:rPr/>
      </w:pPr>
      <w:r w:rsidDel="00000000" w:rsidR="00000000" w:rsidRPr="00000000">
        <w:rPr>
          <w:color w:val="478ec9"/>
          <w:sz w:val="23"/>
          <w:szCs w:val="23"/>
          <w:u w:val="single"/>
        </w:rPr>
        <w:drawing>
          <wp:inline distB="114300" distT="114300" distL="114300" distR="114300">
            <wp:extent cx="254000" cy="254000"/>
            <wp:effectExtent b="0" l="0" r="0" t="0"/>
            <wp:docPr descr=":pencil:" id="6" name="image14.png"/>
            <a:graphic>
              <a:graphicData uri="http://schemas.openxmlformats.org/drawingml/2006/picture">
                <pic:pic>
                  <pic:nvPicPr>
                    <pic:cNvPr descr=":pencil: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rPr>
          <w:color w:val="444444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444444"/>
          <w:sz w:val="23"/>
          <w:szCs w:val="23"/>
          <w:rtl w:val="0"/>
        </w:rPr>
        <w:t xml:space="preserve">Teach others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63.9130434782609" w:lineRule="auto"/>
        <w:ind w:left="1180" w:hanging="360"/>
        <w:contextualSpacing w:val="1"/>
        <w:rPr/>
      </w:pPr>
      <w:r w:rsidDel="00000000" w:rsidR="00000000" w:rsidRPr="00000000">
        <w:rPr>
          <w:b w:val="1"/>
          <w:color w:val="444444"/>
          <w:sz w:val="23"/>
          <w:szCs w:val="23"/>
        </w:rPr>
        <w:drawing>
          <wp:inline distB="114300" distT="114300" distL="114300" distR="114300">
            <wp:extent cx="254000" cy="254000"/>
            <wp:effectExtent b="0" l="0" r="0" t="0"/>
            <wp:docPr descr=":checkered_flag:" id="8" name="image16.png"/>
            <a:graphic>
              <a:graphicData uri="http://schemas.openxmlformats.org/drawingml/2006/picture">
                <pic:pic>
                  <pic:nvPicPr>
                    <pic:cNvPr descr=":checkered_flag:"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44444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444444"/>
          <w:sz w:val="23"/>
          <w:szCs w:val="23"/>
          <w:rtl w:val="0"/>
        </w:rPr>
        <w:t xml:space="preserve">Build stuff</w:t>
      </w:r>
      <w:r w:rsidDel="00000000" w:rsidR="00000000" w:rsidRPr="00000000">
        <w:rPr>
          <w:color w:val="444444"/>
          <w:sz w:val="23"/>
          <w:szCs w:val="23"/>
          <w:rtl w:val="0"/>
        </w:rPr>
        <w:t xml:space="preserve"> for yourself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63.9130434782609" w:lineRule="auto"/>
        <w:ind w:left="1180" w:hanging="360"/>
        <w:contextualSpacing w:val="1"/>
        <w:rPr/>
      </w:pPr>
      <w:r w:rsidDel="00000000" w:rsidR="00000000" w:rsidRPr="00000000">
        <w:rPr>
          <w:color w:val="444444"/>
          <w:sz w:val="23"/>
          <w:szCs w:val="23"/>
        </w:rPr>
        <w:drawing>
          <wp:inline distB="114300" distT="114300" distL="114300" distR="114300">
            <wp:extent cx="254000" cy="254000"/>
            <wp:effectExtent b="0" l="0" r="0" t="0"/>
            <wp:docPr descr=":octocat:" id="3" name="image11.png"/>
            <a:graphic>
              <a:graphicData uri="http://schemas.openxmlformats.org/drawingml/2006/picture">
                <pic:pic>
                  <pic:nvPicPr>
                    <pic:cNvPr descr=":octocat: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44444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444444"/>
          <w:sz w:val="23"/>
          <w:szCs w:val="23"/>
          <w:rtl w:val="0"/>
        </w:rPr>
        <w:t xml:space="preserve">Contribute to open source projects</w:t>
      </w:r>
      <w:r w:rsidDel="00000000" w:rsidR="00000000" w:rsidRPr="00000000">
        <w:rPr>
          <w:color w:val="444444"/>
          <w:sz w:val="23"/>
          <w:szCs w:val="23"/>
          <w:rtl w:val="0"/>
        </w:rPr>
        <w:t xml:space="preserve"> on </w:t>
      </w:r>
      <w:r w:rsidDel="00000000" w:rsidR="00000000" w:rsidRPr="00000000">
        <w:fldChar w:fldCharType="begin"/>
        <w:instrText xml:space="preserve"> HYPERLINK "https://github.com/" </w:instrText>
        <w:fldChar w:fldCharType="separate"/>
      </w:r>
      <w:r w:rsidDel="00000000" w:rsidR="00000000" w:rsidRPr="00000000">
        <w:rPr>
          <w:color w:val="478ec9"/>
          <w:sz w:val="23"/>
          <w:szCs w:val="23"/>
          <w:u w:val="single"/>
          <w:rtl w:val="0"/>
        </w:rPr>
        <w:t xml:space="preserve">GitHub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="363.9130434782609" w:lineRule="auto"/>
        <w:ind w:left="236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444444"/>
          <w:sz w:val="23"/>
          <w:szCs w:val="23"/>
          <w:rtl w:val="0"/>
        </w:rPr>
        <w:t xml:space="preserve">See 5 minute intro </w:t>
      </w:r>
      <w:r w:rsidDel="00000000" w:rsidR="00000000" w:rsidRPr="00000000">
        <w:fldChar w:fldCharType="begin"/>
        <w:instrText xml:space="preserve"> HYPERLINK "https://github.github.com/on-demand/intro-to-github/" </w:instrText>
        <w:fldChar w:fldCharType="separate"/>
      </w:r>
      <w:r w:rsidDel="00000000" w:rsidR="00000000" w:rsidRPr="00000000">
        <w:rPr>
          <w:color w:val="478ec9"/>
          <w:sz w:val="23"/>
          <w:szCs w:val="23"/>
          <w:u w:val="single"/>
          <w:rtl w:val="0"/>
        </w:rPr>
        <w:t xml:space="preserve">here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="363.9130434782609" w:lineRule="auto"/>
        <w:ind w:left="236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444444"/>
          <w:sz w:val="23"/>
          <w:szCs w:val="23"/>
          <w:rtl w:val="0"/>
        </w:rPr>
        <w:t xml:space="preserve">Get desktop client </w:t>
      </w:r>
      <w:r w:rsidDel="00000000" w:rsidR="00000000" w:rsidRPr="00000000">
        <w:fldChar w:fldCharType="begin"/>
        <w:instrText xml:space="preserve"> HYPERLINK "https://desktop.github.com/" </w:instrText>
        <w:fldChar w:fldCharType="separate"/>
      </w:r>
      <w:r w:rsidDel="00000000" w:rsidR="00000000" w:rsidRPr="00000000">
        <w:rPr>
          <w:color w:val="478ec9"/>
          <w:sz w:val="23"/>
          <w:szCs w:val="23"/>
          <w:u w:val="single"/>
          <w:rtl w:val="0"/>
        </w:rPr>
        <w:t xml:space="preserve">here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="363.9130434782609" w:lineRule="auto"/>
        <w:ind w:left="236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444444"/>
          <w:sz w:val="23"/>
          <w:szCs w:val="23"/>
          <w:rtl w:val="0"/>
        </w:rPr>
        <w:t xml:space="preserve">Get the </w:t>
      </w:r>
      <w:r w:rsidDel="00000000" w:rsidR="00000000" w:rsidRPr="00000000">
        <w:fldChar w:fldCharType="begin"/>
        <w:instrText xml:space="preserve"> HYPERLINK "https://education.github.com/pack" </w:instrText>
        <w:fldChar w:fldCharType="separate"/>
      </w:r>
      <w:r w:rsidDel="00000000" w:rsidR="00000000" w:rsidRPr="00000000">
        <w:rPr>
          <w:color w:val="478ec9"/>
          <w:sz w:val="23"/>
          <w:szCs w:val="23"/>
          <w:u w:val="single"/>
          <w:rtl w:val="0"/>
        </w:rPr>
        <w:t xml:space="preserve">'student developer pack' here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="363.9130434782609" w:lineRule="auto"/>
        <w:ind w:left="236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444444"/>
          <w:sz w:val="23"/>
          <w:szCs w:val="23"/>
          <w:rtl w:val="0"/>
        </w:rPr>
        <w:t xml:space="preserve">See 15 minute on-line tutorial </w:t>
      </w:r>
      <w:r w:rsidDel="00000000" w:rsidR="00000000" w:rsidRPr="00000000">
        <w:fldChar w:fldCharType="begin"/>
        <w:instrText xml:space="preserve"> HYPERLINK "https://try.github.io/levels/1/challenges/1" </w:instrText>
        <w:fldChar w:fldCharType="separate"/>
      </w:r>
      <w:r w:rsidDel="00000000" w:rsidR="00000000" w:rsidRPr="00000000">
        <w:rPr>
          <w:color w:val="478ec9"/>
          <w:sz w:val="23"/>
          <w:szCs w:val="23"/>
          <w:u w:val="single"/>
          <w:rtl w:val="0"/>
        </w:rPr>
        <w:t xml:space="preserve">here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63.9130434782609" w:lineRule="auto"/>
        <w:ind w:left="1180" w:hanging="360"/>
        <w:contextualSpacing w:val="1"/>
        <w:rPr/>
      </w:pPr>
      <w:r w:rsidDel="00000000" w:rsidR="00000000" w:rsidRPr="00000000">
        <w:rPr>
          <w:color w:val="478ec9"/>
          <w:sz w:val="23"/>
          <w:szCs w:val="23"/>
          <w:u w:val="single"/>
        </w:rPr>
        <w:drawing>
          <wp:inline distB="114300" distT="114300" distL="114300" distR="114300">
            <wp:extent cx="254000" cy="254000"/>
            <wp:effectExtent b="0" l="0" r="0" t="0"/>
            <wp:docPr descr=":mag:" id="2" name="image9.png"/>
            <a:graphic>
              <a:graphicData uri="http://schemas.openxmlformats.org/drawingml/2006/picture">
                <pic:pic>
                  <pic:nvPicPr>
                    <pic:cNvPr descr=":mag: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rPr>
          <w:color w:val="444444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444444"/>
          <w:sz w:val="23"/>
          <w:szCs w:val="23"/>
          <w:rtl w:val="0"/>
        </w:rPr>
        <w:t xml:space="preserve">Learn new programming languages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63.9130434782609" w:lineRule="auto"/>
        <w:ind w:left="1180" w:hanging="360"/>
        <w:contextualSpacing w:val="1"/>
        <w:rPr/>
      </w:pPr>
      <w:r w:rsidDel="00000000" w:rsidR="00000000" w:rsidRPr="00000000">
        <w:rPr>
          <w:b w:val="1"/>
          <w:color w:val="444444"/>
          <w:sz w:val="23"/>
          <w:szCs w:val="23"/>
        </w:rPr>
        <w:drawing>
          <wp:inline distB="114300" distT="114300" distL="114300" distR="114300">
            <wp:extent cx="254000" cy="254000"/>
            <wp:effectExtent b="0" l="0" r="0" t="0"/>
            <wp:docPr descr=":eyeglasses:" id="5" name="image13.png"/>
            <a:graphic>
              <a:graphicData uri="http://schemas.openxmlformats.org/drawingml/2006/picture">
                <pic:pic>
                  <pic:nvPicPr>
                    <pic:cNvPr descr=":eyeglasses:"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44444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444444"/>
          <w:sz w:val="23"/>
          <w:szCs w:val="23"/>
          <w:rtl w:val="0"/>
        </w:rPr>
        <w:t xml:space="preserve">Use your programming tools</w:t>
      </w:r>
      <w:r w:rsidDel="00000000" w:rsidR="00000000" w:rsidRPr="00000000">
        <w:rPr>
          <w:color w:val="444444"/>
          <w:sz w:val="23"/>
          <w:szCs w:val="23"/>
          <w:rtl w:val="0"/>
        </w:rPr>
        <w:t xml:space="preserve"> - here are some free code editors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="363.9130434782609" w:lineRule="auto"/>
        <w:ind w:left="2360" w:hanging="360"/>
        <w:contextualSpacing w:val="1"/>
        <w:rPr/>
      </w:pPr>
      <w:hyperlink r:id="rId13">
        <w:r w:rsidDel="00000000" w:rsidR="00000000" w:rsidRPr="00000000">
          <w:rPr>
            <w:color w:val="478ec9"/>
            <w:sz w:val="23"/>
            <w:szCs w:val="23"/>
            <w:u w:val="single"/>
            <w:rtl w:val="0"/>
          </w:rPr>
          <w:t xml:space="preserve">VS Code</w:t>
        </w:r>
      </w:hyperlink>
      <w:r w:rsidDel="00000000" w:rsidR="00000000" w:rsidRPr="00000000">
        <w:rPr>
          <w:color w:val="444444"/>
          <w:sz w:val="23"/>
          <w:szCs w:val="23"/>
          <w:rtl w:val="0"/>
        </w:rPr>
        <w:t xml:space="preserve"> simple and useful code editor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="363.9130434782609" w:lineRule="auto"/>
        <w:ind w:left="2360" w:hanging="360"/>
        <w:contextualSpacing w:val="1"/>
        <w:rPr/>
      </w:pPr>
      <w:hyperlink r:id="rId14">
        <w:r w:rsidDel="00000000" w:rsidR="00000000" w:rsidRPr="00000000">
          <w:rPr>
            <w:color w:val="478ec9"/>
            <w:sz w:val="23"/>
            <w:szCs w:val="23"/>
            <w:u w:val="single"/>
            <w:rtl w:val="0"/>
          </w:rPr>
          <w:t xml:space="preserve">Beaker Notebook</w:t>
        </w:r>
      </w:hyperlink>
      <w:r w:rsidDel="00000000" w:rsidR="00000000" w:rsidRPr="00000000">
        <w:rPr>
          <w:color w:val="444444"/>
          <w:sz w:val="23"/>
          <w:szCs w:val="23"/>
          <w:rtl w:val="0"/>
        </w:rPr>
        <w:t xml:space="preserve"> great for data science languages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="363.9130434782609" w:lineRule="auto"/>
        <w:ind w:left="2360" w:hanging="360"/>
        <w:contextualSpacing w:val="1"/>
        <w:rPr/>
      </w:pPr>
      <w:hyperlink r:id="rId15">
        <w:r w:rsidDel="00000000" w:rsidR="00000000" w:rsidRPr="00000000">
          <w:rPr>
            <w:color w:val="478ec9"/>
            <w:sz w:val="23"/>
            <w:szCs w:val="23"/>
            <w:u w:val="single"/>
            <w:rtl w:val="0"/>
          </w:rPr>
          <w:t xml:space="preserve">Eclipse Che</w:t>
        </w:r>
      </w:hyperlink>
      <w:r w:rsidDel="00000000" w:rsidR="00000000" w:rsidRPr="00000000">
        <w:rPr>
          <w:color w:val="444444"/>
          <w:sz w:val="23"/>
          <w:szCs w:val="23"/>
          <w:rtl w:val="0"/>
        </w:rPr>
        <w:t xml:space="preserve"> powerful Eclipse replacement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="363.9130434782609" w:lineRule="auto"/>
        <w:ind w:left="2360" w:hanging="360"/>
        <w:contextualSpacing w:val="1"/>
        <w:rPr/>
      </w:pPr>
      <w:hyperlink r:id="rId16">
        <w:r w:rsidDel="00000000" w:rsidR="00000000" w:rsidRPr="00000000">
          <w:rPr>
            <w:color w:val="478ec9"/>
            <w:sz w:val="23"/>
            <w:szCs w:val="23"/>
            <w:u w:val="single"/>
            <w:rtl w:val="0"/>
          </w:rPr>
          <w:t xml:space="preserve">Sublime</w:t>
        </w:r>
      </w:hyperlink>
      <w:r w:rsidDel="00000000" w:rsidR="00000000" w:rsidRPr="00000000">
        <w:rPr>
          <w:color w:val="444444"/>
          <w:sz w:val="23"/>
          <w:szCs w:val="23"/>
          <w:rtl w:val="0"/>
        </w:rPr>
        <w:t xml:space="preserve"> basic text editor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="363.9130434782609" w:lineRule="auto"/>
        <w:ind w:left="2360" w:hanging="360"/>
        <w:contextualSpacing w:val="1"/>
        <w:rPr/>
      </w:pPr>
      <w:hyperlink r:id="rId17">
        <w:r w:rsidDel="00000000" w:rsidR="00000000" w:rsidRPr="00000000">
          <w:rPr>
            <w:color w:val="478ec9"/>
            <w:sz w:val="23"/>
            <w:szCs w:val="23"/>
            <w:u w:val="single"/>
            <w:rtl w:val="0"/>
          </w:rPr>
          <w:t xml:space="preserve">Atom</w:t>
        </w:r>
      </w:hyperlink>
      <w:r w:rsidDel="00000000" w:rsidR="00000000" w:rsidRPr="00000000">
        <w:rPr>
          <w:color w:val="444444"/>
          <w:sz w:val="23"/>
          <w:szCs w:val="23"/>
          <w:rtl w:val="0"/>
        </w:rPr>
        <w:t xml:space="preserve"> hackable editor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63.9130434782609" w:lineRule="auto"/>
        <w:ind w:left="1180" w:hanging="360"/>
        <w:contextualSpacing w:val="1"/>
        <w:rPr/>
      </w:pPr>
      <w:r w:rsidDel="00000000" w:rsidR="00000000" w:rsidRPr="00000000">
        <w:rPr>
          <w:color w:val="444444"/>
          <w:sz w:val="23"/>
          <w:szCs w:val="23"/>
        </w:rPr>
        <w:drawing>
          <wp:inline distB="114300" distT="114300" distL="114300" distR="114300">
            <wp:extent cx="254000" cy="254000"/>
            <wp:effectExtent b="0" l="0" r="0" t="0"/>
            <wp:docPr descr=":muscle:" id="1" name="image4.png"/>
            <a:graphic>
              <a:graphicData uri="http://schemas.openxmlformats.org/drawingml/2006/picture">
                <pic:pic>
                  <pic:nvPicPr>
                    <pic:cNvPr descr=":muscle:"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44444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444444"/>
          <w:sz w:val="23"/>
          <w:szCs w:val="23"/>
          <w:rtl w:val="0"/>
        </w:rPr>
        <w:t xml:space="preserve">Do Math</w:t>
      </w:r>
      <w:r w:rsidDel="00000000" w:rsidR="00000000" w:rsidRPr="00000000">
        <w:rPr>
          <w:color w:val="444444"/>
          <w:sz w:val="23"/>
          <w:szCs w:val="23"/>
          <w:rtl w:val="0"/>
        </w:rPr>
        <w:t xml:space="preserve"> - our favorite math tools are these: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="363.9130434782609" w:lineRule="auto"/>
        <w:ind w:left="2360" w:hanging="360"/>
        <w:contextualSpacing w:val="1"/>
        <w:rPr/>
      </w:pPr>
      <w:hyperlink r:id="rId19">
        <w:r w:rsidDel="00000000" w:rsidR="00000000" w:rsidRPr="00000000">
          <w:rPr>
            <w:color w:val="478ec9"/>
            <w:sz w:val="23"/>
            <w:szCs w:val="23"/>
            <w:u w:val="single"/>
            <w:rtl w:val="0"/>
          </w:rPr>
          <w:t xml:space="preserve">Khan Academy</w:t>
        </w:r>
      </w:hyperlink>
      <w:r w:rsidDel="00000000" w:rsidR="00000000" w:rsidRPr="00000000">
        <w:rPr>
          <w:color w:val="444444"/>
          <w:sz w:val="23"/>
          <w:szCs w:val="23"/>
          <w:rtl w:val="0"/>
        </w:rPr>
        <w:t xml:space="preserve"> learn math topics and more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="363.9130434782609" w:lineRule="auto"/>
        <w:ind w:left="2360" w:hanging="360"/>
        <w:contextualSpacing w:val="1"/>
        <w:rPr/>
      </w:pPr>
      <w:hyperlink r:id="rId20">
        <w:r w:rsidDel="00000000" w:rsidR="00000000" w:rsidRPr="00000000">
          <w:rPr>
            <w:color w:val="478ec9"/>
            <w:sz w:val="23"/>
            <w:szCs w:val="23"/>
            <w:u w:val="single"/>
            <w:rtl w:val="0"/>
          </w:rPr>
          <w:t xml:space="preserve">Wolfram Alpha</w:t>
        </w:r>
      </w:hyperlink>
      <w:r w:rsidDel="00000000" w:rsidR="00000000" w:rsidRPr="00000000">
        <w:rPr>
          <w:color w:val="444444"/>
          <w:sz w:val="23"/>
          <w:szCs w:val="23"/>
          <w:rtl w:val="0"/>
        </w:rPr>
        <w:t xml:space="preserve"> work out math problems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="363.9130434782609" w:lineRule="auto"/>
        <w:ind w:left="2360" w:hanging="360"/>
        <w:contextualSpacing w:val="1"/>
        <w:rPr/>
      </w:pPr>
      <w:hyperlink r:id="rId21">
        <w:r w:rsidDel="00000000" w:rsidR="00000000" w:rsidRPr="00000000">
          <w:rPr>
            <w:color w:val="478ec9"/>
            <w:sz w:val="23"/>
            <w:szCs w:val="23"/>
            <w:u w:val="single"/>
            <w:rtl w:val="0"/>
          </w:rPr>
          <w:t xml:space="preserve">Desmos</w:t>
        </w:r>
      </w:hyperlink>
      <w:r w:rsidDel="00000000" w:rsidR="00000000" w:rsidRPr="00000000">
        <w:rPr>
          <w:color w:val="444444"/>
          <w:sz w:val="23"/>
          <w:szCs w:val="23"/>
          <w:rtl w:val="0"/>
        </w:rPr>
        <w:t xml:space="preserve"> on-line graphing calculator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contextualSpacing w:val="0"/>
        <w:rPr>
          <w:color w:val="444444"/>
          <w:sz w:val="23"/>
          <w:szCs w:val="23"/>
        </w:rPr>
      </w:pPr>
      <w:r w:rsidDel="00000000" w:rsidR="00000000" w:rsidRPr="00000000">
        <w:rPr>
          <w:color w:val="444444"/>
          <w:sz w:val="23"/>
          <w:szCs w:val="23"/>
          <w:rtl w:val="0"/>
        </w:rPr>
        <w:t xml:space="preserve">Happy Programming!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contextualSpacing w:val="0"/>
        <w:rPr>
          <w:color w:val="444444"/>
          <w:sz w:val="23"/>
          <w:szCs w:val="23"/>
        </w:rPr>
      </w:pPr>
      <w:r w:rsidDel="00000000" w:rsidR="00000000" w:rsidRPr="00000000">
        <w:rPr>
          <w:color w:val="444444"/>
          <w:sz w:val="23"/>
          <w:szCs w:val="23"/>
          <w:rtl w:val="0"/>
        </w:rPr>
        <w:t xml:space="preserve">The TKP Team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44444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wolframalpha.com/" TargetMode="External"/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21" Type="http://schemas.openxmlformats.org/officeDocument/2006/relationships/hyperlink" Target="https://www.desmos.com/" TargetMode="External"/><Relationship Id="rId13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hyperlink" Target="http://www.eclipse.org/che/" TargetMode="External"/><Relationship Id="rId14" Type="http://schemas.openxmlformats.org/officeDocument/2006/relationships/hyperlink" Target="http://beakernotebook.com/" TargetMode="External"/><Relationship Id="rId17" Type="http://schemas.openxmlformats.org/officeDocument/2006/relationships/hyperlink" Target="https://atom.io/" TargetMode="External"/><Relationship Id="rId16" Type="http://schemas.openxmlformats.org/officeDocument/2006/relationships/hyperlink" Target="https://www.sublimetext.com/download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khanacademy.org/" TargetMode="External"/><Relationship Id="rId6" Type="http://schemas.openxmlformats.org/officeDocument/2006/relationships/image" Target="media/image12.png"/><Relationship Id="rId18" Type="http://schemas.openxmlformats.org/officeDocument/2006/relationships/image" Target="media/image4.png"/><Relationship Id="rId7" Type="http://schemas.openxmlformats.org/officeDocument/2006/relationships/image" Target="media/image15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