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3"/>
          <w:szCs w:val="33"/>
        </w:rPr>
      </w:pPr>
      <w:bookmarkStart w:colFirst="0" w:colLast="0" w:name="_alfwqhe7aren" w:id="0"/>
      <w:bookmarkEnd w:id="0"/>
      <w:r w:rsidDel="00000000" w:rsidR="00000000" w:rsidRPr="00000000">
        <w:rPr>
          <w:b w:val="1"/>
          <w:color w:val="444444"/>
          <w:sz w:val="33"/>
          <w:szCs w:val="33"/>
          <w:rtl w:val="0"/>
        </w:rPr>
        <w:t xml:space="preserve">Using GitHub Source Control with TKP Students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Code source control systems provide an easy way to store </w:t>
      </w:r>
      <w:r w:rsidDel="00000000" w:rsidR="00000000" w:rsidRPr="00000000">
        <w:rPr>
          <w:b w:val="1"/>
          <w:color w:val="444444"/>
          <w:sz w:val="23"/>
          <w:szCs w:val="23"/>
          <w:rtl w:val="0"/>
        </w:rPr>
        <w:t xml:space="preserve">all</w:t>
      </w:r>
      <w:r w:rsidDel="00000000" w:rsidR="00000000" w:rsidRPr="00000000">
        <w:rPr>
          <w:color w:val="444444"/>
          <w:sz w:val="23"/>
          <w:szCs w:val="23"/>
          <w:rtl w:val="0"/>
        </w:rPr>
        <w:t xml:space="preserve"> versions of all of your code files for </w:t>
      </w:r>
      <w:r w:rsidDel="00000000" w:rsidR="00000000" w:rsidRPr="00000000">
        <w:rPr>
          <w:b w:val="1"/>
          <w:color w:val="444444"/>
          <w:sz w:val="23"/>
          <w:szCs w:val="23"/>
          <w:rtl w:val="0"/>
        </w:rPr>
        <w:t xml:space="preserve">all time</w:t>
      </w:r>
      <w:r w:rsidDel="00000000" w:rsidR="00000000" w:rsidRPr="00000000">
        <w:rPr>
          <w:color w:val="444444"/>
          <w:sz w:val="23"/>
          <w:szCs w:val="23"/>
          <w:rtl w:val="0"/>
        </w:rPr>
        <w:t xml:space="preserve">. This capability is vital for modern software development as software is emergent. The most commonly used source control system is GitHub. This is a public website that offers free storage for public code files. It provides an interface around the git source control system.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3276600"/>
            <wp:effectExtent b="0" l="0" r="0" t="0"/>
            <wp:docPr descr="understanding-git.png" id="2" name="image10.png"/>
            <a:graphic>
              <a:graphicData uri="http://schemas.openxmlformats.org/drawingml/2006/picture">
                <pic:pic>
                  <pic:nvPicPr>
                    <pic:cNvPr descr="understanding-git.png" id="0" name="image10.png"/>
                    <pic:cNvPicPr preferRelativeResize="0"/>
                  </pic:nvPicPr>
                  <pic:blipFill>
                    <a:blip r:embed="rId6"/>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617t2ncd96o2" w:id="1"/>
      <w:bookmarkEnd w:id="1"/>
      <w:r w:rsidDel="00000000" w:rsidR="00000000" w:rsidRPr="00000000">
        <w:rPr>
          <w:b w:val="1"/>
          <w:color w:val="444444"/>
          <w:sz w:val="30"/>
          <w:szCs w:val="30"/>
          <w:rtl w:val="0"/>
        </w:rPr>
        <w:t xml:space="preserve">Concepts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b w:val="1"/>
          <w:color w:val="444444"/>
          <w:sz w:val="30"/>
          <w:szCs w:val="30"/>
        </w:rPr>
        <w:drawing>
          <wp:inline distB="114300" distT="114300" distL="114300" distR="114300">
            <wp:extent cx="254000" cy="254000"/>
            <wp:effectExtent b="0" l="0" r="0" t="0"/>
            <wp:docPr descr=":page_facing_up:" id="1" name="image2.png"/>
            <a:graphic>
              <a:graphicData uri="http://schemas.openxmlformats.org/drawingml/2006/picture">
                <pic:pic>
                  <pic:nvPicPr>
                    <pic:cNvPr descr=":page_facing_up:" id="0" name="image2.png"/>
                    <pic:cNvPicPr preferRelativeResize="0"/>
                  </pic:nvPicPr>
                  <pic:blipFill>
                    <a:blip r:embed="rId7"/>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Source Code Files</w:t>
      </w:r>
      <w:r w:rsidDel="00000000" w:rsidR="00000000" w:rsidRPr="00000000">
        <w:rPr>
          <w:color w:val="444444"/>
          <w:sz w:val="23"/>
          <w:szCs w:val="23"/>
          <w:rtl w:val="0"/>
        </w:rPr>
        <w:t xml:space="preserve"> - your code files, for TKPJava, for example </w:t>
      </w:r>
      <w:r w:rsidDel="00000000" w:rsidR="00000000" w:rsidRPr="00000000">
        <w:rPr>
          <w:i w:val="1"/>
          <w:color w:val="444444"/>
          <w:sz w:val="23"/>
          <w:szCs w:val="23"/>
          <w:rtl w:val="0"/>
        </w:rPr>
        <w:t xml:space="preserve">'SimpleSquare.java'</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i w:val="1"/>
          <w:color w:val="444444"/>
          <w:sz w:val="23"/>
          <w:szCs w:val="23"/>
        </w:rPr>
        <w:drawing>
          <wp:inline distB="114300" distT="114300" distL="114300" distR="114300">
            <wp:extent cx="254000" cy="254000"/>
            <wp:effectExtent b="0" l="0" r="0" t="0"/>
            <wp:docPr descr=":pencil:" id="4" name="image12.png"/>
            <a:graphic>
              <a:graphicData uri="http://schemas.openxmlformats.org/drawingml/2006/picture">
                <pic:pic>
                  <pic:nvPicPr>
                    <pic:cNvPr descr=":pencil:" id="0" name="image12.png"/>
                    <pic:cNvPicPr preferRelativeResize="0"/>
                  </pic:nvPicPr>
                  <pic:blipFill>
                    <a:blip r:embed="rId8"/>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IDE</w:t>
      </w:r>
      <w:r w:rsidDel="00000000" w:rsidR="00000000" w:rsidRPr="00000000">
        <w:rPr>
          <w:color w:val="444444"/>
          <w:sz w:val="23"/>
          <w:szCs w:val="23"/>
          <w:rtl w:val="0"/>
        </w:rPr>
        <w:t xml:space="preserve"> - your code editor, we use Eclipse or Codenvy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Pr>
        <w:drawing>
          <wp:inline distB="114300" distT="114300" distL="114300" distR="114300">
            <wp:extent cx="254000" cy="254000"/>
            <wp:effectExtent b="0" l="0" r="0" t="0"/>
            <wp:docPr descr=":floppy_disk:" id="5" name="image13.png"/>
            <a:graphic>
              <a:graphicData uri="http://schemas.openxmlformats.org/drawingml/2006/picture">
                <pic:pic>
                  <pic:nvPicPr>
                    <pic:cNvPr descr=":floppy_disk:" id="0" name="image13.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Open Source Code Files</w:t>
      </w:r>
      <w:r w:rsidDel="00000000" w:rsidR="00000000" w:rsidRPr="00000000">
        <w:rPr>
          <w:color w:val="444444"/>
          <w:sz w:val="23"/>
          <w:szCs w:val="23"/>
          <w:rtl w:val="0"/>
        </w:rPr>
        <w:t xml:space="preserve"> - your code files copied to a public open source system (website such as GitHub) is called OSS development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Pr>
        <w:drawing>
          <wp:inline distB="114300" distT="114300" distL="114300" distR="114300">
            <wp:extent cx="254000" cy="254000"/>
            <wp:effectExtent b="0" l="0" r="0" t="0"/>
            <wp:docPr descr=":clipboard:" id="6" name="image14.png"/>
            <a:graphic>
              <a:graphicData uri="http://schemas.openxmlformats.org/drawingml/2006/picture">
                <pic:pic>
                  <pic:nvPicPr>
                    <pic:cNvPr descr=":clipboard:" id="0" name="image14.png"/>
                    <pic:cNvPicPr preferRelativeResize="0"/>
                  </pic:nvPicPr>
                  <pic:blipFill>
                    <a:blip r:embed="rId10"/>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Source Control Systems</w:t>
      </w:r>
      <w:r w:rsidDel="00000000" w:rsidR="00000000" w:rsidRPr="00000000">
        <w:rPr>
          <w:color w:val="444444"/>
          <w:sz w:val="23"/>
          <w:szCs w:val="23"/>
          <w:rtl w:val="0"/>
        </w:rPr>
        <w:t xml:space="preserve"> - allows storage of all versions of your code files. These systems commonly have both a </w:t>
      </w:r>
      <w:r w:rsidDel="00000000" w:rsidR="00000000" w:rsidRPr="00000000">
        <w:rPr>
          <w:i w:val="1"/>
          <w:color w:val="444444"/>
          <w:sz w:val="23"/>
          <w:szCs w:val="23"/>
          <w:rtl w:val="0"/>
        </w:rPr>
        <w:t xml:space="preserve">local</w:t>
      </w:r>
      <w:r w:rsidDel="00000000" w:rsidR="00000000" w:rsidRPr="00000000">
        <w:rPr>
          <w:color w:val="444444"/>
          <w:sz w:val="23"/>
          <w:szCs w:val="23"/>
          <w:rtl w:val="0"/>
        </w:rPr>
        <w:t xml:space="preserve"> source control client application and also connect to a </w:t>
      </w:r>
      <w:r w:rsidDel="00000000" w:rsidR="00000000" w:rsidRPr="00000000">
        <w:rPr>
          <w:i w:val="1"/>
          <w:color w:val="444444"/>
          <w:sz w:val="23"/>
          <w:szCs w:val="23"/>
          <w:rtl w:val="0"/>
        </w:rPr>
        <w:t xml:space="preserve">remote</w:t>
      </w:r>
      <w:r w:rsidDel="00000000" w:rsidR="00000000" w:rsidRPr="00000000">
        <w:rPr>
          <w:color w:val="444444"/>
          <w:sz w:val="23"/>
          <w:szCs w:val="23"/>
          <w:rtl w:val="0"/>
        </w:rPr>
        <w:t xml:space="preserve"> server, so there are </w:t>
      </w:r>
      <w:r w:rsidDel="00000000" w:rsidR="00000000" w:rsidRPr="00000000">
        <w:rPr>
          <w:b w:val="1"/>
          <w:color w:val="444444"/>
          <w:sz w:val="23"/>
          <w:szCs w:val="23"/>
          <w:rtl w:val="0"/>
        </w:rPr>
        <w:t xml:space="preserve">two</w:t>
      </w:r>
      <w:r w:rsidDel="00000000" w:rsidR="00000000" w:rsidRPr="00000000">
        <w:rPr>
          <w:color w:val="444444"/>
          <w:sz w:val="23"/>
          <w:szCs w:val="23"/>
          <w:rtl w:val="0"/>
        </w:rPr>
        <w:t xml:space="preserve"> copies of all code files.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Pr>
        <w:drawing>
          <wp:inline distB="114300" distT="114300" distL="114300" distR="114300">
            <wp:extent cx="254000" cy="254000"/>
            <wp:effectExtent b="0" l="0" r="0" t="0"/>
            <wp:docPr descr=":file_folder:" id="7" name="image15.png"/>
            <a:graphic>
              <a:graphicData uri="http://schemas.openxmlformats.org/drawingml/2006/picture">
                <pic:pic>
                  <pic:nvPicPr>
                    <pic:cNvPr descr=":file_folder:" id="0" name="image15.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Repository or Repo</w:t>
      </w:r>
      <w:r w:rsidDel="00000000" w:rsidR="00000000" w:rsidRPr="00000000">
        <w:rPr>
          <w:color w:val="444444"/>
          <w:sz w:val="23"/>
          <w:szCs w:val="23"/>
          <w:rtl w:val="0"/>
        </w:rPr>
        <w:t xml:space="preserve"> - your container that holds all of the code files and any other files need for your project, other files can be images, text files, etc.... Repos can also contain child folders.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Pr>
        <w:drawing>
          <wp:inline distB="114300" distT="114300" distL="114300" distR="114300">
            <wp:extent cx="254000" cy="254000"/>
            <wp:effectExtent b="0" l="0" r="0" t="0"/>
            <wp:docPr descr=":octocat:" id="8" name="image16.png"/>
            <a:graphic>
              <a:graphicData uri="http://schemas.openxmlformats.org/drawingml/2006/picture">
                <pic:pic>
                  <pic:nvPicPr>
                    <pic:cNvPr descr=":octocat:" id="0" name="image16.png"/>
                    <pic:cNvPicPr preferRelativeResize="0"/>
                  </pic:nvPicPr>
                  <pic:blipFill>
                    <a:blip r:embed="rId1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GitHub</w:t>
      </w:r>
      <w:r w:rsidDel="00000000" w:rsidR="00000000" w:rsidRPr="00000000">
        <w:rPr>
          <w:color w:val="444444"/>
          <w:sz w:val="23"/>
          <w:szCs w:val="23"/>
          <w:rtl w:val="0"/>
        </w:rPr>
        <w:t xml:space="preserve"> - a popular open source control system and a public website. It is free for hosting </w:t>
      </w:r>
      <w:r w:rsidDel="00000000" w:rsidR="00000000" w:rsidRPr="00000000">
        <w:rPr>
          <w:b w:val="1"/>
          <w:color w:val="444444"/>
          <w:sz w:val="23"/>
          <w:szCs w:val="23"/>
          <w:rtl w:val="0"/>
        </w:rPr>
        <w:t xml:space="preserve">public</w:t>
      </w:r>
      <w:r w:rsidDel="00000000" w:rsidR="00000000" w:rsidRPr="00000000">
        <w:rPr>
          <w:color w:val="444444"/>
          <w:sz w:val="23"/>
          <w:szCs w:val="23"/>
          <w:rtl w:val="0"/>
        </w:rPr>
        <w:t xml:space="preserve"> code repositories. NOTE: GitHub also has a commercial offering, which allows clients to have </w:t>
      </w:r>
      <w:r w:rsidDel="00000000" w:rsidR="00000000" w:rsidRPr="00000000">
        <w:rPr>
          <w:b w:val="1"/>
          <w:color w:val="444444"/>
          <w:sz w:val="23"/>
          <w:szCs w:val="23"/>
          <w:rtl w:val="0"/>
        </w:rPr>
        <w:t xml:space="preserve">private</w:t>
      </w:r>
      <w:r w:rsidDel="00000000" w:rsidR="00000000" w:rsidRPr="00000000">
        <w:rPr>
          <w:color w:val="444444"/>
          <w:sz w:val="23"/>
          <w:szCs w:val="23"/>
          <w:rtl w:val="0"/>
        </w:rPr>
        <w:t xml:space="preserve"> code repositories.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Pr>
        <w:drawing>
          <wp:inline distB="114300" distT="114300" distL="114300" distR="114300">
            <wp:extent cx="254000" cy="254000"/>
            <wp:effectExtent b="0" l="0" r="0" t="0"/>
            <wp:docPr descr=":octocat:" id="3" name="image11.png"/>
            <a:graphic>
              <a:graphicData uri="http://schemas.openxmlformats.org/drawingml/2006/picture">
                <pic:pic>
                  <pic:nvPicPr>
                    <pic:cNvPr descr=":octocat:" id="0" name="image11.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rtl w:val="0"/>
        </w:rPr>
        <w:t xml:space="preserve"> </w:t>
      </w:r>
      <w:r w:rsidDel="00000000" w:rsidR="00000000" w:rsidRPr="00000000">
        <w:rPr>
          <w:b w:val="1"/>
          <w:color w:val="444444"/>
          <w:sz w:val="23"/>
          <w:szCs w:val="23"/>
          <w:rtl w:val="0"/>
        </w:rPr>
        <w:t xml:space="preserve">GitHub Desktop</w:t>
      </w:r>
      <w:r w:rsidDel="00000000" w:rsidR="00000000" w:rsidRPr="00000000">
        <w:rPr>
          <w:color w:val="444444"/>
          <w:sz w:val="23"/>
          <w:szCs w:val="23"/>
          <w:rtl w:val="0"/>
        </w:rPr>
        <w:t xml:space="preserve">- a free, standalone desktop application GitHub Desktop (rather than integration to git via an IDE) to connect our local Repos to their remote GitHub counterparts.</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me083m1gcixb" w:id="2"/>
      <w:bookmarkEnd w:id="2"/>
      <w:r w:rsidDel="00000000" w:rsidR="00000000" w:rsidRPr="00000000">
        <w:rPr>
          <w:b w:val="1"/>
          <w:color w:val="444444"/>
          <w:sz w:val="30"/>
          <w:szCs w:val="30"/>
          <w:rtl w:val="0"/>
        </w:rPr>
        <w:t xml:space="preserve">Steps in Getting Started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Because learning version control systems is a somewhat daunting task, even for professional developers, we at TKP have decided to take the 'minimum viable source control' approach to guide teachers in </w:t>
      </w:r>
      <w:r w:rsidDel="00000000" w:rsidR="00000000" w:rsidRPr="00000000">
        <w:rPr>
          <w:i w:val="1"/>
          <w:color w:val="444444"/>
          <w:sz w:val="23"/>
          <w:szCs w:val="23"/>
          <w:rtl w:val="0"/>
        </w:rPr>
        <w:t xml:space="preserve">getting starting</w:t>
      </w:r>
      <w:r w:rsidDel="00000000" w:rsidR="00000000" w:rsidRPr="00000000">
        <w:rPr>
          <w:color w:val="444444"/>
          <w:sz w:val="23"/>
          <w:szCs w:val="23"/>
          <w:rtl w:val="0"/>
        </w:rPr>
        <w:t xml:space="preserve"> using GitHub with their TKPJava students.</w:t>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3"/>
          <w:szCs w:val="33"/>
        </w:rPr>
      </w:pPr>
      <w:bookmarkStart w:colFirst="0" w:colLast="0" w:name="_jiggugm81j25" w:id="3"/>
      <w:bookmarkEnd w:id="3"/>
      <w:r w:rsidDel="00000000" w:rsidR="00000000" w:rsidRPr="00000000">
        <w:rPr>
          <w:b w:val="1"/>
          <w:color w:val="444444"/>
          <w:sz w:val="33"/>
          <w:szCs w:val="33"/>
          <w:rtl w:val="0"/>
        </w:rPr>
        <w:t xml:space="preserve">GitHub QuickStart For TKP Teachers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b w:val="1"/>
          <w:color w:val="444444"/>
          <w:sz w:val="23"/>
          <w:szCs w:val="23"/>
          <w:rtl w:val="0"/>
        </w:rPr>
        <w:t xml:space="preserve">Create a folder</w:t>
      </w:r>
      <w:r w:rsidDel="00000000" w:rsidR="00000000" w:rsidRPr="00000000">
        <w:rPr>
          <w:color w:val="444444"/>
          <w:sz w:val="23"/>
          <w:szCs w:val="23"/>
          <w:rtl w:val="0"/>
        </w:rPr>
        <w:t xml:space="preserve"> on your local machine for your own example repository (repo).</w:t>
      </w:r>
    </w:p>
    <w:p w:rsidR="00000000" w:rsidDel="00000000" w:rsidP="00000000" w:rsidRDefault="00000000" w:rsidRPr="00000000">
      <w:pPr>
        <w:numPr>
          <w:ilvl w:val="1"/>
          <w:numId w:val="3"/>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pPr>
      <w:r w:rsidDel="00000000" w:rsidR="00000000" w:rsidRPr="00000000">
        <w:rPr>
          <w:color w:val="444444"/>
          <w:sz w:val="23"/>
          <w:szCs w:val="23"/>
          <w:rtl w:val="0"/>
        </w:rPr>
        <w:t xml:space="preserve">Navigate to the root C: drive, or an alternate location, i.e. ‘Downloads’ folder if you can't access C:</w:t>
      </w:r>
    </w:p>
    <w:p w:rsidR="00000000" w:rsidDel="00000000" w:rsidP="00000000" w:rsidRDefault="00000000" w:rsidRPr="00000000">
      <w:pPr>
        <w:numPr>
          <w:ilvl w:val="1"/>
          <w:numId w:val="3"/>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pPr>
      <w:r w:rsidDel="00000000" w:rsidR="00000000" w:rsidRPr="00000000">
        <w:rPr>
          <w:color w:val="444444"/>
          <w:sz w:val="23"/>
          <w:szCs w:val="23"/>
          <w:rtl w:val="0"/>
        </w:rPr>
        <w:t xml:space="preserve">Make a new folder named ‘hello-world’ in the that location</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b w:val="1"/>
          <w:color w:val="444444"/>
          <w:sz w:val="23"/>
          <w:szCs w:val="23"/>
          <w:rtl w:val="0"/>
        </w:rPr>
        <w:t xml:space="preserve">Register for a free account</w:t>
      </w:r>
      <w:r w:rsidDel="00000000" w:rsidR="00000000" w:rsidRPr="00000000">
        <w:rPr>
          <w:color w:val="444444"/>
          <w:sz w:val="23"/>
          <w:szCs w:val="23"/>
          <w:rtl w:val="0"/>
        </w:rPr>
        <w:t xml:space="preserve"> on </w:t>
      </w:r>
      <w:r w:rsidDel="00000000" w:rsidR="00000000" w:rsidRPr="00000000">
        <w:fldChar w:fldCharType="begin"/>
        <w:instrText xml:space="preserve"> HYPERLINK "https://github.com/" </w:instrText>
        <w:fldChar w:fldCharType="separate"/>
      </w:r>
      <w:r w:rsidDel="00000000" w:rsidR="00000000" w:rsidRPr="00000000">
        <w:rPr>
          <w:color w:val="478ec9"/>
          <w:sz w:val="23"/>
          <w:szCs w:val="23"/>
          <w:u w:val="single"/>
          <w:rtl w:val="0"/>
        </w:rPr>
        <w:t xml:space="preserve">GitHub.com</w:t>
      </w:r>
    </w:p>
    <w:p w:rsidR="00000000" w:rsidDel="00000000" w:rsidP="00000000" w:rsidRDefault="00000000" w:rsidRPr="00000000">
      <w:pPr>
        <w:numPr>
          <w:ilvl w:val="1"/>
          <w:numId w:val="3"/>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pPr>
      <w:r w:rsidDel="00000000" w:rsidR="00000000" w:rsidRPr="00000000">
        <w:fldChar w:fldCharType="end"/>
      </w:r>
      <w:r w:rsidDel="00000000" w:rsidR="00000000" w:rsidRPr="00000000">
        <w:rPr>
          <w:color w:val="444444"/>
          <w:sz w:val="23"/>
          <w:szCs w:val="23"/>
          <w:rtl w:val="0"/>
        </w:rPr>
        <w:t xml:space="preserve">Note your credentials, you’ll need them for the next step</w:t>
      </w:r>
    </w:p>
    <w:p w:rsidR="00000000" w:rsidDel="00000000" w:rsidP="00000000" w:rsidRDefault="00000000" w:rsidRPr="00000000">
      <w:pPr>
        <w:numPr>
          <w:ilvl w:val="1"/>
          <w:numId w:val="3"/>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pPr>
      <w:r w:rsidDel="00000000" w:rsidR="00000000" w:rsidRPr="00000000">
        <w:rPr>
          <w:color w:val="444444"/>
          <w:sz w:val="23"/>
          <w:szCs w:val="23"/>
          <w:rtl w:val="0"/>
        </w:rPr>
        <w:t xml:space="preserve">Leave GitHub.com open for use in subsequent steps of this guide</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b w:val="1"/>
          <w:color w:val="444444"/>
          <w:sz w:val="23"/>
          <w:szCs w:val="23"/>
          <w:rtl w:val="0"/>
        </w:rPr>
        <w:t xml:space="preserve">Download &amp; Install the free</w:t>
      </w:r>
      <w:r w:rsidDel="00000000" w:rsidR="00000000" w:rsidRPr="00000000">
        <w:rPr>
          <w:color w:val="444444"/>
          <w:sz w:val="23"/>
          <w:szCs w:val="23"/>
          <w:rtl w:val="0"/>
        </w:rPr>
        <w:t xml:space="preserve"> </w:t>
      </w:r>
      <w:hyperlink r:id="rId14">
        <w:r w:rsidDel="00000000" w:rsidR="00000000" w:rsidRPr="00000000">
          <w:rPr>
            <w:color w:val="478ec9"/>
            <w:sz w:val="23"/>
            <w:szCs w:val="23"/>
            <w:u w:val="single"/>
            <w:rtl w:val="0"/>
          </w:rPr>
          <w:t xml:space="preserve">GitHub Desktop</w:t>
        </w:r>
      </w:hyperlink>
      <w:r w:rsidDel="00000000" w:rsidR="00000000" w:rsidRPr="00000000">
        <w:rPr>
          <w:color w:val="444444"/>
          <w:sz w:val="23"/>
          <w:szCs w:val="23"/>
          <w:rtl w:val="0"/>
        </w:rPr>
        <w:t xml:space="preserve"> tool</w:t>
      </w:r>
    </w:p>
    <w:p w:rsidR="00000000" w:rsidDel="00000000" w:rsidP="00000000" w:rsidRDefault="00000000" w:rsidRPr="00000000">
      <w:pPr>
        <w:numPr>
          <w:ilvl w:val="1"/>
          <w:numId w:val="3"/>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pPr>
      <w:r w:rsidDel="00000000" w:rsidR="00000000" w:rsidRPr="00000000">
        <w:rPr>
          <w:color w:val="444444"/>
          <w:sz w:val="23"/>
          <w:szCs w:val="23"/>
          <w:rtl w:val="0"/>
        </w:rPr>
        <w:t xml:space="preserve">In the ‘Welcome’ dialog box</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Log in</w:t>
      </w:r>
      <w:r w:rsidDel="00000000" w:rsidR="00000000" w:rsidRPr="00000000">
        <w:rPr>
          <w:color w:val="444444"/>
          <w:sz w:val="23"/>
          <w:szCs w:val="23"/>
          <w:rtl w:val="0"/>
        </w:rPr>
        <w:t xml:space="preserve"> with your Github.com Username and Password</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Configure git</w:t>
      </w:r>
      <w:r w:rsidDel="00000000" w:rsidR="00000000" w:rsidRPr="00000000">
        <w:rPr>
          <w:color w:val="444444"/>
          <w:sz w:val="23"/>
          <w:szCs w:val="23"/>
          <w:rtl w:val="0"/>
        </w:rPr>
        <w:t xml:space="preserve"> by entering your email and click ‘Continue’</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Repositories</w:t>
      </w:r>
      <w:r w:rsidDel="00000000" w:rsidR="00000000" w:rsidRPr="00000000">
        <w:rPr>
          <w:color w:val="444444"/>
          <w:sz w:val="23"/>
          <w:szCs w:val="23"/>
          <w:rtl w:val="0"/>
        </w:rPr>
        <w:t xml:space="preserve"> - you will see ‘No local repositories found’</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Click on ‘Dashboard’</w:t>
      </w:r>
      <w:r w:rsidDel="00000000" w:rsidR="00000000" w:rsidRPr="00000000">
        <w:rPr>
          <w:color w:val="444444"/>
          <w:sz w:val="23"/>
          <w:szCs w:val="23"/>
          <w:rtl w:val="0"/>
        </w:rPr>
        <w:t xml:space="preserve"> to go on</w:t>
      </w:r>
    </w:p>
    <w:p w:rsidR="00000000" w:rsidDel="00000000" w:rsidP="00000000" w:rsidRDefault="00000000" w:rsidRPr="00000000">
      <w:pPr>
        <w:numPr>
          <w:ilvl w:val="1"/>
          <w:numId w:val="3"/>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pPr>
      <w:r w:rsidDel="00000000" w:rsidR="00000000" w:rsidRPr="00000000">
        <w:rPr>
          <w:color w:val="444444"/>
          <w:sz w:val="23"/>
          <w:szCs w:val="23"/>
          <w:rtl w:val="0"/>
        </w:rPr>
        <w:t xml:space="preserve">In the GitHub Desktop Dashboard</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Delete</w:t>
      </w:r>
      <w:r w:rsidDel="00000000" w:rsidR="00000000" w:rsidRPr="00000000">
        <w:rPr>
          <w:color w:val="444444"/>
          <w:sz w:val="23"/>
          <w:szCs w:val="23"/>
          <w:rtl w:val="0"/>
        </w:rPr>
        <w:t xml:space="preserve"> the default ‘Tutorial’ Repo by right-clicking-&gt;remove</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Add</w:t>
      </w:r>
      <w:r w:rsidDel="00000000" w:rsidR="00000000" w:rsidRPr="00000000">
        <w:rPr>
          <w:color w:val="444444"/>
          <w:sz w:val="23"/>
          <w:szCs w:val="23"/>
          <w:rtl w:val="0"/>
        </w:rPr>
        <w:t xml:space="preserve"> our ‘hello-world’ folder as a new local GitHub Repo</w:t>
      </w:r>
    </w:p>
    <w:p w:rsidR="00000000" w:rsidDel="00000000" w:rsidP="00000000" w:rsidRDefault="00000000" w:rsidRPr="00000000">
      <w:pPr>
        <w:numPr>
          <w:ilvl w:val="3"/>
          <w:numId w:val="3"/>
        </w:numPr>
        <w:pBdr>
          <w:top w:color="auto" w:space="0" w:sz="0" w:val="none"/>
          <w:bottom w:color="auto" w:space="0" w:sz="0" w:val="none"/>
          <w:right w:color="auto" w:space="0" w:sz="0" w:val="none"/>
          <w:between w:color="auto" w:space="0" w:sz="0" w:val="none"/>
        </w:pBdr>
        <w:spacing w:after="1680" w:line="363.9130434782609" w:lineRule="auto"/>
        <w:ind w:left="4720" w:hanging="360"/>
        <w:contextualSpacing w:val="1"/>
        <w:rPr/>
      </w:pPr>
      <w:r w:rsidDel="00000000" w:rsidR="00000000" w:rsidRPr="00000000">
        <w:rPr>
          <w:b w:val="1"/>
          <w:color w:val="444444"/>
          <w:sz w:val="23"/>
          <w:szCs w:val="23"/>
          <w:rtl w:val="0"/>
        </w:rPr>
        <w:t xml:space="preserve">Click</w:t>
      </w:r>
      <w:r w:rsidDel="00000000" w:rsidR="00000000" w:rsidRPr="00000000">
        <w:rPr>
          <w:color w:val="444444"/>
          <w:sz w:val="23"/>
          <w:szCs w:val="23"/>
          <w:rtl w:val="0"/>
        </w:rPr>
        <w:t xml:space="preserve"> on the big </w:t>
      </w:r>
      <w:r w:rsidDel="00000000" w:rsidR="00000000" w:rsidRPr="00000000">
        <w:rPr>
          <w:b w:val="1"/>
          <w:color w:val="444444"/>
          <w:sz w:val="23"/>
          <w:szCs w:val="23"/>
          <w:rtl w:val="0"/>
        </w:rPr>
        <w:t xml:space="preserve">‘+’ (plus)</w:t>
      </w:r>
      <w:r w:rsidDel="00000000" w:rsidR="00000000" w:rsidRPr="00000000">
        <w:rPr>
          <w:color w:val="444444"/>
          <w:sz w:val="23"/>
          <w:szCs w:val="23"/>
          <w:rtl w:val="0"/>
        </w:rPr>
        <w:t xml:space="preserve"> sign in the upper-left corner of the Dashboard</w:t>
      </w:r>
    </w:p>
    <w:p w:rsidR="00000000" w:rsidDel="00000000" w:rsidP="00000000" w:rsidRDefault="00000000" w:rsidRPr="00000000">
      <w:pPr>
        <w:numPr>
          <w:ilvl w:val="3"/>
          <w:numId w:val="3"/>
        </w:numPr>
        <w:pBdr>
          <w:top w:color="auto" w:space="0" w:sz="0" w:val="none"/>
          <w:bottom w:color="auto" w:space="0" w:sz="0" w:val="none"/>
          <w:right w:color="auto" w:space="0" w:sz="0" w:val="none"/>
          <w:between w:color="auto" w:space="0" w:sz="0" w:val="none"/>
        </w:pBdr>
        <w:spacing w:after="1680" w:line="363.9130434782609" w:lineRule="auto"/>
        <w:ind w:left="4720" w:hanging="360"/>
        <w:contextualSpacing w:val="1"/>
        <w:rPr/>
      </w:pPr>
      <w:r w:rsidDel="00000000" w:rsidR="00000000" w:rsidRPr="00000000">
        <w:rPr>
          <w:b w:val="1"/>
          <w:color w:val="444444"/>
          <w:sz w:val="23"/>
          <w:szCs w:val="23"/>
          <w:rtl w:val="0"/>
        </w:rPr>
        <w:t xml:space="preserve">Click</w:t>
      </w:r>
      <w:r w:rsidDel="00000000" w:rsidR="00000000" w:rsidRPr="00000000">
        <w:rPr>
          <w:color w:val="444444"/>
          <w:sz w:val="23"/>
          <w:szCs w:val="23"/>
          <w:rtl w:val="0"/>
        </w:rPr>
        <w:t xml:space="preserve"> on </w:t>
      </w:r>
      <w:r w:rsidDel="00000000" w:rsidR="00000000" w:rsidRPr="00000000">
        <w:rPr>
          <w:b w:val="1"/>
          <w:color w:val="444444"/>
          <w:sz w:val="23"/>
          <w:szCs w:val="23"/>
          <w:rtl w:val="0"/>
        </w:rPr>
        <w:t xml:space="preserve">‘Add’</w:t>
      </w:r>
      <w:r w:rsidDel="00000000" w:rsidR="00000000" w:rsidRPr="00000000">
        <w:rPr>
          <w:color w:val="444444"/>
          <w:sz w:val="23"/>
          <w:szCs w:val="23"/>
          <w:rtl w:val="0"/>
        </w:rPr>
        <w:t xml:space="preserve">.</w:t>
      </w:r>
    </w:p>
    <w:p w:rsidR="00000000" w:rsidDel="00000000" w:rsidP="00000000" w:rsidRDefault="00000000" w:rsidRPr="00000000">
      <w:pPr>
        <w:numPr>
          <w:ilvl w:val="3"/>
          <w:numId w:val="3"/>
        </w:numPr>
        <w:pBdr>
          <w:top w:color="auto" w:space="0" w:sz="0" w:val="none"/>
          <w:bottom w:color="auto" w:space="0" w:sz="0" w:val="none"/>
          <w:right w:color="auto" w:space="0" w:sz="0" w:val="none"/>
          <w:between w:color="auto" w:space="0" w:sz="0" w:val="none"/>
        </w:pBdr>
        <w:spacing w:after="1680" w:line="363.9130434782609" w:lineRule="auto"/>
        <w:ind w:left="4720" w:hanging="360"/>
        <w:contextualSpacing w:val="1"/>
        <w:rPr/>
      </w:pPr>
      <w:r w:rsidDel="00000000" w:rsidR="00000000" w:rsidRPr="00000000">
        <w:rPr>
          <w:b w:val="1"/>
          <w:color w:val="444444"/>
          <w:sz w:val="23"/>
          <w:szCs w:val="23"/>
          <w:rtl w:val="0"/>
        </w:rPr>
        <w:t xml:space="preserve">Click</w:t>
      </w:r>
      <w:r w:rsidDel="00000000" w:rsidR="00000000" w:rsidRPr="00000000">
        <w:rPr>
          <w:color w:val="444444"/>
          <w:sz w:val="23"/>
          <w:szCs w:val="23"/>
          <w:rtl w:val="0"/>
        </w:rPr>
        <w:t xml:space="preserve"> on ‘Browse’ (or 'Choose' if using a Mac) and then navigate to the ‘hello-world’ folder. Mine is on my C drive but you may need to click ‘This PC’ in order to be able to see the C: drive. My final path is: C:\hello-world</w:t>
      </w:r>
    </w:p>
    <w:p w:rsidR="00000000" w:rsidDel="00000000" w:rsidP="00000000" w:rsidRDefault="00000000" w:rsidRPr="00000000">
      <w:pPr>
        <w:numPr>
          <w:ilvl w:val="3"/>
          <w:numId w:val="3"/>
        </w:numPr>
        <w:pBdr>
          <w:top w:color="auto" w:space="0" w:sz="0" w:val="none"/>
          <w:bottom w:color="auto" w:space="0" w:sz="0" w:val="none"/>
          <w:right w:color="auto" w:space="0" w:sz="0" w:val="none"/>
          <w:between w:color="auto" w:space="0" w:sz="0" w:val="none"/>
        </w:pBdr>
        <w:spacing w:after="1680" w:line="363.9130434782609" w:lineRule="auto"/>
        <w:ind w:left="4720" w:hanging="360"/>
        <w:contextualSpacing w:val="1"/>
        <w:rPr/>
      </w:pPr>
      <w:r w:rsidDel="00000000" w:rsidR="00000000" w:rsidRPr="00000000">
        <w:rPr>
          <w:b w:val="1"/>
          <w:color w:val="444444"/>
          <w:sz w:val="23"/>
          <w:szCs w:val="23"/>
          <w:rtl w:val="0"/>
        </w:rPr>
        <w:t xml:space="preserve">Click</w:t>
      </w:r>
      <w:r w:rsidDel="00000000" w:rsidR="00000000" w:rsidRPr="00000000">
        <w:rPr>
          <w:color w:val="444444"/>
          <w:sz w:val="23"/>
          <w:szCs w:val="23"/>
          <w:rtl w:val="0"/>
        </w:rPr>
        <w:t xml:space="preserve"> on the blue words, </w:t>
      </w:r>
      <w:r w:rsidDel="00000000" w:rsidR="00000000" w:rsidRPr="00000000">
        <w:rPr>
          <w:b w:val="1"/>
          <w:color w:val="444444"/>
          <w:sz w:val="23"/>
          <w:szCs w:val="23"/>
          <w:rtl w:val="0"/>
        </w:rPr>
        <w:t xml:space="preserve">‘C</w:t>
      </w:r>
      <w:r w:rsidDel="00000000" w:rsidR="00000000" w:rsidRPr="00000000">
        <w:rPr>
          <w:color w:val="444444"/>
          <w:sz w:val="23"/>
          <w:szCs w:val="23"/>
          <w:rtl w:val="0"/>
        </w:rPr>
        <w:t xml:space="preserve">**reate &amp; Add Repository’** and then click on ‘**Create Repository**’</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See</w:t>
      </w:r>
      <w:r w:rsidDel="00000000" w:rsidR="00000000" w:rsidRPr="00000000">
        <w:rPr>
          <w:color w:val="444444"/>
          <w:sz w:val="23"/>
          <w:szCs w:val="23"/>
          <w:rtl w:val="0"/>
        </w:rPr>
        <w:t xml:space="preserve"> your ‘hello-world’ folder appear on the left column as a git repository, but, right now it only exists locally (on your computer). This is indicated by the little icon to the left of the words ‘hello-world’ appearing as a computer monitor. We want to sync our local Repo with a remote version (copy) of itself in the GitHub.com cloud. To create a remote Repo on GitHub.com we need to ‘Publish’ our local ‘hello-world’ Repo.</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Verify</w:t>
      </w:r>
      <w:r w:rsidDel="00000000" w:rsidR="00000000" w:rsidRPr="00000000">
        <w:rPr>
          <w:color w:val="444444"/>
          <w:sz w:val="23"/>
          <w:szCs w:val="23"/>
          <w:rtl w:val="0"/>
        </w:rPr>
        <w:t xml:space="preserve"> that ‘hello-world’ is not yet created remotely in your GitHub.com account, go to your GitHub.com account and look to see if you notice a Repo there named ‘hello-world’. You will not see it there yet.</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Click</w:t>
      </w:r>
      <w:r w:rsidDel="00000000" w:rsidR="00000000" w:rsidRPr="00000000">
        <w:rPr>
          <w:color w:val="444444"/>
          <w:sz w:val="23"/>
          <w:szCs w:val="23"/>
          <w:rtl w:val="0"/>
        </w:rPr>
        <w:t xml:space="preserve"> on the dark ‘Publish’ button on the upper-right side of the Dashboard. NOTE: if you are prompted to Log in to GitHub, enter your </w:t>
      </w:r>
      <w:hyperlink r:id="rId15">
        <w:r w:rsidDel="00000000" w:rsidR="00000000" w:rsidRPr="00000000">
          <w:rPr>
            <w:color w:val="478ec9"/>
            <w:sz w:val="23"/>
            <w:szCs w:val="23"/>
            <w:u w:val="single"/>
            <w:rtl w:val="0"/>
          </w:rPr>
          <w:t xml:space="preserve">GitHub.com</w:t>
        </w:r>
      </w:hyperlink>
      <w:r w:rsidDel="00000000" w:rsidR="00000000" w:rsidRPr="00000000">
        <w:rPr>
          <w:color w:val="444444"/>
          <w:sz w:val="23"/>
          <w:szCs w:val="23"/>
          <w:rtl w:val="0"/>
        </w:rPr>
        <w:t xml:space="preserve"> credentials</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Add</w:t>
      </w:r>
      <w:r w:rsidDel="00000000" w:rsidR="00000000" w:rsidRPr="00000000">
        <w:rPr>
          <w:color w:val="444444"/>
          <w:sz w:val="23"/>
          <w:szCs w:val="23"/>
          <w:rtl w:val="0"/>
        </w:rPr>
        <w:t xml:space="preserve"> a ‘Description’. Type something like, ‘trying my first GitHub repo’. NOTE: Do use human-readable check in comments.</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Click</w:t>
      </w:r>
      <w:r w:rsidDel="00000000" w:rsidR="00000000" w:rsidRPr="00000000">
        <w:rPr>
          <w:color w:val="444444"/>
          <w:sz w:val="23"/>
          <w:szCs w:val="23"/>
          <w:rtl w:val="0"/>
        </w:rPr>
        <w:t xml:space="preserve"> ‘Publish hello-world’. GitHub Desktop syncs your local Repo to a newly created ‘hello-world’ Repo and changes the Dashboard icon from a monitor to a little book with a bookmark icon when the sync is done</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Refresh</w:t>
      </w:r>
      <w:r w:rsidDel="00000000" w:rsidR="00000000" w:rsidRPr="00000000">
        <w:rPr>
          <w:color w:val="444444"/>
          <w:sz w:val="23"/>
          <w:szCs w:val="23"/>
          <w:rtl w:val="0"/>
        </w:rPr>
        <w:t xml:space="preserve"> your online GitHub.com account page in your browser</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Verify</w:t>
      </w:r>
      <w:r w:rsidDel="00000000" w:rsidR="00000000" w:rsidRPr="00000000">
        <w:rPr>
          <w:color w:val="444444"/>
          <w:sz w:val="23"/>
          <w:szCs w:val="23"/>
          <w:rtl w:val="0"/>
        </w:rPr>
        <w:t xml:space="preserve"> that you can now see your remote ‘hello-world’ Repo in your online </w:t>
      </w:r>
      <w:hyperlink r:id="rId16">
        <w:r w:rsidDel="00000000" w:rsidR="00000000" w:rsidRPr="00000000">
          <w:rPr>
            <w:color w:val="478ec9"/>
            <w:sz w:val="23"/>
            <w:szCs w:val="23"/>
            <w:u w:val="single"/>
            <w:rtl w:val="0"/>
          </w:rPr>
          <w:t xml:space="preserve">GitHub.com</w:t>
        </w:r>
      </w:hyperlink>
      <w:r w:rsidDel="00000000" w:rsidR="00000000" w:rsidRPr="00000000">
        <w:rPr>
          <w:color w:val="444444"/>
          <w:sz w:val="23"/>
          <w:szCs w:val="23"/>
          <w:rtl w:val="0"/>
        </w:rPr>
        <w:t xml:space="preserve"> account. If you don’t, go back to GitHub Desktop Dashboard and notice that the ‘Publish’ button has changed to say ‘Sync’. Go ahead and click ‘Sync’. Now you should see the Repo on GitHub.com.</w:t>
      </w:r>
    </w:p>
    <w:p w:rsidR="00000000" w:rsidDel="00000000" w:rsidP="00000000" w:rsidRDefault="00000000" w:rsidRPr="00000000">
      <w:pPr>
        <w:numPr>
          <w:ilvl w:val="2"/>
          <w:numId w:val="3"/>
        </w:numPr>
        <w:pBdr>
          <w:top w:color="auto" w:space="0" w:sz="0" w:val="none"/>
          <w:bottom w:color="auto" w:space="0" w:sz="0" w:val="none"/>
          <w:right w:color="auto" w:space="0" w:sz="0" w:val="none"/>
          <w:between w:color="auto" w:space="0" w:sz="0" w:val="none"/>
        </w:pBdr>
        <w:spacing w:after="1260" w:line="363.9130434782609" w:lineRule="auto"/>
        <w:ind w:left="3540" w:hanging="360"/>
        <w:contextualSpacing w:val="1"/>
        <w:rPr/>
      </w:pPr>
      <w:r w:rsidDel="00000000" w:rsidR="00000000" w:rsidRPr="00000000">
        <w:rPr>
          <w:b w:val="1"/>
          <w:color w:val="444444"/>
          <w:sz w:val="23"/>
          <w:szCs w:val="23"/>
          <w:rtl w:val="0"/>
        </w:rPr>
        <w:t xml:space="preserve">Congratulations!</w:t>
      </w:r>
      <w:r w:rsidDel="00000000" w:rsidR="00000000" w:rsidRPr="00000000">
        <w:rPr>
          <w:color w:val="444444"/>
          <w:sz w:val="23"/>
          <w:szCs w:val="23"/>
          <w:rtl w:val="0"/>
        </w:rPr>
        <w:t xml:space="preserve"> You’ve just created your first GitHub repository with a both a local and remote copy.</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4kvwqoqdfduq" w:id="4"/>
      <w:bookmarkEnd w:id="4"/>
      <w:r w:rsidDel="00000000" w:rsidR="00000000" w:rsidRPr="00000000">
        <w:rPr>
          <w:b w:val="1"/>
          <w:color w:val="444444"/>
          <w:sz w:val="27"/>
          <w:szCs w:val="27"/>
          <w:rtl w:val="0"/>
        </w:rPr>
        <w:t xml:space="preserve">TIPS &amp; LINKS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GitHub </w:t>
      </w:r>
      <w:r w:rsidDel="00000000" w:rsidR="00000000" w:rsidRPr="00000000">
        <w:rPr>
          <w:b w:val="1"/>
          <w:color w:val="444444"/>
          <w:sz w:val="23"/>
          <w:szCs w:val="23"/>
          <w:rtl w:val="0"/>
        </w:rPr>
        <w:t xml:space="preserve">requires</w:t>
      </w:r>
      <w:r w:rsidDel="00000000" w:rsidR="00000000" w:rsidRPr="00000000">
        <w:rPr>
          <w:color w:val="444444"/>
          <w:sz w:val="23"/>
          <w:szCs w:val="23"/>
          <w:rtl w:val="0"/>
        </w:rPr>
        <w:t xml:space="preserve"> that students are </w:t>
      </w:r>
      <w:hyperlink r:id="rId17">
        <w:r w:rsidDel="00000000" w:rsidR="00000000" w:rsidRPr="00000000">
          <w:rPr>
            <w:color w:val="478ec9"/>
            <w:sz w:val="23"/>
            <w:szCs w:val="23"/>
            <w:u w:val="single"/>
            <w:rtl w:val="0"/>
          </w:rPr>
          <w:t xml:space="preserve">13 years old</w:t>
        </w:r>
      </w:hyperlink>
      <w:r w:rsidDel="00000000" w:rsidR="00000000" w:rsidRPr="00000000">
        <w:rPr>
          <w:color w:val="444444"/>
          <w:sz w:val="23"/>
          <w:szCs w:val="23"/>
          <w:rtl w:val="0"/>
        </w:rPr>
        <w:t xml:space="preserve"> or older to use their service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Students need 'install' permissions (usually administrator) on their computer to install GitHub Desktop</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See 5 minute intro </w:t>
      </w:r>
      <w:r w:rsidDel="00000000" w:rsidR="00000000" w:rsidRPr="00000000">
        <w:fldChar w:fldCharType="begin"/>
        <w:instrText xml:space="preserve"> HYPERLINK "https://github.github.com/on-demand/intro-to-github/" </w:instrText>
        <w:fldChar w:fldCharType="separate"/>
      </w:r>
      <w:r w:rsidDel="00000000" w:rsidR="00000000" w:rsidRPr="00000000">
        <w:rPr>
          <w:color w:val="478ec9"/>
          <w:sz w:val="23"/>
          <w:szCs w:val="23"/>
          <w:u w:val="single"/>
          <w:rtl w:val="0"/>
        </w:rPr>
        <w:t xml:space="preserve">here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fldChar w:fldCharType="end"/>
      </w:r>
      <w:r w:rsidDel="00000000" w:rsidR="00000000" w:rsidRPr="00000000">
        <w:rPr>
          <w:color w:val="444444"/>
          <w:sz w:val="23"/>
          <w:szCs w:val="23"/>
          <w:rtl w:val="0"/>
        </w:rPr>
        <w:t xml:space="preserve">Get desktop client </w:t>
      </w:r>
      <w:r w:rsidDel="00000000" w:rsidR="00000000" w:rsidRPr="00000000">
        <w:fldChar w:fldCharType="begin"/>
        <w:instrText xml:space="preserve"> HYPERLINK "https://desktop.github.com/" </w:instrText>
        <w:fldChar w:fldCharType="separate"/>
      </w:r>
      <w:r w:rsidDel="00000000" w:rsidR="00000000" w:rsidRPr="00000000">
        <w:rPr>
          <w:color w:val="478ec9"/>
          <w:sz w:val="23"/>
          <w:szCs w:val="23"/>
          <w:u w:val="single"/>
          <w:rtl w:val="0"/>
        </w:rPr>
        <w:t xml:space="preserve">here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fldChar w:fldCharType="end"/>
      </w:r>
      <w:r w:rsidDel="00000000" w:rsidR="00000000" w:rsidRPr="00000000">
        <w:rPr>
          <w:color w:val="444444"/>
          <w:sz w:val="23"/>
          <w:szCs w:val="23"/>
          <w:rtl w:val="0"/>
        </w:rPr>
        <w:t xml:space="preserve">Get the 'student developer pack' </w:t>
      </w:r>
      <w:r w:rsidDel="00000000" w:rsidR="00000000" w:rsidRPr="00000000">
        <w:fldChar w:fldCharType="begin"/>
        <w:instrText xml:space="preserve"> HYPERLINK "https://education.github.com/pack" </w:instrText>
        <w:fldChar w:fldCharType="separate"/>
      </w:r>
      <w:r w:rsidDel="00000000" w:rsidR="00000000" w:rsidRPr="00000000">
        <w:rPr>
          <w:color w:val="478ec9"/>
          <w:sz w:val="23"/>
          <w:szCs w:val="23"/>
          <w:u w:val="single"/>
          <w:rtl w:val="0"/>
        </w:rPr>
        <w:t xml:space="preserve">here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fldChar w:fldCharType="end"/>
      </w:r>
      <w:r w:rsidDel="00000000" w:rsidR="00000000" w:rsidRPr="00000000">
        <w:rPr>
          <w:color w:val="444444"/>
          <w:sz w:val="23"/>
          <w:szCs w:val="23"/>
          <w:rtl w:val="0"/>
        </w:rPr>
        <w:t xml:space="preserve">See 15 minute on-line tutorial </w:t>
      </w:r>
      <w:r w:rsidDel="00000000" w:rsidR="00000000" w:rsidRPr="00000000">
        <w:fldChar w:fldCharType="begin"/>
        <w:instrText xml:space="preserve"> HYPERLINK "https://try.github.io/levels/1/challenges/1" </w:instrText>
        <w:fldChar w:fldCharType="separate"/>
      </w:r>
      <w:r w:rsidDel="00000000" w:rsidR="00000000" w:rsidRPr="00000000">
        <w:rPr>
          <w:color w:val="478ec9"/>
          <w:sz w:val="23"/>
          <w:szCs w:val="23"/>
          <w:u w:val="single"/>
          <w:rtl w:val="0"/>
        </w:rPr>
        <w:t xml:space="preserve">here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fldChar w:fldCharType="end"/>
      </w:r>
      <w:r w:rsidDel="00000000" w:rsidR="00000000" w:rsidRPr="00000000">
        <w:rPr>
          <w:color w:val="444444"/>
          <w:sz w:val="23"/>
          <w:szCs w:val="23"/>
          <w:rtl w:val="0"/>
        </w:rPr>
        <w:t xml:space="preserve">GitHub getting started guide </w:t>
      </w:r>
      <w:r w:rsidDel="00000000" w:rsidR="00000000" w:rsidRPr="00000000">
        <w:fldChar w:fldCharType="begin"/>
        <w:instrText xml:space="preserve"> HYPERLINK "https://guides.github.com/activities/hello-world/" </w:instrText>
        <w:fldChar w:fldCharType="separate"/>
      </w:r>
      <w:r w:rsidDel="00000000" w:rsidR="00000000" w:rsidRPr="00000000">
        <w:rPr>
          <w:color w:val="478ec9"/>
          <w:sz w:val="23"/>
          <w:szCs w:val="23"/>
          <w:u w:val="single"/>
          <w:rtl w:val="0"/>
        </w:rPr>
        <w:t xml:space="preserve">here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fldChar w:fldCharType="end"/>
      </w:r>
      <w:r w:rsidDel="00000000" w:rsidR="00000000" w:rsidRPr="00000000">
        <w:rPr>
          <w:color w:val="444444"/>
          <w:sz w:val="23"/>
          <w:szCs w:val="23"/>
          <w:rtl w:val="0"/>
        </w:rPr>
        <w:t xml:space="preserve">4 short 'Commit yourself GitHub' screencasts </w:t>
      </w:r>
      <w:r w:rsidDel="00000000" w:rsidR="00000000" w:rsidRPr="00000000">
        <w:fldChar w:fldCharType="begin"/>
        <w:instrText xml:space="preserve"> HYPERLINK "https://www.youtube.com/watch?v=HmYaZWU97GM" </w:instrText>
        <w:fldChar w:fldCharType="separate"/>
      </w:r>
      <w:r w:rsidDel="00000000" w:rsidR="00000000" w:rsidRPr="00000000">
        <w:rPr>
          <w:color w:val="478ec9"/>
          <w:sz w:val="23"/>
          <w:szCs w:val="23"/>
          <w:u w:val="single"/>
          <w:rtl w:val="0"/>
        </w:rPr>
        <w:t xml:space="preserve">here</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70a48ebeftjw" w:id="5"/>
      <w:bookmarkEnd w:id="5"/>
      <w:r w:rsidDel="00000000" w:rsidR="00000000" w:rsidRPr="00000000">
        <w:fldChar w:fldCharType="end"/>
      </w:r>
      <w:r w:rsidDel="00000000" w:rsidR="00000000" w:rsidRPr="00000000">
        <w:rPr>
          <w:b w:val="1"/>
          <w:color w:val="444444"/>
          <w:sz w:val="30"/>
          <w:szCs w:val="30"/>
          <w:rtl w:val="0"/>
        </w:rPr>
        <w:t xml:space="preserve">Next Steps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GitHub includes many other concepts, including making distributed copies via forking and branching. These concepts are often used by professional software developer teams. For a concise explanation - </w:t>
      </w:r>
      <w:hyperlink r:id="rId18">
        <w:r w:rsidDel="00000000" w:rsidR="00000000" w:rsidRPr="00000000">
          <w:rPr>
            <w:color w:val="478ec9"/>
            <w:sz w:val="23"/>
            <w:szCs w:val="23"/>
            <w:u w:val="single"/>
            <w:rtl w:val="0"/>
          </w:rPr>
          <w:t xml:space="preserve">see this link</w:t>
        </w:r>
      </w:hyperlink>
      <w:r w:rsidDel="00000000" w:rsidR="00000000" w:rsidRPr="00000000">
        <w:rPr>
          <w:color w:val="444444"/>
          <w:sz w:val="23"/>
          <w:szCs w:val="2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Happy OSS Programming!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 TKP Team</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3"/>
        <w:szCs w:val="23"/>
        <w:u w:val="none"/>
      </w:rPr>
    </w:lvl>
    <w:lvl w:ilvl="1">
      <w:start w:val="1"/>
      <w:numFmt w:val="decimal"/>
      <w:lvlText w:val="%2."/>
      <w:lvlJc w:val="left"/>
      <w:pPr>
        <w:ind w:left="1440" w:hanging="360"/>
      </w:pPr>
      <w:rPr>
        <w:rFonts w:ascii="Arial" w:cs="Arial" w:eastAsia="Arial" w:hAnsi="Arial"/>
        <w:color w:val="444444"/>
        <w:sz w:val="23"/>
        <w:szCs w:val="23"/>
        <w:u w:val="none"/>
      </w:rPr>
    </w:lvl>
    <w:lvl w:ilvl="2">
      <w:start w:val="1"/>
      <w:numFmt w:val="decimal"/>
      <w:lvlText w:val="%3."/>
      <w:lvlJc w:val="left"/>
      <w:pPr>
        <w:ind w:left="2160" w:hanging="360"/>
      </w:pPr>
      <w:rPr>
        <w:rFonts w:ascii="Arial" w:cs="Arial" w:eastAsia="Arial" w:hAnsi="Arial"/>
        <w:color w:val="444444"/>
        <w:sz w:val="23"/>
        <w:szCs w:val="23"/>
        <w:u w:val="none"/>
      </w:rPr>
    </w:lvl>
    <w:lvl w:ilvl="3">
      <w:start w:val="1"/>
      <w:numFmt w:val="decimal"/>
      <w:lvlText w:val="%4."/>
      <w:lvlJc w:val="left"/>
      <w:pPr>
        <w:ind w:left="2880" w:hanging="360"/>
      </w:pPr>
      <w:rPr>
        <w:rFonts w:ascii="Arial" w:cs="Arial" w:eastAsia="Arial" w:hAnsi="Arial"/>
        <w:color w:val="444444"/>
        <w:sz w:val="23"/>
        <w:szCs w:val="23"/>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github.com/" TargetMode="External"/><Relationship Id="rId14" Type="http://schemas.openxmlformats.org/officeDocument/2006/relationships/hyperlink" Target="https://desktop.github.com/" TargetMode="External"/><Relationship Id="rId17" Type="http://schemas.openxmlformats.org/officeDocument/2006/relationships/hyperlink" Target="https://help.github.com/articles/github-terms-of-service/" TargetMode="External"/><Relationship Id="rId16" Type="http://schemas.openxmlformats.org/officeDocument/2006/relationships/hyperlink" Target="http://github.com/" TargetMode="Externa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yperlink" Target="https://guides.github.com/introduction/flow/" TargetMode="External"/><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